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A8273C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A8273C">
              <w:rPr>
                <w:sz w:val="28"/>
                <w:szCs w:val="28"/>
              </w:rPr>
              <w:t xml:space="preserve"> 28.12.2024    </w:t>
            </w:r>
            <w:r w:rsidRPr="0000573E">
              <w:rPr>
                <w:sz w:val="28"/>
                <w:szCs w:val="28"/>
              </w:rPr>
              <w:t>№</w:t>
            </w:r>
            <w:r w:rsidR="00A8273C">
              <w:rPr>
                <w:sz w:val="28"/>
                <w:szCs w:val="28"/>
              </w:rPr>
              <w:t xml:space="preserve"> 1769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3C65FB" w:rsidRPr="002004F4" w:rsidRDefault="00D20D64" w:rsidP="00704C6B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04F4">
        <w:rPr>
          <w:rFonts w:ascii="Times New Roman" w:hAnsi="Times New Roman" w:cs="Times New Roman"/>
          <w:sz w:val="28"/>
          <w:szCs w:val="28"/>
        </w:rPr>
        <w:t>«</w:t>
      </w:r>
      <w:r w:rsidR="002004F4" w:rsidRPr="002004F4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                 ИЛИ САДОВОГО ДОМА ТРЕБОВАНИЯМ ЗАКОНОДАТЕЛЬСТВА РОССИЙСКОЙ ФЕДЕРАЦИИ О ГРАДОСТРОИТЕЛЬНОЙ ДЕЯТЕЛЬНОСТИ</w:t>
      </w:r>
      <w:r w:rsidRPr="002004F4">
        <w:rPr>
          <w:rFonts w:ascii="Times New Roman" w:hAnsi="Times New Roman" w:cs="Times New Roman"/>
          <w:sz w:val="28"/>
          <w:szCs w:val="28"/>
        </w:rPr>
        <w:t>»</w:t>
      </w:r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6E4" w:rsidRDefault="00F476E4" w:rsidP="00F476E4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="0023345D" w:rsidRPr="003F4F56">
        <w:rPr>
          <w:sz w:val="28"/>
          <w:szCs w:val="28"/>
        </w:rPr>
        <w:t xml:space="preserve"> </w:t>
      </w:r>
      <w:r w:rsidR="00F75CC7" w:rsidRPr="00D60B94">
        <w:rPr>
          <w:sz w:val="28"/>
          <w:szCs w:val="28"/>
        </w:rPr>
        <w:t xml:space="preserve">Административного регламента администрации городского округа город </w:t>
      </w:r>
      <w:r w:rsidR="00F75CC7" w:rsidRPr="00704C6B">
        <w:rPr>
          <w:sz w:val="28"/>
          <w:szCs w:val="28"/>
        </w:rPr>
        <w:t xml:space="preserve">Воронеж по предоставлению муниципальной услуги </w:t>
      </w:r>
      <w:r w:rsidR="00F75CC7" w:rsidRPr="00704C6B">
        <w:rPr>
          <w:rFonts w:eastAsia="Calibri"/>
          <w:sz w:val="28"/>
          <w:szCs w:val="28"/>
        </w:rPr>
        <w:t>«</w:t>
      </w:r>
      <w:r w:rsidR="002004F4" w:rsidRPr="002E608C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75CC7" w:rsidRPr="00704C6B">
        <w:rPr>
          <w:bCs/>
          <w:sz w:val="28"/>
          <w:szCs w:val="28"/>
        </w:rPr>
        <w:t>»</w:t>
      </w:r>
      <w:r w:rsidR="00F75CC7" w:rsidRPr="00704C6B">
        <w:rPr>
          <w:sz w:val="28"/>
          <w:szCs w:val="28"/>
        </w:rPr>
        <w:t xml:space="preserve"> (далее – Административный регламент)</w:t>
      </w:r>
      <w:r w:rsidRPr="00704C6B">
        <w:rPr>
          <w:sz w:val="28"/>
          <w:szCs w:val="28"/>
        </w:rPr>
        <w:t xml:space="preserve"> </w:t>
      </w:r>
      <w:r w:rsidRPr="00704C6B">
        <w:rPr>
          <w:rFonts w:eastAsia="Times New Roman"/>
          <w:sz w:val="28"/>
          <w:szCs w:val="28"/>
        </w:rPr>
        <w:t>дополнить пункт</w:t>
      </w:r>
      <w:r w:rsidR="00BA787A" w:rsidRPr="00704C6B">
        <w:rPr>
          <w:rFonts w:eastAsia="Times New Roman"/>
          <w:sz w:val="28"/>
          <w:szCs w:val="28"/>
        </w:rPr>
        <w:t>о</w:t>
      </w:r>
      <w:r w:rsidRPr="00704C6B">
        <w:rPr>
          <w:rFonts w:eastAsia="Times New Roman"/>
          <w:sz w:val="28"/>
          <w:szCs w:val="28"/>
        </w:rPr>
        <w:t>м</w:t>
      </w:r>
      <w:r w:rsidR="00EF308D">
        <w:rPr>
          <w:rFonts w:eastAsia="Times New Roman"/>
          <w:sz w:val="28"/>
          <w:szCs w:val="28"/>
        </w:rPr>
        <w:t xml:space="preserve"> 2.3.6</w:t>
      </w:r>
      <w:r w:rsidRPr="00704C6B">
        <w:rPr>
          <w:rFonts w:eastAsia="Times New Roman"/>
          <w:sz w:val="28"/>
          <w:szCs w:val="28"/>
        </w:rPr>
        <w:t xml:space="preserve"> следующего</w:t>
      </w:r>
      <w:r>
        <w:rPr>
          <w:rFonts w:eastAsia="Times New Roman"/>
          <w:sz w:val="28"/>
          <w:szCs w:val="28"/>
        </w:rPr>
        <w:t xml:space="preserve"> содержания:</w:t>
      </w:r>
      <w:proofErr w:type="gramEnd"/>
    </w:p>
    <w:p w:rsidR="00F476E4" w:rsidRPr="00497BF8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«2.3.</w:t>
      </w:r>
      <w:r w:rsidR="00704C6B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</w:t>
      </w:r>
      <w:r w:rsidR="00EF308D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EF308D">
        <w:rPr>
          <w:rFonts w:eastAsia="Times New Roman"/>
          <w:sz w:val="28"/>
          <w:szCs w:val="28"/>
        </w:rPr>
        <w:t>,</w:t>
      </w:r>
      <w:r w:rsidRPr="00497BF8">
        <w:rPr>
          <w:rFonts w:eastAsia="Times New Roman"/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76E4" w:rsidRPr="00497BF8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497BF8">
        <w:rPr>
          <w:rFonts w:eastAsia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EF308D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3345D" w:rsidRPr="00F476E4" w:rsidRDefault="00F476E4" w:rsidP="00F476E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</w:t>
      </w:r>
      <w:r w:rsidR="00EF308D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>подпункт</w:t>
      </w:r>
      <w:r w:rsidR="00EF308D">
        <w:rPr>
          <w:rFonts w:eastAsia="Times New Roman"/>
          <w:sz w:val="28"/>
          <w:szCs w:val="28"/>
        </w:rPr>
        <w:t>ом</w:t>
      </w:r>
      <w:r w:rsidRPr="00F476E4">
        <w:rPr>
          <w:rFonts w:eastAsia="Times New Roman"/>
          <w:sz w:val="28"/>
          <w:szCs w:val="28"/>
        </w:rPr>
        <w:t xml:space="preserve"> 3.3.2.</w:t>
      </w:r>
      <w:r w:rsidR="00521C52">
        <w:rPr>
          <w:rFonts w:eastAsia="Times New Roman"/>
          <w:sz w:val="28"/>
          <w:szCs w:val="28"/>
        </w:rPr>
        <w:t>3</w:t>
      </w:r>
      <w:r w:rsidRPr="00F476E4">
        <w:rPr>
          <w:rFonts w:eastAsia="Times New Roman"/>
          <w:sz w:val="28"/>
          <w:szCs w:val="28"/>
        </w:rPr>
        <w:t>5</w:t>
      </w:r>
      <w:r w:rsidR="00EF308D">
        <w:rPr>
          <w:rFonts w:eastAsia="Times New Roman"/>
          <w:sz w:val="28"/>
          <w:szCs w:val="28"/>
        </w:rPr>
        <w:t xml:space="preserve"> пункта 3.3.2</w:t>
      </w:r>
      <w:r w:rsidRPr="00F476E4">
        <w:rPr>
          <w:rFonts w:eastAsia="Times New Roman"/>
          <w:sz w:val="28"/>
          <w:szCs w:val="28"/>
        </w:rPr>
        <w:t>,</w:t>
      </w:r>
      <w:r w:rsidR="00EF308D">
        <w:rPr>
          <w:rFonts w:eastAsia="Times New Roman"/>
          <w:sz w:val="28"/>
          <w:szCs w:val="28"/>
        </w:rPr>
        <w:t xml:space="preserve"> подпунктом</w:t>
      </w:r>
      <w:r w:rsidRPr="00F476E4">
        <w:rPr>
          <w:rFonts w:eastAsia="Times New Roman"/>
          <w:sz w:val="28"/>
          <w:szCs w:val="28"/>
        </w:rPr>
        <w:t xml:space="preserve"> 3.4.2.26</w:t>
      </w:r>
      <w:r w:rsidR="00EF308D">
        <w:rPr>
          <w:rFonts w:eastAsia="Times New Roman"/>
          <w:sz w:val="28"/>
          <w:szCs w:val="28"/>
        </w:rPr>
        <w:t xml:space="preserve"> пункта 3.4.2</w:t>
      </w:r>
      <w:r w:rsidRPr="00F476E4">
        <w:rPr>
          <w:rFonts w:eastAsia="Times New Roman"/>
          <w:sz w:val="28"/>
          <w:szCs w:val="28"/>
        </w:rPr>
        <w:t>,</w:t>
      </w:r>
      <w:r w:rsidR="00EF308D">
        <w:rPr>
          <w:rFonts w:eastAsia="Times New Roman"/>
          <w:sz w:val="28"/>
          <w:szCs w:val="28"/>
        </w:rPr>
        <w:t xml:space="preserve"> подпунктом</w:t>
      </w:r>
      <w:r w:rsidRPr="00F476E4">
        <w:rPr>
          <w:rFonts w:eastAsia="Times New Roman"/>
          <w:sz w:val="28"/>
          <w:szCs w:val="28"/>
        </w:rPr>
        <w:t xml:space="preserve"> 3.5.2.</w:t>
      </w:r>
      <w:r w:rsidR="00704C6B">
        <w:rPr>
          <w:rFonts w:eastAsia="Times New Roman"/>
          <w:sz w:val="28"/>
          <w:szCs w:val="28"/>
        </w:rPr>
        <w:t>27</w:t>
      </w:r>
      <w:r w:rsidR="00EF308D">
        <w:rPr>
          <w:rFonts w:eastAsia="Times New Roman"/>
          <w:sz w:val="28"/>
          <w:szCs w:val="28"/>
        </w:rPr>
        <w:t xml:space="preserve"> пункта 3.5.2</w:t>
      </w:r>
      <w:r w:rsidRPr="00F476E4">
        <w:rPr>
          <w:rFonts w:eastAsia="Times New Roman"/>
          <w:sz w:val="28"/>
          <w:szCs w:val="28"/>
        </w:rPr>
        <w:t xml:space="preserve"> настоящего</w:t>
      </w:r>
      <w:r>
        <w:rPr>
          <w:rFonts w:eastAsia="Times New Roman"/>
          <w:sz w:val="28"/>
          <w:szCs w:val="28"/>
        </w:rPr>
        <w:t xml:space="preserve"> Административного регламента</w:t>
      </w:r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D40F85" w:rsidRPr="004F63B2" w:rsidRDefault="004F63B2" w:rsidP="004F63B2">
      <w:pPr>
        <w:pStyle w:val="ac"/>
        <w:numPr>
          <w:ilvl w:val="0"/>
          <w:numId w:val="4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F63B2">
        <w:rPr>
          <w:color w:val="000000"/>
          <w:sz w:val="28"/>
          <w:szCs w:val="28"/>
        </w:rPr>
        <w:t>Подпункт 3.3.2.14 пункта 3.3.2 подраздела 3.3 «</w:t>
      </w:r>
      <w:r w:rsidRPr="004F63B2">
        <w:rPr>
          <w:bCs/>
          <w:sz w:val="28"/>
          <w:szCs w:val="28"/>
        </w:rPr>
        <w:t>Описание 1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 w:rsidR="00F43632" w:rsidRPr="004F63B2">
        <w:rPr>
          <w:sz w:val="28"/>
          <w:szCs w:val="28"/>
        </w:rPr>
        <w:t xml:space="preserve"> раздел</w:t>
      </w:r>
      <w:r w:rsidRPr="004F63B2">
        <w:rPr>
          <w:sz w:val="28"/>
          <w:szCs w:val="28"/>
        </w:rPr>
        <w:t>а</w:t>
      </w:r>
      <w:r w:rsidR="00F43632" w:rsidRPr="004F63B2">
        <w:rPr>
          <w:sz w:val="28"/>
          <w:szCs w:val="28"/>
        </w:rPr>
        <w:t xml:space="preserve"> </w:t>
      </w:r>
      <w:r w:rsidR="003E69BA" w:rsidRPr="004F63B2">
        <w:rPr>
          <w:sz w:val="28"/>
          <w:szCs w:val="28"/>
          <w:lang w:val="en-US"/>
        </w:rPr>
        <w:t>III</w:t>
      </w:r>
      <w:r w:rsidR="00F43632" w:rsidRPr="004F63B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 w:rsidRPr="004F63B2">
        <w:rPr>
          <w:sz w:val="28"/>
          <w:szCs w:val="28"/>
        </w:rPr>
        <w:t xml:space="preserve"> </w:t>
      </w:r>
      <w:r w:rsidR="00B6740C" w:rsidRPr="004F63B2">
        <w:rPr>
          <w:color w:val="000000"/>
          <w:sz w:val="28"/>
          <w:szCs w:val="28"/>
        </w:rPr>
        <w:t xml:space="preserve">после абзаца </w:t>
      </w:r>
      <w:r w:rsidR="00EF308D" w:rsidRPr="004F63B2">
        <w:rPr>
          <w:color w:val="000000"/>
          <w:sz w:val="28"/>
          <w:szCs w:val="28"/>
        </w:rPr>
        <w:t xml:space="preserve">третьего </w:t>
      </w:r>
      <w:r w:rsidR="00D40F85" w:rsidRPr="004F63B2">
        <w:rPr>
          <w:rFonts w:eastAsia="Times New Roman"/>
          <w:sz w:val="28"/>
          <w:szCs w:val="28"/>
        </w:rPr>
        <w:t>дополнить новым абзацем следующего содержания:</w:t>
      </w:r>
    </w:p>
    <w:p w:rsidR="00074D29" w:rsidRDefault="00872B29" w:rsidP="00872B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="00B6740C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) </w:t>
      </w:r>
      <w:r w:rsidR="00EF308D">
        <w:rPr>
          <w:rFonts w:eastAsia="Times New Roman"/>
          <w:sz w:val="28"/>
          <w:szCs w:val="28"/>
        </w:rPr>
        <w:t>сведения</w:t>
      </w:r>
      <w:r w:rsidR="00EF308D" w:rsidRPr="004E6A0B">
        <w:rPr>
          <w:rFonts w:eastAsia="Times New Roman"/>
          <w:sz w:val="28"/>
          <w:szCs w:val="28"/>
        </w:rPr>
        <w:t xml:space="preserve"> из </w:t>
      </w:r>
      <w:r w:rsidR="00EF308D">
        <w:rPr>
          <w:rFonts w:eastAsia="Times New Roman"/>
          <w:sz w:val="28"/>
          <w:szCs w:val="28"/>
        </w:rPr>
        <w:t xml:space="preserve">единого федерального информационного регистра, содержащего сведения о населении Российской Федерации, </w:t>
      </w:r>
      <w:r w:rsidR="00EF308D">
        <w:rPr>
          <w:rFonts w:eastAsia="Times New Roman"/>
          <w:sz w:val="28"/>
          <w:szCs w:val="28"/>
        </w:rPr>
        <w:br/>
      </w:r>
      <w:r w:rsidR="00EF308D"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</w:t>
      </w:r>
      <w:r w:rsidR="00EF308D">
        <w:rPr>
          <w:rFonts w:eastAsia="Times New Roman"/>
          <w:sz w:val="28"/>
          <w:szCs w:val="28"/>
        </w:rPr>
        <w:t>,</w:t>
      </w:r>
      <w:r w:rsidR="00EF308D" w:rsidRPr="004E6A0B">
        <w:rPr>
          <w:rFonts w:eastAsia="Times New Roman"/>
          <w:sz w:val="28"/>
          <w:szCs w:val="28"/>
        </w:rPr>
        <w:t xml:space="preserve">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EF308D">
        <w:rPr>
          <w:rFonts w:eastAsia="Times New Roman"/>
          <w:sz w:val="28"/>
          <w:szCs w:val="28"/>
        </w:rPr>
        <w:t xml:space="preserve">» и предоставляемые </w:t>
      </w:r>
      <w:r w:rsidR="00EF308D"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="00EF308D">
        <w:rPr>
          <w:rFonts w:eastAsia="Times New Roman"/>
          <w:sz w:val="28"/>
          <w:szCs w:val="28"/>
        </w:rPr>
        <w:t>ф</w:t>
      </w:r>
      <w:r w:rsidR="00EF308D" w:rsidRPr="00A231EE">
        <w:rPr>
          <w:rFonts w:eastAsia="Times New Roman"/>
          <w:sz w:val="28"/>
          <w:szCs w:val="28"/>
        </w:rPr>
        <w:t>едерального закона</w:t>
      </w:r>
      <w:r w:rsidR="00EF308D">
        <w:rPr>
          <w:rFonts w:eastAsia="Times New Roman"/>
          <w:sz w:val="28"/>
          <w:szCs w:val="28"/>
        </w:rPr>
        <w:t>.</w:t>
      </w:r>
      <w:proofErr w:type="gramEnd"/>
      <w:r w:rsidR="00EF308D">
        <w:rPr>
          <w:rFonts w:eastAsia="Times New Roman"/>
          <w:sz w:val="28"/>
          <w:szCs w:val="28"/>
        </w:rPr>
        <w:t xml:space="preserve"> </w:t>
      </w:r>
      <w:r w:rsidR="00EF308D">
        <w:rPr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>
        <w:rPr>
          <w:sz w:val="28"/>
          <w:szCs w:val="28"/>
        </w:rPr>
        <w:t xml:space="preserve"> </w:t>
      </w:r>
      <w:r w:rsidR="00B6740C">
        <w:rPr>
          <w:sz w:val="28"/>
          <w:szCs w:val="28"/>
        </w:rPr>
        <w:t>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 w:rsidR="00C62081">
        <w:rPr>
          <w:sz w:val="28"/>
          <w:szCs w:val="28"/>
        </w:rPr>
        <w:t>.</w:t>
      </w:r>
      <w:proofErr w:type="gramEnd"/>
    </w:p>
    <w:p w:rsidR="00FA3468" w:rsidRDefault="00FA3468" w:rsidP="003E1266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FA3468" w:rsidRPr="00FA3468" w:rsidRDefault="00FA3468" w:rsidP="00FA3468"/>
    <w:p w:rsidR="00FA3468" w:rsidRDefault="00FA3468" w:rsidP="00FA346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468" w:rsidRPr="00D37C31" w:rsidTr="00027EFE">
        <w:tc>
          <w:tcPr>
            <w:tcW w:w="4785" w:type="dxa"/>
          </w:tcPr>
          <w:p w:rsidR="00FA3468" w:rsidRPr="00D37C31" w:rsidRDefault="004F63B2" w:rsidP="00027EF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3468"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FA3468" w:rsidRPr="00D37C31">
              <w:rPr>
                <w:sz w:val="28"/>
                <w:szCs w:val="28"/>
              </w:rPr>
              <w:t xml:space="preserve"> управления</w:t>
            </w:r>
          </w:p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4F63B2" w:rsidP="00027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401AC5" w:rsidRPr="00FA3468" w:rsidRDefault="00401AC5" w:rsidP="00FA3468"/>
    <w:sectPr w:rsidR="00401AC5" w:rsidRPr="00FA3468" w:rsidSect="00EC2048">
      <w:headerReference w:type="default" r:id="rId9"/>
      <w:headerReference w:type="first" r:id="rId10"/>
      <w:pgSz w:w="11907" w:h="16840" w:code="9"/>
      <w:pgMar w:top="1134" w:right="567" w:bottom="993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AC" w:rsidRDefault="004D20AC">
      <w:r>
        <w:separator/>
      </w:r>
    </w:p>
  </w:endnote>
  <w:endnote w:type="continuationSeparator" w:id="0">
    <w:p w:rsidR="004D20AC" w:rsidRDefault="004D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AC" w:rsidRDefault="004D20AC">
      <w:r>
        <w:separator/>
      </w:r>
    </w:p>
  </w:footnote>
  <w:footnote w:type="continuationSeparator" w:id="0">
    <w:p w:rsidR="004D20AC" w:rsidRDefault="004D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7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4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1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5"/>
  </w:num>
  <w:num w:numId="5">
    <w:abstractNumId w:val="38"/>
  </w:num>
  <w:num w:numId="6">
    <w:abstractNumId w:val="29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3"/>
  </w:num>
  <w:num w:numId="13">
    <w:abstractNumId w:val="12"/>
  </w:num>
  <w:num w:numId="14">
    <w:abstractNumId w:val="15"/>
  </w:num>
  <w:num w:numId="15">
    <w:abstractNumId w:val="41"/>
  </w:num>
  <w:num w:numId="16">
    <w:abstractNumId w:val="32"/>
  </w:num>
  <w:num w:numId="17">
    <w:abstractNumId w:val="28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1"/>
  </w:num>
  <w:num w:numId="27">
    <w:abstractNumId w:val="26"/>
  </w:num>
  <w:num w:numId="28">
    <w:abstractNumId w:val="30"/>
  </w:num>
  <w:num w:numId="29">
    <w:abstractNumId w:val="20"/>
  </w:num>
  <w:num w:numId="30">
    <w:abstractNumId w:val="34"/>
  </w:num>
  <w:num w:numId="31">
    <w:abstractNumId w:val="9"/>
  </w:num>
  <w:num w:numId="32">
    <w:abstractNumId w:val="36"/>
  </w:num>
  <w:num w:numId="33">
    <w:abstractNumId w:val="6"/>
  </w:num>
  <w:num w:numId="34">
    <w:abstractNumId w:val="40"/>
  </w:num>
  <w:num w:numId="35">
    <w:abstractNumId w:val="39"/>
  </w:num>
  <w:num w:numId="36">
    <w:abstractNumId w:val="4"/>
  </w:num>
  <w:num w:numId="37">
    <w:abstractNumId w:val="22"/>
  </w:num>
  <w:num w:numId="38">
    <w:abstractNumId w:val="27"/>
  </w:num>
  <w:num w:numId="39">
    <w:abstractNumId w:val="7"/>
  </w:num>
  <w:num w:numId="40">
    <w:abstractNumId w:val="0"/>
  </w:num>
  <w:num w:numId="41">
    <w:abstractNumId w:val="37"/>
  </w:num>
  <w:num w:numId="42">
    <w:abstractNumId w:val="25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24ED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316E"/>
    <w:rsid w:val="00125CBB"/>
    <w:rsid w:val="00126D44"/>
    <w:rsid w:val="00127266"/>
    <w:rsid w:val="0013029C"/>
    <w:rsid w:val="0013106D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0EC7"/>
    <w:rsid w:val="00151023"/>
    <w:rsid w:val="00157A77"/>
    <w:rsid w:val="00162F23"/>
    <w:rsid w:val="00163693"/>
    <w:rsid w:val="00166A0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5079"/>
    <w:rsid w:val="001F53B1"/>
    <w:rsid w:val="001F6179"/>
    <w:rsid w:val="001F7064"/>
    <w:rsid w:val="002004F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972F1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20AC"/>
    <w:rsid w:val="004D5BE1"/>
    <w:rsid w:val="004E3B30"/>
    <w:rsid w:val="004E41EA"/>
    <w:rsid w:val="004F22E4"/>
    <w:rsid w:val="004F2891"/>
    <w:rsid w:val="004F48CC"/>
    <w:rsid w:val="004F5388"/>
    <w:rsid w:val="004F63B2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1C52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4F84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CB2"/>
    <w:rsid w:val="006D679F"/>
    <w:rsid w:val="006D78BF"/>
    <w:rsid w:val="006E5913"/>
    <w:rsid w:val="006F0083"/>
    <w:rsid w:val="006F6CDE"/>
    <w:rsid w:val="0070054B"/>
    <w:rsid w:val="00701A2B"/>
    <w:rsid w:val="00704C6B"/>
    <w:rsid w:val="007056A5"/>
    <w:rsid w:val="00713B40"/>
    <w:rsid w:val="00721467"/>
    <w:rsid w:val="00721DD3"/>
    <w:rsid w:val="00725250"/>
    <w:rsid w:val="00730051"/>
    <w:rsid w:val="00730DB9"/>
    <w:rsid w:val="007311CB"/>
    <w:rsid w:val="00734017"/>
    <w:rsid w:val="007340A6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5CB9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6952"/>
    <w:rsid w:val="00866DC1"/>
    <w:rsid w:val="00871D59"/>
    <w:rsid w:val="00872B29"/>
    <w:rsid w:val="0087399C"/>
    <w:rsid w:val="008768C1"/>
    <w:rsid w:val="0088207C"/>
    <w:rsid w:val="00882B9F"/>
    <w:rsid w:val="00883168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C39BF"/>
    <w:rsid w:val="008C4F71"/>
    <w:rsid w:val="008C5FAD"/>
    <w:rsid w:val="008D1A63"/>
    <w:rsid w:val="008D339E"/>
    <w:rsid w:val="008E416D"/>
    <w:rsid w:val="008E47B2"/>
    <w:rsid w:val="008E4E71"/>
    <w:rsid w:val="008F28A0"/>
    <w:rsid w:val="008F563A"/>
    <w:rsid w:val="008F5AA7"/>
    <w:rsid w:val="0090021B"/>
    <w:rsid w:val="00906FA8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FB"/>
    <w:rsid w:val="00931757"/>
    <w:rsid w:val="00931CE7"/>
    <w:rsid w:val="00932941"/>
    <w:rsid w:val="009356AB"/>
    <w:rsid w:val="0094006B"/>
    <w:rsid w:val="009446C1"/>
    <w:rsid w:val="0094479D"/>
    <w:rsid w:val="00944EB8"/>
    <w:rsid w:val="0094696A"/>
    <w:rsid w:val="00954522"/>
    <w:rsid w:val="0095498B"/>
    <w:rsid w:val="00960EA1"/>
    <w:rsid w:val="00962A34"/>
    <w:rsid w:val="00963750"/>
    <w:rsid w:val="00982146"/>
    <w:rsid w:val="00987FAB"/>
    <w:rsid w:val="009919D9"/>
    <w:rsid w:val="00992E2E"/>
    <w:rsid w:val="00997F05"/>
    <w:rsid w:val="009A0B26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B3E"/>
    <w:rsid w:val="00A04DDB"/>
    <w:rsid w:val="00A05EE9"/>
    <w:rsid w:val="00A0771C"/>
    <w:rsid w:val="00A10702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8273C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0492"/>
    <w:rsid w:val="00B42E08"/>
    <w:rsid w:val="00B43080"/>
    <w:rsid w:val="00B44D79"/>
    <w:rsid w:val="00B50148"/>
    <w:rsid w:val="00B54F96"/>
    <w:rsid w:val="00B61134"/>
    <w:rsid w:val="00B61C14"/>
    <w:rsid w:val="00B6740C"/>
    <w:rsid w:val="00B702E7"/>
    <w:rsid w:val="00B70387"/>
    <w:rsid w:val="00B735AA"/>
    <w:rsid w:val="00B75369"/>
    <w:rsid w:val="00B758F2"/>
    <w:rsid w:val="00B82655"/>
    <w:rsid w:val="00B84FDC"/>
    <w:rsid w:val="00B91EA5"/>
    <w:rsid w:val="00B92462"/>
    <w:rsid w:val="00BA787A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3961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9C0"/>
    <w:rsid w:val="00C547AE"/>
    <w:rsid w:val="00C55AC3"/>
    <w:rsid w:val="00C57448"/>
    <w:rsid w:val="00C611D9"/>
    <w:rsid w:val="00C62081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5EE4"/>
    <w:rsid w:val="00D3684B"/>
    <w:rsid w:val="00D40F85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2182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A2423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08D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476E4"/>
    <w:rsid w:val="00F54AAC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822D-0B08-496E-9BD8-E5C561AA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2025-01-09T12:51:00Z</dcterms:created>
  <dcterms:modified xsi:type="dcterms:W3CDTF">2025-01-09T12:51:00Z</dcterms:modified>
</cp:coreProperties>
</file>