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73" w:type="dxa"/>
        <w:tblLayout w:type="fixed"/>
        <w:tblLook w:val="0000" w:firstRow="0" w:lastRow="0" w:firstColumn="0" w:lastColumn="0" w:noHBand="0" w:noVBand="0"/>
      </w:tblPr>
      <w:tblGrid>
        <w:gridCol w:w="4613"/>
      </w:tblGrid>
      <w:tr w:rsidR="004F7BE1" w:rsidRPr="00A5699A" w:rsidTr="00D23D1A">
        <w:tc>
          <w:tcPr>
            <w:tcW w:w="4613" w:type="dxa"/>
          </w:tcPr>
          <w:p w:rsidR="004F7BE1" w:rsidRPr="00A5699A" w:rsidRDefault="004F7BE1" w:rsidP="00D23D1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69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4F7BE1" w:rsidRPr="00A5699A" w:rsidRDefault="004F7BE1" w:rsidP="00D23D1A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распоряжением администрации</w:t>
            </w:r>
          </w:p>
          <w:p w:rsidR="004F7BE1" w:rsidRPr="00A5699A" w:rsidRDefault="004F7BE1" w:rsidP="00D23D1A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городского округа город Воронеж</w:t>
            </w:r>
          </w:p>
          <w:p w:rsidR="004F7BE1" w:rsidRPr="00A5699A" w:rsidRDefault="004F7BE1" w:rsidP="00D354E2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от</w:t>
            </w:r>
            <w:r w:rsidR="00D354E2">
              <w:rPr>
                <w:sz w:val="28"/>
                <w:szCs w:val="28"/>
              </w:rPr>
              <w:t xml:space="preserve"> 14.10.2024   </w:t>
            </w:r>
            <w:r w:rsidRPr="00A5699A">
              <w:rPr>
                <w:sz w:val="28"/>
                <w:szCs w:val="28"/>
              </w:rPr>
              <w:t xml:space="preserve"> № </w:t>
            </w:r>
            <w:r w:rsidR="00D354E2">
              <w:rPr>
                <w:sz w:val="28"/>
                <w:szCs w:val="28"/>
              </w:rPr>
              <w:t>759-р</w:t>
            </w:r>
            <w:bookmarkStart w:id="0" w:name="_GoBack"/>
            <w:bookmarkEnd w:id="0"/>
          </w:p>
        </w:tc>
      </w:tr>
    </w:tbl>
    <w:p w:rsidR="004F7BE1" w:rsidRDefault="004F7BE1" w:rsidP="004F7BE1">
      <w:pPr>
        <w:jc w:val="center"/>
        <w:rPr>
          <w:b/>
          <w:sz w:val="28"/>
          <w:szCs w:val="28"/>
        </w:rPr>
      </w:pPr>
    </w:p>
    <w:p w:rsidR="004F7BE1" w:rsidRPr="00A5699A" w:rsidRDefault="004F7BE1" w:rsidP="004F7BE1">
      <w:pPr>
        <w:jc w:val="center"/>
        <w:rPr>
          <w:b/>
          <w:sz w:val="28"/>
          <w:szCs w:val="28"/>
        </w:rPr>
      </w:pPr>
      <w:r w:rsidRPr="00A5699A">
        <w:rPr>
          <w:b/>
          <w:sz w:val="28"/>
          <w:szCs w:val="28"/>
        </w:rPr>
        <w:t xml:space="preserve">Протокол № 3 </w:t>
      </w:r>
    </w:p>
    <w:p w:rsidR="004F7BE1" w:rsidRDefault="004F7BE1" w:rsidP="004F7BE1">
      <w:pPr>
        <w:jc w:val="center"/>
        <w:rPr>
          <w:sz w:val="28"/>
          <w:szCs w:val="28"/>
        </w:rPr>
      </w:pPr>
      <w:r w:rsidRPr="00A5699A">
        <w:rPr>
          <w:sz w:val="28"/>
          <w:szCs w:val="28"/>
        </w:rPr>
        <w:t xml:space="preserve">результатов проведения смотра-конкурса  «На лучшую учебно-наглядную агитацию (уголок) по гражданской обороне </w:t>
      </w:r>
    </w:p>
    <w:p w:rsidR="004F7BE1" w:rsidRPr="009A4828" w:rsidRDefault="004F7BE1" w:rsidP="004F7BE1">
      <w:pPr>
        <w:jc w:val="center"/>
        <w:rPr>
          <w:color w:val="000000" w:themeColor="text1"/>
          <w:sz w:val="28"/>
          <w:szCs w:val="28"/>
        </w:rPr>
      </w:pPr>
      <w:r w:rsidRPr="00A5699A">
        <w:rPr>
          <w:sz w:val="28"/>
          <w:szCs w:val="28"/>
        </w:rPr>
        <w:t>и защите от чрезвычайных ситуаций» в 202</w:t>
      </w:r>
      <w:r>
        <w:rPr>
          <w:sz w:val="28"/>
          <w:szCs w:val="28"/>
        </w:rPr>
        <w:t>4</w:t>
      </w:r>
      <w:r w:rsidRPr="00A5699A">
        <w:rPr>
          <w:sz w:val="28"/>
          <w:szCs w:val="28"/>
        </w:rPr>
        <w:t xml:space="preserve"> году среди </w:t>
      </w:r>
      <w:r w:rsidRPr="009A4828">
        <w:rPr>
          <w:color w:val="000000" w:themeColor="text1"/>
          <w:sz w:val="28"/>
          <w:szCs w:val="28"/>
        </w:rPr>
        <w:t>муниципальных</w:t>
      </w:r>
      <w:r w:rsidRPr="00774EA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A569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подведомственных управлению физической </w:t>
      </w:r>
      <w:r w:rsidRPr="009A4828">
        <w:rPr>
          <w:color w:val="000000" w:themeColor="text1"/>
          <w:sz w:val="28"/>
          <w:szCs w:val="28"/>
        </w:rPr>
        <w:t>культуры</w:t>
      </w:r>
      <w:r>
        <w:rPr>
          <w:sz w:val="28"/>
          <w:szCs w:val="28"/>
        </w:rPr>
        <w:t xml:space="preserve"> и спорта администрации городского округа город </w:t>
      </w:r>
      <w:r w:rsidRPr="009A4828">
        <w:rPr>
          <w:color w:val="000000" w:themeColor="text1"/>
          <w:sz w:val="28"/>
          <w:szCs w:val="28"/>
        </w:rPr>
        <w:t>Воронеж</w:t>
      </w:r>
    </w:p>
    <w:p w:rsidR="004F7BE1" w:rsidRPr="00A5699A" w:rsidRDefault="004F7BE1" w:rsidP="004F7BE1">
      <w:pPr>
        <w:jc w:val="center"/>
        <w:rPr>
          <w:sz w:val="28"/>
          <w:szCs w:val="28"/>
        </w:rPr>
      </w:pPr>
      <w:r w:rsidRPr="00A5699A">
        <w:rPr>
          <w:sz w:val="28"/>
          <w:szCs w:val="28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415"/>
        <w:gridCol w:w="1570"/>
        <w:gridCol w:w="1505"/>
        <w:gridCol w:w="1660"/>
        <w:gridCol w:w="1559"/>
        <w:gridCol w:w="1560"/>
        <w:gridCol w:w="1559"/>
        <w:gridCol w:w="1559"/>
        <w:gridCol w:w="1276"/>
      </w:tblGrid>
      <w:tr w:rsidR="004F7BE1" w:rsidRPr="00A5699A" w:rsidTr="00D23D1A">
        <w:trPr>
          <w:tblHeader/>
        </w:trPr>
        <w:tc>
          <w:tcPr>
            <w:tcW w:w="471" w:type="dxa"/>
          </w:tcPr>
          <w:p w:rsidR="004F7BE1" w:rsidRPr="002558BB" w:rsidRDefault="004F7BE1" w:rsidP="00D23D1A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№</w:t>
            </w:r>
          </w:p>
          <w:p w:rsidR="004F7BE1" w:rsidRPr="002558BB" w:rsidRDefault="004F7BE1" w:rsidP="00D23D1A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п/п</w:t>
            </w:r>
          </w:p>
        </w:tc>
        <w:tc>
          <w:tcPr>
            <w:tcW w:w="2415" w:type="dxa"/>
          </w:tcPr>
          <w:p w:rsidR="004F7BE1" w:rsidRPr="002558BB" w:rsidRDefault="004F7BE1" w:rsidP="00D23D1A">
            <w:pPr>
              <w:snapToGri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2558BB">
              <w:rPr>
                <w:sz w:val="20"/>
                <w:szCs w:val="20"/>
              </w:rPr>
              <w:t>Наименование организации / район городского округа город Воронеж</w:t>
            </w:r>
          </w:p>
        </w:tc>
        <w:tc>
          <w:tcPr>
            <w:tcW w:w="1570" w:type="dxa"/>
          </w:tcPr>
          <w:p w:rsidR="004F7BE1" w:rsidRPr="002558BB" w:rsidRDefault="004F7BE1" w:rsidP="00D23D1A">
            <w:pPr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Наличие  стенда «Уголок гражданской обороны и защиты от чрезвычайных ситуаций»,</w:t>
            </w:r>
          </w:p>
          <w:p w:rsidR="004F7BE1" w:rsidRPr="002558BB" w:rsidRDefault="004F7BE1" w:rsidP="00D23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20 баллов</w:t>
            </w:r>
          </w:p>
        </w:tc>
        <w:tc>
          <w:tcPr>
            <w:tcW w:w="1505" w:type="dxa"/>
          </w:tcPr>
          <w:p w:rsidR="004F7BE1" w:rsidRPr="002558BB" w:rsidRDefault="004F7BE1" w:rsidP="00D23D1A">
            <w:pPr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Тематика (содержание) плакатов на стенде, </w:t>
            </w:r>
          </w:p>
          <w:p w:rsidR="004F7BE1" w:rsidRPr="002558BB" w:rsidRDefault="004F7BE1" w:rsidP="00D23D1A">
            <w:pPr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90 баллов</w:t>
            </w:r>
          </w:p>
        </w:tc>
        <w:tc>
          <w:tcPr>
            <w:tcW w:w="1660" w:type="dxa"/>
          </w:tcPr>
          <w:p w:rsidR="004F7BE1" w:rsidRPr="002558BB" w:rsidRDefault="004F7BE1" w:rsidP="00D23D1A">
            <w:pPr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Наличие дополнительной информации по тематике гражданской обороны, </w:t>
            </w:r>
          </w:p>
          <w:p w:rsidR="004F7BE1" w:rsidRPr="002558BB" w:rsidRDefault="004F7BE1" w:rsidP="00D23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+20</w:t>
            </w:r>
            <w:r w:rsidRPr="002558BB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1559" w:type="dxa"/>
          </w:tcPr>
          <w:p w:rsidR="004F7BE1" w:rsidRPr="002558BB" w:rsidRDefault="004F7BE1" w:rsidP="00D23D1A">
            <w:pPr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Качество исполнения стенда и другой дополнительной информации, </w:t>
            </w:r>
          </w:p>
          <w:p w:rsidR="004F7BE1" w:rsidRPr="002558BB" w:rsidRDefault="004F7BE1" w:rsidP="00D23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30 баллов</w:t>
            </w:r>
          </w:p>
        </w:tc>
        <w:tc>
          <w:tcPr>
            <w:tcW w:w="1560" w:type="dxa"/>
          </w:tcPr>
          <w:p w:rsidR="004F7BE1" w:rsidRPr="00B25CFB" w:rsidRDefault="004F7BE1" w:rsidP="00D23D1A">
            <w:pPr>
              <w:jc w:val="center"/>
              <w:rPr>
                <w:sz w:val="20"/>
                <w:szCs w:val="20"/>
              </w:rPr>
            </w:pPr>
            <w:r w:rsidRPr="00B25CFB">
              <w:rPr>
                <w:sz w:val="20"/>
                <w:szCs w:val="20"/>
              </w:rPr>
              <w:t>Эффективность использования в организации учебно-наглядной агитации по гражданской обороне,</w:t>
            </w:r>
          </w:p>
          <w:p w:rsidR="004F7BE1" w:rsidRPr="002558BB" w:rsidRDefault="004F7BE1" w:rsidP="00D23D1A">
            <w:pPr>
              <w:jc w:val="center"/>
              <w:rPr>
                <w:sz w:val="20"/>
                <w:szCs w:val="20"/>
              </w:rPr>
            </w:pPr>
            <w:r w:rsidRPr="00B25CFB">
              <w:rPr>
                <w:sz w:val="20"/>
                <w:szCs w:val="20"/>
                <w:lang w:val="en-US"/>
              </w:rPr>
              <w:t xml:space="preserve">max </w:t>
            </w:r>
            <w:r w:rsidRPr="00B25CFB">
              <w:rPr>
                <w:sz w:val="20"/>
                <w:szCs w:val="20"/>
              </w:rPr>
              <w:t>20 баллов</w:t>
            </w:r>
          </w:p>
          <w:p w:rsidR="004F7BE1" w:rsidRPr="002558BB" w:rsidRDefault="004F7BE1" w:rsidP="00D23D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BE1" w:rsidRPr="002558BB" w:rsidRDefault="004F7BE1" w:rsidP="00D23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Проведение с населением занятий, консультаций, бесед и других мероприятий,</w:t>
            </w:r>
          </w:p>
          <w:p w:rsidR="004F7BE1" w:rsidRPr="002558BB" w:rsidRDefault="004F7BE1" w:rsidP="00D23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20 баллов</w:t>
            </w:r>
          </w:p>
        </w:tc>
        <w:tc>
          <w:tcPr>
            <w:tcW w:w="1559" w:type="dxa"/>
          </w:tcPr>
          <w:p w:rsidR="004F7BE1" w:rsidRPr="002558BB" w:rsidRDefault="004F7BE1" w:rsidP="00D23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Динамика развития учебно-наглядной агитации по гражданской обороне в организации,</w:t>
            </w:r>
          </w:p>
          <w:p w:rsidR="004F7BE1" w:rsidRPr="002558BB" w:rsidRDefault="004F7BE1" w:rsidP="00D23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20 баллов</w:t>
            </w:r>
          </w:p>
        </w:tc>
        <w:tc>
          <w:tcPr>
            <w:tcW w:w="1276" w:type="dxa"/>
          </w:tcPr>
          <w:p w:rsidR="004F7BE1" w:rsidRPr="002558BB" w:rsidRDefault="004F7BE1" w:rsidP="00D23D1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Общее количество баллов /</w:t>
            </w:r>
          </w:p>
          <w:p w:rsidR="004F7BE1" w:rsidRPr="002558BB" w:rsidRDefault="004F7BE1" w:rsidP="00D23D1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итоги смотра-конкурса,</w:t>
            </w:r>
          </w:p>
          <w:p w:rsidR="004F7BE1" w:rsidRPr="002558BB" w:rsidRDefault="004F7BE1" w:rsidP="00D23D1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558BB">
              <w:rPr>
                <w:sz w:val="20"/>
                <w:szCs w:val="20"/>
                <w:lang w:val="en-US"/>
              </w:rPr>
              <w:t xml:space="preserve">max </w:t>
            </w:r>
            <w:r w:rsidRPr="002558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2558BB">
              <w:rPr>
                <w:sz w:val="20"/>
                <w:szCs w:val="20"/>
              </w:rPr>
              <w:t>0 баллов</w:t>
            </w:r>
          </w:p>
        </w:tc>
      </w:tr>
      <w:tr w:rsidR="004F7BE1" w:rsidRPr="00A5699A" w:rsidTr="00D23D1A">
        <w:tc>
          <w:tcPr>
            <w:tcW w:w="471" w:type="dxa"/>
          </w:tcPr>
          <w:p w:rsidR="004F7BE1" w:rsidRPr="002558BB" w:rsidRDefault="004F7BE1" w:rsidP="00D23D1A">
            <w:pPr>
              <w:jc w:val="center"/>
              <w:rPr>
                <w:bCs/>
              </w:rPr>
            </w:pPr>
            <w:r w:rsidRPr="002558BB">
              <w:rPr>
                <w:bCs/>
              </w:rPr>
              <w:t xml:space="preserve"> 1</w:t>
            </w:r>
          </w:p>
        </w:tc>
        <w:tc>
          <w:tcPr>
            <w:tcW w:w="2415" w:type="dxa"/>
          </w:tcPr>
          <w:p w:rsidR="004F7BE1" w:rsidRPr="009A4828" w:rsidRDefault="004F7BE1" w:rsidP="00D23D1A">
            <w:pPr>
              <w:rPr>
                <w:color w:val="000000" w:themeColor="text1"/>
              </w:rPr>
            </w:pPr>
            <w:r>
              <w:t xml:space="preserve">МБУДО </w:t>
            </w:r>
            <w:r w:rsidRPr="009A4828">
              <w:rPr>
                <w:color w:val="000000" w:themeColor="text1"/>
              </w:rPr>
              <w:t xml:space="preserve">СШ № 2 им. Е.А. </w:t>
            </w:r>
            <w:proofErr w:type="spellStart"/>
            <w:r w:rsidRPr="009A4828">
              <w:rPr>
                <w:color w:val="000000" w:themeColor="text1"/>
              </w:rPr>
              <w:t>Анцупова</w:t>
            </w:r>
            <w:proofErr w:type="spellEnd"/>
          </w:p>
          <w:p w:rsidR="004F7BE1" w:rsidRPr="002558BB" w:rsidRDefault="004F7BE1" w:rsidP="00D23D1A">
            <w:pPr>
              <w:rPr>
                <w:color w:val="FF0000"/>
              </w:rPr>
            </w:pPr>
            <w:r w:rsidRPr="002558BB">
              <w:t xml:space="preserve"> / </w:t>
            </w:r>
            <w:r>
              <w:t xml:space="preserve">Коминтерновский </w:t>
            </w:r>
          </w:p>
        </w:tc>
        <w:tc>
          <w:tcPr>
            <w:tcW w:w="157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20</w:t>
            </w:r>
          </w:p>
        </w:tc>
        <w:tc>
          <w:tcPr>
            <w:tcW w:w="1505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90</w:t>
            </w:r>
          </w:p>
        </w:tc>
        <w:tc>
          <w:tcPr>
            <w:tcW w:w="166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30</w:t>
            </w:r>
          </w:p>
        </w:tc>
        <w:tc>
          <w:tcPr>
            <w:tcW w:w="1560" w:type="dxa"/>
            <w:vAlign w:val="center"/>
          </w:tcPr>
          <w:p w:rsidR="004F7BE1" w:rsidRPr="002558BB" w:rsidRDefault="004F7BE1" w:rsidP="00D23D1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 w:rsidRPr="002558BB">
              <w:t>20</w:t>
            </w:r>
          </w:p>
        </w:tc>
        <w:tc>
          <w:tcPr>
            <w:tcW w:w="1276" w:type="dxa"/>
            <w:vAlign w:val="center"/>
          </w:tcPr>
          <w:p w:rsidR="004F7BE1" w:rsidRDefault="004F7BE1" w:rsidP="00D23D1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  <w:p w:rsidR="004F7BE1" w:rsidRPr="002558BB" w:rsidRDefault="004F7BE1" w:rsidP="00D23D1A">
            <w:pPr>
              <w:jc w:val="center"/>
            </w:pPr>
            <w:r w:rsidRPr="002558BB">
              <w:rPr>
                <w:bCs/>
                <w:lang w:val="en-US"/>
              </w:rPr>
              <w:t>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4F7BE1" w:rsidRPr="00A5699A" w:rsidTr="00D23D1A">
        <w:tc>
          <w:tcPr>
            <w:tcW w:w="471" w:type="dxa"/>
          </w:tcPr>
          <w:p w:rsidR="004F7BE1" w:rsidRPr="002558BB" w:rsidRDefault="004F7BE1" w:rsidP="00D23D1A">
            <w:pPr>
              <w:jc w:val="center"/>
              <w:rPr>
                <w:bCs/>
              </w:rPr>
            </w:pPr>
            <w:r w:rsidRPr="002558BB">
              <w:rPr>
                <w:bCs/>
              </w:rPr>
              <w:t>2</w:t>
            </w:r>
          </w:p>
        </w:tc>
        <w:tc>
          <w:tcPr>
            <w:tcW w:w="2415" w:type="dxa"/>
          </w:tcPr>
          <w:p w:rsidR="004F7BE1" w:rsidRPr="009A4828" w:rsidRDefault="004F7BE1" w:rsidP="00D23D1A">
            <w:pPr>
              <w:rPr>
                <w:color w:val="000000" w:themeColor="text1"/>
              </w:rPr>
            </w:pPr>
            <w:r>
              <w:t xml:space="preserve">МБУДО </w:t>
            </w:r>
            <w:r w:rsidRPr="009A4828">
              <w:rPr>
                <w:color w:val="000000" w:themeColor="text1"/>
              </w:rPr>
              <w:t xml:space="preserve">СШ </w:t>
            </w:r>
          </w:p>
          <w:p w:rsidR="004F7BE1" w:rsidRPr="002558BB" w:rsidRDefault="004F7BE1" w:rsidP="00D23D1A">
            <w:r w:rsidRPr="009A4828">
              <w:rPr>
                <w:color w:val="000000" w:themeColor="text1"/>
              </w:rPr>
              <w:t>№ 13 / Центральный</w:t>
            </w:r>
            <w:r w:rsidRPr="002558BB">
              <w:t xml:space="preserve"> </w:t>
            </w:r>
          </w:p>
        </w:tc>
        <w:tc>
          <w:tcPr>
            <w:tcW w:w="1570" w:type="dxa"/>
            <w:vAlign w:val="center"/>
          </w:tcPr>
          <w:p w:rsidR="004F7BE1" w:rsidRDefault="004F7BE1" w:rsidP="00D23D1A">
            <w:pPr>
              <w:jc w:val="center"/>
            </w:pPr>
            <w:r w:rsidRPr="00637CEF">
              <w:t>20</w:t>
            </w:r>
          </w:p>
        </w:tc>
        <w:tc>
          <w:tcPr>
            <w:tcW w:w="1505" w:type="dxa"/>
            <w:vAlign w:val="center"/>
          </w:tcPr>
          <w:p w:rsidR="004F7BE1" w:rsidRDefault="004F7BE1" w:rsidP="00D23D1A">
            <w:pPr>
              <w:jc w:val="center"/>
            </w:pPr>
            <w:r w:rsidRPr="00CB53D8">
              <w:t>90</w:t>
            </w:r>
          </w:p>
        </w:tc>
        <w:tc>
          <w:tcPr>
            <w:tcW w:w="166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30</w:t>
            </w:r>
          </w:p>
        </w:tc>
        <w:tc>
          <w:tcPr>
            <w:tcW w:w="1560" w:type="dxa"/>
            <w:vAlign w:val="center"/>
          </w:tcPr>
          <w:p w:rsidR="004F7BE1" w:rsidRPr="002558BB" w:rsidRDefault="004F7BE1" w:rsidP="00D23D1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4F7BE1" w:rsidRDefault="004F7BE1" w:rsidP="00D23D1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  <w:p w:rsidR="004F7BE1" w:rsidRPr="002558BB" w:rsidRDefault="004F7BE1" w:rsidP="00D23D1A">
            <w:pPr>
              <w:jc w:val="center"/>
            </w:pPr>
            <w:r w:rsidRPr="002558BB">
              <w:rPr>
                <w:bCs/>
                <w:lang w:val="en-US"/>
              </w:rPr>
              <w:t>II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4F7BE1" w:rsidRPr="00A5699A" w:rsidTr="00D23D1A">
        <w:tc>
          <w:tcPr>
            <w:tcW w:w="471" w:type="dxa"/>
          </w:tcPr>
          <w:p w:rsidR="004F7BE1" w:rsidRPr="002558BB" w:rsidRDefault="004F7BE1" w:rsidP="00D23D1A">
            <w:pPr>
              <w:jc w:val="center"/>
              <w:rPr>
                <w:bCs/>
              </w:rPr>
            </w:pPr>
            <w:r w:rsidRPr="002558BB">
              <w:rPr>
                <w:bCs/>
              </w:rPr>
              <w:t>3</w:t>
            </w:r>
          </w:p>
        </w:tc>
        <w:tc>
          <w:tcPr>
            <w:tcW w:w="2415" w:type="dxa"/>
          </w:tcPr>
          <w:p w:rsidR="004F7BE1" w:rsidRDefault="004F7BE1" w:rsidP="00D23D1A">
            <w:pPr>
              <w:keepNext/>
              <w:keepLines/>
            </w:pPr>
            <w:r>
              <w:t xml:space="preserve">МБУДО СШОР </w:t>
            </w:r>
          </w:p>
          <w:p w:rsidR="004F7BE1" w:rsidRPr="002558BB" w:rsidRDefault="004F7BE1" w:rsidP="00D23D1A">
            <w:pPr>
              <w:keepNext/>
              <w:keepLines/>
            </w:pPr>
            <w:r>
              <w:t>№ 25</w:t>
            </w:r>
            <w:r w:rsidRPr="002558BB">
              <w:t xml:space="preserve"> / Железнодорожный </w:t>
            </w:r>
          </w:p>
        </w:tc>
        <w:tc>
          <w:tcPr>
            <w:tcW w:w="1570" w:type="dxa"/>
            <w:vAlign w:val="center"/>
          </w:tcPr>
          <w:p w:rsidR="004F7BE1" w:rsidRDefault="004F7BE1" w:rsidP="00D23D1A">
            <w:pPr>
              <w:jc w:val="center"/>
            </w:pPr>
            <w:r w:rsidRPr="00637CEF">
              <w:t>20</w:t>
            </w:r>
          </w:p>
        </w:tc>
        <w:tc>
          <w:tcPr>
            <w:tcW w:w="1505" w:type="dxa"/>
            <w:vAlign w:val="center"/>
          </w:tcPr>
          <w:p w:rsidR="004F7BE1" w:rsidRDefault="004F7BE1" w:rsidP="00D23D1A">
            <w:pPr>
              <w:jc w:val="center"/>
            </w:pPr>
            <w:r w:rsidRPr="00CB53D8">
              <w:t>90</w:t>
            </w:r>
          </w:p>
        </w:tc>
        <w:tc>
          <w:tcPr>
            <w:tcW w:w="166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30</w:t>
            </w:r>
          </w:p>
        </w:tc>
        <w:tc>
          <w:tcPr>
            <w:tcW w:w="1560" w:type="dxa"/>
            <w:vAlign w:val="center"/>
          </w:tcPr>
          <w:p w:rsidR="004F7BE1" w:rsidRPr="002558BB" w:rsidRDefault="004F7BE1" w:rsidP="00D23D1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F7BE1" w:rsidRPr="002558BB" w:rsidRDefault="004F7BE1" w:rsidP="00D23D1A">
            <w:pPr>
              <w:jc w:val="center"/>
              <w:rPr>
                <w:bCs/>
              </w:rPr>
            </w:pPr>
          </w:p>
          <w:p w:rsidR="004F7BE1" w:rsidRDefault="004F7BE1" w:rsidP="00D23D1A">
            <w:pPr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  <w:p w:rsidR="004F7BE1" w:rsidRPr="002558BB" w:rsidRDefault="004F7BE1" w:rsidP="00D23D1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 xml:space="preserve">III </w:t>
            </w:r>
            <w:r w:rsidRPr="002558BB">
              <w:rPr>
                <w:bCs/>
              </w:rPr>
              <w:t>место</w:t>
            </w:r>
          </w:p>
          <w:p w:rsidR="004F7BE1" w:rsidRPr="002558BB" w:rsidRDefault="004F7BE1" w:rsidP="00D23D1A">
            <w:pPr>
              <w:jc w:val="center"/>
              <w:rPr>
                <w:bCs/>
              </w:rPr>
            </w:pPr>
          </w:p>
          <w:p w:rsidR="004F7BE1" w:rsidRPr="002558BB" w:rsidRDefault="004F7BE1" w:rsidP="00D23D1A">
            <w:pPr>
              <w:jc w:val="center"/>
            </w:pPr>
          </w:p>
        </w:tc>
      </w:tr>
      <w:tr w:rsidR="004F7BE1" w:rsidRPr="00A5699A" w:rsidTr="00D23D1A">
        <w:trPr>
          <w:trHeight w:val="1137"/>
        </w:trPr>
        <w:tc>
          <w:tcPr>
            <w:tcW w:w="471" w:type="dxa"/>
          </w:tcPr>
          <w:p w:rsidR="004F7BE1" w:rsidRPr="002558BB" w:rsidRDefault="004F7BE1" w:rsidP="00D23D1A">
            <w:pPr>
              <w:jc w:val="center"/>
              <w:rPr>
                <w:bCs/>
              </w:rPr>
            </w:pPr>
            <w:r w:rsidRPr="002558BB">
              <w:rPr>
                <w:bCs/>
              </w:rPr>
              <w:t>4</w:t>
            </w:r>
          </w:p>
        </w:tc>
        <w:tc>
          <w:tcPr>
            <w:tcW w:w="2415" w:type="dxa"/>
          </w:tcPr>
          <w:p w:rsidR="004F7BE1" w:rsidRPr="009A4828" w:rsidRDefault="004F7BE1" w:rsidP="00D23D1A">
            <w:pPr>
              <w:keepNext/>
              <w:keepLines/>
              <w:rPr>
                <w:color w:val="000000" w:themeColor="text1"/>
              </w:rPr>
            </w:pPr>
            <w:r w:rsidRPr="009A4828">
              <w:rPr>
                <w:color w:val="000000" w:themeColor="text1"/>
              </w:rPr>
              <w:t xml:space="preserve">МБУДО СШ </w:t>
            </w:r>
          </w:p>
          <w:p w:rsidR="004F7BE1" w:rsidRPr="009A4828" w:rsidRDefault="004F7BE1" w:rsidP="00D23D1A">
            <w:pPr>
              <w:rPr>
                <w:color w:val="000000" w:themeColor="text1"/>
              </w:rPr>
            </w:pPr>
            <w:r w:rsidRPr="009A4828">
              <w:rPr>
                <w:color w:val="000000" w:themeColor="text1"/>
              </w:rPr>
              <w:t>№ 19 / Левобережный</w:t>
            </w:r>
          </w:p>
        </w:tc>
        <w:tc>
          <w:tcPr>
            <w:tcW w:w="1570" w:type="dxa"/>
            <w:vAlign w:val="center"/>
          </w:tcPr>
          <w:p w:rsidR="004F7BE1" w:rsidRDefault="004F7BE1" w:rsidP="00D23D1A">
            <w:pPr>
              <w:jc w:val="center"/>
            </w:pPr>
            <w:r w:rsidRPr="00637CEF">
              <w:t>20</w:t>
            </w:r>
          </w:p>
        </w:tc>
        <w:tc>
          <w:tcPr>
            <w:tcW w:w="1505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80</w:t>
            </w:r>
          </w:p>
        </w:tc>
        <w:tc>
          <w:tcPr>
            <w:tcW w:w="166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30</w:t>
            </w:r>
          </w:p>
        </w:tc>
        <w:tc>
          <w:tcPr>
            <w:tcW w:w="1560" w:type="dxa"/>
            <w:vAlign w:val="center"/>
          </w:tcPr>
          <w:p w:rsidR="004F7BE1" w:rsidRPr="002558BB" w:rsidRDefault="004F7BE1" w:rsidP="00D23D1A">
            <w:pPr>
              <w:jc w:val="center"/>
            </w:pPr>
            <w:r w:rsidRPr="002558BB">
              <w:t>20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F7BE1" w:rsidRDefault="004F7BE1" w:rsidP="00D23D1A">
            <w:pPr>
              <w:jc w:val="center"/>
              <w:rPr>
                <w:bCs/>
              </w:rPr>
            </w:pPr>
            <w:r>
              <w:rPr>
                <w:bCs/>
              </w:rPr>
              <w:t>205</w:t>
            </w:r>
          </w:p>
          <w:p w:rsidR="004F7BE1" w:rsidRPr="002558BB" w:rsidRDefault="004F7BE1" w:rsidP="00D23D1A">
            <w:pPr>
              <w:jc w:val="center"/>
            </w:pPr>
            <w:r w:rsidRPr="002558BB">
              <w:rPr>
                <w:bCs/>
                <w:lang w:val="en-US"/>
              </w:rPr>
              <w:t>IV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4F7BE1" w:rsidRPr="00A5699A" w:rsidTr="00D23D1A">
        <w:trPr>
          <w:trHeight w:val="1137"/>
        </w:trPr>
        <w:tc>
          <w:tcPr>
            <w:tcW w:w="471" w:type="dxa"/>
          </w:tcPr>
          <w:p w:rsidR="004F7BE1" w:rsidRPr="002558BB" w:rsidRDefault="004F7BE1" w:rsidP="00D23D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15" w:type="dxa"/>
          </w:tcPr>
          <w:p w:rsidR="004F7BE1" w:rsidRDefault="004F7BE1" w:rsidP="00D23D1A">
            <w:pPr>
              <w:keepNext/>
              <w:keepLines/>
            </w:pPr>
            <w:r>
              <w:t xml:space="preserve">МБУДО СШОР </w:t>
            </w:r>
          </w:p>
          <w:p w:rsidR="004F7BE1" w:rsidRPr="002558BB" w:rsidRDefault="004F7BE1" w:rsidP="00D23D1A">
            <w:r>
              <w:t>№ 14</w:t>
            </w:r>
            <w:r w:rsidRPr="002558BB">
              <w:t xml:space="preserve"> / </w:t>
            </w:r>
            <w:r>
              <w:t>Советский</w:t>
            </w:r>
          </w:p>
        </w:tc>
        <w:tc>
          <w:tcPr>
            <w:tcW w:w="157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10</w:t>
            </w:r>
          </w:p>
        </w:tc>
        <w:tc>
          <w:tcPr>
            <w:tcW w:w="1505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20</w:t>
            </w:r>
          </w:p>
        </w:tc>
        <w:tc>
          <w:tcPr>
            <w:tcW w:w="166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F7BE1" w:rsidRDefault="004F7BE1" w:rsidP="00D23D1A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  <w:p w:rsidR="004F7BE1" w:rsidRPr="0094638A" w:rsidRDefault="004F7BE1" w:rsidP="00D23D1A">
            <w:pPr>
              <w:jc w:val="center"/>
              <w:rPr>
                <w:bCs/>
              </w:rPr>
            </w:pPr>
            <w:r w:rsidRPr="0094638A">
              <w:rPr>
                <w:bCs/>
              </w:rPr>
              <w:t>V</w:t>
            </w:r>
            <w:r w:rsidRPr="003B4232">
              <w:rPr>
                <w:bCs/>
              </w:rPr>
              <w:t xml:space="preserve"> место</w:t>
            </w:r>
          </w:p>
        </w:tc>
      </w:tr>
      <w:tr w:rsidR="004F7BE1" w:rsidRPr="00A5699A" w:rsidTr="00D23D1A">
        <w:trPr>
          <w:trHeight w:val="1137"/>
        </w:trPr>
        <w:tc>
          <w:tcPr>
            <w:tcW w:w="471" w:type="dxa"/>
          </w:tcPr>
          <w:p w:rsidR="004F7BE1" w:rsidRPr="002558BB" w:rsidRDefault="004F7BE1" w:rsidP="00D23D1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15" w:type="dxa"/>
          </w:tcPr>
          <w:p w:rsidR="004F7BE1" w:rsidRPr="002558BB" w:rsidRDefault="004F7BE1" w:rsidP="00D23D1A">
            <w:r w:rsidRPr="009A4828">
              <w:rPr>
                <w:color w:val="000000" w:themeColor="text1"/>
              </w:rPr>
              <w:t>МБУ «ГФСЦ» (стадион «Чайка»)</w:t>
            </w:r>
            <w:r>
              <w:t xml:space="preserve"> / Ленинский</w:t>
            </w:r>
          </w:p>
        </w:tc>
        <w:tc>
          <w:tcPr>
            <w:tcW w:w="157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10</w:t>
            </w:r>
          </w:p>
        </w:tc>
        <w:tc>
          <w:tcPr>
            <w:tcW w:w="1505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20</w:t>
            </w:r>
          </w:p>
        </w:tc>
        <w:tc>
          <w:tcPr>
            <w:tcW w:w="166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4F7BE1" w:rsidRPr="002558BB" w:rsidRDefault="004F7BE1" w:rsidP="00D23D1A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F7BE1" w:rsidRDefault="004F7BE1" w:rsidP="00D23D1A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  <w:p w:rsidR="004F7BE1" w:rsidRPr="0094638A" w:rsidRDefault="004F7BE1" w:rsidP="00D23D1A">
            <w:pPr>
              <w:jc w:val="center"/>
              <w:rPr>
                <w:bCs/>
              </w:rPr>
            </w:pPr>
            <w:r w:rsidRPr="0094638A">
              <w:rPr>
                <w:bCs/>
              </w:rPr>
              <w:t>VI</w:t>
            </w:r>
            <w:r w:rsidRPr="003B4232">
              <w:rPr>
                <w:bCs/>
              </w:rPr>
              <w:t xml:space="preserve"> место</w:t>
            </w:r>
          </w:p>
        </w:tc>
      </w:tr>
    </w:tbl>
    <w:p w:rsidR="004F7BE1" w:rsidRDefault="004F7BE1" w:rsidP="004F7BE1">
      <w:pPr>
        <w:jc w:val="center"/>
        <w:rPr>
          <w:b/>
          <w:sz w:val="28"/>
          <w:szCs w:val="28"/>
        </w:rPr>
      </w:pPr>
    </w:p>
    <w:p w:rsidR="004F7BE1" w:rsidRPr="00A5699A" w:rsidRDefault="004F7BE1" w:rsidP="004F7BE1">
      <w:pPr>
        <w:jc w:val="center"/>
        <w:rPr>
          <w:b/>
          <w:sz w:val="28"/>
          <w:szCs w:val="28"/>
        </w:rPr>
      </w:pPr>
    </w:p>
    <w:p w:rsidR="004F7BE1" w:rsidRPr="00A5699A" w:rsidRDefault="004F7BE1" w:rsidP="004F7BE1">
      <w:pPr>
        <w:rPr>
          <w:sz w:val="28"/>
          <w:szCs w:val="28"/>
        </w:rPr>
      </w:pPr>
    </w:p>
    <w:p w:rsidR="004F7BE1" w:rsidRPr="00A5699A" w:rsidRDefault="004F7BE1" w:rsidP="004F7BE1">
      <w:pPr>
        <w:rPr>
          <w:sz w:val="28"/>
          <w:szCs w:val="28"/>
        </w:rPr>
      </w:pPr>
      <w:r w:rsidRPr="00A5699A">
        <w:rPr>
          <w:sz w:val="28"/>
          <w:szCs w:val="28"/>
        </w:rPr>
        <w:t xml:space="preserve">Руководитель МКУ «Управление по делам ГО ЧС г. Воронежа»                                      </w:t>
      </w:r>
      <w:r>
        <w:rPr>
          <w:sz w:val="28"/>
          <w:szCs w:val="28"/>
        </w:rPr>
        <w:t xml:space="preserve">                          </w:t>
      </w:r>
      <w:r w:rsidRPr="00A569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2C0E5C">
        <w:rPr>
          <w:sz w:val="28"/>
          <w:szCs w:val="28"/>
        </w:rPr>
        <w:t xml:space="preserve"> </w:t>
      </w:r>
      <w:r w:rsidRPr="00A5699A">
        <w:rPr>
          <w:sz w:val="28"/>
          <w:szCs w:val="28"/>
        </w:rPr>
        <w:t xml:space="preserve">    С.И. </w:t>
      </w:r>
      <w:proofErr w:type="spellStart"/>
      <w:r w:rsidRPr="00A5699A">
        <w:rPr>
          <w:sz w:val="28"/>
          <w:szCs w:val="28"/>
        </w:rPr>
        <w:t>Хомук</w:t>
      </w:r>
      <w:proofErr w:type="spellEnd"/>
    </w:p>
    <w:p w:rsidR="0084680D" w:rsidRPr="004F7BE1" w:rsidRDefault="0084680D" w:rsidP="004F7BE1"/>
    <w:sectPr w:rsidR="0084680D" w:rsidRPr="004F7BE1" w:rsidSect="00842D6E">
      <w:headerReference w:type="default" r:id="rId7"/>
      <w:pgSz w:w="16838" w:h="11906" w:orient="landscape" w:code="9"/>
      <w:pgMar w:top="21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BA" w:rsidRDefault="00DE73BA" w:rsidP="00842D6E">
      <w:r>
        <w:separator/>
      </w:r>
    </w:p>
  </w:endnote>
  <w:endnote w:type="continuationSeparator" w:id="0">
    <w:p w:rsidR="00DE73BA" w:rsidRDefault="00DE73BA" w:rsidP="0084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BA" w:rsidRDefault="00DE73BA" w:rsidP="00842D6E">
      <w:r>
        <w:separator/>
      </w:r>
    </w:p>
  </w:footnote>
  <w:footnote w:type="continuationSeparator" w:id="0">
    <w:p w:rsidR="00DE73BA" w:rsidRDefault="00DE73BA" w:rsidP="0084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362094"/>
      <w:docPartObj>
        <w:docPartGallery w:val="Page Numbers (Top of Page)"/>
        <w:docPartUnique/>
      </w:docPartObj>
    </w:sdtPr>
    <w:sdtEndPr/>
    <w:sdtContent>
      <w:p w:rsidR="00842D6E" w:rsidRDefault="00964C60">
        <w:pPr>
          <w:pStyle w:val="a3"/>
          <w:jc w:val="center"/>
        </w:pPr>
        <w:r>
          <w:fldChar w:fldCharType="begin"/>
        </w:r>
        <w:r w:rsidR="00842D6E">
          <w:instrText>PAGE   \* MERGEFORMAT</w:instrText>
        </w:r>
        <w:r>
          <w:fldChar w:fldCharType="separate"/>
        </w:r>
        <w:r w:rsidR="00D354E2">
          <w:rPr>
            <w:noProof/>
          </w:rPr>
          <w:t>2</w:t>
        </w:r>
        <w:r>
          <w:fldChar w:fldCharType="end"/>
        </w:r>
      </w:p>
    </w:sdtContent>
  </w:sdt>
  <w:p w:rsidR="00842D6E" w:rsidRDefault="00842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6E"/>
    <w:rsid w:val="000E5B3A"/>
    <w:rsid w:val="002C0E5C"/>
    <w:rsid w:val="004F7BE1"/>
    <w:rsid w:val="00842D6E"/>
    <w:rsid w:val="0084680D"/>
    <w:rsid w:val="00964C60"/>
    <w:rsid w:val="009A4828"/>
    <w:rsid w:val="00D354E2"/>
    <w:rsid w:val="00D5708A"/>
    <w:rsid w:val="00D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D6E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42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D6E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2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2D6E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67"/>
    <w:rsid w:val="000E5B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umbrella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Шульгина</cp:lastModifiedBy>
  <cp:revision>2</cp:revision>
  <dcterms:created xsi:type="dcterms:W3CDTF">2024-10-15T14:50:00Z</dcterms:created>
  <dcterms:modified xsi:type="dcterms:W3CDTF">2024-10-15T14:50:00Z</dcterms:modified>
</cp:coreProperties>
</file>