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715E5C" w:rsidRDefault="0014765E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5E">
              <w:rPr>
                <w:rFonts w:ascii="Times New Roman" w:hAnsi="Times New Roman" w:cs="Times New Roman"/>
                <w:sz w:val="24"/>
                <w:szCs w:val="24"/>
              </w:rPr>
              <w:t>ул. Серафима Саровского, 179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6E1D57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14765E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F51559">
                  <wp:extent cx="2315688" cy="3086144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05" cy="3087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902ED" w:rsidRPr="007D4A0A" w:rsidTr="00C902ED">
        <w:trPr>
          <w:trHeight w:val="3589"/>
        </w:trPr>
        <w:tc>
          <w:tcPr>
            <w:tcW w:w="10064" w:type="dxa"/>
            <w:gridSpan w:val="5"/>
            <w:shd w:val="clear" w:color="auto" w:fill="auto"/>
            <w:noWrap/>
          </w:tcPr>
          <w:p w:rsidR="00C902ED" w:rsidRPr="00E41889" w:rsidRDefault="00C902ED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C902ED" w:rsidRPr="00E41889" w:rsidRDefault="00C902ED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C902ED">
      <w:pgSz w:w="11906" w:h="16838"/>
      <w:pgMar w:top="426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4765E"/>
    <w:rsid w:val="001515C3"/>
    <w:rsid w:val="00166E71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28E3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D38E2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E1D57"/>
    <w:rsid w:val="006F18E9"/>
    <w:rsid w:val="006F2FE8"/>
    <w:rsid w:val="0070108A"/>
    <w:rsid w:val="00706393"/>
    <w:rsid w:val="00713B31"/>
    <w:rsid w:val="00715E5C"/>
    <w:rsid w:val="007226E4"/>
    <w:rsid w:val="00732376"/>
    <w:rsid w:val="007329BD"/>
    <w:rsid w:val="00742698"/>
    <w:rsid w:val="00745C3C"/>
    <w:rsid w:val="00750B00"/>
    <w:rsid w:val="00761052"/>
    <w:rsid w:val="0077055F"/>
    <w:rsid w:val="00774F8A"/>
    <w:rsid w:val="00794AE2"/>
    <w:rsid w:val="00797E5C"/>
    <w:rsid w:val="007A3546"/>
    <w:rsid w:val="007B4746"/>
    <w:rsid w:val="007C0530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03BEC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902ED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3E36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3C4B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E791-C57B-4858-ADC4-62EE6021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50</cp:revision>
  <cp:lastPrinted>2025-05-21T06:16:00Z</cp:lastPrinted>
  <dcterms:created xsi:type="dcterms:W3CDTF">2024-11-05T07:24:00Z</dcterms:created>
  <dcterms:modified xsi:type="dcterms:W3CDTF">2025-06-05T07:03:00Z</dcterms:modified>
</cp:coreProperties>
</file>