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5D6" w:rsidRDefault="006B55D6" w:rsidP="006B55D6">
      <w:pPr>
        <w:pStyle w:val="a3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6B55D6" w:rsidRDefault="006B55D6" w:rsidP="006B55D6">
      <w:pPr>
        <w:pStyle w:val="a3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6B55D6" w:rsidRDefault="006B55D6" w:rsidP="006B55D6">
      <w:pPr>
        <w:pStyle w:val="a3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 округа город Воронеж</w:t>
      </w:r>
    </w:p>
    <w:p w:rsidR="006B55D6" w:rsidRDefault="006B55D6" w:rsidP="006B55D6">
      <w:pPr>
        <w:pStyle w:val="a3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______________ № ______</w:t>
      </w:r>
    </w:p>
    <w:p w:rsidR="00D74226" w:rsidRDefault="00D74226" w:rsidP="00062E74">
      <w:pPr>
        <w:jc w:val="center"/>
        <w:rPr>
          <w:b/>
          <w:sz w:val="28"/>
          <w:szCs w:val="28"/>
        </w:rPr>
      </w:pPr>
    </w:p>
    <w:p w:rsidR="00062E74" w:rsidRDefault="00911A32" w:rsidP="00062E74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</w:t>
      </w:r>
      <w:r w:rsidRPr="00911A32">
        <w:rPr>
          <w:b/>
          <w:sz w:val="28"/>
          <w:szCs w:val="28"/>
        </w:rPr>
        <w:t>еречень основных видов разрешенного использования земельных участков и объектов капитального строительства, которые могут быть выбраны при реализации решения о комплексном развитии территории, а также предельные параметры разрешенного строительства, реконструкции объектов капитального строительства в границах территории, подлежащей комплексному развитию</w:t>
      </w:r>
    </w:p>
    <w:p w:rsidR="00BE2816" w:rsidRDefault="00BE2816" w:rsidP="006B55D6">
      <w:pPr>
        <w:jc w:val="center"/>
        <w:rPr>
          <w:sz w:val="16"/>
          <w:szCs w:val="16"/>
        </w:rPr>
      </w:pPr>
    </w:p>
    <w:tbl>
      <w:tblPr>
        <w:tblStyle w:val="TableGrid1"/>
        <w:tblW w:w="8909" w:type="dxa"/>
        <w:tblInd w:w="279" w:type="dxa"/>
        <w:tblLayout w:type="fixed"/>
        <w:tblCellMar>
          <w:top w:w="78" w:type="dxa"/>
          <w:left w:w="165" w:type="dxa"/>
        </w:tblCellMar>
        <w:tblLook w:val="04A0" w:firstRow="1" w:lastRow="0" w:firstColumn="1" w:lastColumn="0" w:noHBand="0" w:noVBand="1"/>
      </w:tblPr>
      <w:tblGrid>
        <w:gridCol w:w="3430"/>
        <w:gridCol w:w="813"/>
        <w:gridCol w:w="888"/>
        <w:gridCol w:w="992"/>
        <w:gridCol w:w="842"/>
        <w:gridCol w:w="839"/>
        <w:gridCol w:w="1105"/>
      </w:tblGrid>
      <w:tr w:rsidR="00C35DC0" w:rsidRPr="00C35DC0" w:rsidTr="00C35DC0">
        <w:trPr>
          <w:trHeight w:val="889"/>
        </w:trPr>
        <w:tc>
          <w:tcPr>
            <w:tcW w:w="3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DC0" w:rsidRPr="00C35DC0" w:rsidRDefault="00C35DC0" w:rsidP="00CB3CE1">
            <w:pPr>
              <w:spacing w:after="5"/>
              <w:ind w:left="142" w:right="108" w:hanging="67"/>
              <w:jc w:val="center"/>
              <w:rPr>
                <w:sz w:val="22"/>
                <w:szCs w:val="22"/>
              </w:rPr>
            </w:pPr>
            <w:r w:rsidRPr="00C35DC0">
              <w:rPr>
                <w:b/>
                <w:sz w:val="22"/>
                <w:szCs w:val="22"/>
              </w:rPr>
              <w:t>Перечень планируемых к установлению видов разрешенного использования земельных участков и объектов капитального строительства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DC0" w:rsidRPr="00C35DC0" w:rsidRDefault="00C35DC0" w:rsidP="00CB3CE1">
            <w:pPr>
              <w:tabs>
                <w:tab w:val="left" w:pos="611"/>
              </w:tabs>
              <w:spacing w:after="5"/>
              <w:ind w:left="58" w:right="159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Предельные размеры земельных участков</w:t>
            </w:r>
          </w:p>
        </w:tc>
        <w:tc>
          <w:tcPr>
            <w:tcW w:w="37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DC0" w:rsidRPr="00C35DC0" w:rsidRDefault="00C35DC0" w:rsidP="00CB3CE1">
            <w:pPr>
              <w:spacing w:after="5"/>
              <w:ind w:right="146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C35DC0" w:rsidRPr="00C35DC0" w:rsidTr="00C35DC0">
        <w:trPr>
          <w:cantSplit/>
          <w:trHeight w:val="3303"/>
        </w:trPr>
        <w:tc>
          <w:tcPr>
            <w:tcW w:w="34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DC0" w:rsidRPr="00C35DC0" w:rsidRDefault="00C35DC0" w:rsidP="00CB3CE1">
            <w:pPr>
              <w:ind w:left="142" w:right="108" w:firstLine="567"/>
              <w:jc w:val="both"/>
              <w:rPr>
                <w:sz w:val="22"/>
                <w:szCs w:val="22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35DC0" w:rsidRPr="00C35DC0" w:rsidRDefault="00C35DC0" w:rsidP="00CB3CE1">
            <w:pPr>
              <w:tabs>
                <w:tab w:val="left" w:pos="611"/>
              </w:tabs>
              <w:spacing w:after="5"/>
              <w:ind w:left="113" w:right="108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 xml:space="preserve">минимальная площадь, кв. м 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35DC0" w:rsidRPr="00C35DC0" w:rsidRDefault="00C35DC0" w:rsidP="00CB3CE1">
            <w:pPr>
              <w:tabs>
                <w:tab w:val="left" w:pos="611"/>
              </w:tabs>
              <w:spacing w:after="5"/>
              <w:ind w:left="58" w:right="108"/>
              <w:jc w:val="both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максимальная площадь, кв. 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35DC0" w:rsidRPr="00C35DC0" w:rsidRDefault="00C35DC0" w:rsidP="00CB3CE1">
            <w:pPr>
              <w:spacing w:after="5"/>
              <w:ind w:right="146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Коэффициент (максимальный процент) плотности застройки земельного участка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35DC0" w:rsidRPr="00C35DC0" w:rsidRDefault="00C35DC0" w:rsidP="00CB3CE1">
            <w:pPr>
              <w:spacing w:after="5"/>
              <w:ind w:right="146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 xml:space="preserve">Предельная высота зданий, строений, сооружений, </w:t>
            </w:r>
            <w:proofErr w:type="gramStart"/>
            <w:r w:rsidRPr="00C35DC0">
              <w:rPr>
                <w:sz w:val="22"/>
                <w:szCs w:val="22"/>
              </w:rPr>
              <w:t>м</w:t>
            </w:r>
            <w:proofErr w:type="gramEnd"/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35DC0" w:rsidRPr="00C35DC0" w:rsidRDefault="00C35DC0" w:rsidP="00CB3CE1">
            <w:pPr>
              <w:spacing w:after="5"/>
              <w:ind w:right="146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 xml:space="preserve">Предельная этажность надземной части, </w:t>
            </w:r>
            <w:proofErr w:type="spellStart"/>
            <w:r w:rsidRPr="00C35DC0">
              <w:rPr>
                <w:sz w:val="22"/>
                <w:szCs w:val="22"/>
              </w:rPr>
              <w:t>эт</w:t>
            </w:r>
            <w:proofErr w:type="spellEnd"/>
            <w:r w:rsidRPr="00C35DC0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35DC0" w:rsidRPr="00C35DC0" w:rsidRDefault="00C35DC0" w:rsidP="00CB3CE1">
            <w:pPr>
              <w:spacing w:after="5"/>
              <w:ind w:right="146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Максимальный процент застройки в границах земельного участка, %</w:t>
            </w:r>
          </w:p>
        </w:tc>
      </w:tr>
      <w:tr w:rsidR="00C35DC0" w:rsidRPr="00C35DC0" w:rsidTr="00C35DC0">
        <w:trPr>
          <w:cantSplit/>
          <w:trHeight w:val="473"/>
        </w:trPr>
        <w:tc>
          <w:tcPr>
            <w:tcW w:w="3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DC0" w:rsidRPr="00C35DC0" w:rsidRDefault="00C35DC0" w:rsidP="00CB3CE1">
            <w:pPr>
              <w:ind w:left="-105" w:right="108" w:firstLine="105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3.5.1. Дошкольное, начальное и среднее общее образование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DC0" w:rsidRPr="00C35DC0" w:rsidRDefault="00C35DC0" w:rsidP="00CB3CE1">
            <w:pPr>
              <w:tabs>
                <w:tab w:val="left" w:pos="611"/>
              </w:tabs>
              <w:spacing w:after="5"/>
              <w:ind w:left="58" w:right="165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н. у.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DC0" w:rsidRPr="00C35DC0" w:rsidRDefault="00C35DC0" w:rsidP="00CB3CE1">
            <w:pPr>
              <w:tabs>
                <w:tab w:val="left" w:pos="611"/>
              </w:tabs>
              <w:spacing w:after="5"/>
              <w:ind w:left="58" w:right="165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н. 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DC0" w:rsidRPr="00C35DC0" w:rsidRDefault="00C35DC0" w:rsidP="00CB3CE1">
            <w:pPr>
              <w:spacing w:after="5"/>
              <w:ind w:right="165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н. у.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DC0" w:rsidRPr="00C35DC0" w:rsidRDefault="00C35DC0" w:rsidP="00CB3CE1">
            <w:pPr>
              <w:spacing w:after="5"/>
              <w:ind w:right="165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25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DC0" w:rsidRPr="00C35DC0" w:rsidRDefault="00C35DC0" w:rsidP="00CB3CE1">
            <w:pPr>
              <w:spacing w:after="5"/>
              <w:ind w:right="165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н. у.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DC0" w:rsidRPr="00C35DC0" w:rsidRDefault="00C35DC0" w:rsidP="00CB3CE1">
            <w:pPr>
              <w:spacing w:after="5"/>
              <w:ind w:right="165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н. у.</w:t>
            </w:r>
          </w:p>
        </w:tc>
      </w:tr>
      <w:tr w:rsidR="00C35DC0" w:rsidRPr="00C35DC0" w:rsidTr="00C35DC0">
        <w:trPr>
          <w:trHeight w:val="526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DC0" w:rsidRPr="00C35DC0" w:rsidRDefault="00C35DC0" w:rsidP="00CB3CE1">
            <w:pPr>
              <w:spacing w:after="5"/>
              <w:ind w:left="-105" w:right="246" w:firstLine="105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2.6. Многоэтажная жилая застройка (высотная застройка)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DC0" w:rsidRPr="00C35DC0" w:rsidRDefault="00C35DC0" w:rsidP="00CB3CE1">
            <w:pPr>
              <w:tabs>
                <w:tab w:val="left" w:pos="611"/>
              </w:tabs>
              <w:spacing w:after="5"/>
              <w:ind w:left="58" w:right="165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н. у.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DC0" w:rsidRPr="00C35DC0" w:rsidRDefault="00C35DC0" w:rsidP="00CB3CE1">
            <w:pPr>
              <w:tabs>
                <w:tab w:val="left" w:pos="611"/>
              </w:tabs>
              <w:spacing w:after="5"/>
              <w:ind w:left="58" w:right="166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н. 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DC0" w:rsidRPr="00C35DC0" w:rsidRDefault="00C35DC0" w:rsidP="00CB3CE1">
            <w:pPr>
              <w:spacing w:after="5"/>
              <w:ind w:right="146"/>
              <w:jc w:val="center"/>
              <w:rPr>
                <w:b/>
                <w:bCs/>
                <w:sz w:val="22"/>
                <w:szCs w:val="22"/>
              </w:rPr>
            </w:pPr>
            <w:r w:rsidRPr="00C35DC0">
              <w:rPr>
                <w:b/>
                <w:bCs/>
                <w:sz w:val="22"/>
                <w:szCs w:val="22"/>
              </w:rPr>
              <w:t>6 (600)*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DC0" w:rsidRPr="00C35DC0" w:rsidRDefault="00C35DC0" w:rsidP="00CB3CE1">
            <w:pPr>
              <w:spacing w:after="5"/>
              <w:ind w:right="146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н. у.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DC0" w:rsidRPr="00C35DC0" w:rsidRDefault="00C35DC0" w:rsidP="00CB3CE1">
            <w:pPr>
              <w:spacing w:after="5"/>
              <w:ind w:right="146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н. у.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DC0" w:rsidRPr="00C35DC0" w:rsidRDefault="00C35DC0" w:rsidP="00CB3CE1">
            <w:pPr>
              <w:spacing w:after="5"/>
              <w:ind w:right="146"/>
              <w:jc w:val="center"/>
              <w:rPr>
                <w:b/>
                <w:bCs/>
                <w:sz w:val="22"/>
                <w:szCs w:val="22"/>
              </w:rPr>
            </w:pPr>
            <w:r w:rsidRPr="00C35DC0">
              <w:rPr>
                <w:b/>
                <w:bCs/>
                <w:sz w:val="22"/>
                <w:szCs w:val="22"/>
              </w:rPr>
              <w:t>75*</w:t>
            </w:r>
          </w:p>
        </w:tc>
      </w:tr>
      <w:tr w:rsidR="00C35DC0" w:rsidRPr="00C35DC0" w:rsidTr="00C35DC0">
        <w:trPr>
          <w:trHeight w:val="337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DC0" w:rsidRPr="00C35DC0" w:rsidRDefault="00C35DC0" w:rsidP="00CB3CE1">
            <w:pPr>
              <w:ind w:left="-105" w:right="108" w:firstLine="105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2.7.1. Хранение автотранспорта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DC0" w:rsidRPr="00C35DC0" w:rsidRDefault="00C35DC0" w:rsidP="00CB3CE1">
            <w:pPr>
              <w:tabs>
                <w:tab w:val="left" w:pos="611"/>
              </w:tabs>
              <w:spacing w:after="5"/>
              <w:ind w:left="58" w:right="165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150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DC0" w:rsidRPr="00C35DC0" w:rsidRDefault="00C35DC0" w:rsidP="00CB3CE1">
            <w:pPr>
              <w:tabs>
                <w:tab w:val="left" w:pos="611"/>
              </w:tabs>
              <w:spacing w:after="5"/>
              <w:ind w:left="58" w:right="166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н. 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DC0" w:rsidRPr="00C35DC0" w:rsidRDefault="00C35DC0" w:rsidP="00CB3CE1">
            <w:pPr>
              <w:spacing w:after="5"/>
              <w:ind w:right="146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н. у.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DC0" w:rsidRPr="00C35DC0" w:rsidRDefault="00C35DC0" w:rsidP="00CB3CE1">
            <w:pPr>
              <w:spacing w:after="5"/>
              <w:ind w:right="146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н. у.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DC0" w:rsidRPr="00C35DC0" w:rsidRDefault="00C35DC0" w:rsidP="00CB3CE1">
            <w:pPr>
              <w:spacing w:after="5"/>
              <w:ind w:right="146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н. у.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DC0" w:rsidRPr="00C35DC0" w:rsidRDefault="00C35DC0" w:rsidP="00CB3CE1">
            <w:pPr>
              <w:spacing w:after="5"/>
              <w:ind w:right="146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н. у.</w:t>
            </w:r>
          </w:p>
        </w:tc>
      </w:tr>
      <w:tr w:rsidR="00C35DC0" w:rsidRPr="00C35DC0" w:rsidTr="00C35DC0">
        <w:trPr>
          <w:trHeight w:val="337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DC0" w:rsidRPr="00C35DC0" w:rsidRDefault="00C35DC0" w:rsidP="00CB3CE1">
            <w:pPr>
              <w:ind w:left="-105" w:right="108" w:firstLine="105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 xml:space="preserve">12.0.1. Улично-дорожная сеть  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DC0" w:rsidRPr="00C35DC0" w:rsidRDefault="00C35DC0" w:rsidP="00CB3CE1">
            <w:pPr>
              <w:tabs>
                <w:tab w:val="left" w:pos="611"/>
              </w:tabs>
              <w:spacing w:after="5"/>
              <w:ind w:left="58" w:right="165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н. у.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DC0" w:rsidRPr="00C35DC0" w:rsidRDefault="00C35DC0" w:rsidP="00CB3CE1">
            <w:pPr>
              <w:tabs>
                <w:tab w:val="left" w:pos="611"/>
              </w:tabs>
              <w:spacing w:after="5"/>
              <w:ind w:left="58" w:right="166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н. 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DC0" w:rsidRPr="00C35DC0" w:rsidRDefault="00C35DC0" w:rsidP="00CB3CE1">
            <w:pPr>
              <w:spacing w:after="5"/>
              <w:ind w:right="146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н. у.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DC0" w:rsidRPr="00C35DC0" w:rsidRDefault="00C35DC0" w:rsidP="00CB3CE1">
            <w:pPr>
              <w:spacing w:after="5"/>
              <w:ind w:right="146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н. у.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DC0" w:rsidRPr="00C35DC0" w:rsidRDefault="00C35DC0" w:rsidP="00CB3CE1">
            <w:pPr>
              <w:spacing w:after="5"/>
              <w:ind w:right="146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н. у.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DC0" w:rsidRPr="00C35DC0" w:rsidRDefault="00C35DC0" w:rsidP="00CB3CE1">
            <w:pPr>
              <w:spacing w:after="5"/>
              <w:ind w:right="146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н. у.</w:t>
            </w:r>
          </w:p>
        </w:tc>
      </w:tr>
      <w:tr w:rsidR="00C35DC0" w:rsidRPr="00C35DC0" w:rsidTr="00C35DC0">
        <w:trPr>
          <w:trHeight w:val="289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DC0" w:rsidRPr="00C35DC0" w:rsidRDefault="00C35DC0" w:rsidP="00CB3CE1">
            <w:pPr>
              <w:ind w:left="-105" w:right="108" w:firstLine="105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3.1.1. Предоставление коммунальных услуг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DC0" w:rsidRPr="00C35DC0" w:rsidRDefault="00C35DC0" w:rsidP="00CB3CE1">
            <w:pPr>
              <w:tabs>
                <w:tab w:val="left" w:pos="611"/>
              </w:tabs>
              <w:spacing w:after="5"/>
              <w:ind w:left="58" w:right="165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н. у.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DC0" w:rsidRPr="00C35DC0" w:rsidRDefault="00C35DC0" w:rsidP="00CB3CE1">
            <w:pPr>
              <w:tabs>
                <w:tab w:val="left" w:pos="611"/>
              </w:tabs>
              <w:spacing w:after="5"/>
              <w:ind w:left="58" w:right="166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н. 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DC0" w:rsidRPr="00C35DC0" w:rsidRDefault="00C35DC0" w:rsidP="00CB3CE1">
            <w:pPr>
              <w:spacing w:after="5"/>
              <w:ind w:right="146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н. у.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DC0" w:rsidRPr="00C35DC0" w:rsidRDefault="00C35DC0" w:rsidP="00CB3CE1">
            <w:pPr>
              <w:spacing w:after="5"/>
              <w:ind w:right="146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н. у.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DC0" w:rsidRPr="00C35DC0" w:rsidRDefault="00C35DC0" w:rsidP="00CB3CE1">
            <w:pPr>
              <w:spacing w:after="5"/>
              <w:ind w:right="146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н. у.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DC0" w:rsidRPr="00C35DC0" w:rsidRDefault="00C35DC0" w:rsidP="00CB3CE1">
            <w:pPr>
              <w:spacing w:after="5"/>
              <w:ind w:right="146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90</w:t>
            </w:r>
          </w:p>
        </w:tc>
      </w:tr>
    </w:tbl>
    <w:p w:rsidR="005D6CB6" w:rsidRPr="000266D2" w:rsidRDefault="005D6CB6" w:rsidP="0098358B">
      <w:pPr>
        <w:widowControl w:val="0"/>
        <w:autoSpaceDE w:val="0"/>
        <w:autoSpaceDN w:val="0"/>
        <w:spacing w:line="276" w:lineRule="auto"/>
        <w:ind w:right="277" w:firstLine="709"/>
        <w:jc w:val="both"/>
        <w:rPr>
          <w:sz w:val="16"/>
          <w:szCs w:val="16"/>
        </w:rPr>
      </w:pPr>
    </w:p>
    <w:p w:rsidR="00C35DC0" w:rsidRDefault="00C35DC0" w:rsidP="00C77A45">
      <w:pPr>
        <w:spacing w:after="5" w:line="374" w:lineRule="auto"/>
        <w:ind w:right="104" w:firstLine="709"/>
        <w:jc w:val="both"/>
        <w:rPr>
          <w:sz w:val="28"/>
          <w:lang w:eastAsia="ru-RU"/>
        </w:rPr>
      </w:pPr>
    </w:p>
    <w:p w:rsidR="00C77A45" w:rsidRPr="00C069B2" w:rsidRDefault="00C77A45" w:rsidP="00C77A45">
      <w:pPr>
        <w:spacing w:after="5" w:line="374" w:lineRule="auto"/>
        <w:ind w:right="104" w:firstLine="709"/>
        <w:jc w:val="both"/>
        <w:rPr>
          <w:sz w:val="28"/>
          <w:lang w:eastAsia="ru-RU"/>
        </w:rPr>
      </w:pPr>
      <w:r w:rsidRPr="00C069B2">
        <w:rPr>
          <w:sz w:val="28"/>
          <w:lang w:eastAsia="ru-RU"/>
        </w:rPr>
        <w:t>Согласно Правил землепользования и застройки для территориальных зон с индексами Ж</w:t>
      </w:r>
      <w:proofErr w:type="gramStart"/>
      <w:r w:rsidRPr="00C069B2">
        <w:rPr>
          <w:sz w:val="28"/>
          <w:lang w:eastAsia="ru-RU"/>
        </w:rPr>
        <w:t>М(</w:t>
      </w:r>
      <w:proofErr w:type="gramEnd"/>
      <w:r w:rsidRPr="00C069B2">
        <w:rPr>
          <w:sz w:val="28"/>
          <w:lang w:eastAsia="ru-RU"/>
        </w:rPr>
        <w:t xml:space="preserve">р) установлен градостроительный регламент для основных видов разрешенного использования «дошкольное, начальное и среднее общее образование», «многоэтажная жилая застройка (высотная застройка)», «предоставление коммунальных услуг», «хранение автотранспорта»: </w:t>
      </w:r>
    </w:p>
    <w:tbl>
      <w:tblPr>
        <w:tblStyle w:val="TableGrid1"/>
        <w:tblW w:w="9525" w:type="dxa"/>
        <w:tblInd w:w="279" w:type="dxa"/>
        <w:tblLayout w:type="fixed"/>
        <w:tblCellMar>
          <w:top w:w="78" w:type="dxa"/>
          <w:left w:w="165" w:type="dxa"/>
        </w:tblCellMar>
        <w:tblLook w:val="04A0" w:firstRow="1" w:lastRow="0" w:firstColumn="1" w:lastColumn="0" w:noHBand="0" w:noVBand="1"/>
      </w:tblPr>
      <w:tblGrid>
        <w:gridCol w:w="2296"/>
        <w:gridCol w:w="886"/>
        <w:gridCol w:w="815"/>
        <w:gridCol w:w="992"/>
        <w:gridCol w:w="709"/>
        <w:gridCol w:w="708"/>
        <w:gridCol w:w="709"/>
        <w:gridCol w:w="2410"/>
      </w:tblGrid>
      <w:tr w:rsidR="00C77A45" w:rsidRPr="00C35DC0" w:rsidTr="00C35DC0">
        <w:trPr>
          <w:trHeight w:val="889"/>
        </w:trPr>
        <w:tc>
          <w:tcPr>
            <w:tcW w:w="2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7A45" w:rsidRPr="00C35DC0" w:rsidRDefault="00C77A45" w:rsidP="00CB3CE1">
            <w:pPr>
              <w:spacing w:after="5"/>
              <w:ind w:left="142" w:right="108" w:hanging="67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lastRenderedPageBreak/>
              <w:t>Виды разрешенного использования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C35DC0" w:rsidRDefault="00C77A45" w:rsidP="00CB3CE1">
            <w:pPr>
              <w:tabs>
                <w:tab w:val="left" w:pos="611"/>
              </w:tabs>
              <w:spacing w:after="5"/>
              <w:ind w:left="58" w:right="159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Предельные размеры земельных участков</w:t>
            </w:r>
          </w:p>
        </w:tc>
        <w:tc>
          <w:tcPr>
            <w:tcW w:w="31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C35DC0" w:rsidRDefault="00C77A45" w:rsidP="00CB3CE1">
            <w:pPr>
              <w:spacing w:after="5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7A45" w:rsidRPr="00C35DC0" w:rsidRDefault="00C77A45" w:rsidP="00CB3CE1">
            <w:pPr>
              <w:spacing w:after="5"/>
              <w:jc w:val="center"/>
              <w:rPr>
                <w:sz w:val="22"/>
                <w:szCs w:val="22"/>
              </w:rPr>
            </w:pPr>
            <w:proofErr w:type="gramStart"/>
            <w:r w:rsidRPr="00C35DC0">
              <w:rPr>
                <w:sz w:val="22"/>
                <w:szCs w:val="22"/>
              </w:rPr>
              <w:t>Обоснование необходимости изменения установленных ВРИ и отклонения от предельных параметров разрешенного строительства</w:t>
            </w:r>
            <w:proofErr w:type="gramEnd"/>
          </w:p>
        </w:tc>
      </w:tr>
      <w:tr w:rsidR="00C77A45" w:rsidRPr="00C35DC0" w:rsidTr="00C35DC0">
        <w:trPr>
          <w:cantSplit/>
          <w:trHeight w:val="3321"/>
        </w:trPr>
        <w:tc>
          <w:tcPr>
            <w:tcW w:w="22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C35DC0" w:rsidRDefault="00C77A45" w:rsidP="00CB3CE1">
            <w:pPr>
              <w:ind w:left="142" w:right="108" w:firstLine="567"/>
              <w:jc w:val="both"/>
              <w:rPr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77A45" w:rsidRPr="00C35DC0" w:rsidRDefault="00C77A45" w:rsidP="00CB3CE1">
            <w:pPr>
              <w:tabs>
                <w:tab w:val="left" w:pos="611"/>
              </w:tabs>
              <w:spacing w:after="5"/>
              <w:ind w:left="113" w:right="108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 xml:space="preserve">минимальная площадь, кв. м  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77A45" w:rsidRPr="00C35DC0" w:rsidRDefault="00C77A45" w:rsidP="00CB3CE1">
            <w:pPr>
              <w:tabs>
                <w:tab w:val="left" w:pos="611"/>
              </w:tabs>
              <w:spacing w:after="5"/>
              <w:ind w:left="58" w:right="108"/>
              <w:jc w:val="both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максимальная площадь, кв. 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77A45" w:rsidRPr="00C35DC0" w:rsidRDefault="00C77A45" w:rsidP="00CB3CE1">
            <w:pPr>
              <w:spacing w:after="5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Коэффициент (максимальный процент) плотности застройки земельного участка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77A45" w:rsidRPr="00C35DC0" w:rsidRDefault="00C77A45" w:rsidP="00CB3CE1">
            <w:pPr>
              <w:spacing w:after="5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 xml:space="preserve">Предельная высота зданий, строений, сооружений, </w:t>
            </w:r>
            <w:proofErr w:type="gramStart"/>
            <w:r w:rsidRPr="00C35DC0">
              <w:rPr>
                <w:sz w:val="22"/>
                <w:szCs w:val="22"/>
              </w:rPr>
              <w:t>м</w:t>
            </w:r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77A45" w:rsidRPr="00C35DC0" w:rsidRDefault="00C77A45" w:rsidP="00CB3CE1">
            <w:pPr>
              <w:spacing w:after="5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 xml:space="preserve">Предельная этажность    надземной части, </w:t>
            </w:r>
            <w:proofErr w:type="spellStart"/>
            <w:r w:rsidRPr="00C35DC0">
              <w:rPr>
                <w:sz w:val="22"/>
                <w:szCs w:val="22"/>
              </w:rPr>
              <w:t>эт</w:t>
            </w:r>
            <w:proofErr w:type="spellEnd"/>
            <w:r w:rsidRPr="00C35DC0">
              <w:rPr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77A45" w:rsidRPr="00C35DC0" w:rsidRDefault="00C77A45" w:rsidP="00CB3CE1">
            <w:pPr>
              <w:spacing w:after="5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Максимальный процент застройки в границах земельного участка, %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77A45" w:rsidRPr="00C35DC0" w:rsidRDefault="00C77A45" w:rsidP="00CB3CE1">
            <w:pPr>
              <w:spacing w:after="5"/>
              <w:jc w:val="center"/>
              <w:rPr>
                <w:sz w:val="22"/>
                <w:szCs w:val="22"/>
              </w:rPr>
            </w:pPr>
          </w:p>
        </w:tc>
      </w:tr>
      <w:tr w:rsidR="00C77A45" w:rsidRPr="00C35DC0" w:rsidTr="00C35DC0">
        <w:trPr>
          <w:cantSplit/>
          <w:trHeight w:val="374"/>
        </w:trPr>
        <w:tc>
          <w:tcPr>
            <w:tcW w:w="9525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C35DC0" w:rsidRDefault="00C77A45" w:rsidP="00CB3CE1">
            <w:pPr>
              <w:spacing w:after="5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Основные виды разрешенного использования</w:t>
            </w:r>
          </w:p>
        </w:tc>
      </w:tr>
      <w:tr w:rsidR="00C77A45" w:rsidRPr="00C35DC0" w:rsidTr="00C35DC0">
        <w:trPr>
          <w:trHeight w:val="526"/>
        </w:trPr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C35DC0" w:rsidRDefault="00C77A45" w:rsidP="00CB3CE1">
            <w:pPr>
              <w:spacing w:after="5"/>
              <w:ind w:left="-105" w:right="246" w:firstLine="105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2.6. Многоэтажная жилая застройка (высотная застройка)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7A45" w:rsidRPr="00C35DC0" w:rsidRDefault="00C77A45" w:rsidP="00CB3CE1">
            <w:pPr>
              <w:tabs>
                <w:tab w:val="left" w:pos="556"/>
              </w:tabs>
              <w:spacing w:after="5"/>
              <w:ind w:right="165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н. у.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7A45" w:rsidRPr="00C35DC0" w:rsidRDefault="00C77A45" w:rsidP="00CB3CE1">
            <w:pPr>
              <w:tabs>
                <w:tab w:val="left" w:pos="556"/>
              </w:tabs>
              <w:spacing w:after="5"/>
              <w:ind w:right="166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н. 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7A45" w:rsidRPr="00C35DC0" w:rsidRDefault="00C77A45" w:rsidP="00CB3CE1">
            <w:pPr>
              <w:tabs>
                <w:tab w:val="left" w:pos="556"/>
              </w:tabs>
              <w:spacing w:after="5"/>
              <w:jc w:val="center"/>
              <w:rPr>
                <w:b/>
                <w:bCs/>
                <w:sz w:val="22"/>
                <w:szCs w:val="22"/>
              </w:rPr>
            </w:pPr>
            <w:r w:rsidRPr="00C35DC0">
              <w:rPr>
                <w:b/>
                <w:bCs/>
                <w:sz w:val="22"/>
                <w:szCs w:val="22"/>
              </w:rPr>
              <w:t>3*</w:t>
            </w:r>
          </w:p>
          <w:p w:rsidR="00C77A45" w:rsidRPr="00C35DC0" w:rsidRDefault="00C77A45" w:rsidP="00CB3CE1">
            <w:pPr>
              <w:tabs>
                <w:tab w:val="left" w:pos="556"/>
              </w:tabs>
              <w:spacing w:after="5"/>
              <w:jc w:val="center"/>
              <w:rPr>
                <w:b/>
                <w:bCs/>
                <w:sz w:val="22"/>
                <w:szCs w:val="22"/>
              </w:rPr>
            </w:pPr>
            <w:r w:rsidRPr="00C35DC0">
              <w:rPr>
                <w:b/>
                <w:bCs/>
                <w:sz w:val="22"/>
                <w:szCs w:val="22"/>
              </w:rPr>
              <w:t>(300)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7A45" w:rsidRPr="00C35DC0" w:rsidRDefault="00C77A45" w:rsidP="00CB3CE1">
            <w:pPr>
              <w:tabs>
                <w:tab w:val="left" w:pos="556"/>
              </w:tabs>
              <w:spacing w:after="5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н. у.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7A45" w:rsidRPr="00C35DC0" w:rsidRDefault="00C77A45" w:rsidP="00CB3CE1">
            <w:pPr>
              <w:tabs>
                <w:tab w:val="left" w:pos="556"/>
              </w:tabs>
              <w:spacing w:after="5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н. у.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7A45" w:rsidRPr="00C35DC0" w:rsidRDefault="00C77A45" w:rsidP="00CB3CE1">
            <w:pPr>
              <w:tabs>
                <w:tab w:val="left" w:pos="556"/>
              </w:tabs>
              <w:spacing w:after="5"/>
              <w:jc w:val="center"/>
              <w:rPr>
                <w:b/>
                <w:bCs/>
                <w:sz w:val="22"/>
                <w:szCs w:val="22"/>
              </w:rPr>
            </w:pPr>
            <w:r w:rsidRPr="00C35DC0">
              <w:rPr>
                <w:b/>
                <w:bCs/>
                <w:sz w:val="22"/>
                <w:szCs w:val="22"/>
              </w:rPr>
              <w:t>33*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C35DC0" w:rsidRDefault="00C77A45" w:rsidP="00CB3CE1">
            <w:pPr>
              <w:tabs>
                <w:tab w:val="left" w:pos="556"/>
              </w:tabs>
              <w:spacing w:after="5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Стесненные условия строительства.</w:t>
            </w:r>
          </w:p>
          <w:p w:rsidR="00C77A45" w:rsidRPr="00C35DC0" w:rsidRDefault="00C77A45" w:rsidP="00CB3CE1">
            <w:pPr>
              <w:tabs>
                <w:tab w:val="left" w:pos="556"/>
              </w:tabs>
              <w:spacing w:after="5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 xml:space="preserve">Обеспечение необходимым количеством парковочных мест планируется за счет надземного паркинга в </w:t>
            </w:r>
            <w:proofErr w:type="spellStart"/>
            <w:r w:rsidRPr="00C35DC0">
              <w:rPr>
                <w:sz w:val="22"/>
                <w:szCs w:val="22"/>
              </w:rPr>
              <w:t>стилобатной</w:t>
            </w:r>
            <w:proofErr w:type="spellEnd"/>
            <w:r w:rsidRPr="00C35DC0">
              <w:rPr>
                <w:sz w:val="22"/>
                <w:szCs w:val="22"/>
              </w:rPr>
              <w:t xml:space="preserve"> части жилых зданий, обеспечение площадками различного функционального назначения – за счет использования эксплуатируемой кровли паркингов.</w:t>
            </w:r>
          </w:p>
          <w:p w:rsidR="00C77A45" w:rsidRPr="00C35DC0" w:rsidRDefault="00C77A45" w:rsidP="00CB3CE1">
            <w:pPr>
              <w:tabs>
                <w:tab w:val="left" w:pos="556"/>
              </w:tabs>
              <w:spacing w:after="5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Обеспечение объектами социальной инфраструктуры во встроенных и встроенно-пристроенных помещениях жилых зданий.</w:t>
            </w:r>
          </w:p>
        </w:tc>
      </w:tr>
      <w:tr w:rsidR="00C77A45" w:rsidRPr="00C35DC0" w:rsidTr="00C35DC0">
        <w:trPr>
          <w:trHeight w:val="526"/>
        </w:trPr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C35DC0" w:rsidRDefault="00C77A45" w:rsidP="00CB3CE1">
            <w:pPr>
              <w:spacing w:after="5"/>
              <w:ind w:left="-105" w:right="246" w:firstLine="105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3.5.1. Дошкольное, начальное и среднее общее образование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C35DC0" w:rsidRDefault="00C77A45" w:rsidP="00CB3CE1">
            <w:pPr>
              <w:tabs>
                <w:tab w:val="left" w:pos="556"/>
              </w:tabs>
              <w:spacing w:after="5"/>
              <w:ind w:right="165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н. у.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C35DC0" w:rsidRDefault="00C77A45" w:rsidP="00CB3CE1">
            <w:pPr>
              <w:tabs>
                <w:tab w:val="left" w:pos="556"/>
              </w:tabs>
              <w:spacing w:after="5"/>
              <w:ind w:right="166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н. 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C35DC0" w:rsidRDefault="00C77A45" w:rsidP="00CB3CE1">
            <w:pPr>
              <w:tabs>
                <w:tab w:val="left" w:pos="556"/>
              </w:tabs>
              <w:spacing w:after="5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н. у.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C35DC0" w:rsidRDefault="00C77A45" w:rsidP="00CB3CE1">
            <w:pPr>
              <w:tabs>
                <w:tab w:val="left" w:pos="556"/>
              </w:tabs>
              <w:spacing w:after="5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25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C35DC0" w:rsidRDefault="00C77A45" w:rsidP="00CB3CE1">
            <w:pPr>
              <w:tabs>
                <w:tab w:val="left" w:pos="556"/>
              </w:tabs>
              <w:spacing w:after="5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н. у.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C35DC0" w:rsidRDefault="00C77A45" w:rsidP="00CB3CE1">
            <w:pPr>
              <w:tabs>
                <w:tab w:val="left" w:pos="556"/>
              </w:tabs>
              <w:spacing w:after="5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н. у.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C35DC0" w:rsidRDefault="00C77A45" w:rsidP="00CB3CE1">
            <w:pPr>
              <w:tabs>
                <w:tab w:val="left" w:pos="556"/>
              </w:tabs>
              <w:spacing w:after="5"/>
              <w:jc w:val="center"/>
              <w:rPr>
                <w:i/>
                <w:iCs/>
                <w:sz w:val="22"/>
                <w:szCs w:val="22"/>
              </w:rPr>
            </w:pPr>
            <w:r w:rsidRPr="00C35DC0">
              <w:rPr>
                <w:i/>
                <w:iCs/>
                <w:sz w:val="22"/>
                <w:szCs w:val="22"/>
              </w:rPr>
              <w:t>Без отклонения</w:t>
            </w:r>
          </w:p>
        </w:tc>
      </w:tr>
      <w:tr w:rsidR="00C77A45" w:rsidRPr="00C35DC0" w:rsidTr="00C35DC0">
        <w:trPr>
          <w:trHeight w:val="526"/>
        </w:trPr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C35DC0" w:rsidRDefault="00C77A45" w:rsidP="00CB3CE1">
            <w:pPr>
              <w:spacing w:after="5"/>
              <w:ind w:left="-105" w:right="246" w:firstLine="105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3.1.1. Предоставление коммунальных услуг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C35DC0" w:rsidRDefault="00C77A45" w:rsidP="00CB3CE1">
            <w:pPr>
              <w:tabs>
                <w:tab w:val="left" w:pos="556"/>
              </w:tabs>
              <w:spacing w:after="5"/>
              <w:ind w:right="165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н. у.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C35DC0" w:rsidRDefault="00C77A45" w:rsidP="00CB3CE1">
            <w:pPr>
              <w:tabs>
                <w:tab w:val="left" w:pos="556"/>
              </w:tabs>
              <w:spacing w:after="5"/>
              <w:ind w:right="166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н. 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C35DC0" w:rsidRDefault="00C77A45" w:rsidP="00CB3CE1">
            <w:pPr>
              <w:tabs>
                <w:tab w:val="left" w:pos="556"/>
              </w:tabs>
              <w:spacing w:after="5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н. у.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C35DC0" w:rsidRDefault="00C77A45" w:rsidP="00CB3CE1">
            <w:pPr>
              <w:tabs>
                <w:tab w:val="left" w:pos="556"/>
              </w:tabs>
              <w:spacing w:after="5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н. у.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C35DC0" w:rsidRDefault="00C77A45" w:rsidP="00CB3CE1">
            <w:pPr>
              <w:tabs>
                <w:tab w:val="left" w:pos="556"/>
              </w:tabs>
              <w:spacing w:after="5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н. у.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C35DC0" w:rsidRDefault="00C77A45" w:rsidP="00CB3CE1">
            <w:pPr>
              <w:tabs>
                <w:tab w:val="left" w:pos="556"/>
              </w:tabs>
              <w:spacing w:after="5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90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C35DC0" w:rsidRDefault="00C77A45" w:rsidP="00CB3CE1">
            <w:pPr>
              <w:tabs>
                <w:tab w:val="left" w:pos="556"/>
              </w:tabs>
              <w:spacing w:after="5"/>
              <w:jc w:val="center"/>
              <w:rPr>
                <w:sz w:val="22"/>
                <w:szCs w:val="22"/>
              </w:rPr>
            </w:pPr>
            <w:r w:rsidRPr="00C35DC0">
              <w:rPr>
                <w:i/>
                <w:iCs/>
                <w:sz w:val="22"/>
                <w:szCs w:val="22"/>
              </w:rPr>
              <w:t>Без отклонения</w:t>
            </w:r>
          </w:p>
        </w:tc>
      </w:tr>
      <w:tr w:rsidR="00C77A45" w:rsidRPr="00C35DC0" w:rsidTr="00C35DC0">
        <w:trPr>
          <w:trHeight w:val="526"/>
        </w:trPr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C35DC0" w:rsidRDefault="00C77A45" w:rsidP="00CB3CE1">
            <w:pPr>
              <w:spacing w:after="5"/>
              <w:ind w:left="-105" w:right="246" w:firstLine="105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 xml:space="preserve">2.7.1. </w:t>
            </w:r>
            <w:bookmarkStart w:id="0" w:name="_Hlk173938233"/>
            <w:r w:rsidRPr="00C35DC0">
              <w:rPr>
                <w:sz w:val="22"/>
                <w:szCs w:val="22"/>
              </w:rPr>
              <w:t>Хранение автотранспорта</w:t>
            </w:r>
            <w:bookmarkEnd w:id="0"/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C35DC0" w:rsidRDefault="00C77A45" w:rsidP="00CB3CE1">
            <w:pPr>
              <w:tabs>
                <w:tab w:val="left" w:pos="556"/>
              </w:tabs>
              <w:spacing w:after="5"/>
              <w:ind w:right="165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150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C35DC0" w:rsidRDefault="00C77A45" w:rsidP="00CB3CE1">
            <w:pPr>
              <w:tabs>
                <w:tab w:val="left" w:pos="556"/>
              </w:tabs>
              <w:spacing w:after="5"/>
              <w:ind w:right="166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н. 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C35DC0" w:rsidRDefault="00C77A45" w:rsidP="00CB3CE1">
            <w:pPr>
              <w:tabs>
                <w:tab w:val="left" w:pos="556"/>
              </w:tabs>
              <w:spacing w:after="5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н. у.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C35DC0" w:rsidRDefault="00C77A45" w:rsidP="00CB3CE1">
            <w:pPr>
              <w:tabs>
                <w:tab w:val="left" w:pos="556"/>
              </w:tabs>
              <w:spacing w:after="5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н. у.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C35DC0" w:rsidRDefault="00C77A45" w:rsidP="00CB3CE1">
            <w:pPr>
              <w:tabs>
                <w:tab w:val="left" w:pos="556"/>
              </w:tabs>
              <w:spacing w:after="5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н. у.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C35DC0" w:rsidRDefault="00C77A45" w:rsidP="00CB3CE1">
            <w:pPr>
              <w:tabs>
                <w:tab w:val="left" w:pos="556"/>
              </w:tabs>
              <w:spacing w:after="5"/>
              <w:jc w:val="center"/>
              <w:rPr>
                <w:sz w:val="22"/>
                <w:szCs w:val="22"/>
              </w:rPr>
            </w:pPr>
            <w:r w:rsidRPr="00C35DC0">
              <w:rPr>
                <w:sz w:val="22"/>
                <w:szCs w:val="22"/>
              </w:rPr>
              <w:t>н. у.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C35DC0" w:rsidRDefault="00C77A45" w:rsidP="00CB3CE1">
            <w:pPr>
              <w:tabs>
                <w:tab w:val="left" w:pos="556"/>
              </w:tabs>
              <w:spacing w:after="5"/>
              <w:jc w:val="center"/>
              <w:rPr>
                <w:sz w:val="22"/>
                <w:szCs w:val="22"/>
              </w:rPr>
            </w:pPr>
            <w:r w:rsidRPr="00C35DC0">
              <w:rPr>
                <w:i/>
                <w:iCs/>
                <w:sz w:val="22"/>
                <w:szCs w:val="22"/>
              </w:rPr>
              <w:t>Без отклонения</w:t>
            </w:r>
          </w:p>
        </w:tc>
      </w:tr>
      <w:tr w:rsidR="00C77A45" w:rsidRPr="00C35DC0" w:rsidTr="00C35DC0">
        <w:trPr>
          <w:trHeight w:val="526"/>
        </w:trPr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C35DC0" w:rsidRDefault="00C77A45" w:rsidP="00CB3CE1">
            <w:pPr>
              <w:spacing w:after="5"/>
              <w:ind w:left="-105" w:right="246" w:firstLine="105"/>
              <w:rPr>
                <w:sz w:val="22"/>
                <w:szCs w:val="22"/>
                <w:highlight w:val="yellow"/>
              </w:rPr>
            </w:pPr>
            <w:bookmarkStart w:id="1" w:name="_Hlk174112195"/>
            <w:r w:rsidRPr="00C35DC0">
              <w:rPr>
                <w:sz w:val="22"/>
                <w:szCs w:val="22"/>
              </w:rPr>
              <w:t>12.0.1. Улично-дорожная сеть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C35DC0" w:rsidRDefault="00C77A45" w:rsidP="00CB3CE1">
            <w:pPr>
              <w:tabs>
                <w:tab w:val="left" w:pos="556"/>
              </w:tabs>
              <w:spacing w:after="5"/>
              <w:ind w:right="165"/>
              <w:jc w:val="center"/>
              <w:rPr>
                <w:sz w:val="22"/>
                <w:szCs w:val="22"/>
              </w:rPr>
            </w:pPr>
            <w:r w:rsidRPr="00C35DC0">
              <w:rPr>
                <w:bCs/>
                <w:sz w:val="22"/>
                <w:szCs w:val="22"/>
              </w:rPr>
              <w:t>н. у.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C35DC0" w:rsidRDefault="00C77A45" w:rsidP="00CB3CE1">
            <w:pPr>
              <w:tabs>
                <w:tab w:val="left" w:pos="556"/>
              </w:tabs>
              <w:spacing w:after="5"/>
              <w:ind w:right="166"/>
              <w:jc w:val="center"/>
              <w:rPr>
                <w:sz w:val="22"/>
                <w:szCs w:val="22"/>
              </w:rPr>
            </w:pPr>
            <w:r w:rsidRPr="00C35DC0">
              <w:rPr>
                <w:bCs/>
                <w:sz w:val="22"/>
                <w:szCs w:val="22"/>
              </w:rPr>
              <w:t>н. 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C35DC0" w:rsidRDefault="00C77A45" w:rsidP="00CB3CE1">
            <w:pPr>
              <w:tabs>
                <w:tab w:val="left" w:pos="556"/>
              </w:tabs>
              <w:spacing w:after="5"/>
              <w:jc w:val="center"/>
              <w:rPr>
                <w:sz w:val="22"/>
                <w:szCs w:val="22"/>
              </w:rPr>
            </w:pPr>
            <w:r w:rsidRPr="00C35DC0">
              <w:rPr>
                <w:bCs/>
                <w:sz w:val="22"/>
                <w:szCs w:val="22"/>
              </w:rPr>
              <w:t>н. у.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C35DC0" w:rsidRDefault="00C77A45" w:rsidP="00CB3CE1">
            <w:pPr>
              <w:tabs>
                <w:tab w:val="left" w:pos="556"/>
              </w:tabs>
              <w:spacing w:after="5"/>
              <w:jc w:val="center"/>
              <w:rPr>
                <w:sz w:val="22"/>
                <w:szCs w:val="22"/>
              </w:rPr>
            </w:pPr>
            <w:r w:rsidRPr="00C35DC0">
              <w:rPr>
                <w:bCs/>
                <w:sz w:val="22"/>
                <w:szCs w:val="22"/>
              </w:rPr>
              <w:t>н. у.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C35DC0" w:rsidRDefault="00C77A45" w:rsidP="00CB3CE1">
            <w:pPr>
              <w:tabs>
                <w:tab w:val="left" w:pos="556"/>
              </w:tabs>
              <w:spacing w:after="5"/>
              <w:jc w:val="center"/>
              <w:rPr>
                <w:sz w:val="22"/>
                <w:szCs w:val="22"/>
              </w:rPr>
            </w:pPr>
            <w:r w:rsidRPr="00C35DC0">
              <w:rPr>
                <w:bCs/>
                <w:sz w:val="22"/>
                <w:szCs w:val="22"/>
              </w:rPr>
              <w:t>н. у.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C35DC0" w:rsidRDefault="00C77A45" w:rsidP="00CB3CE1">
            <w:pPr>
              <w:tabs>
                <w:tab w:val="left" w:pos="556"/>
              </w:tabs>
              <w:spacing w:after="5"/>
              <w:jc w:val="center"/>
              <w:rPr>
                <w:sz w:val="22"/>
                <w:szCs w:val="22"/>
              </w:rPr>
            </w:pPr>
            <w:r w:rsidRPr="00C35DC0">
              <w:rPr>
                <w:bCs/>
                <w:sz w:val="22"/>
                <w:szCs w:val="22"/>
              </w:rPr>
              <w:t>н. у.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C35DC0" w:rsidRDefault="00C77A45" w:rsidP="00CB3CE1">
            <w:pPr>
              <w:tabs>
                <w:tab w:val="left" w:pos="556"/>
              </w:tabs>
              <w:spacing w:after="5"/>
              <w:jc w:val="center"/>
              <w:rPr>
                <w:sz w:val="22"/>
                <w:szCs w:val="22"/>
              </w:rPr>
            </w:pPr>
          </w:p>
        </w:tc>
      </w:tr>
      <w:bookmarkEnd w:id="1"/>
    </w:tbl>
    <w:p w:rsidR="00C77A45" w:rsidRPr="00C069B2" w:rsidRDefault="00C77A45" w:rsidP="00C77A45">
      <w:pPr>
        <w:spacing w:after="5" w:line="374" w:lineRule="auto"/>
        <w:ind w:right="104"/>
        <w:jc w:val="both"/>
        <w:rPr>
          <w:color w:val="000000"/>
          <w:sz w:val="28"/>
          <w:lang w:eastAsia="ru-RU"/>
        </w:rPr>
      </w:pPr>
    </w:p>
    <w:p w:rsidR="00C77A45" w:rsidRPr="00C069B2" w:rsidRDefault="00C77A45" w:rsidP="00C77A45">
      <w:pPr>
        <w:spacing w:after="5" w:line="374" w:lineRule="auto"/>
        <w:ind w:right="104" w:firstLine="709"/>
        <w:jc w:val="both"/>
        <w:rPr>
          <w:color w:val="000000"/>
          <w:sz w:val="24"/>
          <w:szCs w:val="24"/>
          <w:lang w:eastAsia="ru-RU"/>
        </w:rPr>
      </w:pPr>
      <w:r w:rsidRPr="00C069B2">
        <w:rPr>
          <w:color w:val="000000"/>
          <w:sz w:val="24"/>
          <w:szCs w:val="24"/>
          <w:lang w:eastAsia="ru-RU"/>
        </w:rPr>
        <w:lastRenderedPageBreak/>
        <w:t>*Предельные параметры разрешенного строительства, требующие отклонения, согласно предложению по комплексному развитию территории.</w:t>
      </w:r>
    </w:p>
    <w:p w:rsidR="00C77A45" w:rsidRPr="00C069B2" w:rsidRDefault="00C77A45" w:rsidP="00C77A45">
      <w:pPr>
        <w:spacing w:after="5" w:line="374" w:lineRule="auto"/>
        <w:ind w:right="104" w:firstLine="709"/>
        <w:jc w:val="both"/>
        <w:rPr>
          <w:sz w:val="28"/>
          <w:lang w:eastAsia="ru-RU"/>
        </w:rPr>
      </w:pPr>
      <w:proofErr w:type="gramStart"/>
      <w:r w:rsidRPr="00C069B2">
        <w:rPr>
          <w:sz w:val="28"/>
          <w:lang w:eastAsia="ru-RU"/>
        </w:rPr>
        <w:t>Согласно Правил</w:t>
      </w:r>
      <w:proofErr w:type="gramEnd"/>
      <w:r w:rsidRPr="00C069B2">
        <w:rPr>
          <w:sz w:val="28"/>
          <w:lang w:eastAsia="ru-RU"/>
        </w:rPr>
        <w:t xml:space="preserve"> землепользования и застройки для территориальных зон с индексами ОДМ установлен градостроительный регламент для основных видов разрешенного использования «дошкольное, начальное и среднее общее образование», «многоэтажная жилая застройка (высотная застройка)», «предоставление коммунальных услуг», «хранение автотранспорта»:</w:t>
      </w:r>
    </w:p>
    <w:tbl>
      <w:tblPr>
        <w:tblStyle w:val="TableGrid1"/>
        <w:tblW w:w="9242" w:type="dxa"/>
        <w:tblInd w:w="279" w:type="dxa"/>
        <w:tblCellMar>
          <w:top w:w="78" w:type="dxa"/>
          <w:left w:w="165" w:type="dxa"/>
        </w:tblCellMar>
        <w:tblLook w:val="04A0" w:firstRow="1" w:lastRow="0" w:firstColumn="1" w:lastColumn="0" w:noHBand="0" w:noVBand="1"/>
      </w:tblPr>
      <w:tblGrid>
        <w:gridCol w:w="2296"/>
        <w:gridCol w:w="1141"/>
        <w:gridCol w:w="815"/>
        <w:gridCol w:w="851"/>
        <w:gridCol w:w="709"/>
        <w:gridCol w:w="708"/>
        <w:gridCol w:w="709"/>
        <w:gridCol w:w="2013"/>
      </w:tblGrid>
      <w:tr w:rsidR="00C77A45" w:rsidRPr="00CB0C55" w:rsidTr="00C77A45">
        <w:trPr>
          <w:trHeight w:val="889"/>
        </w:trPr>
        <w:tc>
          <w:tcPr>
            <w:tcW w:w="2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7A45" w:rsidRPr="00963DED" w:rsidRDefault="00C77A45" w:rsidP="00CB3CE1">
            <w:pPr>
              <w:spacing w:after="5"/>
              <w:ind w:left="142" w:right="108" w:hanging="67"/>
              <w:jc w:val="center"/>
              <w:rPr>
                <w:sz w:val="24"/>
                <w:szCs w:val="24"/>
              </w:rPr>
            </w:pPr>
            <w:r w:rsidRPr="00963DED">
              <w:rPr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1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963DED" w:rsidRDefault="00C77A45" w:rsidP="00CB3CE1">
            <w:pPr>
              <w:tabs>
                <w:tab w:val="left" w:pos="611"/>
              </w:tabs>
              <w:spacing w:after="5"/>
              <w:ind w:left="58" w:right="159"/>
              <w:jc w:val="center"/>
              <w:rPr>
                <w:sz w:val="24"/>
                <w:szCs w:val="24"/>
              </w:rPr>
            </w:pPr>
            <w:r w:rsidRPr="00963DED">
              <w:rPr>
                <w:sz w:val="24"/>
                <w:szCs w:val="24"/>
              </w:rPr>
              <w:t>Предельные размеры земельных участков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963DED" w:rsidRDefault="00C77A45" w:rsidP="00CB3CE1">
            <w:pPr>
              <w:spacing w:after="5"/>
              <w:jc w:val="center"/>
              <w:rPr>
                <w:sz w:val="24"/>
                <w:szCs w:val="24"/>
              </w:rPr>
            </w:pPr>
            <w:r w:rsidRPr="00963DED">
              <w:rPr>
                <w:sz w:val="24"/>
                <w:szCs w:val="24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7A45" w:rsidRPr="00963DED" w:rsidRDefault="00C77A45" w:rsidP="00CB3CE1">
            <w:pPr>
              <w:spacing w:after="5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Обоснование необходимости изменения установленных ВРИ и отклонения от предельных параметров разрешенного строительства</w:t>
            </w:r>
            <w:proofErr w:type="gramEnd"/>
          </w:p>
        </w:tc>
      </w:tr>
      <w:tr w:rsidR="00C77A45" w:rsidRPr="00CB0C55" w:rsidTr="00C77A45">
        <w:trPr>
          <w:cantSplit/>
          <w:trHeight w:val="3321"/>
        </w:trPr>
        <w:tc>
          <w:tcPr>
            <w:tcW w:w="22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963DED" w:rsidRDefault="00C77A45" w:rsidP="00CB3CE1">
            <w:pPr>
              <w:ind w:left="142" w:right="108"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77A45" w:rsidRPr="001D3056" w:rsidRDefault="00C77A45" w:rsidP="00CB3CE1">
            <w:pPr>
              <w:tabs>
                <w:tab w:val="left" w:pos="611"/>
              </w:tabs>
              <w:spacing w:after="5"/>
              <w:ind w:left="113" w:right="108"/>
            </w:pPr>
            <w:r w:rsidRPr="001D3056">
              <w:t xml:space="preserve">минимальная площадь, кв. м  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77A45" w:rsidRPr="001D3056" w:rsidRDefault="00C77A45" w:rsidP="00CB3CE1">
            <w:pPr>
              <w:tabs>
                <w:tab w:val="left" w:pos="611"/>
              </w:tabs>
              <w:spacing w:after="5"/>
              <w:ind w:left="58" w:right="108"/>
              <w:jc w:val="both"/>
            </w:pPr>
            <w:r w:rsidRPr="001D3056">
              <w:t>максимальная площадь, кв. 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77A45" w:rsidRPr="001D3056" w:rsidRDefault="00C77A45" w:rsidP="00CB3CE1">
            <w:pPr>
              <w:spacing w:after="5"/>
              <w:jc w:val="center"/>
            </w:pPr>
            <w:r w:rsidRPr="001D3056">
              <w:t>Коэффициент (максимальный процент) плотности застройки земельного участка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77A45" w:rsidRPr="001D3056" w:rsidRDefault="00C77A45" w:rsidP="00CB3CE1">
            <w:pPr>
              <w:spacing w:after="5"/>
              <w:jc w:val="center"/>
            </w:pPr>
            <w:r w:rsidRPr="001D3056">
              <w:t xml:space="preserve">Предельная высота зданий, строений, сооружений, </w:t>
            </w:r>
            <w:proofErr w:type="gramStart"/>
            <w:r w:rsidRPr="001D3056">
              <w:t>м</w:t>
            </w:r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77A45" w:rsidRPr="001D3056" w:rsidRDefault="00C77A45" w:rsidP="00CB3CE1">
            <w:pPr>
              <w:spacing w:after="5"/>
              <w:jc w:val="center"/>
            </w:pPr>
            <w:r w:rsidRPr="001D3056">
              <w:t xml:space="preserve">Предельная этажность    надземной части, </w:t>
            </w:r>
            <w:proofErr w:type="spellStart"/>
            <w:r w:rsidRPr="001D3056">
              <w:t>эт</w:t>
            </w:r>
            <w:proofErr w:type="spellEnd"/>
            <w:r w:rsidRPr="001D3056"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77A45" w:rsidRPr="001D3056" w:rsidRDefault="00C77A45" w:rsidP="00CB3CE1">
            <w:pPr>
              <w:spacing w:after="5"/>
              <w:jc w:val="center"/>
            </w:pPr>
            <w:r w:rsidRPr="001D3056">
              <w:t>Максимальный процент застройки в границах земельного участка, %</w:t>
            </w:r>
          </w:p>
        </w:tc>
        <w:tc>
          <w:tcPr>
            <w:tcW w:w="20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77A45" w:rsidRPr="00963DED" w:rsidRDefault="00C77A45" w:rsidP="00CB3CE1">
            <w:pPr>
              <w:spacing w:after="5"/>
              <w:jc w:val="center"/>
              <w:rPr>
                <w:sz w:val="24"/>
                <w:szCs w:val="24"/>
              </w:rPr>
            </w:pPr>
          </w:p>
        </w:tc>
      </w:tr>
      <w:tr w:rsidR="00C77A45" w:rsidRPr="00301D86" w:rsidTr="00C77A45">
        <w:trPr>
          <w:cantSplit/>
          <w:trHeight w:val="263"/>
        </w:trPr>
        <w:tc>
          <w:tcPr>
            <w:tcW w:w="9242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963DED" w:rsidRDefault="00C77A45" w:rsidP="00CB3CE1">
            <w:pPr>
              <w:spacing w:after="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виды разрешенного использования</w:t>
            </w:r>
          </w:p>
        </w:tc>
      </w:tr>
      <w:tr w:rsidR="00C77A45" w:rsidRPr="00CB0C55" w:rsidTr="00C77A45">
        <w:trPr>
          <w:trHeight w:val="526"/>
        </w:trPr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963DED" w:rsidRDefault="00C77A45" w:rsidP="00CB3CE1">
            <w:pPr>
              <w:spacing w:after="5"/>
              <w:ind w:left="-105" w:right="246" w:firstLine="105"/>
              <w:rPr>
                <w:sz w:val="24"/>
                <w:szCs w:val="24"/>
              </w:rPr>
            </w:pPr>
            <w:r w:rsidRPr="00963DED">
              <w:rPr>
                <w:sz w:val="24"/>
                <w:szCs w:val="24"/>
              </w:rPr>
              <w:t>2.6. Многоэтажная жилая застройка (высотная застройка)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7A45" w:rsidRPr="00963DED" w:rsidRDefault="00C77A45" w:rsidP="00CB3CE1">
            <w:pPr>
              <w:tabs>
                <w:tab w:val="left" w:pos="556"/>
              </w:tabs>
              <w:spacing w:after="5"/>
              <w:ind w:right="165"/>
              <w:jc w:val="center"/>
              <w:rPr>
                <w:sz w:val="24"/>
                <w:szCs w:val="24"/>
              </w:rPr>
            </w:pPr>
            <w:r w:rsidRPr="00963DED">
              <w:rPr>
                <w:sz w:val="24"/>
                <w:szCs w:val="24"/>
              </w:rPr>
              <w:t>н. у.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7A45" w:rsidRPr="00963DED" w:rsidRDefault="00C77A45" w:rsidP="00CB3CE1">
            <w:pPr>
              <w:tabs>
                <w:tab w:val="left" w:pos="556"/>
              </w:tabs>
              <w:spacing w:after="5"/>
              <w:ind w:right="166"/>
              <w:jc w:val="center"/>
              <w:rPr>
                <w:sz w:val="24"/>
                <w:szCs w:val="24"/>
              </w:rPr>
            </w:pPr>
            <w:r w:rsidRPr="00963DED">
              <w:rPr>
                <w:sz w:val="24"/>
                <w:szCs w:val="24"/>
              </w:rPr>
              <w:t>н. у.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7A45" w:rsidRDefault="00C77A45" w:rsidP="00CB3CE1">
            <w:pPr>
              <w:tabs>
                <w:tab w:val="left" w:pos="556"/>
              </w:tabs>
              <w:spacing w:after="5"/>
              <w:jc w:val="center"/>
              <w:rPr>
                <w:b/>
                <w:bCs/>
                <w:sz w:val="24"/>
                <w:szCs w:val="24"/>
              </w:rPr>
            </w:pPr>
            <w:r w:rsidRPr="006C1419">
              <w:rPr>
                <w:b/>
                <w:bCs/>
                <w:sz w:val="24"/>
                <w:szCs w:val="24"/>
              </w:rPr>
              <w:t>3</w:t>
            </w:r>
            <w:r>
              <w:rPr>
                <w:b/>
                <w:bCs/>
                <w:sz w:val="24"/>
                <w:szCs w:val="24"/>
              </w:rPr>
              <w:t>*</w:t>
            </w:r>
          </w:p>
          <w:p w:rsidR="00C77A45" w:rsidRPr="006C1419" w:rsidRDefault="00C77A45" w:rsidP="00CB3CE1">
            <w:pPr>
              <w:tabs>
                <w:tab w:val="left" w:pos="556"/>
              </w:tabs>
              <w:spacing w:after="5"/>
              <w:jc w:val="center"/>
              <w:rPr>
                <w:b/>
                <w:bCs/>
                <w:sz w:val="24"/>
                <w:szCs w:val="24"/>
              </w:rPr>
            </w:pPr>
            <w:r w:rsidRPr="006C1419">
              <w:rPr>
                <w:b/>
                <w:bCs/>
                <w:sz w:val="24"/>
                <w:szCs w:val="24"/>
              </w:rPr>
              <w:t>(300)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7A45" w:rsidRPr="00963DED" w:rsidRDefault="00C77A45" w:rsidP="00CB3CE1">
            <w:pPr>
              <w:tabs>
                <w:tab w:val="left" w:pos="556"/>
              </w:tabs>
              <w:spacing w:after="5"/>
              <w:jc w:val="center"/>
              <w:rPr>
                <w:sz w:val="24"/>
                <w:szCs w:val="24"/>
              </w:rPr>
            </w:pPr>
            <w:r w:rsidRPr="00963DED">
              <w:rPr>
                <w:sz w:val="24"/>
                <w:szCs w:val="24"/>
              </w:rPr>
              <w:t>н. у.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7A45" w:rsidRPr="00963DED" w:rsidRDefault="00C77A45" w:rsidP="00CB3CE1">
            <w:pPr>
              <w:tabs>
                <w:tab w:val="left" w:pos="556"/>
              </w:tabs>
              <w:spacing w:after="5"/>
              <w:jc w:val="center"/>
              <w:rPr>
                <w:sz w:val="24"/>
                <w:szCs w:val="24"/>
              </w:rPr>
            </w:pPr>
            <w:r w:rsidRPr="00963DED">
              <w:rPr>
                <w:sz w:val="24"/>
                <w:szCs w:val="24"/>
              </w:rPr>
              <w:t>н. у.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7A45" w:rsidRPr="006C1419" w:rsidRDefault="00C77A45" w:rsidP="00CB3CE1">
            <w:pPr>
              <w:tabs>
                <w:tab w:val="left" w:pos="556"/>
              </w:tabs>
              <w:spacing w:after="5"/>
              <w:jc w:val="center"/>
              <w:rPr>
                <w:b/>
                <w:bCs/>
                <w:sz w:val="24"/>
                <w:szCs w:val="24"/>
              </w:rPr>
            </w:pPr>
            <w:r w:rsidRPr="006C1419">
              <w:rPr>
                <w:b/>
                <w:bCs/>
                <w:sz w:val="24"/>
                <w:szCs w:val="24"/>
              </w:rPr>
              <w:t>33</w:t>
            </w:r>
            <w:r>
              <w:rPr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Default="00C77A45" w:rsidP="00CB3CE1">
            <w:pPr>
              <w:tabs>
                <w:tab w:val="left" w:pos="556"/>
              </w:tabs>
              <w:spacing w:after="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Стесненные условия строительства.</w:t>
            </w:r>
          </w:p>
          <w:p w:rsidR="00C77A45" w:rsidRDefault="00C77A45" w:rsidP="00CB3CE1">
            <w:pPr>
              <w:tabs>
                <w:tab w:val="left" w:pos="556"/>
              </w:tabs>
              <w:spacing w:after="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необходимым количеством парковочных мест планируется за счет надземного паркинга в </w:t>
            </w:r>
            <w:proofErr w:type="spellStart"/>
            <w:r>
              <w:rPr>
                <w:sz w:val="24"/>
                <w:szCs w:val="24"/>
              </w:rPr>
              <w:t>стилобатной</w:t>
            </w:r>
            <w:proofErr w:type="spellEnd"/>
            <w:r>
              <w:rPr>
                <w:sz w:val="24"/>
                <w:szCs w:val="24"/>
              </w:rPr>
              <w:t xml:space="preserve"> части жилых зданий, обеспечение площадками различного функционального назначения – за </w:t>
            </w:r>
            <w:r>
              <w:rPr>
                <w:sz w:val="24"/>
                <w:szCs w:val="24"/>
              </w:rPr>
              <w:lastRenderedPageBreak/>
              <w:t>счет использования эксплуатируемой кровли паркингов.</w:t>
            </w:r>
          </w:p>
          <w:p w:rsidR="00C77A45" w:rsidRPr="00963DED" w:rsidRDefault="00C77A45" w:rsidP="00CB3CE1">
            <w:pPr>
              <w:tabs>
                <w:tab w:val="left" w:pos="556"/>
              </w:tabs>
              <w:spacing w:after="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объектами социальной инфраструктуры во встроенных и встроенно-пристроенных помещениях жилых зданий.</w:t>
            </w:r>
          </w:p>
        </w:tc>
      </w:tr>
      <w:tr w:rsidR="00C77A45" w:rsidRPr="00963DED" w:rsidTr="00C77A45">
        <w:trPr>
          <w:trHeight w:val="526"/>
        </w:trPr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963DED" w:rsidRDefault="00C77A45" w:rsidP="00CB3CE1">
            <w:pPr>
              <w:spacing w:after="5"/>
              <w:ind w:left="-105" w:right="246" w:firstLine="105"/>
              <w:rPr>
                <w:sz w:val="24"/>
                <w:szCs w:val="24"/>
              </w:rPr>
            </w:pPr>
            <w:r w:rsidRPr="00963DED">
              <w:rPr>
                <w:sz w:val="24"/>
                <w:szCs w:val="24"/>
              </w:rPr>
              <w:lastRenderedPageBreak/>
              <w:t>3.5.1. Дошкольное, начальное и среднее общее образование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963DED" w:rsidRDefault="00C77A45" w:rsidP="00CB3CE1">
            <w:pPr>
              <w:tabs>
                <w:tab w:val="left" w:pos="556"/>
              </w:tabs>
              <w:spacing w:after="5"/>
              <w:ind w:right="165"/>
              <w:jc w:val="center"/>
              <w:rPr>
                <w:sz w:val="24"/>
                <w:szCs w:val="24"/>
              </w:rPr>
            </w:pPr>
            <w:r w:rsidRPr="00963DED">
              <w:rPr>
                <w:sz w:val="24"/>
                <w:szCs w:val="24"/>
              </w:rPr>
              <w:t>н. у.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963DED" w:rsidRDefault="00C77A45" w:rsidP="00CB3CE1">
            <w:pPr>
              <w:tabs>
                <w:tab w:val="left" w:pos="556"/>
              </w:tabs>
              <w:spacing w:after="5"/>
              <w:ind w:right="166"/>
              <w:jc w:val="center"/>
              <w:rPr>
                <w:sz w:val="24"/>
                <w:szCs w:val="24"/>
              </w:rPr>
            </w:pPr>
            <w:r w:rsidRPr="00963DED">
              <w:rPr>
                <w:sz w:val="24"/>
                <w:szCs w:val="24"/>
              </w:rPr>
              <w:t>н. у.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963DED" w:rsidRDefault="00C77A45" w:rsidP="00CB3CE1">
            <w:pPr>
              <w:tabs>
                <w:tab w:val="left" w:pos="556"/>
              </w:tabs>
              <w:spacing w:after="5"/>
              <w:jc w:val="center"/>
              <w:rPr>
                <w:sz w:val="24"/>
                <w:szCs w:val="24"/>
              </w:rPr>
            </w:pPr>
            <w:r w:rsidRPr="00963DED">
              <w:rPr>
                <w:sz w:val="24"/>
                <w:szCs w:val="24"/>
              </w:rPr>
              <w:t>н. у.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963DED" w:rsidRDefault="00C77A45" w:rsidP="00CB3CE1">
            <w:pPr>
              <w:tabs>
                <w:tab w:val="left" w:pos="556"/>
              </w:tabs>
              <w:spacing w:after="5"/>
              <w:jc w:val="center"/>
              <w:rPr>
                <w:sz w:val="24"/>
                <w:szCs w:val="24"/>
              </w:rPr>
            </w:pPr>
            <w:r w:rsidRPr="00963DED">
              <w:rPr>
                <w:sz w:val="24"/>
                <w:szCs w:val="24"/>
              </w:rPr>
              <w:t>25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963DED" w:rsidRDefault="00C77A45" w:rsidP="00CB3CE1">
            <w:pPr>
              <w:tabs>
                <w:tab w:val="left" w:pos="556"/>
              </w:tabs>
              <w:spacing w:after="5"/>
              <w:jc w:val="center"/>
              <w:rPr>
                <w:sz w:val="24"/>
                <w:szCs w:val="24"/>
              </w:rPr>
            </w:pPr>
            <w:r w:rsidRPr="00963DED">
              <w:rPr>
                <w:sz w:val="24"/>
                <w:szCs w:val="24"/>
              </w:rPr>
              <w:t>н. у.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963DED" w:rsidRDefault="00C77A45" w:rsidP="00CB3CE1">
            <w:pPr>
              <w:tabs>
                <w:tab w:val="left" w:pos="556"/>
              </w:tabs>
              <w:spacing w:after="5"/>
              <w:jc w:val="center"/>
              <w:rPr>
                <w:sz w:val="24"/>
                <w:szCs w:val="24"/>
              </w:rPr>
            </w:pPr>
            <w:r w:rsidRPr="00963DED">
              <w:rPr>
                <w:sz w:val="24"/>
                <w:szCs w:val="24"/>
              </w:rPr>
              <w:t>н. у.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6C1419" w:rsidRDefault="00C77A45" w:rsidP="00CB3CE1">
            <w:pPr>
              <w:tabs>
                <w:tab w:val="left" w:pos="556"/>
              </w:tabs>
              <w:spacing w:after="5"/>
              <w:jc w:val="center"/>
              <w:rPr>
                <w:i/>
                <w:iCs/>
                <w:sz w:val="24"/>
                <w:szCs w:val="24"/>
              </w:rPr>
            </w:pPr>
            <w:r w:rsidRPr="006C1419">
              <w:rPr>
                <w:i/>
                <w:iCs/>
                <w:sz w:val="24"/>
                <w:szCs w:val="24"/>
              </w:rPr>
              <w:t>Без отклонения</w:t>
            </w:r>
          </w:p>
        </w:tc>
      </w:tr>
      <w:tr w:rsidR="00C77A45" w:rsidRPr="00963DED" w:rsidTr="00C77A45">
        <w:trPr>
          <w:trHeight w:val="526"/>
        </w:trPr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963DED" w:rsidRDefault="00C77A45" w:rsidP="00CB3CE1">
            <w:pPr>
              <w:spacing w:after="5"/>
              <w:ind w:left="-105" w:right="246" w:firstLine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3.1.1. Предоставление коммунальных услуг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963DED" w:rsidRDefault="00C77A45" w:rsidP="00CB3CE1">
            <w:pPr>
              <w:tabs>
                <w:tab w:val="left" w:pos="556"/>
              </w:tabs>
              <w:spacing w:after="5"/>
              <w:ind w:right="165"/>
              <w:jc w:val="center"/>
              <w:rPr>
                <w:sz w:val="24"/>
                <w:szCs w:val="24"/>
              </w:rPr>
            </w:pPr>
            <w:r w:rsidRPr="00963DED">
              <w:rPr>
                <w:sz w:val="24"/>
                <w:szCs w:val="24"/>
              </w:rPr>
              <w:t>н. у.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963DED" w:rsidRDefault="00C77A45" w:rsidP="00CB3CE1">
            <w:pPr>
              <w:tabs>
                <w:tab w:val="left" w:pos="556"/>
              </w:tabs>
              <w:spacing w:after="5"/>
              <w:ind w:right="166"/>
              <w:jc w:val="center"/>
              <w:rPr>
                <w:sz w:val="24"/>
                <w:szCs w:val="24"/>
              </w:rPr>
            </w:pPr>
            <w:r w:rsidRPr="00963DED">
              <w:rPr>
                <w:sz w:val="24"/>
                <w:szCs w:val="24"/>
              </w:rPr>
              <w:t>н. у.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963DED" w:rsidRDefault="00C77A45" w:rsidP="00CB3CE1">
            <w:pPr>
              <w:tabs>
                <w:tab w:val="left" w:pos="556"/>
              </w:tabs>
              <w:spacing w:after="5"/>
              <w:jc w:val="center"/>
              <w:rPr>
                <w:sz w:val="24"/>
                <w:szCs w:val="24"/>
              </w:rPr>
            </w:pPr>
            <w:r w:rsidRPr="00963DED">
              <w:rPr>
                <w:sz w:val="24"/>
                <w:szCs w:val="24"/>
              </w:rPr>
              <w:t>н. у.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963DED" w:rsidRDefault="00C77A45" w:rsidP="00CB3CE1">
            <w:pPr>
              <w:tabs>
                <w:tab w:val="left" w:pos="556"/>
              </w:tabs>
              <w:spacing w:after="5"/>
              <w:jc w:val="center"/>
              <w:rPr>
                <w:sz w:val="24"/>
                <w:szCs w:val="24"/>
              </w:rPr>
            </w:pPr>
            <w:r w:rsidRPr="00740C38">
              <w:rPr>
                <w:sz w:val="24"/>
                <w:szCs w:val="24"/>
              </w:rPr>
              <w:t>н. у.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963DED" w:rsidRDefault="00C77A45" w:rsidP="00CB3CE1">
            <w:pPr>
              <w:tabs>
                <w:tab w:val="left" w:pos="556"/>
              </w:tabs>
              <w:spacing w:after="5"/>
              <w:jc w:val="center"/>
              <w:rPr>
                <w:sz w:val="24"/>
                <w:szCs w:val="24"/>
              </w:rPr>
            </w:pPr>
            <w:r w:rsidRPr="00740C38">
              <w:rPr>
                <w:sz w:val="24"/>
                <w:szCs w:val="24"/>
              </w:rPr>
              <w:t>н. у.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963DED" w:rsidRDefault="00C77A45" w:rsidP="00CB3CE1">
            <w:pPr>
              <w:tabs>
                <w:tab w:val="left" w:pos="556"/>
              </w:tabs>
              <w:spacing w:after="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Default="00C77A45" w:rsidP="00CB3CE1">
            <w:pPr>
              <w:tabs>
                <w:tab w:val="left" w:pos="556"/>
              </w:tabs>
              <w:spacing w:after="5"/>
              <w:jc w:val="center"/>
              <w:rPr>
                <w:sz w:val="24"/>
                <w:szCs w:val="24"/>
              </w:rPr>
            </w:pPr>
            <w:r w:rsidRPr="006C1419">
              <w:rPr>
                <w:i/>
                <w:iCs/>
                <w:sz w:val="24"/>
                <w:szCs w:val="24"/>
              </w:rPr>
              <w:t>Без отклонения</w:t>
            </w:r>
          </w:p>
        </w:tc>
      </w:tr>
      <w:tr w:rsidR="00C77A45" w:rsidRPr="00577F8D" w:rsidTr="00C77A45">
        <w:trPr>
          <w:trHeight w:val="526"/>
        </w:trPr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Default="00C77A45" w:rsidP="00CB3CE1">
            <w:pPr>
              <w:spacing w:after="5"/>
              <w:ind w:left="-105" w:right="246" w:firstLine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2.7.1. Хранение автотранспорта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963DED" w:rsidRDefault="00C77A45" w:rsidP="00CB3CE1">
            <w:pPr>
              <w:tabs>
                <w:tab w:val="left" w:pos="556"/>
              </w:tabs>
              <w:spacing w:after="5"/>
              <w:ind w:right="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963DED" w:rsidRDefault="00C77A45" w:rsidP="00CB3CE1">
            <w:pPr>
              <w:tabs>
                <w:tab w:val="left" w:pos="556"/>
              </w:tabs>
              <w:spacing w:after="5"/>
              <w:ind w:right="166"/>
              <w:jc w:val="center"/>
              <w:rPr>
                <w:sz w:val="24"/>
                <w:szCs w:val="24"/>
              </w:rPr>
            </w:pPr>
            <w:r w:rsidRPr="00963DED">
              <w:rPr>
                <w:sz w:val="24"/>
                <w:szCs w:val="24"/>
              </w:rPr>
              <w:t>н. у.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963DED" w:rsidRDefault="00C77A45" w:rsidP="00CB3CE1">
            <w:pPr>
              <w:tabs>
                <w:tab w:val="left" w:pos="556"/>
              </w:tabs>
              <w:spacing w:after="5"/>
              <w:jc w:val="center"/>
              <w:rPr>
                <w:sz w:val="24"/>
                <w:szCs w:val="24"/>
              </w:rPr>
            </w:pPr>
            <w:r w:rsidRPr="004D6929">
              <w:rPr>
                <w:sz w:val="24"/>
                <w:szCs w:val="24"/>
              </w:rPr>
              <w:t>н. у.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740C38" w:rsidRDefault="00C77A45" w:rsidP="00CB3CE1">
            <w:pPr>
              <w:tabs>
                <w:tab w:val="left" w:pos="556"/>
              </w:tabs>
              <w:spacing w:after="5"/>
              <w:jc w:val="center"/>
              <w:rPr>
                <w:sz w:val="24"/>
                <w:szCs w:val="24"/>
              </w:rPr>
            </w:pPr>
            <w:r w:rsidRPr="004D6929">
              <w:rPr>
                <w:sz w:val="24"/>
                <w:szCs w:val="24"/>
              </w:rPr>
              <w:t>н. у.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740C38" w:rsidRDefault="00C77A45" w:rsidP="00CB3CE1">
            <w:pPr>
              <w:tabs>
                <w:tab w:val="left" w:pos="556"/>
              </w:tabs>
              <w:spacing w:after="5"/>
              <w:jc w:val="center"/>
              <w:rPr>
                <w:sz w:val="24"/>
                <w:szCs w:val="24"/>
              </w:rPr>
            </w:pPr>
            <w:r w:rsidRPr="004D6929">
              <w:rPr>
                <w:sz w:val="24"/>
                <w:szCs w:val="24"/>
              </w:rPr>
              <w:t>н. у.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Default="00C77A45" w:rsidP="00CB3CE1">
            <w:pPr>
              <w:tabs>
                <w:tab w:val="left" w:pos="556"/>
              </w:tabs>
              <w:spacing w:after="5"/>
              <w:jc w:val="center"/>
              <w:rPr>
                <w:sz w:val="24"/>
                <w:szCs w:val="24"/>
              </w:rPr>
            </w:pPr>
            <w:r w:rsidRPr="004D6929">
              <w:rPr>
                <w:sz w:val="24"/>
                <w:szCs w:val="24"/>
              </w:rPr>
              <w:t>н. у.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4D6929" w:rsidRDefault="00C77A45" w:rsidP="00CB3CE1">
            <w:pPr>
              <w:tabs>
                <w:tab w:val="left" w:pos="556"/>
              </w:tabs>
              <w:spacing w:after="5"/>
              <w:jc w:val="center"/>
              <w:rPr>
                <w:sz w:val="24"/>
                <w:szCs w:val="24"/>
              </w:rPr>
            </w:pPr>
            <w:r w:rsidRPr="006C1419">
              <w:rPr>
                <w:i/>
                <w:iCs/>
                <w:sz w:val="24"/>
                <w:szCs w:val="24"/>
              </w:rPr>
              <w:t>Без отклонения</w:t>
            </w:r>
          </w:p>
        </w:tc>
      </w:tr>
      <w:tr w:rsidR="00C77A45" w:rsidRPr="00CB0C55" w:rsidTr="00C77A45">
        <w:trPr>
          <w:trHeight w:val="526"/>
        </w:trPr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361642" w:rsidRDefault="00C77A45" w:rsidP="00CB3CE1">
            <w:pPr>
              <w:spacing w:after="5"/>
              <w:ind w:left="-105" w:right="246" w:firstLine="105"/>
              <w:rPr>
                <w:sz w:val="24"/>
                <w:szCs w:val="24"/>
              </w:rPr>
            </w:pPr>
            <w:r w:rsidRPr="00F017D7">
              <w:rPr>
                <w:sz w:val="24"/>
                <w:szCs w:val="24"/>
              </w:rPr>
              <w:t>12.0.1. Улично-дорожная сеть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361642" w:rsidRDefault="00C77A45" w:rsidP="00CB3CE1">
            <w:pPr>
              <w:tabs>
                <w:tab w:val="left" w:pos="556"/>
              </w:tabs>
              <w:spacing w:after="5"/>
              <w:ind w:right="165"/>
              <w:jc w:val="center"/>
              <w:rPr>
                <w:sz w:val="24"/>
                <w:szCs w:val="24"/>
              </w:rPr>
            </w:pPr>
            <w:r w:rsidRPr="00F017D7">
              <w:rPr>
                <w:bCs/>
                <w:sz w:val="24"/>
                <w:szCs w:val="24"/>
              </w:rPr>
              <w:t>н. у.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361642" w:rsidRDefault="00C77A45" w:rsidP="00CB3CE1">
            <w:pPr>
              <w:tabs>
                <w:tab w:val="left" w:pos="556"/>
              </w:tabs>
              <w:spacing w:after="5"/>
              <w:ind w:right="166"/>
              <w:jc w:val="center"/>
              <w:rPr>
                <w:sz w:val="24"/>
                <w:szCs w:val="24"/>
              </w:rPr>
            </w:pPr>
            <w:r w:rsidRPr="00F017D7">
              <w:rPr>
                <w:bCs/>
                <w:sz w:val="24"/>
                <w:szCs w:val="24"/>
              </w:rPr>
              <w:t>н. у.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361642" w:rsidRDefault="00C77A45" w:rsidP="00CB3CE1">
            <w:pPr>
              <w:tabs>
                <w:tab w:val="left" w:pos="556"/>
              </w:tabs>
              <w:spacing w:after="5"/>
              <w:jc w:val="center"/>
              <w:rPr>
                <w:sz w:val="24"/>
                <w:szCs w:val="24"/>
              </w:rPr>
            </w:pPr>
            <w:r w:rsidRPr="00F017D7">
              <w:rPr>
                <w:bCs/>
                <w:sz w:val="24"/>
                <w:szCs w:val="24"/>
              </w:rPr>
              <w:t>н. у.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361642" w:rsidRDefault="00C77A45" w:rsidP="00CB3CE1">
            <w:pPr>
              <w:tabs>
                <w:tab w:val="left" w:pos="556"/>
              </w:tabs>
              <w:spacing w:after="5"/>
              <w:jc w:val="center"/>
              <w:rPr>
                <w:sz w:val="24"/>
                <w:szCs w:val="24"/>
              </w:rPr>
            </w:pPr>
            <w:r w:rsidRPr="00F017D7">
              <w:rPr>
                <w:bCs/>
                <w:sz w:val="24"/>
                <w:szCs w:val="24"/>
              </w:rPr>
              <w:t>н. у.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361642" w:rsidRDefault="00C77A45" w:rsidP="00CB3CE1">
            <w:pPr>
              <w:tabs>
                <w:tab w:val="left" w:pos="556"/>
              </w:tabs>
              <w:spacing w:after="5"/>
              <w:jc w:val="center"/>
              <w:rPr>
                <w:sz w:val="24"/>
                <w:szCs w:val="24"/>
              </w:rPr>
            </w:pPr>
            <w:r w:rsidRPr="00F017D7">
              <w:rPr>
                <w:bCs/>
                <w:sz w:val="24"/>
                <w:szCs w:val="24"/>
              </w:rPr>
              <w:t>н. у.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361642" w:rsidRDefault="00C77A45" w:rsidP="00CB3CE1">
            <w:pPr>
              <w:tabs>
                <w:tab w:val="left" w:pos="556"/>
              </w:tabs>
              <w:spacing w:after="5"/>
              <w:jc w:val="center"/>
              <w:rPr>
                <w:sz w:val="24"/>
                <w:szCs w:val="24"/>
              </w:rPr>
            </w:pPr>
            <w:r w:rsidRPr="00F017D7">
              <w:rPr>
                <w:bCs/>
                <w:sz w:val="24"/>
                <w:szCs w:val="24"/>
              </w:rPr>
              <w:t>н. у.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45" w:rsidRPr="00361642" w:rsidRDefault="00C77A45" w:rsidP="00CB3CE1">
            <w:pPr>
              <w:tabs>
                <w:tab w:val="left" w:pos="556"/>
              </w:tabs>
              <w:spacing w:after="5"/>
              <w:jc w:val="center"/>
              <w:rPr>
                <w:sz w:val="24"/>
                <w:szCs w:val="24"/>
              </w:rPr>
            </w:pPr>
          </w:p>
        </w:tc>
      </w:tr>
    </w:tbl>
    <w:p w:rsidR="00C77A45" w:rsidRPr="00C069B2" w:rsidRDefault="00C77A45" w:rsidP="00C35DC0">
      <w:pPr>
        <w:pStyle w:val="ad"/>
        <w:spacing w:after="5"/>
        <w:ind w:left="142" w:right="102" w:firstLine="567"/>
        <w:rPr>
          <w:color w:val="000000"/>
          <w:sz w:val="24"/>
          <w:szCs w:val="24"/>
          <w:lang w:eastAsia="ru-RU"/>
        </w:rPr>
      </w:pPr>
      <w:r w:rsidRPr="00C069B2">
        <w:rPr>
          <w:color w:val="000000"/>
          <w:sz w:val="24"/>
          <w:szCs w:val="24"/>
          <w:lang w:eastAsia="ru-RU"/>
        </w:rPr>
        <w:t>*Предельные параметры разрешенного строительства, требующие отклонения, согласно предложению по комплексному развитию территории.</w:t>
      </w:r>
    </w:p>
    <w:p w:rsidR="00C35DC0" w:rsidRDefault="00C35DC0" w:rsidP="00C77A45">
      <w:pPr>
        <w:pStyle w:val="ad"/>
        <w:spacing w:after="5" w:line="374" w:lineRule="auto"/>
        <w:ind w:left="142" w:right="104" w:firstLine="567"/>
        <w:rPr>
          <w:sz w:val="28"/>
          <w:lang w:eastAsia="ru-RU"/>
        </w:rPr>
      </w:pPr>
    </w:p>
    <w:p w:rsidR="00C77A45" w:rsidRPr="00C069B2" w:rsidRDefault="00C77A45" w:rsidP="00C77A45">
      <w:pPr>
        <w:pStyle w:val="ad"/>
        <w:spacing w:after="5" w:line="374" w:lineRule="auto"/>
        <w:ind w:left="142" w:right="104" w:firstLine="567"/>
        <w:rPr>
          <w:sz w:val="28"/>
          <w:lang w:eastAsia="ru-RU"/>
        </w:rPr>
      </w:pPr>
      <w:bookmarkStart w:id="2" w:name="_GoBack"/>
      <w:bookmarkEnd w:id="2"/>
      <w:r w:rsidRPr="00412B91">
        <w:rPr>
          <w:sz w:val="28"/>
          <w:lang w:eastAsia="ru-RU"/>
        </w:rPr>
        <w:t>Кроме того, предлагается внести изменения в Правила землепользования и застройки городского округа г. Воронеж в части отнесения земельных участков, попадающих в территориальную зону ОД</w:t>
      </w:r>
      <w:proofErr w:type="gramStart"/>
      <w:r w:rsidRPr="00412B91">
        <w:rPr>
          <w:sz w:val="28"/>
          <w:lang w:eastAsia="ru-RU"/>
        </w:rPr>
        <w:t>С(</w:t>
      </w:r>
      <w:proofErr w:type="gramEnd"/>
      <w:r w:rsidRPr="00412B91">
        <w:rPr>
          <w:sz w:val="28"/>
          <w:lang w:eastAsia="ru-RU"/>
        </w:rPr>
        <w:t>о)-83, к территориальной зоне ОДМ-116.</w:t>
      </w:r>
    </w:p>
    <w:p w:rsidR="00C77A45" w:rsidRPr="003B03A2" w:rsidRDefault="00C77A45" w:rsidP="00C77A45">
      <w:pPr>
        <w:spacing w:line="360" w:lineRule="auto"/>
        <w:ind w:firstLine="709"/>
        <w:rPr>
          <w:sz w:val="28"/>
          <w:lang w:eastAsia="ru-RU"/>
        </w:rPr>
      </w:pPr>
    </w:p>
    <w:p w:rsidR="001B1894" w:rsidRPr="001D221B" w:rsidRDefault="001B1894" w:rsidP="00EA11C8">
      <w:pPr>
        <w:pStyle w:val="1"/>
        <w:ind w:left="142" w:right="112" w:firstLine="0"/>
        <w:rPr>
          <w:lang w:bidi="ru-RU"/>
        </w:rPr>
      </w:pPr>
    </w:p>
    <w:p w:rsidR="005D379B" w:rsidRPr="005D379B" w:rsidRDefault="005D379B" w:rsidP="005D379B">
      <w:pPr>
        <w:tabs>
          <w:tab w:val="left" w:pos="5103"/>
          <w:tab w:val="left" w:pos="5670"/>
          <w:tab w:val="right" w:pos="9214"/>
        </w:tabs>
        <w:rPr>
          <w:rFonts w:eastAsia="Calibri"/>
          <w:sz w:val="28"/>
          <w:szCs w:val="28"/>
        </w:rPr>
      </w:pPr>
      <w:r w:rsidRPr="005D379B">
        <w:rPr>
          <w:rFonts w:eastAsia="Calibri"/>
          <w:sz w:val="28"/>
          <w:szCs w:val="28"/>
        </w:rPr>
        <w:t>Руководитель управления</w:t>
      </w:r>
    </w:p>
    <w:p w:rsidR="005D379B" w:rsidRPr="005D379B" w:rsidRDefault="005D379B" w:rsidP="005D379B">
      <w:pPr>
        <w:jc w:val="both"/>
      </w:pPr>
      <w:r w:rsidRPr="005D379B">
        <w:rPr>
          <w:sz w:val="28"/>
          <w:szCs w:val="28"/>
        </w:rPr>
        <w:t>строительной политики                                                                     Е.В. Шишкин</w:t>
      </w:r>
    </w:p>
    <w:p w:rsidR="002E2BE3" w:rsidRDefault="002E2BE3" w:rsidP="005D379B">
      <w:pPr>
        <w:pStyle w:val="1"/>
        <w:spacing w:line="312" w:lineRule="auto"/>
        <w:ind w:left="0" w:right="113" w:firstLine="0"/>
        <w:rPr>
          <w:lang w:bidi="ru-RU"/>
        </w:rPr>
      </w:pPr>
    </w:p>
    <w:p w:rsidR="002E2BE3" w:rsidRDefault="002E2BE3" w:rsidP="00876832">
      <w:pPr>
        <w:pStyle w:val="1"/>
        <w:spacing w:line="312" w:lineRule="auto"/>
        <w:ind w:left="142" w:right="113"/>
        <w:rPr>
          <w:lang w:bidi="ru-RU"/>
        </w:rPr>
      </w:pPr>
    </w:p>
    <w:p w:rsidR="002E2BE3" w:rsidRDefault="002E2BE3" w:rsidP="00876832">
      <w:pPr>
        <w:pStyle w:val="1"/>
        <w:spacing w:line="312" w:lineRule="auto"/>
        <w:ind w:left="142" w:right="113"/>
        <w:rPr>
          <w:lang w:bidi="ru-RU"/>
        </w:rPr>
      </w:pPr>
    </w:p>
    <w:sectPr w:rsidR="002E2BE3" w:rsidSect="001B1894">
      <w:headerReference w:type="default" r:id="rId9"/>
      <w:footnotePr>
        <w:numStart w:val="4"/>
      </w:footnotePr>
      <w:pgSz w:w="11906" w:h="16838" w:code="9"/>
      <w:pgMar w:top="567" w:right="567" w:bottom="680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C95" w:rsidRDefault="008F7C95">
      <w:r>
        <w:separator/>
      </w:r>
    </w:p>
  </w:endnote>
  <w:endnote w:type="continuationSeparator" w:id="0">
    <w:p w:rsidR="008F7C95" w:rsidRDefault="008F7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C95" w:rsidRDefault="008F7C95">
      <w:r>
        <w:separator/>
      </w:r>
    </w:p>
  </w:footnote>
  <w:footnote w:type="continuationSeparator" w:id="0">
    <w:p w:rsidR="008F7C95" w:rsidRDefault="008F7C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732126"/>
      <w:docPartObj>
        <w:docPartGallery w:val="Page Numbers (Top of Page)"/>
        <w:docPartUnique/>
      </w:docPartObj>
    </w:sdtPr>
    <w:sdtEndPr/>
    <w:sdtContent>
      <w:p w:rsidR="00130BA2" w:rsidRDefault="00130BA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5DC0">
          <w:rPr>
            <w:noProof/>
          </w:rPr>
          <w:t>3</w:t>
        </w:r>
        <w:r>
          <w:fldChar w:fldCharType="end"/>
        </w:r>
      </w:p>
    </w:sdtContent>
  </w:sdt>
  <w:p w:rsidR="00130BA2" w:rsidRDefault="00130BA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979D6"/>
    <w:multiLevelType w:val="multilevel"/>
    <w:tmpl w:val="B2B07C7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1483" w:hanging="360"/>
      </w:pPr>
    </w:lvl>
    <w:lvl w:ilvl="2">
      <w:start w:val="1"/>
      <w:numFmt w:val="lowerRoman"/>
      <w:lvlText w:val="%3."/>
      <w:lvlJc w:val="right"/>
      <w:pPr>
        <w:ind w:left="2203" w:hanging="180"/>
      </w:pPr>
    </w:lvl>
    <w:lvl w:ilvl="3">
      <w:start w:val="1"/>
      <w:numFmt w:val="decimal"/>
      <w:lvlText w:val="%4."/>
      <w:lvlJc w:val="left"/>
      <w:pPr>
        <w:ind w:left="2923" w:hanging="360"/>
      </w:pPr>
    </w:lvl>
    <w:lvl w:ilvl="4">
      <w:start w:val="1"/>
      <w:numFmt w:val="lowerLetter"/>
      <w:lvlText w:val="%5."/>
      <w:lvlJc w:val="left"/>
      <w:pPr>
        <w:ind w:left="3643" w:hanging="360"/>
      </w:pPr>
    </w:lvl>
    <w:lvl w:ilvl="5">
      <w:start w:val="1"/>
      <w:numFmt w:val="lowerRoman"/>
      <w:lvlText w:val="%6."/>
      <w:lvlJc w:val="right"/>
      <w:pPr>
        <w:ind w:left="4363" w:hanging="180"/>
      </w:pPr>
    </w:lvl>
    <w:lvl w:ilvl="6">
      <w:start w:val="1"/>
      <w:numFmt w:val="decimal"/>
      <w:lvlText w:val="%7."/>
      <w:lvlJc w:val="left"/>
      <w:pPr>
        <w:ind w:left="5083" w:hanging="360"/>
      </w:pPr>
    </w:lvl>
    <w:lvl w:ilvl="7">
      <w:start w:val="1"/>
      <w:numFmt w:val="lowerLetter"/>
      <w:lvlText w:val="%8."/>
      <w:lvlJc w:val="left"/>
      <w:pPr>
        <w:ind w:left="5803" w:hanging="360"/>
      </w:pPr>
    </w:lvl>
    <w:lvl w:ilvl="8">
      <w:start w:val="1"/>
      <w:numFmt w:val="lowerRoman"/>
      <w:lvlText w:val="%9."/>
      <w:lvlJc w:val="right"/>
      <w:pPr>
        <w:ind w:left="6523" w:hanging="180"/>
      </w:pPr>
    </w:lvl>
  </w:abstractNum>
  <w:abstractNum w:abstractNumId="1">
    <w:nsid w:val="0BC11B3A"/>
    <w:multiLevelType w:val="hybridMultilevel"/>
    <w:tmpl w:val="63181562"/>
    <w:lvl w:ilvl="0" w:tplc="ADBED0DE">
      <w:start w:val="1"/>
      <w:numFmt w:val="decimal"/>
      <w:lvlText w:val="%1."/>
      <w:lvlJc w:val="left"/>
      <w:pPr>
        <w:ind w:left="3400" w:hanging="360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1" w:tplc="81E0D974">
      <w:numFmt w:val="bullet"/>
      <w:lvlText w:val="•"/>
      <w:lvlJc w:val="left"/>
      <w:pPr>
        <w:ind w:left="4134" w:hanging="360"/>
      </w:pPr>
      <w:rPr>
        <w:rFonts w:hint="default"/>
        <w:lang w:val="ru-RU" w:eastAsia="en-US" w:bidi="ar-SA"/>
      </w:rPr>
    </w:lvl>
    <w:lvl w:ilvl="2" w:tplc="E5A45536">
      <w:numFmt w:val="bullet"/>
      <w:lvlText w:val="•"/>
      <w:lvlJc w:val="left"/>
      <w:pPr>
        <w:ind w:left="4868" w:hanging="360"/>
      </w:pPr>
      <w:rPr>
        <w:rFonts w:hint="default"/>
        <w:lang w:val="ru-RU" w:eastAsia="en-US" w:bidi="ar-SA"/>
      </w:rPr>
    </w:lvl>
    <w:lvl w:ilvl="3" w:tplc="85FA3C8E">
      <w:numFmt w:val="bullet"/>
      <w:lvlText w:val="•"/>
      <w:lvlJc w:val="left"/>
      <w:pPr>
        <w:ind w:left="5602" w:hanging="360"/>
      </w:pPr>
      <w:rPr>
        <w:rFonts w:hint="default"/>
        <w:lang w:val="ru-RU" w:eastAsia="en-US" w:bidi="ar-SA"/>
      </w:rPr>
    </w:lvl>
    <w:lvl w:ilvl="4" w:tplc="9B2A4B24">
      <w:numFmt w:val="bullet"/>
      <w:lvlText w:val="•"/>
      <w:lvlJc w:val="left"/>
      <w:pPr>
        <w:ind w:left="6336" w:hanging="360"/>
      </w:pPr>
      <w:rPr>
        <w:rFonts w:hint="default"/>
        <w:lang w:val="ru-RU" w:eastAsia="en-US" w:bidi="ar-SA"/>
      </w:rPr>
    </w:lvl>
    <w:lvl w:ilvl="5" w:tplc="0F8CCDC2">
      <w:numFmt w:val="bullet"/>
      <w:lvlText w:val="•"/>
      <w:lvlJc w:val="left"/>
      <w:pPr>
        <w:ind w:left="7070" w:hanging="360"/>
      </w:pPr>
      <w:rPr>
        <w:rFonts w:hint="default"/>
        <w:lang w:val="ru-RU" w:eastAsia="en-US" w:bidi="ar-SA"/>
      </w:rPr>
    </w:lvl>
    <w:lvl w:ilvl="6" w:tplc="2CDEB03C">
      <w:numFmt w:val="bullet"/>
      <w:lvlText w:val="•"/>
      <w:lvlJc w:val="left"/>
      <w:pPr>
        <w:ind w:left="7804" w:hanging="360"/>
      </w:pPr>
      <w:rPr>
        <w:rFonts w:hint="default"/>
        <w:lang w:val="ru-RU" w:eastAsia="en-US" w:bidi="ar-SA"/>
      </w:rPr>
    </w:lvl>
    <w:lvl w:ilvl="7" w:tplc="6EC4F902">
      <w:numFmt w:val="bullet"/>
      <w:lvlText w:val="•"/>
      <w:lvlJc w:val="left"/>
      <w:pPr>
        <w:ind w:left="8538" w:hanging="360"/>
      </w:pPr>
      <w:rPr>
        <w:rFonts w:hint="default"/>
        <w:lang w:val="ru-RU" w:eastAsia="en-US" w:bidi="ar-SA"/>
      </w:rPr>
    </w:lvl>
    <w:lvl w:ilvl="8" w:tplc="65ACEE10">
      <w:numFmt w:val="bullet"/>
      <w:lvlText w:val="•"/>
      <w:lvlJc w:val="left"/>
      <w:pPr>
        <w:ind w:left="9272" w:hanging="360"/>
      </w:pPr>
      <w:rPr>
        <w:rFonts w:hint="default"/>
        <w:lang w:val="ru-RU" w:eastAsia="en-US" w:bidi="ar-SA"/>
      </w:rPr>
    </w:lvl>
  </w:abstractNum>
  <w:abstractNum w:abstractNumId="2">
    <w:nsid w:val="1E723D36"/>
    <w:multiLevelType w:val="hybridMultilevel"/>
    <w:tmpl w:val="DC9A9C98"/>
    <w:lvl w:ilvl="0" w:tplc="E2462716">
      <w:numFmt w:val="bullet"/>
      <w:lvlText w:val="-"/>
      <w:lvlJc w:val="left"/>
      <w:pPr>
        <w:ind w:left="541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DB60472">
      <w:numFmt w:val="bullet"/>
      <w:lvlText w:val="•"/>
      <w:lvlJc w:val="left"/>
      <w:pPr>
        <w:ind w:left="1560" w:hanging="720"/>
      </w:pPr>
      <w:rPr>
        <w:rFonts w:hint="default"/>
        <w:lang w:val="ru-RU" w:eastAsia="en-US" w:bidi="ar-SA"/>
      </w:rPr>
    </w:lvl>
    <w:lvl w:ilvl="2" w:tplc="04D47D38">
      <w:numFmt w:val="bullet"/>
      <w:lvlText w:val="•"/>
      <w:lvlJc w:val="left"/>
      <w:pPr>
        <w:ind w:left="2580" w:hanging="720"/>
      </w:pPr>
      <w:rPr>
        <w:rFonts w:hint="default"/>
        <w:lang w:val="ru-RU" w:eastAsia="en-US" w:bidi="ar-SA"/>
      </w:rPr>
    </w:lvl>
    <w:lvl w:ilvl="3" w:tplc="6480F00C">
      <w:numFmt w:val="bullet"/>
      <w:lvlText w:val="•"/>
      <w:lvlJc w:val="left"/>
      <w:pPr>
        <w:ind w:left="3600" w:hanging="720"/>
      </w:pPr>
      <w:rPr>
        <w:rFonts w:hint="default"/>
        <w:lang w:val="ru-RU" w:eastAsia="en-US" w:bidi="ar-SA"/>
      </w:rPr>
    </w:lvl>
    <w:lvl w:ilvl="4" w:tplc="A7248754">
      <w:numFmt w:val="bullet"/>
      <w:lvlText w:val="•"/>
      <w:lvlJc w:val="left"/>
      <w:pPr>
        <w:ind w:left="4620" w:hanging="720"/>
      </w:pPr>
      <w:rPr>
        <w:rFonts w:hint="default"/>
        <w:lang w:val="ru-RU" w:eastAsia="en-US" w:bidi="ar-SA"/>
      </w:rPr>
    </w:lvl>
    <w:lvl w:ilvl="5" w:tplc="39FCC794">
      <w:numFmt w:val="bullet"/>
      <w:lvlText w:val="•"/>
      <w:lvlJc w:val="left"/>
      <w:pPr>
        <w:ind w:left="5640" w:hanging="720"/>
      </w:pPr>
      <w:rPr>
        <w:rFonts w:hint="default"/>
        <w:lang w:val="ru-RU" w:eastAsia="en-US" w:bidi="ar-SA"/>
      </w:rPr>
    </w:lvl>
    <w:lvl w:ilvl="6" w:tplc="2EFAA296">
      <w:numFmt w:val="bullet"/>
      <w:lvlText w:val="•"/>
      <w:lvlJc w:val="left"/>
      <w:pPr>
        <w:ind w:left="6660" w:hanging="720"/>
      </w:pPr>
      <w:rPr>
        <w:rFonts w:hint="default"/>
        <w:lang w:val="ru-RU" w:eastAsia="en-US" w:bidi="ar-SA"/>
      </w:rPr>
    </w:lvl>
    <w:lvl w:ilvl="7" w:tplc="BF1ABB98">
      <w:numFmt w:val="bullet"/>
      <w:lvlText w:val="•"/>
      <w:lvlJc w:val="left"/>
      <w:pPr>
        <w:ind w:left="7680" w:hanging="720"/>
      </w:pPr>
      <w:rPr>
        <w:rFonts w:hint="default"/>
        <w:lang w:val="ru-RU" w:eastAsia="en-US" w:bidi="ar-SA"/>
      </w:rPr>
    </w:lvl>
    <w:lvl w:ilvl="8" w:tplc="353458B0">
      <w:numFmt w:val="bullet"/>
      <w:lvlText w:val="•"/>
      <w:lvlJc w:val="left"/>
      <w:pPr>
        <w:ind w:left="8700" w:hanging="720"/>
      </w:pPr>
      <w:rPr>
        <w:rFonts w:hint="default"/>
        <w:lang w:val="ru-RU" w:eastAsia="en-US" w:bidi="ar-SA"/>
      </w:rPr>
    </w:lvl>
  </w:abstractNum>
  <w:abstractNum w:abstractNumId="3">
    <w:nsid w:val="35E71439"/>
    <w:multiLevelType w:val="hybridMultilevel"/>
    <w:tmpl w:val="01126FB8"/>
    <w:lvl w:ilvl="0" w:tplc="6008955E">
      <w:start w:val="1"/>
      <w:numFmt w:val="decimal"/>
      <w:lvlText w:val="%1)"/>
      <w:lvlJc w:val="left"/>
      <w:pPr>
        <w:ind w:left="1606" w:hanging="360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1" w:tplc="C4C0A42A">
      <w:numFmt w:val="bullet"/>
      <w:lvlText w:val="•"/>
      <w:lvlJc w:val="left"/>
      <w:pPr>
        <w:ind w:left="2514" w:hanging="360"/>
      </w:pPr>
      <w:rPr>
        <w:rFonts w:hint="default"/>
        <w:lang w:val="ru-RU" w:eastAsia="en-US" w:bidi="ar-SA"/>
      </w:rPr>
    </w:lvl>
    <w:lvl w:ilvl="2" w:tplc="733C64FA">
      <w:numFmt w:val="bullet"/>
      <w:lvlText w:val="•"/>
      <w:lvlJc w:val="left"/>
      <w:pPr>
        <w:ind w:left="3428" w:hanging="360"/>
      </w:pPr>
      <w:rPr>
        <w:rFonts w:hint="default"/>
        <w:lang w:val="ru-RU" w:eastAsia="en-US" w:bidi="ar-SA"/>
      </w:rPr>
    </w:lvl>
    <w:lvl w:ilvl="3" w:tplc="3DAA205C">
      <w:numFmt w:val="bullet"/>
      <w:lvlText w:val="•"/>
      <w:lvlJc w:val="left"/>
      <w:pPr>
        <w:ind w:left="4342" w:hanging="360"/>
      </w:pPr>
      <w:rPr>
        <w:rFonts w:hint="default"/>
        <w:lang w:val="ru-RU" w:eastAsia="en-US" w:bidi="ar-SA"/>
      </w:rPr>
    </w:lvl>
    <w:lvl w:ilvl="4" w:tplc="B3EA8EEE">
      <w:numFmt w:val="bullet"/>
      <w:lvlText w:val="•"/>
      <w:lvlJc w:val="left"/>
      <w:pPr>
        <w:ind w:left="5256" w:hanging="360"/>
      </w:pPr>
      <w:rPr>
        <w:rFonts w:hint="default"/>
        <w:lang w:val="ru-RU" w:eastAsia="en-US" w:bidi="ar-SA"/>
      </w:rPr>
    </w:lvl>
    <w:lvl w:ilvl="5" w:tplc="BE0C6256">
      <w:numFmt w:val="bullet"/>
      <w:lvlText w:val="•"/>
      <w:lvlJc w:val="left"/>
      <w:pPr>
        <w:ind w:left="6170" w:hanging="360"/>
      </w:pPr>
      <w:rPr>
        <w:rFonts w:hint="default"/>
        <w:lang w:val="ru-RU" w:eastAsia="en-US" w:bidi="ar-SA"/>
      </w:rPr>
    </w:lvl>
    <w:lvl w:ilvl="6" w:tplc="086A1B62">
      <w:numFmt w:val="bullet"/>
      <w:lvlText w:val="•"/>
      <w:lvlJc w:val="left"/>
      <w:pPr>
        <w:ind w:left="7084" w:hanging="360"/>
      </w:pPr>
      <w:rPr>
        <w:rFonts w:hint="default"/>
        <w:lang w:val="ru-RU" w:eastAsia="en-US" w:bidi="ar-SA"/>
      </w:rPr>
    </w:lvl>
    <w:lvl w:ilvl="7" w:tplc="EFF65CE6">
      <w:numFmt w:val="bullet"/>
      <w:lvlText w:val="•"/>
      <w:lvlJc w:val="left"/>
      <w:pPr>
        <w:ind w:left="7998" w:hanging="360"/>
      </w:pPr>
      <w:rPr>
        <w:rFonts w:hint="default"/>
        <w:lang w:val="ru-RU" w:eastAsia="en-US" w:bidi="ar-SA"/>
      </w:rPr>
    </w:lvl>
    <w:lvl w:ilvl="8" w:tplc="71D0CFDA">
      <w:numFmt w:val="bullet"/>
      <w:lvlText w:val="•"/>
      <w:lvlJc w:val="left"/>
      <w:pPr>
        <w:ind w:left="8912" w:hanging="360"/>
      </w:pPr>
      <w:rPr>
        <w:rFonts w:hint="default"/>
        <w:lang w:val="ru-RU" w:eastAsia="en-US" w:bidi="ar-SA"/>
      </w:rPr>
    </w:lvl>
  </w:abstractNum>
  <w:abstractNum w:abstractNumId="4">
    <w:nsid w:val="388629A2"/>
    <w:multiLevelType w:val="multilevel"/>
    <w:tmpl w:val="C6FAF42A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BD7EE7"/>
    <w:multiLevelType w:val="hybridMultilevel"/>
    <w:tmpl w:val="5442E55A"/>
    <w:lvl w:ilvl="0" w:tplc="72A8FE86">
      <w:start w:val="1"/>
      <w:numFmt w:val="decimal"/>
      <w:lvlText w:val="%1)"/>
      <w:lvlJc w:val="left"/>
      <w:pPr>
        <w:ind w:left="541" w:hanging="720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1" w:tplc="E36643C8">
      <w:numFmt w:val="bullet"/>
      <w:lvlText w:val="•"/>
      <w:lvlJc w:val="left"/>
      <w:pPr>
        <w:ind w:left="1560" w:hanging="720"/>
      </w:pPr>
      <w:rPr>
        <w:rFonts w:hint="default"/>
        <w:lang w:val="ru-RU" w:eastAsia="en-US" w:bidi="ar-SA"/>
      </w:rPr>
    </w:lvl>
    <w:lvl w:ilvl="2" w:tplc="D980BF10">
      <w:numFmt w:val="bullet"/>
      <w:lvlText w:val="•"/>
      <w:lvlJc w:val="left"/>
      <w:pPr>
        <w:ind w:left="2580" w:hanging="720"/>
      </w:pPr>
      <w:rPr>
        <w:rFonts w:hint="default"/>
        <w:lang w:val="ru-RU" w:eastAsia="en-US" w:bidi="ar-SA"/>
      </w:rPr>
    </w:lvl>
    <w:lvl w:ilvl="3" w:tplc="7EC602E0">
      <w:numFmt w:val="bullet"/>
      <w:lvlText w:val="•"/>
      <w:lvlJc w:val="left"/>
      <w:pPr>
        <w:ind w:left="3600" w:hanging="720"/>
      </w:pPr>
      <w:rPr>
        <w:rFonts w:hint="default"/>
        <w:lang w:val="ru-RU" w:eastAsia="en-US" w:bidi="ar-SA"/>
      </w:rPr>
    </w:lvl>
    <w:lvl w:ilvl="4" w:tplc="A274C858">
      <w:numFmt w:val="bullet"/>
      <w:lvlText w:val="•"/>
      <w:lvlJc w:val="left"/>
      <w:pPr>
        <w:ind w:left="4620" w:hanging="720"/>
      </w:pPr>
      <w:rPr>
        <w:rFonts w:hint="default"/>
        <w:lang w:val="ru-RU" w:eastAsia="en-US" w:bidi="ar-SA"/>
      </w:rPr>
    </w:lvl>
    <w:lvl w:ilvl="5" w:tplc="811ECB8C">
      <w:numFmt w:val="bullet"/>
      <w:lvlText w:val="•"/>
      <w:lvlJc w:val="left"/>
      <w:pPr>
        <w:ind w:left="5640" w:hanging="720"/>
      </w:pPr>
      <w:rPr>
        <w:rFonts w:hint="default"/>
        <w:lang w:val="ru-RU" w:eastAsia="en-US" w:bidi="ar-SA"/>
      </w:rPr>
    </w:lvl>
    <w:lvl w:ilvl="6" w:tplc="4AF6394E">
      <w:numFmt w:val="bullet"/>
      <w:lvlText w:val="•"/>
      <w:lvlJc w:val="left"/>
      <w:pPr>
        <w:ind w:left="6660" w:hanging="720"/>
      </w:pPr>
      <w:rPr>
        <w:rFonts w:hint="default"/>
        <w:lang w:val="ru-RU" w:eastAsia="en-US" w:bidi="ar-SA"/>
      </w:rPr>
    </w:lvl>
    <w:lvl w:ilvl="7" w:tplc="B3DC8170">
      <w:numFmt w:val="bullet"/>
      <w:lvlText w:val="•"/>
      <w:lvlJc w:val="left"/>
      <w:pPr>
        <w:ind w:left="7680" w:hanging="720"/>
      </w:pPr>
      <w:rPr>
        <w:rFonts w:hint="default"/>
        <w:lang w:val="ru-RU" w:eastAsia="en-US" w:bidi="ar-SA"/>
      </w:rPr>
    </w:lvl>
    <w:lvl w:ilvl="8" w:tplc="19BCB1A2">
      <w:numFmt w:val="bullet"/>
      <w:lvlText w:val="•"/>
      <w:lvlJc w:val="left"/>
      <w:pPr>
        <w:ind w:left="8700" w:hanging="720"/>
      </w:pPr>
      <w:rPr>
        <w:rFonts w:hint="default"/>
        <w:lang w:val="ru-RU" w:eastAsia="en-US" w:bidi="ar-SA"/>
      </w:rPr>
    </w:lvl>
  </w:abstractNum>
  <w:abstractNum w:abstractNumId="6">
    <w:nsid w:val="4F037163"/>
    <w:multiLevelType w:val="hybridMultilevel"/>
    <w:tmpl w:val="52028918"/>
    <w:lvl w:ilvl="0" w:tplc="C7E6746E">
      <w:start w:val="2"/>
      <w:numFmt w:val="decimal"/>
      <w:lvlText w:val="%1."/>
      <w:lvlJc w:val="left"/>
      <w:pPr>
        <w:ind w:left="541" w:hanging="565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1" w:tplc="FA04F6B8">
      <w:start w:val="1"/>
      <w:numFmt w:val="decimal"/>
      <w:lvlText w:val="%2-"/>
      <w:lvlJc w:val="left"/>
      <w:pPr>
        <w:ind w:left="541" w:hanging="235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ru-RU" w:eastAsia="en-US" w:bidi="ar-SA"/>
      </w:rPr>
    </w:lvl>
    <w:lvl w:ilvl="2" w:tplc="9D344D56">
      <w:numFmt w:val="bullet"/>
      <w:lvlText w:val="•"/>
      <w:lvlJc w:val="left"/>
      <w:pPr>
        <w:ind w:left="2580" w:hanging="235"/>
      </w:pPr>
      <w:rPr>
        <w:rFonts w:hint="default"/>
        <w:lang w:val="ru-RU" w:eastAsia="en-US" w:bidi="ar-SA"/>
      </w:rPr>
    </w:lvl>
    <w:lvl w:ilvl="3" w:tplc="6EF2928A">
      <w:numFmt w:val="bullet"/>
      <w:lvlText w:val="•"/>
      <w:lvlJc w:val="left"/>
      <w:pPr>
        <w:ind w:left="3600" w:hanging="235"/>
      </w:pPr>
      <w:rPr>
        <w:rFonts w:hint="default"/>
        <w:lang w:val="ru-RU" w:eastAsia="en-US" w:bidi="ar-SA"/>
      </w:rPr>
    </w:lvl>
    <w:lvl w:ilvl="4" w:tplc="4D4263C6">
      <w:numFmt w:val="bullet"/>
      <w:lvlText w:val="•"/>
      <w:lvlJc w:val="left"/>
      <w:pPr>
        <w:ind w:left="4620" w:hanging="235"/>
      </w:pPr>
      <w:rPr>
        <w:rFonts w:hint="default"/>
        <w:lang w:val="ru-RU" w:eastAsia="en-US" w:bidi="ar-SA"/>
      </w:rPr>
    </w:lvl>
    <w:lvl w:ilvl="5" w:tplc="1D6C294E">
      <w:numFmt w:val="bullet"/>
      <w:lvlText w:val="•"/>
      <w:lvlJc w:val="left"/>
      <w:pPr>
        <w:ind w:left="5640" w:hanging="235"/>
      </w:pPr>
      <w:rPr>
        <w:rFonts w:hint="default"/>
        <w:lang w:val="ru-RU" w:eastAsia="en-US" w:bidi="ar-SA"/>
      </w:rPr>
    </w:lvl>
    <w:lvl w:ilvl="6" w:tplc="1BDC0F84">
      <w:numFmt w:val="bullet"/>
      <w:lvlText w:val="•"/>
      <w:lvlJc w:val="left"/>
      <w:pPr>
        <w:ind w:left="6660" w:hanging="235"/>
      </w:pPr>
      <w:rPr>
        <w:rFonts w:hint="default"/>
        <w:lang w:val="ru-RU" w:eastAsia="en-US" w:bidi="ar-SA"/>
      </w:rPr>
    </w:lvl>
    <w:lvl w:ilvl="7" w:tplc="A4EA2900">
      <w:numFmt w:val="bullet"/>
      <w:lvlText w:val="•"/>
      <w:lvlJc w:val="left"/>
      <w:pPr>
        <w:ind w:left="7680" w:hanging="235"/>
      </w:pPr>
      <w:rPr>
        <w:rFonts w:hint="default"/>
        <w:lang w:val="ru-RU" w:eastAsia="en-US" w:bidi="ar-SA"/>
      </w:rPr>
    </w:lvl>
    <w:lvl w:ilvl="8" w:tplc="3452939E">
      <w:numFmt w:val="bullet"/>
      <w:lvlText w:val="•"/>
      <w:lvlJc w:val="left"/>
      <w:pPr>
        <w:ind w:left="8700" w:hanging="235"/>
      </w:pPr>
      <w:rPr>
        <w:rFonts w:hint="default"/>
        <w:lang w:val="ru-RU" w:eastAsia="en-US" w:bidi="ar-SA"/>
      </w:rPr>
    </w:lvl>
  </w:abstractNum>
  <w:abstractNum w:abstractNumId="7">
    <w:nsid w:val="549A5AA1"/>
    <w:multiLevelType w:val="hybridMultilevel"/>
    <w:tmpl w:val="32F65F06"/>
    <w:lvl w:ilvl="0" w:tplc="C688D85A">
      <w:start w:val="1"/>
      <w:numFmt w:val="decimal"/>
      <w:lvlText w:val="%1)"/>
      <w:lvlJc w:val="left"/>
      <w:pPr>
        <w:ind w:left="1606" w:hanging="360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1" w:tplc="9BDA72AC">
      <w:numFmt w:val="bullet"/>
      <w:lvlText w:val="•"/>
      <w:lvlJc w:val="left"/>
      <w:pPr>
        <w:ind w:left="2514" w:hanging="360"/>
      </w:pPr>
      <w:rPr>
        <w:rFonts w:hint="default"/>
        <w:lang w:val="ru-RU" w:eastAsia="en-US" w:bidi="ar-SA"/>
      </w:rPr>
    </w:lvl>
    <w:lvl w:ilvl="2" w:tplc="BC3AB038">
      <w:numFmt w:val="bullet"/>
      <w:lvlText w:val="•"/>
      <w:lvlJc w:val="left"/>
      <w:pPr>
        <w:ind w:left="3428" w:hanging="360"/>
      </w:pPr>
      <w:rPr>
        <w:rFonts w:hint="default"/>
        <w:lang w:val="ru-RU" w:eastAsia="en-US" w:bidi="ar-SA"/>
      </w:rPr>
    </w:lvl>
    <w:lvl w:ilvl="3" w:tplc="DC1480E8">
      <w:numFmt w:val="bullet"/>
      <w:lvlText w:val="•"/>
      <w:lvlJc w:val="left"/>
      <w:pPr>
        <w:ind w:left="4342" w:hanging="360"/>
      </w:pPr>
      <w:rPr>
        <w:rFonts w:hint="default"/>
        <w:lang w:val="ru-RU" w:eastAsia="en-US" w:bidi="ar-SA"/>
      </w:rPr>
    </w:lvl>
    <w:lvl w:ilvl="4" w:tplc="C0760BC4">
      <w:numFmt w:val="bullet"/>
      <w:lvlText w:val="•"/>
      <w:lvlJc w:val="left"/>
      <w:pPr>
        <w:ind w:left="5256" w:hanging="360"/>
      </w:pPr>
      <w:rPr>
        <w:rFonts w:hint="default"/>
        <w:lang w:val="ru-RU" w:eastAsia="en-US" w:bidi="ar-SA"/>
      </w:rPr>
    </w:lvl>
    <w:lvl w:ilvl="5" w:tplc="9DB008F0">
      <w:numFmt w:val="bullet"/>
      <w:lvlText w:val="•"/>
      <w:lvlJc w:val="left"/>
      <w:pPr>
        <w:ind w:left="6170" w:hanging="360"/>
      </w:pPr>
      <w:rPr>
        <w:rFonts w:hint="default"/>
        <w:lang w:val="ru-RU" w:eastAsia="en-US" w:bidi="ar-SA"/>
      </w:rPr>
    </w:lvl>
    <w:lvl w:ilvl="6" w:tplc="19E85D6E">
      <w:numFmt w:val="bullet"/>
      <w:lvlText w:val="•"/>
      <w:lvlJc w:val="left"/>
      <w:pPr>
        <w:ind w:left="7084" w:hanging="360"/>
      </w:pPr>
      <w:rPr>
        <w:rFonts w:hint="default"/>
        <w:lang w:val="ru-RU" w:eastAsia="en-US" w:bidi="ar-SA"/>
      </w:rPr>
    </w:lvl>
    <w:lvl w:ilvl="7" w:tplc="DE50642A">
      <w:numFmt w:val="bullet"/>
      <w:lvlText w:val="•"/>
      <w:lvlJc w:val="left"/>
      <w:pPr>
        <w:ind w:left="7998" w:hanging="360"/>
      </w:pPr>
      <w:rPr>
        <w:rFonts w:hint="default"/>
        <w:lang w:val="ru-RU" w:eastAsia="en-US" w:bidi="ar-SA"/>
      </w:rPr>
    </w:lvl>
    <w:lvl w:ilvl="8" w:tplc="0A688B7A">
      <w:numFmt w:val="bullet"/>
      <w:lvlText w:val="•"/>
      <w:lvlJc w:val="left"/>
      <w:pPr>
        <w:ind w:left="8912" w:hanging="360"/>
      </w:pPr>
      <w:rPr>
        <w:rFonts w:hint="default"/>
        <w:lang w:val="ru-RU" w:eastAsia="en-US" w:bidi="ar-SA"/>
      </w:rPr>
    </w:lvl>
  </w:abstractNum>
  <w:abstractNum w:abstractNumId="8">
    <w:nsid w:val="5AFF40A6"/>
    <w:multiLevelType w:val="hybridMultilevel"/>
    <w:tmpl w:val="C562D388"/>
    <w:lvl w:ilvl="0" w:tplc="BB4CFE06">
      <w:start w:val="1"/>
      <w:numFmt w:val="decimal"/>
      <w:lvlText w:val="%1)"/>
      <w:lvlJc w:val="left"/>
      <w:pPr>
        <w:ind w:left="541" w:hanging="720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1" w:tplc="C422FE6A">
      <w:numFmt w:val="bullet"/>
      <w:lvlText w:val="•"/>
      <w:lvlJc w:val="left"/>
      <w:pPr>
        <w:ind w:left="1560" w:hanging="720"/>
      </w:pPr>
      <w:rPr>
        <w:rFonts w:hint="default"/>
        <w:lang w:val="ru-RU" w:eastAsia="en-US" w:bidi="ar-SA"/>
      </w:rPr>
    </w:lvl>
    <w:lvl w:ilvl="2" w:tplc="B39A90F6">
      <w:numFmt w:val="bullet"/>
      <w:lvlText w:val="•"/>
      <w:lvlJc w:val="left"/>
      <w:pPr>
        <w:ind w:left="2580" w:hanging="720"/>
      </w:pPr>
      <w:rPr>
        <w:rFonts w:hint="default"/>
        <w:lang w:val="ru-RU" w:eastAsia="en-US" w:bidi="ar-SA"/>
      </w:rPr>
    </w:lvl>
    <w:lvl w:ilvl="3" w:tplc="BF56D6C0">
      <w:numFmt w:val="bullet"/>
      <w:lvlText w:val="•"/>
      <w:lvlJc w:val="left"/>
      <w:pPr>
        <w:ind w:left="3600" w:hanging="720"/>
      </w:pPr>
      <w:rPr>
        <w:rFonts w:hint="default"/>
        <w:lang w:val="ru-RU" w:eastAsia="en-US" w:bidi="ar-SA"/>
      </w:rPr>
    </w:lvl>
    <w:lvl w:ilvl="4" w:tplc="17D6F1EA">
      <w:numFmt w:val="bullet"/>
      <w:lvlText w:val="•"/>
      <w:lvlJc w:val="left"/>
      <w:pPr>
        <w:ind w:left="4620" w:hanging="720"/>
      </w:pPr>
      <w:rPr>
        <w:rFonts w:hint="default"/>
        <w:lang w:val="ru-RU" w:eastAsia="en-US" w:bidi="ar-SA"/>
      </w:rPr>
    </w:lvl>
    <w:lvl w:ilvl="5" w:tplc="46104382">
      <w:numFmt w:val="bullet"/>
      <w:lvlText w:val="•"/>
      <w:lvlJc w:val="left"/>
      <w:pPr>
        <w:ind w:left="5640" w:hanging="720"/>
      </w:pPr>
      <w:rPr>
        <w:rFonts w:hint="default"/>
        <w:lang w:val="ru-RU" w:eastAsia="en-US" w:bidi="ar-SA"/>
      </w:rPr>
    </w:lvl>
    <w:lvl w:ilvl="6" w:tplc="5ACEFE2A">
      <w:numFmt w:val="bullet"/>
      <w:lvlText w:val="•"/>
      <w:lvlJc w:val="left"/>
      <w:pPr>
        <w:ind w:left="6660" w:hanging="720"/>
      </w:pPr>
      <w:rPr>
        <w:rFonts w:hint="default"/>
        <w:lang w:val="ru-RU" w:eastAsia="en-US" w:bidi="ar-SA"/>
      </w:rPr>
    </w:lvl>
    <w:lvl w:ilvl="7" w:tplc="46EE6FB8">
      <w:numFmt w:val="bullet"/>
      <w:lvlText w:val="•"/>
      <w:lvlJc w:val="left"/>
      <w:pPr>
        <w:ind w:left="7680" w:hanging="720"/>
      </w:pPr>
      <w:rPr>
        <w:rFonts w:hint="default"/>
        <w:lang w:val="ru-RU" w:eastAsia="en-US" w:bidi="ar-SA"/>
      </w:rPr>
    </w:lvl>
    <w:lvl w:ilvl="8" w:tplc="3F925538">
      <w:numFmt w:val="bullet"/>
      <w:lvlText w:val="•"/>
      <w:lvlJc w:val="left"/>
      <w:pPr>
        <w:ind w:left="8700" w:hanging="720"/>
      </w:pPr>
      <w:rPr>
        <w:rFonts w:hint="default"/>
        <w:lang w:val="ru-RU" w:eastAsia="en-US" w:bidi="ar-SA"/>
      </w:rPr>
    </w:lvl>
  </w:abstractNum>
  <w:abstractNum w:abstractNumId="9">
    <w:nsid w:val="69D84D7B"/>
    <w:multiLevelType w:val="hybridMultilevel"/>
    <w:tmpl w:val="65F83992"/>
    <w:lvl w:ilvl="0" w:tplc="0C3A8E26">
      <w:start w:val="1"/>
      <w:numFmt w:val="decimal"/>
      <w:lvlText w:val="%1)"/>
      <w:lvlJc w:val="left"/>
      <w:pPr>
        <w:ind w:left="541" w:hanging="720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1" w:tplc="C7AC9A28">
      <w:numFmt w:val="bullet"/>
      <w:lvlText w:val="•"/>
      <w:lvlJc w:val="left"/>
      <w:pPr>
        <w:ind w:left="1560" w:hanging="720"/>
      </w:pPr>
      <w:rPr>
        <w:rFonts w:hint="default"/>
        <w:lang w:val="ru-RU" w:eastAsia="en-US" w:bidi="ar-SA"/>
      </w:rPr>
    </w:lvl>
    <w:lvl w:ilvl="2" w:tplc="75D86514">
      <w:numFmt w:val="bullet"/>
      <w:lvlText w:val="•"/>
      <w:lvlJc w:val="left"/>
      <w:pPr>
        <w:ind w:left="2580" w:hanging="720"/>
      </w:pPr>
      <w:rPr>
        <w:rFonts w:hint="default"/>
        <w:lang w:val="ru-RU" w:eastAsia="en-US" w:bidi="ar-SA"/>
      </w:rPr>
    </w:lvl>
    <w:lvl w:ilvl="3" w:tplc="2640D2B0">
      <w:numFmt w:val="bullet"/>
      <w:lvlText w:val="•"/>
      <w:lvlJc w:val="left"/>
      <w:pPr>
        <w:ind w:left="3600" w:hanging="720"/>
      </w:pPr>
      <w:rPr>
        <w:rFonts w:hint="default"/>
        <w:lang w:val="ru-RU" w:eastAsia="en-US" w:bidi="ar-SA"/>
      </w:rPr>
    </w:lvl>
    <w:lvl w:ilvl="4" w:tplc="555C06CA">
      <w:numFmt w:val="bullet"/>
      <w:lvlText w:val="•"/>
      <w:lvlJc w:val="left"/>
      <w:pPr>
        <w:ind w:left="4620" w:hanging="720"/>
      </w:pPr>
      <w:rPr>
        <w:rFonts w:hint="default"/>
        <w:lang w:val="ru-RU" w:eastAsia="en-US" w:bidi="ar-SA"/>
      </w:rPr>
    </w:lvl>
    <w:lvl w:ilvl="5" w:tplc="EB18B124">
      <w:numFmt w:val="bullet"/>
      <w:lvlText w:val="•"/>
      <w:lvlJc w:val="left"/>
      <w:pPr>
        <w:ind w:left="5640" w:hanging="720"/>
      </w:pPr>
      <w:rPr>
        <w:rFonts w:hint="default"/>
        <w:lang w:val="ru-RU" w:eastAsia="en-US" w:bidi="ar-SA"/>
      </w:rPr>
    </w:lvl>
    <w:lvl w:ilvl="6" w:tplc="2B4ED9A6">
      <w:numFmt w:val="bullet"/>
      <w:lvlText w:val="•"/>
      <w:lvlJc w:val="left"/>
      <w:pPr>
        <w:ind w:left="6660" w:hanging="720"/>
      </w:pPr>
      <w:rPr>
        <w:rFonts w:hint="default"/>
        <w:lang w:val="ru-RU" w:eastAsia="en-US" w:bidi="ar-SA"/>
      </w:rPr>
    </w:lvl>
    <w:lvl w:ilvl="7" w:tplc="6F1A9692">
      <w:numFmt w:val="bullet"/>
      <w:lvlText w:val="•"/>
      <w:lvlJc w:val="left"/>
      <w:pPr>
        <w:ind w:left="7680" w:hanging="720"/>
      </w:pPr>
      <w:rPr>
        <w:rFonts w:hint="default"/>
        <w:lang w:val="ru-RU" w:eastAsia="en-US" w:bidi="ar-SA"/>
      </w:rPr>
    </w:lvl>
    <w:lvl w:ilvl="8" w:tplc="EA44D608">
      <w:numFmt w:val="bullet"/>
      <w:lvlText w:val="•"/>
      <w:lvlJc w:val="left"/>
      <w:pPr>
        <w:ind w:left="8700" w:hanging="720"/>
      </w:pPr>
      <w:rPr>
        <w:rFonts w:hint="default"/>
        <w:lang w:val="ru-RU" w:eastAsia="en-US" w:bidi="ar-SA"/>
      </w:rPr>
    </w:lvl>
  </w:abstractNum>
  <w:abstractNum w:abstractNumId="10">
    <w:nsid w:val="73C7710D"/>
    <w:multiLevelType w:val="hybridMultilevel"/>
    <w:tmpl w:val="86445654"/>
    <w:lvl w:ilvl="0" w:tplc="29BA3376">
      <w:start w:val="1"/>
      <w:numFmt w:val="decimal"/>
      <w:lvlText w:val="%1)"/>
      <w:lvlJc w:val="left"/>
      <w:pPr>
        <w:ind w:left="541" w:hanging="364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1" w:tplc="A91AF1E6">
      <w:numFmt w:val="bullet"/>
      <w:lvlText w:val="•"/>
      <w:lvlJc w:val="left"/>
      <w:pPr>
        <w:ind w:left="1560" w:hanging="364"/>
      </w:pPr>
      <w:rPr>
        <w:rFonts w:hint="default"/>
        <w:lang w:val="ru-RU" w:eastAsia="en-US" w:bidi="ar-SA"/>
      </w:rPr>
    </w:lvl>
    <w:lvl w:ilvl="2" w:tplc="9C6EB9E8">
      <w:numFmt w:val="bullet"/>
      <w:lvlText w:val="•"/>
      <w:lvlJc w:val="left"/>
      <w:pPr>
        <w:ind w:left="2580" w:hanging="364"/>
      </w:pPr>
      <w:rPr>
        <w:rFonts w:hint="default"/>
        <w:lang w:val="ru-RU" w:eastAsia="en-US" w:bidi="ar-SA"/>
      </w:rPr>
    </w:lvl>
    <w:lvl w:ilvl="3" w:tplc="A9629C96">
      <w:numFmt w:val="bullet"/>
      <w:lvlText w:val="•"/>
      <w:lvlJc w:val="left"/>
      <w:pPr>
        <w:ind w:left="3600" w:hanging="364"/>
      </w:pPr>
      <w:rPr>
        <w:rFonts w:hint="default"/>
        <w:lang w:val="ru-RU" w:eastAsia="en-US" w:bidi="ar-SA"/>
      </w:rPr>
    </w:lvl>
    <w:lvl w:ilvl="4" w:tplc="BCB6184A">
      <w:numFmt w:val="bullet"/>
      <w:lvlText w:val="•"/>
      <w:lvlJc w:val="left"/>
      <w:pPr>
        <w:ind w:left="4620" w:hanging="364"/>
      </w:pPr>
      <w:rPr>
        <w:rFonts w:hint="default"/>
        <w:lang w:val="ru-RU" w:eastAsia="en-US" w:bidi="ar-SA"/>
      </w:rPr>
    </w:lvl>
    <w:lvl w:ilvl="5" w:tplc="19682808">
      <w:numFmt w:val="bullet"/>
      <w:lvlText w:val="•"/>
      <w:lvlJc w:val="left"/>
      <w:pPr>
        <w:ind w:left="5640" w:hanging="364"/>
      </w:pPr>
      <w:rPr>
        <w:rFonts w:hint="default"/>
        <w:lang w:val="ru-RU" w:eastAsia="en-US" w:bidi="ar-SA"/>
      </w:rPr>
    </w:lvl>
    <w:lvl w:ilvl="6" w:tplc="0E96F166">
      <w:numFmt w:val="bullet"/>
      <w:lvlText w:val="•"/>
      <w:lvlJc w:val="left"/>
      <w:pPr>
        <w:ind w:left="6660" w:hanging="364"/>
      </w:pPr>
      <w:rPr>
        <w:rFonts w:hint="default"/>
        <w:lang w:val="ru-RU" w:eastAsia="en-US" w:bidi="ar-SA"/>
      </w:rPr>
    </w:lvl>
    <w:lvl w:ilvl="7" w:tplc="9E6AF8EA">
      <w:numFmt w:val="bullet"/>
      <w:lvlText w:val="•"/>
      <w:lvlJc w:val="left"/>
      <w:pPr>
        <w:ind w:left="7680" w:hanging="364"/>
      </w:pPr>
      <w:rPr>
        <w:rFonts w:hint="default"/>
        <w:lang w:val="ru-RU" w:eastAsia="en-US" w:bidi="ar-SA"/>
      </w:rPr>
    </w:lvl>
    <w:lvl w:ilvl="8" w:tplc="B5B226D2">
      <w:numFmt w:val="bullet"/>
      <w:lvlText w:val="•"/>
      <w:lvlJc w:val="left"/>
      <w:pPr>
        <w:ind w:left="8700" w:hanging="364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3"/>
  </w:num>
  <w:num w:numId="5">
    <w:abstractNumId w:val="6"/>
  </w:num>
  <w:num w:numId="6">
    <w:abstractNumId w:val="8"/>
  </w:num>
  <w:num w:numId="7">
    <w:abstractNumId w:val="9"/>
  </w:num>
  <w:num w:numId="8">
    <w:abstractNumId w:val="5"/>
  </w:num>
  <w:num w:numId="9">
    <w:abstractNumId w:val="1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numStart w:val="4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5D6"/>
    <w:rsid w:val="000266D2"/>
    <w:rsid w:val="00062E74"/>
    <w:rsid w:val="00074ED2"/>
    <w:rsid w:val="00095CC3"/>
    <w:rsid w:val="000A15ED"/>
    <w:rsid w:val="000A4241"/>
    <w:rsid w:val="000D1039"/>
    <w:rsid w:val="000D2A10"/>
    <w:rsid w:val="000D3736"/>
    <w:rsid w:val="000F28F8"/>
    <w:rsid w:val="000F3B58"/>
    <w:rsid w:val="00130870"/>
    <w:rsid w:val="00130BA2"/>
    <w:rsid w:val="00136460"/>
    <w:rsid w:val="001452DB"/>
    <w:rsid w:val="001476AD"/>
    <w:rsid w:val="0015773B"/>
    <w:rsid w:val="00174429"/>
    <w:rsid w:val="001806E6"/>
    <w:rsid w:val="0018479F"/>
    <w:rsid w:val="00190F8C"/>
    <w:rsid w:val="001924C8"/>
    <w:rsid w:val="001930AE"/>
    <w:rsid w:val="00194262"/>
    <w:rsid w:val="001B1894"/>
    <w:rsid w:val="001B31C1"/>
    <w:rsid w:val="001B45AB"/>
    <w:rsid w:val="001C35FD"/>
    <w:rsid w:val="001D221B"/>
    <w:rsid w:val="001E158A"/>
    <w:rsid w:val="0020249E"/>
    <w:rsid w:val="0020365F"/>
    <w:rsid w:val="00206A93"/>
    <w:rsid w:val="002169E0"/>
    <w:rsid w:val="00224F68"/>
    <w:rsid w:val="00247908"/>
    <w:rsid w:val="00274A15"/>
    <w:rsid w:val="002944D2"/>
    <w:rsid w:val="002B1BFF"/>
    <w:rsid w:val="002D33EB"/>
    <w:rsid w:val="002D5F14"/>
    <w:rsid w:val="002E27D7"/>
    <w:rsid w:val="002E2BE3"/>
    <w:rsid w:val="003154F4"/>
    <w:rsid w:val="003161D1"/>
    <w:rsid w:val="00346B8C"/>
    <w:rsid w:val="00350CF3"/>
    <w:rsid w:val="00356B7F"/>
    <w:rsid w:val="00361A81"/>
    <w:rsid w:val="0036462C"/>
    <w:rsid w:val="00364781"/>
    <w:rsid w:val="00381D3F"/>
    <w:rsid w:val="003A45B8"/>
    <w:rsid w:val="003C1F4A"/>
    <w:rsid w:val="003C3356"/>
    <w:rsid w:val="003D067B"/>
    <w:rsid w:val="003D1C39"/>
    <w:rsid w:val="003D44ED"/>
    <w:rsid w:val="003E1AC5"/>
    <w:rsid w:val="003F3AEA"/>
    <w:rsid w:val="003F3B15"/>
    <w:rsid w:val="00402B1B"/>
    <w:rsid w:val="00411DBE"/>
    <w:rsid w:val="0042001C"/>
    <w:rsid w:val="004455DA"/>
    <w:rsid w:val="00450FF4"/>
    <w:rsid w:val="004612A5"/>
    <w:rsid w:val="00465106"/>
    <w:rsid w:val="00491471"/>
    <w:rsid w:val="00494179"/>
    <w:rsid w:val="004A20FF"/>
    <w:rsid w:val="004F1CD3"/>
    <w:rsid w:val="004F4C63"/>
    <w:rsid w:val="004F6BFE"/>
    <w:rsid w:val="00530940"/>
    <w:rsid w:val="0053548C"/>
    <w:rsid w:val="00546555"/>
    <w:rsid w:val="00547AEE"/>
    <w:rsid w:val="00561FC2"/>
    <w:rsid w:val="00596ED4"/>
    <w:rsid w:val="00596F50"/>
    <w:rsid w:val="00597B9C"/>
    <w:rsid w:val="005D379B"/>
    <w:rsid w:val="005D6CB6"/>
    <w:rsid w:val="005E44DF"/>
    <w:rsid w:val="005E60ED"/>
    <w:rsid w:val="005F1642"/>
    <w:rsid w:val="006105B4"/>
    <w:rsid w:val="00611BF6"/>
    <w:rsid w:val="00614548"/>
    <w:rsid w:val="00643EF7"/>
    <w:rsid w:val="00651993"/>
    <w:rsid w:val="006952C5"/>
    <w:rsid w:val="006B55D6"/>
    <w:rsid w:val="006D2453"/>
    <w:rsid w:val="006F409E"/>
    <w:rsid w:val="00710C33"/>
    <w:rsid w:val="00720D85"/>
    <w:rsid w:val="0074620A"/>
    <w:rsid w:val="00761EDE"/>
    <w:rsid w:val="00764D52"/>
    <w:rsid w:val="00795948"/>
    <w:rsid w:val="007D20C2"/>
    <w:rsid w:val="007E6109"/>
    <w:rsid w:val="007F3137"/>
    <w:rsid w:val="00804A32"/>
    <w:rsid w:val="00815963"/>
    <w:rsid w:val="00824571"/>
    <w:rsid w:val="00831B54"/>
    <w:rsid w:val="00833EFF"/>
    <w:rsid w:val="0085540A"/>
    <w:rsid w:val="00876832"/>
    <w:rsid w:val="00882DBE"/>
    <w:rsid w:val="00891638"/>
    <w:rsid w:val="008A157B"/>
    <w:rsid w:val="008A1EFF"/>
    <w:rsid w:val="008A55D5"/>
    <w:rsid w:val="008D650C"/>
    <w:rsid w:val="008E5444"/>
    <w:rsid w:val="008F1FFF"/>
    <w:rsid w:val="008F5367"/>
    <w:rsid w:val="008F7C95"/>
    <w:rsid w:val="0091011B"/>
    <w:rsid w:val="00911463"/>
    <w:rsid w:val="00911A32"/>
    <w:rsid w:val="009217B8"/>
    <w:rsid w:val="009252F0"/>
    <w:rsid w:val="00930CFC"/>
    <w:rsid w:val="0093521E"/>
    <w:rsid w:val="00953C95"/>
    <w:rsid w:val="00954B03"/>
    <w:rsid w:val="009606BB"/>
    <w:rsid w:val="00977381"/>
    <w:rsid w:val="0098358B"/>
    <w:rsid w:val="00983621"/>
    <w:rsid w:val="00995687"/>
    <w:rsid w:val="009A25CC"/>
    <w:rsid w:val="009A3170"/>
    <w:rsid w:val="009B0104"/>
    <w:rsid w:val="009B1C5C"/>
    <w:rsid w:val="009B7D4D"/>
    <w:rsid w:val="009C506D"/>
    <w:rsid w:val="009D7AEC"/>
    <w:rsid w:val="009E2FC5"/>
    <w:rsid w:val="00A453A5"/>
    <w:rsid w:val="00A45446"/>
    <w:rsid w:val="00A50639"/>
    <w:rsid w:val="00A51A26"/>
    <w:rsid w:val="00A678C4"/>
    <w:rsid w:val="00A70306"/>
    <w:rsid w:val="00A74B8E"/>
    <w:rsid w:val="00A755F8"/>
    <w:rsid w:val="00A847AB"/>
    <w:rsid w:val="00AA2EBD"/>
    <w:rsid w:val="00AA69CD"/>
    <w:rsid w:val="00AA792D"/>
    <w:rsid w:val="00AB1B42"/>
    <w:rsid w:val="00AC25DB"/>
    <w:rsid w:val="00AD61DB"/>
    <w:rsid w:val="00AE4431"/>
    <w:rsid w:val="00B04DB2"/>
    <w:rsid w:val="00B104CF"/>
    <w:rsid w:val="00B2716E"/>
    <w:rsid w:val="00B30767"/>
    <w:rsid w:val="00B42B78"/>
    <w:rsid w:val="00B52289"/>
    <w:rsid w:val="00B532EF"/>
    <w:rsid w:val="00B710CB"/>
    <w:rsid w:val="00B7239B"/>
    <w:rsid w:val="00B80BBB"/>
    <w:rsid w:val="00B87175"/>
    <w:rsid w:val="00B93A36"/>
    <w:rsid w:val="00BA3AE0"/>
    <w:rsid w:val="00BB056D"/>
    <w:rsid w:val="00BB38D4"/>
    <w:rsid w:val="00BC6CF5"/>
    <w:rsid w:val="00BE2816"/>
    <w:rsid w:val="00BE3F9E"/>
    <w:rsid w:val="00C11334"/>
    <w:rsid w:val="00C12672"/>
    <w:rsid w:val="00C20E76"/>
    <w:rsid w:val="00C348B9"/>
    <w:rsid w:val="00C353C4"/>
    <w:rsid w:val="00C35DC0"/>
    <w:rsid w:val="00C40FBA"/>
    <w:rsid w:val="00C507EB"/>
    <w:rsid w:val="00C77A45"/>
    <w:rsid w:val="00CB7498"/>
    <w:rsid w:val="00CD0853"/>
    <w:rsid w:val="00D30C2F"/>
    <w:rsid w:val="00D72F84"/>
    <w:rsid w:val="00D74226"/>
    <w:rsid w:val="00D963C3"/>
    <w:rsid w:val="00DA5A76"/>
    <w:rsid w:val="00DB5054"/>
    <w:rsid w:val="00DC53BB"/>
    <w:rsid w:val="00DD4947"/>
    <w:rsid w:val="00E12CC2"/>
    <w:rsid w:val="00E14D5F"/>
    <w:rsid w:val="00E15E94"/>
    <w:rsid w:val="00E55A9C"/>
    <w:rsid w:val="00E56B6F"/>
    <w:rsid w:val="00E86ABF"/>
    <w:rsid w:val="00EA11C8"/>
    <w:rsid w:val="00EB05C7"/>
    <w:rsid w:val="00EB065C"/>
    <w:rsid w:val="00EC1754"/>
    <w:rsid w:val="00ED5DB8"/>
    <w:rsid w:val="00EE1D84"/>
    <w:rsid w:val="00F10777"/>
    <w:rsid w:val="00F45B5B"/>
    <w:rsid w:val="00F65649"/>
    <w:rsid w:val="00F70ABA"/>
    <w:rsid w:val="00F83F66"/>
    <w:rsid w:val="00FC3234"/>
    <w:rsid w:val="00FC7A02"/>
    <w:rsid w:val="00FE7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5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6B55D6"/>
    <w:rPr>
      <w:rFonts w:ascii="Consolas" w:eastAsia="Calibri" w:hAnsi="Consolas"/>
      <w:sz w:val="21"/>
      <w:szCs w:val="21"/>
    </w:rPr>
  </w:style>
  <w:style w:type="character" w:customStyle="1" w:styleId="a4">
    <w:name w:val="Текст Знак"/>
    <w:basedOn w:val="a0"/>
    <w:link w:val="a3"/>
    <w:rsid w:val="006B55D6"/>
    <w:rPr>
      <w:rFonts w:ascii="Consolas" w:eastAsia="Calibri" w:hAnsi="Consolas" w:cs="Times New Roman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6B55D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B55D6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6B55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7">
    <w:name w:val="Table Grid"/>
    <w:basedOn w:val="a1"/>
    <w:uiPriority w:val="59"/>
    <w:rsid w:val="006B55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9E2F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E2FC5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бычный 1"/>
    <w:aliases w:val="5"/>
    <w:basedOn w:val="a"/>
    <w:qFormat/>
    <w:rsid w:val="00CD0853"/>
    <w:pPr>
      <w:spacing w:line="360" w:lineRule="auto"/>
      <w:ind w:left="284" w:right="284" w:firstLine="709"/>
      <w:jc w:val="both"/>
    </w:pPr>
    <w:rPr>
      <w:sz w:val="28"/>
      <w:szCs w:val="28"/>
      <w:lang w:eastAsia="ru-RU"/>
    </w:rPr>
  </w:style>
  <w:style w:type="character" w:styleId="aa">
    <w:name w:val="Hyperlink"/>
    <w:basedOn w:val="a0"/>
    <w:uiPriority w:val="99"/>
    <w:unhideWhenUsed/>
    <w:rsid w:val="00833EFF"/>
    <w:rPr>
      <w:color w:val="0000FF" w:themeColor="hyperlink"/>
      <w:u w:val="single"/>
    </w:rPr>
  </w:style>
  <w:style w:type="table" w:customStyle="1" w:styleId="TableGrid1">
    <w:name w:val="TableGrid1"/>
    <w:qFormat/>
    <w:rsid w:val="00953C95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">
    <w:name w:val="Нет списка1"/>
    <w:next w:val="a2"/>
    <w:uiPriority w:val="99"/>
    <w:semiHidden/>
    <w:unhideWhenUsed/>
    <w:rsid w:val="0093521E"/>
  </w:style>
  <w:style w:type="table" w:customStyle="1" w:styleId="TableNormal">
    <w:name w:val="Table Normal"/>
    <w:uiPriority w:val="2"/>
    <w:semiHidden/>
    <w:unhideWhenUsed/>
    <w:qFormat/>
    <w:rsid w:val="0093521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uiPriority w:val="1"/>
    <w:qFormat/>
    <w:rsid w:val="0093521E"/>
    <w:pPr>
      <w:widowControl w:val="0"/>
      <w:autoSpaceDE w:val="0"/>
      <w:autoSpaceDN w:val="0"/>
      <w:ind w:left="541"/>
    </w:pPr>
    <w:rPr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93521E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93521E"/>
    <w:pPr>
      <w:widowControl w:val="0"/>
      <w:autoSpaceDE w:val="0"/>
      <w:autoSpaceDN w:val="0"/>
      <w:ind w:left="541" w:firstLine="705"/>
      <w:outlineLvl w:val="1"/>
    </w:pPr>
    <w:rPr>
      <w:b/>
      <w:bCs/>
      <w:sz w:val="28"/>
      <w:szCs w:val="28"/>
    </w:rPr>
  </w:style>
  <w:style w:type="paragraph" w:styleId="ad">
    <w:name w:val="List Paragraph"/>
    <w:basedOn w:val="a"/>
    <w:uiPriority w:val="34"/>
    <w:qFormat/>
    <w:rsid w:val="0093521E"/>
    <w:pPr>
      <w:widowControl w:val="0"/>
      <w:autoSpaceDE w:val="0"/>
      <w:autoSpaceDN w:val="0"/>
      <w:ind w:left="541" w:right="275" w:firstLine="705"/>
      <w:jc w:val="both"/>
    </w:pPr>
    <w:rPr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93521E"/>
    <w:pPr>
      <w:widowControl w:val="0"/>
      <w:autoSpaceDE w:val="0"/>
      <w:autoSpaceDN w:val="0"/>
      <w:jc w:val="center"/>
    </w:pPr>
    <w:rPr>
      <w:sz w:val="22"/>
      <w:szCs w:val="22"/>
    </w:rPr>
  </w:style>
  <w:style w:type="paragraph" w:styleId="ae">
    <w:name w:val="Normal (Web)"/>
    <w:basedOn w:val="a"/>
    <w:uiPriority w:val="99"/>
    <w:unhideWhenUsed/>
    <w:rsid w:val="0093521E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f">
    <w:name w:val="No Spacing"/>
    <w:uiPriority w:val="1"/>
    <w:qFormat/>
    <w:rsid w:val="0093521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12">
    <w:name w:val="Сетка таблицы1"/>
    <w:basedOn w:val="a1"/>
    <w:next w:val="a7"/>
    <w:uiPriority w:val="59"/>
    <w:rsid w:val="0093521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5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6B55D6"/>
    <w:rPr>
      <w:rFonts w:ascii="Consolas" w:eastAsia="Calibri" w:hAnsi="Consolas"/>
      <w:sz w:val="21"/>
      <w:szCs w:val="21"/>
    </w:rPr>
  </w:style>
  <w:style w:type="character" w:customStyle="1" w:styleId="a4">
    <w:name w:val="Текст Знак"/>
    <w:basedOn w:val="a0"/>
    <w:link w:val="a3"/>
    <w:rsid w:val="006B55D6"/>
    <w:rPr>
      <w:rFonts w:ascii="Consolas" w:eastAsia="Calibri" w:hAnsi="Consolas" w:cs="Times New Roman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6B55D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B55D6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6B55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7">
    <w:name w:val="Table Grid"/>
    <w:basedOn w:val="a1"/>
    <w:uiPriority w:val="59"/>
    <w:rsid w:val="006B55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9E2F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E2FC5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бычный 1"/>
    <w:aliases w:val="5"/>
    <w:basedOn w:val="a"/>
    <w:qFormat/>
    <w:rsid w:val="00CD0853"/>
    <w:pPr>
      <w:spacing w:line="360" w:lineRule="auto"/>
      <w:ind w:left="284" w:right="284" w:firstLine="709"/>
      <w:jc w:val="both"/>
    </w:pPr>
    <w:rPr>
      <w:sz w:val="28"/>
      <w:szCs w:val="28"/>
      <w:lang w:eastAsia="ru-RU"/>
    </w:rPr>
  </w:style>
  <w:style w:type="character" w:styleId="aa">
    <w:name w:val="Hyperlink"/>
    <w:basedOn w:val="a0"/>
    <w:uiPriority w:val="99"/>
    <w:unhideWhenUsed/>
    <w:rsid w:val="00833EFF"/>
    <w:rPr>
      <w:color w:val="0000FF" w:themeColor="hyperlink"/>
      <w:u w:val="single"/>
    </w:rPr>
  </w:style>
  <w:style w:type="table" w:customStyle="1" w:styleId="TableGrid1">
    <w:name w:val="TableGrid1"/>
    <w:qFormat/>
    <w:rsid w:val="00953C95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">
    <w:name w:val="Нет списка1"/>
    <w:next w:val="a2"/>
    <w:uiPriority w:val="99"/>
    <w:semiHidden/>
    <w:unhideWhenUsed/>
    <w:rsid w:val="0093521E"/>
  </w:style>
  <w:style w:type="table" w:customStyle="1" w:styleId="TableNormal">
    <w:name w:val="Table Normal"/>
    <w:uiPriority w:val="2"/>
    <w:semiHidden/>
    <w:unhideWhenUsed/>
    <w:qFormat/>
    <w:rsid w:val="0093521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uiPriority w:val="1"/>
    <w:qFormat/>
    <w:rsid w:val="0093521E"/>
    <w:pPr>
      <w:widowControl w:val="0"/>
      <w:autoSpaceDE w:val="0"/>
      <w:autoSpaceDN w:val="0"/>
      <w:ind w:left="541"/>
    </w:pPr>
    <w:rPr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93521E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93521E"/>
    <w:pPr>
      <w:widowControl w:val="0"/>
      <w:autoSpaceDE w:val="0"/>
      <w:autoSpaceDN w:val="0"/>
      <w:ind w:left="541" w:firstLine="705"/>
      <w:outlineLvl w:val="1"/>
    </w:pPr>
    <w:rPr>
      <w:b/>
      <w:bCs/>
      <w:sz w:val="28"/>
      <w:szCs w:val="28"/>
    </w:rPr>
  </w:style>
  <w:style w:type="paragraph" w:styleId="ad">
    <w:name w:val="List Paragraph"/>
    <w:basedOn w:val="a"/>
    <w:uiPriority w:val="34"/>
    <w:qFormat/>
    <w:rsid w:val="0093521E"/>
    <w:pPr>
      <w:widowControl w:val="0"/>
      <w:autoSpaceDE w:val="0"/>
      <w:autoSpaceDN w:val="0"/>
      <w:ind w:left="541" w:right="275" w:firstLine="705"/>
      <w:jc w:val="both"/>
    </w:pPr>
    <w:rPr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93521E"/>
    <w:pPr>
      <w:widowControl w:val="0"/>
      <w:autoSpaceDE w:val="0"/>
      <w:autoSpaceDN w:val="0"/>
      <w:jc w:val="center"/>
    </w:pPr>
    <w:rPr>
      <w:sz w:val="22"/>
      <w:szCs w:val="22"/>
    </w:rPr>
  </w:style>
  <w:style w:type="paragraph" w:styleId="ae">
    <w:name w:val="Normal (Web)"/>
    <w:basedOn w:val="a"/>
    <w:uiPriority w:val="99"/>
    <w:unhideWhenUsed/>
    <w:rsid w:val="0093521E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f">
    <w:name w:val="No Spacing"/>
    <w:uiPriority w:val="1"/>
    <w:qFormat/>
    <w:rsid w:val="0093521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12">
    <w:name w:val="Сетка таблицы1"/>
    <w:basedOn w:val="a1"/>
    <w:next w:val="a7"/>
    <w:uiPriority w:val="59"/>
    <w:rsid w:val="0093521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23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98639-6F38-4093-83BF-34ACF3AD9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837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Перепёлкина Е.Л.</dc:creator>
  <cp:lastModifiedBy>Перепелкина Е.Л.</cp:lastModifiedBy>
  <cp:revision>3</cp:revision>
  <cp:lastPrinted>2024-08-14T09:54:00Z</cp:lastPrinted>
  <dcterms:created xsi:type="dcterms:W3CDTF">2024-08-07T06:08:00Z</dcterms:created>
  <dcterms:modified xsi:type="dcterms:W3CDTF">2024-08-14T11:16:00Z</dcterms:modified>
</cp:coreProperties>
</file>