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Default="006B55D6" w:rsidP="006B55D6">
      <w:pPr>
        <w:pStyle w:val="a3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 № ______</w:t>
      </w:r>
    </w:p>
    <w:p w:rsidR="006B55D6" w:rsidRDefault="006B55D6" w:rsidP="006B55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631D7" w:rsidRDefault="001631D7" w:rsidP="006B55D6">
      <w:pPr>
        <w:jc w:val="center"/>
        <w:rPr>
          <w:b/>
          <w:sz w:val="28"/>
          <w:szCs w:val="28"/>
        </w:rPr>
      </w:pPr>
    </w:p>
    <w:p w:rsidR="006B55D6" w:rsidRPr="00FC253E" w:rsidRDefault="006B55D6" w:rsidP="006B55D6">
      <w:pPr>
        <w:jc w:val="center"/>
        <w:rPr>
          <w:b/>
          <w:sz w:val="28"/>
          <w:szCs w:val="28"/>
        </w:rPr>
      </w:pPr>
      <w:r w:rsidRPr="00FC253E">
        <w:rPr>
          <w:b/>
          <w:sz w:val="28"/>
          <w:szCs w:val="28"/>
        </w:rPr>
        <w:t xml:space="preserve">ПЕРЕЧЕНЬ </w:t>
      </w:r>
    </w:p>
    <w:p w:rsidR="00190F8C" w:rsidRDefault="004E28EE" w:rsidP="006B55D6">
      <w:pPr>
        <w:jc w:val="center"/>
        <w:rPr>
          <w:b/>
          <w:sz w:val="28"/>
          <w:szCs w:val="28"/>
        </w:rPr>
      </w:pPr>
      <w:r w:rsidRPr="004E28EE">
        <w:rPr>
          <w:b/>
          <w:sz w:val="28"/>
          <w:szCs w:val="28"/>
        </w:rPr>
        <w:t xml:space="preserve">объектов капитального строительства, расположенных в границах территории, подлежащей комплексному развитию </w:t>
      </w:r>
    </w:p>
    <w:p w:rsidR="00087D47" w:rsidRDefault="00087D47" w:rsidP="0049092F">
      <w:pPr>
        <w:jc w:val="both"/>
        <w:rPr>
          <w:b/>
          <w:sz w:val="28"/>
          <w:szCs w:val="28"/>
        </w:rPr>
      </w:pPr>
    </w:p>
    <w:tbl>
      <w:tblPr>
        <w:tblW w:w="9498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00" w:firstRow="0" w:lastRow="0" w:firstColumn="0" w:lastColumn="0" w:noHBand="0" w:noVBand="1"/>
      </w:tblPr>
      <w:tblGrid>
        <w:gridCol w:w="568"/>
        <w:gridCol w:w="3260"/>
        <w:gridCol w:w="2410"/>
        <w:gridCol w:w="3260"/>
      </w:tblGrid>
      <w:tr w:rsidR="004F538B" w:rsidRPr="00CC4FF7" w:rsidTr="009037CC">
        <w:trPr>
          <w:trHeight w:val="850"/>
          <w:tblHeader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F538B" w:rsidRPr="00CC4FF7" w:rsidRDefault="004F538B" w:rsidP="000B5252">
            <w:pP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</w:t>
            </w:r>
            <w:proofErr w:type="gramStart"/>
            <w:r>
              <w:rPr>
                <w:rFonts w:eastAsia="Calibri"/>
                <w:color w:val="000000"/>
              </w:rPr>
              <w:t>п</w:t>
            </w:r>
            <w:proofErr w:type="gramEnd"/>
            <w:r>
              <w:rPr>
                <w:rFonts w:eastAsia="Calibri"/>
                <w:color w:val="00000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538B" w:rsidRDefault="004F538B" w:rsidP="00CB3CE1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rFonts w:eastAsia="Calibri"/>
                <w:color w:val="000000"/>
                <w:lang w:eastAsia="ru-RU"/>
              </w:rPr>
              <w:t>Адрес (почтовый адрес ориентира)</w:t>
            </w:r>
          </w:p>
          <w:p w:rsidR="004F538B" w:rsidRPr="00CC4FF7" w:rsidRDefault="004F538B" w:rsidP="00CB3CE1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F538B" w:rsidRPr="00CC4FF7" w:rsidRDefault="004F538B" w:rsidP="000B5252">
            <w:pPr>
              <w:ind w:left="60"/>
              <w:jc w:val="center"/>
              <w:rPr>
                <w:rFonts w:eastAsia="Calibri"/>
                <w:color w:val="000000"/>
              </w:rPr>
            </w:pPr>
            <w:r w:rsidRPr="00CC4FF7">
              <w:rPr>
                <w:rFonts w:eastAsia="Calibri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F538B" w:rsidRPr="00CC4FF7" w:rsidRDefault="004F538B" w:rsidP="000B5252">
            <w:pPr>
              <w:jc w:val="center"/>
              <w:rPr>
                <w:rFonts w:eastAsia="Calibri"/>
                <w:color w:val="000000"/>
              </w:rPr>
            </w:pPr>
            <w:r w:rsidRPr="00CC4FF7">
              <w:rPr>
                <w:rFonts w:eastAsia="Calibri"/>
                <w:color w:val="000000"/>
                <w:lang w:eastAsia="ru-RU"/>
              </w:rPr>
              <w:t>Примечание</w:t>
            </w:r>
          </w:p>
        </w:tc>
      </w:tr>
      <w:tr w:rsidR="004F538B" w:rsidRPr="00CC4FF7" w:rsidTr="009037CC">
        <w:trPr>
          <w:trHeight w:val="544"/>
        </w:trPr>
        <w:tc>
          <w:tcPr>
            <w:tcW w:w="94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F53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КРТ 1</w:t>
            </w:r>
          </w:p>
        </w:tc>
      </w:tr>
      <w:tr w:rsidR="004F538B" w:rsidRPr="00CC4FF7" w:rsidTr="009037CC">
        <w:trPr>
          <w:trHeight w:val="544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proofErr w:type="gramStart"/>
            <w:r>
              <w:rPr>
                <w:color w:val="000000"/>
              </w:rPr>
              <w:t>Транспортная</w:t>
            </w:r>
            <w:proofErr w:type="gramEnd"/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F538B" w:rsidRDefault="004F538B" w:rsidP="004235B0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15</w:t>
            </w:r>
            <w:r w:rsidRPr="00253A58">
              <w:t>.0</w:t>
            </w:r>
            <w:r>
              <w:t>2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95</w:t>
            </w:r>
            <w:r w:rsidRPr="00253A58">
              <w:t>)</w:t>
            </w: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proofErr w:type="gramStart"/>
            <w:r>
              <w:rPr>
                <w:color w:val="000000"/>
              </w:rPr>
              <w:t>Транспортная</w:t>
            </w:r>
            <w:proofErr w:type="gramEnd"/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65т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bookmarkStart w:id="0" w:name="__DdeLink__9137_2017999381"/>
            <w:bookmarkEnd w:id="0"/>
            <w:r>
              <w:rPr>
                <w:color w:val="000000"/>
              </w:rPr>
              <w:t>Насосная трансформаторная подстанция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сохраняемый объект</w:t>
            </w:r>
          </w:p>
        </w:tc>
      </w:tr>
      <w:tr w:rsidR="004F538B" w:rsidRPr="00CC4FF7" w:rsidTr="009037CC">
        <w:trPr>
          <w:trHeight w:val="58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proofErr w:type="gramStart"/>
            <w:r>
              <w:rPr>
                <w:color w:val="000000"/>
              </w:rPr>
              <w:t>Транспортная</w:t>
            </w:r>
            <w:proofErr w:type="gramEnd"/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4235B0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21</w:t>
            </w:r>
            <w:r w:rsidRPr="00253A58">
              <w:t>.0</w:t>
            </w:r>
            <w:r>
              <w:t>2</w:t>
            </w:r>
            <w:r w:rsidRPr="00253A58">
              <w:t>.20</w:t>
            </w:r>
            <w:r>
              <w:t>17</w:t>
            </w:r>
            <w:r w:rsidRPr="00253A58">
              <w:t xml:space="preserve"> № </w:t>
            </w:r>
            <w:r>
              <w:t>82</w:t>
            </w:r>
            <w:r w:rsidRPr="00253A58">
              <w:t>)</w:t>
            </w:r>
          </w:p>
        </w:tc>
      </w:tr>
      <w:tr w:rsidR="004F538B" w:rsidRPr="00CC4FF7" w:rsidTr="009037CC">
        <w:trPr>
          <w:trHeight w:val="5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proofErr w:type="gramStart"/>
            <w:r>
              <w:rPr>
                <w:color w:val="000000"/>
              </w:rPr>
              <w:t>Транспортная</w:t>
            </w:r>
            <w:proofErr w:type="gramEnd"/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73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4235B0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4235B0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4235B0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proofErr w:type="gramStart"/>
            <w:r>
              <w:rPr>
                <w:color w:val="000000"/>
              </w:rPr>
              <w:t>Транспортная</w:t>
            </w:r>
            <w:proofErr w:type="gramEnd"/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4235B0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17726D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01</w:t>
            </w:r>
            <w:r w:rsidRPr="00253A58">
              <w:t>.0</w:t>
            </w:r>
            <w:r>
              <w:t>8</w:t>
            </w:r>
            <w:r w:rsidRPr="00253A58">
              <w:t>.20</w:t>
            </w:r>
            <w:r>
              <w:t>24</w:t>
            </w:r>
            <w:r w:rsidRPr="00253A58">
              <w:t xml:space="preserve"> № </w:t>
            </w:r>
            <w:r>
              <w:t>977</w:t>
            </w:r>
            <w:r w:rsidRPr="00253A58">
              <w:t>)</w:t>
            </w:r>
          </w:p>
        </w:tc>
      </w:tr>
      <w:tr w:rsidR="004F538B" w:rsidRPr="00CC4FF7" w:rsidTr="009037CC">
        <w:trPr>
          <w:trHeight w:val="45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FC6411" w:rsidRDefault="004F538B" w:rsidP="000B5252">
            <w:pPr>
              <w:rPr>
                <w:color w:val="000000"/>
              </w:rPr>
            </w:pPr>
            <w:r w:rsidRPr="00FC6411">
              <w:rPr>
                <w:color w:val="000000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FC6411" w:rsidRDefault="004F538B" w:rsidP="00CB3CE1">
            <w:pPr>
              <w:rPr>
                <w:color w:val="000000"/>
              </w:rPr>
            </w:pPr>
            <w:r w:rsidRPr="00FC6411">
              <w:rPr>
                <w:color w:val="000000"/>
              </w:rPr>
              <w:t xml:space="preserve">г. Воронеж, </w:t>
            </w:r>
            <w:r w:rsidRPr="00FC6411">
              <w:rPr>
                <w:color w:val="000000"/>
              </w:rPr>
              <w:br/>
              <w:t xml:space="preserve">ул. </w:t>
            </w:r>
            <w:proofErr w:type="gramStart"/>
            <w:r w:rsidRPr="00FC6411">
              <w:rPr>
                <w:color w:val="000000"/>
              </w:rPr>
              <w:t>Транспортная</w:t>
            </w:r>
            <w:proofErr w:type="gramEnd"/>
            <w:r w:rsidRPr="00FC6411">
              <w:rPr>
                <w:color w:val="000000"/>
              </w:rPr>
              <w:t>, д. 69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FC6411" w:rsidRDefault="004F538B" w:rsidP="000B5252">
            <w:pPr>
              <w:rPr>
                <w:color w:val="000000"/>
              </w:rPr>
            </w:pPr>
            <w:r w:rsidRPr="00FC6411"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FC6411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FC6411">
              <w:rPr>
                <w:color w:val="000000"/>
              </w:rPr>
              <w:t xml:space="preserve">существующий сносимый </w:t>
            </w:r>
            <w:r w:rsidRPr="00FC6411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FC6411" w:rsidRDefault="00FC6411" w:rsidP="00FC6411">
            <w:pPr>
              <w:rPr>
                <w:rFonts w:eastAsia="Calibri"/>
                <w:color w:val="000000"/>
              </w:rPr>
            </w:pPr>
            <w:r w:rsidRPr="00FC6411">
              <w:t>аварийный** (постановление администрации городского округа город Воронеж от 21.06.2024 № 784)</w:t>
            </w:r>
          </w:p>
        </w:tc>
      </w:tr>
      <w:tr w:rsidR="004F538B" w:rsidRPr="00CC4FF7" w:rsidTr="009037CC">
        <w:trPr>
          <w:trHeight w:val="5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2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17726D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02</w:t>
            </w:r>
            <w:r w:rsidRPr="00253A58">
              <w:t>.0</w:t>
            </w:r>
            <w:r>
              <w:t>8</w:t>
            </w:r>
            <w:r w:rsidRPr="00253A58">
              <w:t>.20</w:t>
            </w:r>
            <w:r>
              <w:t>17</w:t>
            </w:r>
            <w:r w:rsidRPr="00253A58">
              <w:t xml:space="preserve"> № </w:t>
            </w:r>
            <w:r>
              <w:t>414</w:t>
            </w:r>
            <w:r w:rsidRPr="00253A58">
              <w:t>)</w:t>
            </w: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3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4235B0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B045A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26</w:t>
            </w:r>
            <w:r w:rsidRPr="00253A58">
              <w:t>.0</w:t>
            </w:r>
            <w:r>
              <w:t>4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390</w:t>
            </w:r>
            <w:r w:rsidRPr="00253A58">
              <w:t>)</w:t>
            </w:r>
          </w:p>
        </w:tc>
      </w:tr>
      <w:tr w:rsidR="004F538B" w:rsidRPr="00CC4FF7" w:rsidTr="009037CC">
        <w:trPr>
          <w:trHeight w:val="492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B045A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70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B045A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32р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ГРП №180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8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B045A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4235B0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Муниципальное дошкольное образовательное учреждение «Детский сад № 59»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78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17726D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21</w:t>
            </w:r>
            <w:r w:rsidRPr="00253A58">
              <w:t>.0</w:t>
            </w:r>
            <w:r>
              <w:t>1</w:t>
            </w:r>
            <w:r w:rsidRPr="00253A58">
              <w:t>.20</w:t>
            </w:r>
            <w:r>
              <w:t>20</w:t>
            </w:r>
            <w:r w:rsidRPr="00253A58">
              <w:t xml:space="preserve"> № </w:t>
            </w:r>
            <w:r>
              <w:t>29</w:t>
            </w:r>
            <w:r w:rsidRPr="00253A58">
              <w:t>)</w:t>
            </w: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B045A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17726D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03</w:t>
            </w:r>
            <w:r w:rsidRPr="00253A58">
              <w:t>.</w:t>
            </w:r>
            <w:r>
              <w:t>12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1158</w:t>
            </w:r>
            <w:r w:rsidRPr="00253A58">
              <w:t>)</w:t>
            </w: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10к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Котельная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3477F2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11.10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993</w:t>
            </w:r>
            <w:r w:rsidRPr="00253A58">
              <w:t>)</w:t>
            </w: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CD5325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22т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Трансформаторная подстанция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83193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560"/>
        </w:trPr>
        <w:tc>
          <w:tcPr>
            <w:tcW w:w="94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4F538B" w:rsidRDefault="004F538B" w:rsidP="004F538B">
            <w:pPr>
              <w:jc w:val="center"/>
              <w:rPr>
                <w:color w:val="000000"/>
              </w:rPr>
            </w:pPr>
            <w:r w:rsidRPr="004F538B">
              <w:rPr>
                <w:color w:val="000000"/>
              </w:rPr>
              <w:t>КРТ 2</w:t>
            </w:r>
          </w:p>
        </w:tc>
      </w:tr>
      <w:tr w:rsidR="004F538B" w:rsidRPr="00CC4FF7" w:rsidTr="009037CC">
        <w:trPr>
          <w:trHeight w:val="56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4F538B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4F538B" w:rsidRDefault="004F538B" w:rsidP="00CB3CE1">
            <w:pPr>
              <w:rPr>
                <w:color w:val="000000"/>
              </w:rPr>
            </w:pPr>
            <w:r w:rsidRPr="004F538B">
              <w:rPr>
                <w:color w:val="000000"/>
              </w:rPr>
              <w:t xml:space="preserve">г. Воронеж, </w:t>
            </w:r>
            <w:proofErr w:type="spellStart"/>
            <w:r w:rsidRPr="004F538B">
              <w:rPr>
                <w:color w:val="000000"/>
              </w:rPr>
              <w:t>пр-кт</w:t>
            </w:r>
            <w:proofErr w:type="spellEnd"/>
            <w:r w:rsidRPr="004F538B">
              <w:rPr>
                <w:color w:val="000000"/>
              </w:rPr>
              <w:t xml:space="preserve"> Рабочий, д. 28/2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4F538B" w:rsidRDefault="004F538B" w:rsidP="000B5252">
            <w:pPr>
              <w:rPr>
                <w:color w:val="000000"/>
              </w:rPr>
            </w:pPr>
            <w:r w:rsidRPr="004F538B"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4F538B" w:rsidRDefault="004F538B" w:rsidP="000B5252">
            <w:pPr>
              <w:rPr>
                <w:color w:val="000000"/>
              </w:rPr>
            </w:pPr>
            <w:r w:rsidRPr="004F538B">
              <w:rPr>
                <w:color w:val="000000"/>
              </w:rPr>
              <w:t xml:space="preserve">существующий сносимый </w:t>
            </w:r>
            <w:r w:rsidRPr="004F538B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4F538B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 xml:space="preserve"> Рабочий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28/1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7A5296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19/1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19/3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8438B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19/4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8438B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19/2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27</w:t>
            </w:r>
            <w:r w:rsidRPr="00253A58">
              <w:t>.0</w:t>
            </w:r>
            <w:r>
              <w:t>4</w:t>
            </w:r>
            <w:r w:rsidRPr="00253A58">
              <w:t>.20</w:t>
            </w:r>
            <w:r>
              <w:t>23</w:t>
            </w:r>
            <w:r w:rsidRPr="00253A58">
              <w:t xml:space="preserve"> № </w:t>
            </w:r>
            <w:r>
              <w:t>471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19/5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 xml:space="preserve"> Рабочий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28/5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 xml:space="preserve"> Рабочий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28/4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 xml:space="preserve"> Рабочий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28/3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F4105A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ind w:left="19"/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на территории жилого дома 19*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F4105A">
            <w:pPr>
              <w:spacing w:after="17"/>
              <w:ind w:left="19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F4105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F4105A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6D738E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ул. Бурденко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6D738E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4б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6D738E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07.10</w:t>
            </w:r>
            <w:r w:rsidRPr="00253A58">
              <w:t>.20</w:t>
            </w:r>
            <w:r>
              <w:t>20</w:t>
            </w:r>
            <w:r w:rsidRPr="00253A58">
              <w:t xml:space="preserve"> № </w:t>
            </w:r>
            <w:r>
              <w:t>952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Ремонтные мастерские и мастерские технического обслуживания фотоателье, фотолаборатории, объекты по оказанию обрядовых услуг (свадеб и юбилеев)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A90C1A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4235B0">
            <w:pPr>
              <w:spacing w:after="17"/>
              <w:ind w:left="19"/>
              <w:rPr>
                <w:color w:val="000000"/>
              </w:rPr>
            </w:pPr>
            <w:r>
              <w:rPr>
                <w:color w:val="000000"/>
              </w:rPr>
              <w:t>Муниципальное общеобразовательное учреждение: основная общеобразовательная школа № 42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A90C1A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A90C1A">
            <w:pPr>
              <w:rPr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4235B0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4F538B" w:rsidRPr="00CC4FF7" w:rsidRDefault="004F538B" w:rsidP="00CB3CE1">
            <w:pPr>
              <w:ind w:left="19"/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2т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4235B0">
            <w:pPr>
              <w:spacing w:after="17"/>
              <w:ind w:left="19"/>
              <w:rPr>
                <w:color w:val="000000"/>
              </w:rPr>
            </w:pPr>
            <w:r>
              <w:rPr>
                <w:color w:val="000000"/>
              </w:rPr>
              <w:t>Трансформаторная подстанция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0B5252">
            <w:pPr>
              <w:rPr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4г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15</w:t>
            </w:r>
            <w:r w:rsidRPr="00253A58">
              <w:t>.0</w:t>
            </w:r>
            <w:r>
              <w:t>2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100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4в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27</w:t>
            </w:r>
            <w:r w:rsidRPr="00253A58">
              <w:t>.0</w:t>
            </w:r>
            <w:r>
              <w:t>4</w:t>
            </w:r>
            <w:r w:rsidRPr="00253A58">
              <w:t>.20</w:t>
            </w:r>
            <w:r>
              <w:t>23</w:t>
            </w:r>
            <w:r w:rsidRPr="00253A58">
              <w:t xml:space="preserve"> № </w:t>
            </w:r>
            <w:r>
              <w:t>473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901471">
            <w:pPr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ул. Бурденко</w:t>
            </w:r>
            <w:r w:rsidRPr="00CC4FF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на дворовой территории дома №</w:t>
            </w:r>
            <w:r w:rsidRPr="00CC4FF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2а*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08</w:t>
            </w:r>
            <w:r w:rsidRPr="00253A58">
              <w:t>.</w:t>
            </w:r>
            <w:r>
              <w:t>11</w:t>
            </w:r>
            <w:r w:rsidRPr="00253A58">
              <w:t>.20</w:t>
            </w:r>
            <w:r>
              <w:t>22</w:t>
            </w:r>
            <w:r w:rsidRPr="00253A58">
              <w:t xml:space="preserve"> № </w:t>
            </w:r>
            <w:r>
              <w:t>1151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27</w:t>
            </w:r>
            <w:r w:rsidRPr="00253A58">
              <w:t>.0</w:t>
            </w:r>
            <w:r>
              <w:t>4</w:t>
            </w:r>
            <w:r w:rsidRPr="00253A58">
              <w:t>.20</w:t>
            </w:r>
            <w:r>
              <w:t>23</w:t>
            </w:r>
            <w:r w:rsidRPr="00253A58">
              <w:t xml:space="preserve"> № </w:t>
            </w:r>
            <w:r>
              <w:t>472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190E3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22</w:t>
            </w:r>
            <w:r w:rsidRPr="00253A58">
              <w:t>.0</w:t>
            </w:r>
            <w:r>
              <w:t>9</w:t>
            </w:r>
            <w:r w:rsidRPr="00253A58">
              <w:t>.20</w:t>
            </w:r>
            <w:r>
              <w:t>23</w:t>
            </w:r>
            <w:r w:rsidRPr="00253A58">
              <w:t xml:space="preserve"> № </w:t>
            </w:r>
            <w:r>
              <w:t>1278</w:t>
            </w:r>
            <w:r w:rsidRPr="00253A58">
              <w:t>)</w:t>
            </w:r>
          </w:p>
        </w:tc>
      </w:tr>
      <w:tr w:rsidR="004F538B" w:rsidRPr="00CC4FF7" w:rsidTr="001631D7">
        <w:trPr>
          <w:trHeight w:val="343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190E3A">
            <w:pPr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Советский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8/6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1F6E3A" w:rsidRPr="001F6E3A" w:rsidTr="009037CC">
        <w:trPr>
          <w:trHeight w:val="416"/>
        </w:trPr>
        <w:tc>
          <w:tcPr>
            <w:tcW w:w="949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1F6E3A" w:rsidRPr="001F6E3A" w:rsidRDefault="001F6E3A" w:rsidP="001F6E3A">
            <w:pPr>
              <w:jc w:val="center"/>
              <w:rPr>
                <w:rFonts w:eastAsia="Calibri"/>
                <w:color w:val="000000"/>
              </w:rPr>
            </w:pPr>
            <w:r w:rsidRPr="001F6E3A">
              <w:rPr>
                <w:rFonts w:eastAsia="Calibri"/>
                <w:color w:val="000000"/>
              </w:rPr>
              <w:t>КРТ 10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1F6E3A" w:rsidRDefault="001F6E3A" w:rsidP="00190E3A">
            <w:pPr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1F6E3A" w:rsidRDefault="004F538B" w:rsidP="00CB3CE1">
            <w:pPr>
              <w:rPr>
                <w:color w:val="000000"/>
              </w:rPr>
            </w:pPr>
            <w:r w:rsidRPr="001F6E3A">
              <w:rPr>
                <w:color w:val="000000"/>
              </w:rPr>
              <w:t xml:space="preserve">г. Воронеж, </w:t>
            </w:r>
            <w:r w:rsidRPr="001F6E3A">
              <w:rPr>
                <w:color w:val="000000"/>
              </w:rPr>
              <w:br/>
              <w:t>ул. 45 стрелковой дивизии, д. 45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1F6E3A" w:rsidRDefault="004F538B" w:rsidP="000B5252">
            <w:pPr>
              <w:rPr>
                <w:color w:val="000000"/>
              </w:rPr>
            </w:pPr>
            <w:r w:rsidRPr="001F6E3A">
              <w:rPr>
                <w:color w:val="000000"/>
              </w:rPr>
              <w:t>Трансформаторная подстанция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1F6E3A" w:rsidRDefault="004F538B" w:rsidP="000B5252">
            <w:pPr>
              <w:rPr>
                <w:rFonts w:eastAsia="Calibri"/>
                <w:color w:val="000000"/>
              </w:rPr>
            </w:pPr>
            <w:r w:rsidRPr="001F6E3A">
              <w:rPr>
                <w:rFonts w:eastAsia="Calibri"/>
                <w:color w:val="000000"/>
              </w:rPr>
              <w:t>существующий сохраняемый объект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190E3A">
            <w:pPr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07</w:t>
            </w:r>
            <w:r w:rsidRPr="00253A58">
              <w:t>..20</w:t>
            </w:r>
            <w:r>
              <w:t>20</w:t>
            </w:r>
            <w:r w:rsidRPr="00253A58">
              <w:t xml:space="preserve"> № </w:t>
            </w:r>
            <w:r>
              <w:t>953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190E3A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190E3A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27</w:t>
            </w:r>
            <w:r w:rsidRPr="00253A58">
              <w:t>.0</w:t>
            </w:r>
            <w:r>
              <w:t>4</w:t>
            </w:r>
            <w:r w:rsidRPr="00253A58">
              <w:t>.20</w:t>
            </w:r>
            <w:r>
              <w:t>23</w:t>
            </w:r>
            <w:r w:rsidRPr="00253A58">
              <w:t xml:space="preserve"> № </w:t>
            </w:r>
            <w:r>
              <w:t>481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CC4FF7" w:rsidRDefault="004F538B" w:rsidP="00830DC4">
            <w:pPr>
              <w:rPr>
                <w:rFonts w:eastAsia="Calibri"/>
                <w:color w:val="000000"/>
              </w:rPr>
            </w:pPr>
            <w:r w:rsidRPr="00253A58">
              <w:t xml:space="preserve">аварийный** (постановление администрации городского округа город Воронеж от </w:t>
            </w:r>
            <w:r>
              <w:t>18</w:t>
            </w:r>
            <w:r w:rsidRPr="00253A58">
              <w:t>.0</w:t>
            </w:r>
            <w:r>
              <w:t>5</w:t>
            </w:r>
            <w:r w:rsidRPr="00253A58">
              <w:t>.20</w:t>
            </w:r>
            <w:r>
              <w:t>21</w:t>
            </w:r>
            <w:r w:rsidRPr="00253A58">
              <w:t xml:space="preserve"> № </w:t>
            </w:r>
            <w:r>
              <w:t>459</w:t>
            </w:r>
            <w:r w:rsidRPr="00253A58">
              <w:t>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E47619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C60772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1ш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ШРП №253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Административное здание учреждения здравоохранения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C60772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 w:rsidRPr="00CC4FF7">
              <w:rPr>
                <w:color w:val="000000"/>
              </w:rPr>
              <w:br/>
              <w:t xml:space="preserve">ул. </w:t>
            </w:r>
            <w:r>
              <w:rPr>
                <w:color w:val="000000"/>
              </w:rPr>
              <w:t>45 стрелковой дивизии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180BF3" w:rsidRDefault="001F6E3A" w:rsidP="000B5252">
            <w:pPr>
              <w:rPr>
                <w:color w:val="000000"/>
              </w:rPr>
            </w:pPr>
            <w:r w:rsidRPr="00180BF3">
              <w:rPr>
                <w:color w:val="000000"/>
              </w:rPr>
              <w:t>80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180BF3" w:rsidRDefault="004F538B" w:rsidP="00CB3CE1">
            <w:pPr>
              <w:rPr>
                <w:color w:val="000000"/>
              </w:rPr>
            </w:pPr>
            <w:r w:rsidRPr="00180BF3">
              <w:rPr>
                <w:color w:val="000000"/>
              </w:rPr>
              <w:t>г. Воронеж, пер. Здоровья, д. 13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180BF3" w:rsidRDefault="004F538B" w:rsidP="000B5252">
            <w:pPr>
              <w:rPr>
                <w:color w:val="000000"/>
              </w:rPr>
            </w:pPr>
            <w:r w:rsidRPr="00180BF3"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180BF3" w:rsidRDefault="004F538B" w:rsidP="000B5252">
            <w:pPr>
              <w:rPr>
                <w:rFonts w:eastAsia="Calibri"/>
                <w:color w:val="000000"/>
                <w:lang w:eastAsia="ru-RU"/>
              </w:rPr>
            </w:pPr>
            <w:r w:rsidRPr="00180BF3">
              <w:rPr>
                <w:color w:val="000000"/>
              </w:rPr>
              <w:t xml:space="preserve">существующий сносимый </w:t>
            </w:r>
            <w:r w:rsidRPr="00180BF3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Pr="00180BF3" w:rsidRDefault="00FC6411" w:rsidP="00FC6411">
            <w:pPr>
              <w:rPr>
                <w:rFonts w:eastAsia="Calibri"/>
                <w:color w:val="000000"/>
              </w:rPr>
            </w:pPr>
            <w:r w:rsidRPr="00180BF3">
              <w:t>аварийный** (постановление администрации городского округа город Воронеж от 12.08.2024 № 1029)</w:t>
            </w: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15*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  <w:tr w:rsidR="004F538B" w:rsidRPr="00CC4FF7" w:rsidTr="009037CC">
        <w:trPr>
          <w:trHeight w:val="416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1F6E3A" w:rsidP="000B5252">
            <w:pPr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538B" w:rsidRPr="00CC4FF7" w:rsidRDefault="004F538B" w:rsidP="00CB3CE1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г. Воронеж, </w:t>
            </w:r>
            <w:r>
              <w:rPr>
                <w:color w:val="000000"/>
              </w:rPr>
              <w:t>пер. Здоровья</w:t>
            </w:r>
            <w:r w:rsidRPr="00CC4FF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во дворе дома № 17, гараж № 42*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4F538B" w:rsidRPr="00CC4FF7" w:rsidRDefault="004F538B" w:rsidP="000B5252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4F538B" w:rsidRPr="00CC4FF7" w:rsidRDefault="004F538B" w:rsidP="000B5252">
            <w:pPr>
              <w:rPr>
                <w:color w:val="000000"/>
              </w:rPr>
            </w:pPr>
            <w:r w:rsidRPr="00CC4FF7">
              <w:rPr>
                <w:color w:val="000000"/>
              </w:rPr>
              <w:t xml:space="preserve">существующий сносимый </w:t>
            </w:r>
            <w:r w:rsidRPr="00CC4FF7">
              <w:rPr>
                <w:rFonts w:eastAsia="Calibri"/>
                <w:color w:val="000000"/>
                <w:lang w:eastAsia="ru-RU"/>
              </w:rPr>
              <w:t>объект</w:t>
            </w:r>
          </w:p>
          <w:p w:rsidR="004F538B" w:rsidRDefault="004F538B" w:rsidP="000B5252">
            <w:pPr>
              <w:rPr>
                <w:rFonts w:eastAsia="Calibri"/>
                <w:color w:val="000000"/>
              </w:rPr>
            </w:pPr>
          </w:p>
          <w:p w:rsidR="004F538B" w:rsidRPr="00CC4FF7" w:rsidRDefault="004F538B" w:rsidP="000B5252">
            <w:pPr>
              <w:rPr>
                <w:rFonts w:eastAsia="Calibri"/>
                <w:color w:val="000000"/>
              </w:rPr>
            </w:pPr>
          </w:p>
        </w:tc>
      </w:tr>
    </w:tbl>
    <w:p w:rsidR="003E5E5E" w:rsidRDefault="003E5E5E" w:rsidP="004235B0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1631D7" w:rsidRDefault="001631D7" w:rsidP="004235B0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9075B3" w:rsidRPr="006662A1" w:rsidRDefault="00057936" w:rsidP="00057936">
      <w:pPr>
        <w:pStyle w:val="a3"/>
        <w:tabs>
          <w:tab w:val="left" w:pos="709"/>
          <w:tab w:val="left" w:pos="5103"/>
          <w:tab w:val="right" w:pos="921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662A1" w:rsidRPr="00690575">
        <w:rPr>
          <w:rFonts w:ascii="Times New Roman" w:hAnsi="Times New Roman"/>
          <w:sz w:val="20"/>
          <w:szCs w:val="20"/>
        </w:rPr>
        <w:t xml:space="preserve">* </w:t>
      </w:r>
      <w:r w:rsidR="009075B3" w:rsidRPr="006662A1">
        <w:rPr>
          <w:rFonts w:ascii="Times New Roman" w:hAnsi="Times New Roman"/>
          <w:sz w:val="20"/>
          <w:szCs w:val="20"/>
        </w:rPr>
        <w:t xml:space="preserve">На территории </w:t>
      </w:r>
      <w:r w:rsidR="00976DCA" w:rsidRPr="00976DCA">
        <w:rPr>
          <w:rFonts w:ascii="Times New Roman" w:hAnsi="Times New Roman"/>
          <w:sz w:val="20"/>
          <w:szCs w:val="20"/>
        </w:rPr>
        <w:t xml:space="preserve">комплексного развития </w:t>
      </w:r>
      <w:r w:rsidR="001C4C87">
        <w:rPr>
          <w:rFonts w:ascii="Times New Roman" w:hAnsi="Times New Roman"/>
          <w:sz w:val="20"/>
          <w:szCs w:val="20"/>
        </w:rPr>
        <w:t>расположены</w:t>
      </w:r>
      <w:r w:rsidR="00A96B0F" w:rsidRPr="006662A1">
        <w:rPr>
          <w:rFonts w:ascii="Times New Roman" w:hAnsi="Times New Roman"/>
          <w:sz w:val="20"/>
          <w:szCs w:val="20"/>
        </w:rPr>
        <w:t xml:space="preserve"> объекты инженерной инфраструктуры и </w:t>
      </w:r>
      <w:r w:rsidR="00BE17A4">
        <w:rPr>
          <w:rFonts w:ascii="Times New Roman" w:hAnsi="Times New Roman"/>
          <w:sz w:val="20"/>
          <w:szCs w:val="20"/>
        </w:rPr>
        <w:t xml:space="preserve">иные </w:t>
      </w:r>
      <w:bookmarkStart w:id="1" w:name="_GoBack"/>
      <w:bookmarkEnd w:id="1"/>
      <w:r w:rsidR="00A96B0F" w:rsidRPr="006662A1">
        <w:rPr>
          <w:rFonts w:ascii="Times New Roman" w:hAnsi="Times New Roman"/>
          <w:sz w:val="20"/>
          <w:szCs w:val="20"/>
        </w:rPr>
        <w:t>хозяйственные постройки (гаражи, сараи)</w:t>
      </w:r>
      <w:r w:rsidR="004D49E7" w:rsidRPr="006662A1">
        <w:rPr>
          <w:rFonts w:ascii="Times New Roman" w:hAnsi="Times New Roman"/>
          <w:sz w:val="20"/>
          <w:szCs w:val="20"/>
        </w:rPr>
        <w:t>.</w:t>
      </w:r>
    </w:p>
    <w:p w:rsidR="00B1142E" w:rsidRPr="00B1142E" w:rsidRDefault="008543A7" w:rsidP="008543A7">
      <w:pPr>
        <w:tabs>
          <w:tab w:val="left" w:pos="709"/>
          <w:tab w:val="left" w:pos="5670"/>
          <w:tab w:val="right" w:pos="9214"/>
        </w:tabs>
        <w:jc w:val="both"/>
        <w:rPr>
          <w:rFonts w:eastAsia="Calibri"/>
        </w:rPr>
      </w:pPr>
      <w:r>
        <w:rPr>
          <w:rFonts w:eastAsia="Calibri"/>
        </w:rPr>
        <w:tab/>
      </w:r>
      <w:r w:rsidR="00B1142E" w:rsidRPr="001631D7">
        <w:rPr>
          <w:rFonts w:eastAsia="Calibri"/>
        </w:rPr>
        <w:t xml:space="preserve">** Мероприятия по расселению в рамках муниципальной программы </w:t>
      </w:r>
      <w:r w:rsidR="0052581D" w:rsidRPr="001631D7">
        <w:rPr>
          <w:rFonts w:eastAsia="Calibri"/>
        </w:rPr>
        <w:t xml:space="preserve">городского округа город Воронеж «Обеспечение доступным и комфортным жильем населения городского округа город Воронеж», утвержденной постановлением администрации городского округа город Воронеж от 24.12.2013 № 1274, </w:t>
      </w:r>
      <w:r w:rsidR="00B1142E" w:rsidRPr="001631D7">
        <w:rPr>
          <w:rFonts w:eastAsia="Calibri"/>
        </w:rPr>
        <w:t xml:space="preserve">финансово не обеспечены; </w:t>
      </w:r>
      <w:proofErr w:type="gramStart"/>
      <w:r w:rsidR="00B1142E" w:rsidRPr="001631D7">
        <w:rPr>
          <w:rFonts w:eastAsia="Calibri"/>
        </w:rPr>
        <w:t>лицо, заключившее договор о комплексном развитии территори</w:t>
      </w:r>
      <w:r w:rsidRPr="001631D7">
        <w:rPr>
          <w:rFonts w:eastAsia="Calibri"/>
        </w:rPr>
        <w:t>и</w:t>
      </w:r>
      <w:r w:rsidR="00B1142E" w:rsidRPr="001631D7">
        <w:rPr>
          <w:rFonts w:eastAsia="Calibri"/>
        </w:rPr>
        <w:t xml:space="preserve"> жилой застройки</w:t>
      </w:r>
      <w:r w:rsidRPr="001631D7">
        <w:rPr>
          <w:rFonts w:eastAsia="Calibri"/>
        </w:rPr>
        <w:t>,</w:t>
      </w:r>
      <w:r w:rsidR="00B1142E" w:rsidRPr="001631D7">
        <w:rPr>
          <w:rFonts w:eastAsia="Calibri"/>
        </w:rPr>
        <w:t xml:space="preserve"> в соответствии с Градостроительным кодексом Российской Федерации вправе обратиться за предоставлением субсидий на возмещение </w:t>
      </w:r>
      <w:r w:rsidR="00EE1BAE" w:rsidRPr="001631D7">
        <w:rPr>
          <w:rFonts w:eastAsia="Calibri"/>
        </w:rPr>
        <w:t>или оплату</w:t>
      </w:r>
      <w:r w:rsidR="00B1142E" w:rsidRPr="001631D7">
        <w:rPr>
          <w:rFonts w:eastAsia="Calibri"/>
        </w:rPr>
        <w:t xml:space="preserve"> расходов на выполнение обязательств по расселению аварийного жилого фонда в порядке, установленном Федеральн</w:t>
      </w:r>
      <w:r w:rsidR="008E2ADC" w:rsidRPr="001631D7">
        <w:rPr>
          <w:rFonts w:eastAsia="Calibri"/>
        </w:rPr>
        <w:t>ым</w:t>
      </w:r>
      <w:r w:rsidR="00B1142E" w:rsidRPr="001631D7">
        <w:rPr>
          <w:rFonts w:eastAsia="Calibri"/>
        </w:rPr>
        <w:t xml:space="preserve">  закон</w:t>
      </w:r>
      <w:r w:rsidR="008E2ADC" w:rsidRPr="001631D7">
        <w:rPr>
          <w:rFonts w:eastAsia="Calibri"/>
        </w:rPr>
        <w:t>ом</w:t>
      </w:r>
      <w:r w:rsidR="00B1142E" w:rsidRPr="001631D7">
        <w:rPr>
          <w:rFonts w:eastAsia="Calibri"/>
        </w:rPr>
        <w:t xml:space="preserve"> от 21.07.2007 № 185-ФЗ «О Фонде содействия реформированию жилищно-коммунального хозяйства», постановлением Правительства Российской Федерации от 01.06.2021 № 846</w:t>
      </w:r>
      <w:r w:rsidR="00B1142E" w:rsidRPr="001631D7">
        <w:rPr>
          <w:rFonts w:ascii="Consolas" w:eastAsia="Calibri" w:hAnsi="Consolas"/>
          <w:sz w:val="21"/>
          <w:szCs w:val="21"/>
        </w:rPr>
        <w:t xml:space="preserve"> </w:t>
      </w:r>
      <w:r w:rsidR="00EE1BAE" w:rsidRPr="001631D7">
        <w:rPr>
          <w:rFonts w:eastAsia="Calibri"/>
        </w:rPr>
        <w:t>«Об определении случаев предоставления субсидий</w:t>
      </w:r>
      <w:proofErr w:type="gramEnd"/>
      <w:r w:rsidR="00EE1BAE" w:rsidRPr="001631D7">
        <w:rPr>
          <w:rFonts w:eastAsia="Calibri"/>
        </w:rPr>
        <w:t xml:space="preserve"> </w:t>
      </w:r>
      <w:proofErr w:type="gramStart"/>
      <w:r w:rsidR="00EE1BAE" w:rsidRPr="001631D7">
        <w:rPr>
          <w:rFonts w:eastAsia="Calibri"/>
        </w:rPr>
        <w:t>лицам, заключившим договоры о комплексном развитии территорий жилой застройки в соответствии с Градостроительным кодексом Российской Федерации, на возмещение или оплату расходов на выполнение обязательств по созданию либо приобретению жилых помещений для предоставления гражданам, переселяемым из аварийного жилищного фонда, передаче указанных жилых помещений в государственную или муниципальную собственность и уплате возмещения за изымаемые жилые помещения в многоквартирных домах, признанных аварийными и</w:t>
      </w:r>
      <w:proofErr w:type="gramEnd"/>
      <w:r w:rsidR="00EE1BAE" w:rsidRPr="001631D7">
        <w:rPr>
          <w:rFonts w:eastAsia="Calibri"/>
        </w:rPr>
        <w:t xml:space="preserve"> подлежащими сносу или реконструкции, в целях реализации решения о комплексном развитии территории жилой застройки в размере от 25 до 100 процентов нормативной стоимости переселения</w:t>
      </w:r>
      <w:r w:rsidR="00781C29" w:rsidRPr="001631D7">
        <w:rPr>
          <w:rFonts w:eastAsia="Calibri"/>
        </w:rPr>
        <w:t>»</w:t>
      </w:r>
      <w:r w:rsidR="00B1142E" w:rsidRPr="001631D7">
        <w:rPr>
          <w:rFonts w:eastAsia="Calibri"/>
        </w:rPr>
        <w:t>.</w:t>
      </w:r>
    </w:p>
    <w:p w:rsidR="004E28EE" w:rsidRDefault="004E28EE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A96B0F" w:rsidRDefault="00A96B0F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A96B0F" w:rsidRDefault="00A96B0F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274A15" w:rsidRPr="00C548D3" w:rsidRDefault="00ED2F26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4A15" w:rsidRPr="00C548D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274A15" w:rsidRPr="00C548D3">
        <w:rPr>
          <w:rFonts w:ascii="Times New Roman" w:hAnsi="Times New Roman"/>
          <w:sz w:val="28"/>
          <w:szCs w:val="28"/>
        </w:rPr>
        <w:t xml:space="preserve"> управления</w:t>
      </w:r>
    </w:p>
    <w:p w:rsidR="00B52289" w:rsidRDefault="00274A15" w:rsidP="00E97FA8">
      <w:pPr>
        <w:jc w:val="both"/>
      </w:pPr>
      <w:r w:rsidRPr="00C548D3">
        <w:rPr>
          <w:sz w:val="28"/>
          <w:szCs w:val="28"/>
        </w:rPr>
        <w:t xml:space="preserve">строительной политики                                               </w:t>
      </w:r>
      <w:r>
        <w:rPr>
          <w:sz w:val="28"/>
          <w:szCs w:val="28"/>
        </w:rPr>
        <w:t xml:space="preserve">                </w:t>
      </w:r>
      <w:r w:rsidR="0065713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57133">
        <w:rPr>
          <w:sz w:val="28"/>
          <w:szCs w:val="28"/>
        </w:rPr>
        <w:t>Е.В. Шишкин</w:t>
      </w:r>
    </w:p>
    <w:sectPr w:rsidR="00B52289" w:rsidSect="004F538B">
      <w:headerReference w:type="default" r:id="rId9"/>
      <w:footnotePr>
        <w:numStart w:val="4"/>
      </w:footnotePr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44" w:rsidRDefault="00A64744">
      <w:r>
        <w:separator/>
      </w:r>
    </w:p>
  </w:endnote>
  <w:endnote w:type="continuationSeparator" w:id="0">
    <w:p w:rsidR="00A64744" w:rsidRDefault="00A6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44" w:rsidRDefault="00A64744">
      <w:r>
        <w:separator/>
      </w:r>
    </w:p>
  </w:footnote>
  <w:footnote w:type="continuationSeparator" w:id="0">
    <w:p w:rsidR="00A64744" w:rsidRDefault="00A64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/>
    <w:sdtContent>
      <w:p w:rsidR="000B5252" w:rsidRDefault="000B52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7A4">
          <w:rPr>
            <w:noProof/>
          </w:rPr>
          <w:t>6</w:t>
        </w:r>
        <w:r>
          <w:fldChar w:fldCharType="end"/>
        </w:r>
      </w:p>
    </w:sdtContent>
  </w:sdt>
  <w:p w:rsidR="000B5252" w:rsidRDefault="000B52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721B"/>
    <w:multiLevelType w:val="hybridMultilevel"/>
    <w:tmpl w:val="FF02BAC8"/>
    <w:lvl w:ilvl="0" w:tplc="E4A4186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F947F18"/>
    <w:multiLevelType w:val="hybridMultilevel"/>
    <w:tmpl w:val="4C9A15B8"/>
    <w:lvl w:ilvl="0" w:tplc="D4E6264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629A2"/>
    <w:multiLevelType w:val="multilevel"/>
    <w:tmpl w:val="4DBC7ADA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210CF"/>
    <w:rsid w:val="0002369A"/>
    <w:rsid w:val="00053F37"/>
    <w:rsid w:val="00055D8C"/>
    <w:rsid w:val="00057936"/>
    <w:rsid w:val="000634F1"/>
    <w:rsid w:val="00072021"/>
    <w:rsid w:val="00077B27"/>
    <w:rsid w:val="00083193"/>
    <w:rsid w:val="0008438B"/>
    <w:rsid w:val="000878B4"/>
    <w:rsid w:val="00087D47"/>
    <w:rsid w:val="000B3940"/>
    <w:rsid w:val="000B4663"/>
    <w:rsid w:val="000B5252"/>
    <w:rsid w:val="000E6960"/>
    <w:rsid w:val="000F1FE0"/>
    <w:rsid w:val="000F629A"/>
    <w:rsid w:val="000F7173"/>
    <w:rsid w:val="0010455C"/>
    <w:rsid w:val="00120A69"/>
    <w:rsid w:val="00130EFE"/>
    <w:rsid w:val="00136E8D"/>
    <w:rsid w:val="001432EB"/>
    <w:rsid w:val="001509DE"/>
    <w:rsid w:val="0015761A"/>
    <w:rsid w:val="001631D7"/>
    <w:rsid w:val="00171CDC"/>
    <w:rsid w:val="0017726D"/>
    <w:rsid w:val="00180BF3"/>
    <w:rsid w:val="00190E3A"/>
    <w:rsid w:val="00190F8C"/>
    <w:rsid w:val="001972EA"/>
    <w:rsid w:val="001A118A"/>
    <w:rsid w:val="001B404B"/>
    <w:rsid w:val="001B45AB"/>
    <w:rsid w:val="001C4C87"/>
    <w:rsid w:val="001D6113"/>
    <w:rsid w:val="001F6E3A"/>
    <w:rsid w:val="00203524"/>
    <w:rsid w:val="002169E0"/>
    <w:rsid w:val="002177B4"/>
    <w:rsid w:val="00233F83"/>
    <w:rsid w:val="00245E90"/>
    <w:rsid w:val="00253A58"/>
    <w:rsid w:val="00255224"/>
    <w:rsid w:val="00270AD1"/>
    <w:rsid w:val="00270BD8"/>
    <w:rsid w:val="00274A15"/>
    <w:rsid w:val="002775CB"/>
    <w:rsid w:val="002902CB"/>
    <w:rsid w:val="00290AC6"/>
    <w:rsid w:val="002A78E4"/>
    <w:rsid w:val="002C087D"/>
    <w:rsid w:val="002D5F14"/>
    <w:rsid w:val="002E6414"/>
    <w:rsid w:val="002F4D4B"/>
    <w:rsid w:val="003033F3"/>
    <w:rsid w:val="003063B3"/>
    <w:rsid w:val="00317995"/>
    <w:rsid w:val="0032057A"/>
    <w:rsid w:val="00323B6C"/>
    <w:rsid w:val="003310F7"/>
    <w:rsid w:val="003322D5"/>
    <w:rsid w:val="00334F33"/>
    <w:rsid w:val="003477F2"/>
    <w:rsid w:val="00352091"/>
    <w:rsid w:val="00352E09"/>
    <w:rsid w:val="00364486"/>
    <w:rsid w:val="003739C7"/>
    <w:rsid w:val="003815C1"/>
    <w:rsid w:val="00381D3F"/>
    <w:rsid w:val="003834EC"/>
    <w:rsid w:val="003A0C26"/>
    <w:rsid w:val="003A6F68"/>
    <w:rsid w:val="003B0031"/>
    <w:rsid w:val="003B12A1"/>
    <w:rsid w:val="003B2836"/>
    <w:rsid w:val="003C4500"/>
    <w:rsid w:val="003E5E5E"/>
    <w:rsid w:val="003F5297"/>
    <w:rsid w:val="00402B1B"/>
    <w:rsid w:val="00407FBA"/>
    <w:rsid w:val="004235B0"/>
    <w:rsid w:val="00452A59"/>
    <w:rsid w:val="00455B1E"/>
    <w:rsid w:val="0045733A"/>
    <w:rsid w:val="00467BAB"/>
    <w:rsid w:val="0049092F"/>
    <w:rsid w:val="004C11AB"/>
    <w:rsid w:val="004D49E7"/>
    <w:rsid w:val="004E28EE"/>
    <w:rsid w:val="004E54B4"/>
    <w:rsid w:val="004F420A"/>
    <w:rsid w:val="004F538B"/>
    <w:rsid w:val="0050036D"/>
    <w:rsid w:val="00512267"/>
    <w:rsid w:val="00512E39"/>
    <w:rsid w:val="005157C4"/>
    <w:rsid w:val="00521DE9"/>
    <w:rsid w:val="0052581D"/>
    <w:rsid w:val="005306B2"/>
    <w:rsid w:val="00533D6A"/>
    <w:rsid w:val="00540889"/>
    <w:rsid w:val="00556E6E"/>
    <w:rsid w:val="005709AA"/>
    <w:rsid w:val="00576D75"/>
    <w:rsid w:val="00597953"/>
    <w:rsid w:val="005A2F8D"/>
    <w:rsid w:val="005F0A52"/>
    <w:rsid w:val="005F1642"/>
    <w:rsid w:val="00603C9D"/>
    <w:rsid w:val="00614323"/>
    <w:rsid w:val="006208E0"/>
    <w:rsid w:val="00621690"/>
    <w:rsid w:val="00657133"/>
    <w:rsid w:val="006662A1"/>
    <w:rsid w:val="0068739B"/>
    <w:rsid w:val="00690575"/>
    <w:rsid w:val="006A07F6"/>
    <w:rsid w:val="006B55D6"/>
    <w:rsid w:val="006C21BD"/>
    <w:rsid w:val="006D2231"/>
    <w:rsid w:val="006D738E"/>
    <w:rsid w:val="006E2178"/>
    <w:rsid w:val="00711CD1"/>
    <w:rsid w:val="00731586"/>
    <w:rsid w:val="00744B06"/>
    <w:rsid w:val="00747D97"/>
    <w:rsid w:val="007504CC"/>
    <w:rsid w:val="00751B75"/>
    <w:rsid w:val="00757C95"/>
    <w:rsid w:val="00761EDE"/>
    <w:rsid w:val="00773C46"/>
    <w:rsid w:val="00781C29"/>
    <w:rsid w:val="0078476E"/>
    <w:rsid w:val="007A47DD"/>
    <w:rsid w:val="007A4E79"/>
    <w:rsid w:val="007A5296"/>
    <w:rsid w:val="007A5F6E"/>
    <w:rsid w:val="007B045A"/>
    <w:rsid w:val="007B7287"/>
    <w:rsid w:val="00804A32"/>
    <w:rsid w:val="00822CF4"/>
    <w:rsid w:val="00830DC4"/>
    <w:rsid w:val="00850C0F"/>
    <w:rsid w:val="008543A7"/>
    <w:rsid w:val="00861B68"/>
    <w:rsid w:val="008712FE"/>
    <w:rsid w:val="00875C2A"/>
    <w:rsid w:val="008809FA"/>
    <w:rsid w:val="008E2ADC"/>
    <w:rsid w:val="008E6729"/>
    <w:rsid w:val="008F2A33"/>
    <w:rsid w:val="00901471"/>
    <w:rsid w:val="009037CC"/>
    <w:rsid w:val="009075B3"/>
    <w:rsid w:val="00916437"/>
    <w:rsid w:val="009178B3"/>
    <w:rsid w:val="00923068"/>
    <w:rsid w:val="009252F0"/>
    <w:rsid w:val="00944602"/>
    <w:rsid w:val="00951700"/>
    <w:rsid w:val="00955AEB"/>
    <w:rsid w:val="00956545"/>
    <w:rsid w:val="00964E0F"/>
    <w:rsid w:val="00976DCA"/>
    <w:rsid w:val="0097715B"/>
    <w:rsid w:val="009A5F48"/>
    <w:rsid w:val="009B34D8"/>
    <w:rsid w:val="009B7D4D"/>
    <w:rsid w:val="009E2FC5"/>
    <w:rsid w:val="00A14D7A"/>
    <w:rsid w:val="00A17DF2"/>
    <w:rsid w:val="00A36D79"/>
    <w:rsid w:val="00A47D9F"/>
    <w:rsid w:val="00A615CB"/>
    <w:rsid w:val="00A64744"/>
    <w:rsid w:val="00A755F8"/>
    <w:rsid w:val="00A8521F"/>
    <w:rsid w:val="00A90C1A"/>
    <w:rsid w:val="00A934BE"/>
    <w:rsid w:val="00A94233"/>
    <w:rsid w:val="00A96B0F"/>
    <w:rsid w:val="00AB0507"/>
    <w:rsid w:val="00AB2DF4"/>
    <w:rsid w:val="00AB380B"/>
    <w:rsid w:val="00AC19E3"/>
    <w:rsid w:val="00AD63F1"/>
    <w:rsid w:val="00AE7EC4"/>
    <w:rsid w:val="00B1142E"/>
    <w:rsid w:val="00B20F34"/>
    <w:rsid w:val="00B271B2"/>
    <w:rsid w:val="00B313C8"/>
    <w:rsid w:val="00B437AA"/>
    <w:rsid w:val="00B52289"/>
    <w:rsid w:val="00B5596F"/>
    <w:rsid w:val="00B82B90"/>
    <w:rsid w:val="00B836C3"/>
    <w:rsid w:val="00BB38D4"/>
    <w:rsid w:val="00BC1C33"/>
    <w:rsid w:val="00BC2DCF"/>
    <w:rsid w:val="00BC39DA"/>
    <w:rsid w:val="00BD7B3A"/>
    <w:rsid w:val="00BE17A4"/>
    <w:rsid w:val="00BE6D39"/>
    <w:rsid w:val="00BF12DC"/>
    <w:rsid w:val="00C030CA"/>
    <w:rsid w:val="00C317A3"/>
    <w:rsid w:val="00C4341E"/>
    <w:rsid w:val="00C4372E"/>
    <w:rsid w:val="00C46A41"/>
    <w:rsid w:val="00C60772"/>
    <w:rsid w:val="00C626D8"/>
    <w:rsid w:val="00C75A44"/>
    <w:rsid w:val="00C97C19"/>
    <w:rsid w:val="00CA6E0E"/>
    <w:rsid w:val="00CB5E62"/>
    <w:rsid w:val="00CC4FF7"/>
    <w:rsid w:val="00CC626A"/>
    <w:rsid w:val="00CD5325"/>
    <w:rsid w:val="00CE530E"/>
    <w:rsid w:val="00D01559"/>
    <w:rsid w:val="00D24CED"/>
    <w:rsid w:val="00D30359"/>
    <w:rsid w:val="00D30C2F"/>
    <w:rsid w:val="00D97581"/>
    <w:rsid w:val="00DA48F0"/>
    <w:rsid w:val="00DC0525"/>
    <w:rsid w:val="00DD1092"/>
    <w:rsid w:val="00DF6362"/>
    <w:rsid w:val="00E15A40"/>
    <w:rsid w:val="00E15E94"/>
    <w:rsid w:val="00E2483F"/>
    <w:rsid w:val="00E25B75"/>
    <w:rsid w:val="00E33093"/>
    <w:rsid w:val="00E35E3E"/>
    <w:rsid w:val="00E361C2"/>
    <w:rsid w:val="00E47619"/>
    <w:rsid w:val="00E50A86"/>
    <w:rsid w:val="00E620D1"/>
    <w:rsid w:val="00E81ED3"/>
    <w:rsid w:val="00E97FA8"/>
    <w:rsid w:val="00EA4F26"/>
    <w:rsid w:val="00EA7CC6"/>
    <w:rsid w:val="00ED29DA"/>
    <w:rsid w:val="00ED2F26"/>
    <w:rsid w:val="00EE1BAE"/>
    <w:rsid w:val="00EF34A2"/>
    <w:rsid w:val="00F024B8"/>
    <w:rsid w:val="00F05FCD"/>
    <w:rsid w:val="00F17ABD"/>
    <w:rsid w:val="00F4105A"/>
    <w:rsid w:val="00F50F59"/>
    <w:rsid w:val="00F72464"/>
    <w:rsid w:val="00F73817"/>
    <w:rsid w:val="00FA07F6"/>
    <w:rsid w:val="00FA6391"/>
    <w:rsid w:val="00FC6411"/>
    <w:rsid w:val="00FC7A02"/>
    <w:rsid w:val="00FD2B5C"/>
    <w:rsid w:val="00FE2550"/>
    <w:rsid w:val="00FE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73C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AE7E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F53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538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73C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AE7E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F53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53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68CA-4906-4A92-816F-F83E0FAF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Рязанцев</cp:lastModifiedBy>
  <cp:revision>2</cp:revision>
  <cp:lastPrinted>2024-08-14T08:37:00Z</cp:lastPrinted>
  <dcterms:created xsi:type="dcterms:W3CDTF">2024-10-17T07:27:00Z</dcterms:created>
  <dcterms:modified xsi:type="dcterms:W3CDTF">2024-10-17T07:27:00Z</dcterms:modified>
</cp:coreProperties>
</file>