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51" w:rsidRDefault="00C93A51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7C5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3D11E8" w:rsidRPr="003D11E8">
        <w:rPr>
          <w:rFonts w:ascii="Times New Roman" w:hAnsi="Times New Roman" w:cs="Times New Roman"/>
          <w:sz w:val="28"/>
          <w:szCs w:val="28"/>
        </w:rPr>
        <w:t xml:space="preserve">2.3 Положения о порядке выявления и </w:t>
      </w:r>
      <w:proofErr w:type="gramStart"/>
      <w:r w:rsidR="003D11E8" w:rsidRPr="003D11E8">
        <w:rPr>
          <w:rFonts w:ascii="Times New Roman" w:hAnsi="Times New Roman" w:cs="Times New Roman"/>
          <w:sz w:val="28"/>
          <w:szCs w:val="28"/>
        </w:rPr>
        <w:t>демонтажа</w:t>
      </w:r>
      <w:proofErr w:type="gramEnd"/>
      <w:r w:rsidR="003D11E8" w:rsidRPr="003D11E8">
        <w:rPr>
          <w:rFonts w:ascii="Times New Roman" w:hAnsi="Times New Roman" w:cs="Times New Roman"/>
          <w:sz w:val="28"/>
          <w:szCs w:val="28"/>
        </w:rPr>
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Воронеж, утвержденного постановлением Администрации городского округа город Воронеж от 05.10.2015 № 760, при выявлении самовольно установленных и (или) незаконно эксплуатируемых временных сооружений управы районов городского округа город Воронеж проводят работу по установлению их владельцев путем размещения уведомления на таких объектах, а также на официальном сайте администрации городского округа город Воронеж в сети Интернет https://voronezh-city.gosuslugi.ru/.</w:t>
      </w:r>
    </w:p>
    <w:p w:rsidR="00C93A51" w:rsidRDefault="00CD1839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Владельцам временных сооружений</w:t>
      </w:r>
      <w:r w:rsidR="00C93A51">
        <w:rPr>
          <w:rFonts w:ascii="Times New Roman" w:hAnsi="Times New Roman" w:cs="Times New Roman"/>
          <w:sz w:val="28"/>
          <w:szCs w:val="28"/>
        </w:rPr>
        <w:t xml:space="preserve"> необходимо явится в управу Советского района городского ок</w:t>
      </w:r>
      <w:r>
        <w:rPr>
          <w:rFonts w:ascii="Times New Roman" w:hAnsi="Times New Roman" w:cs="Times New Roman"/>
          <w:sz w:val="28"/>
          <w:szCs w:val="28"/>
        </w:rPr>
        <w:t>руга город Воронеж: г. Воронеж,</w:t>
      </w:r>
      <w:r>
        <w:rPr>
          <w:rFonts w:ascii="Times New Roman" w:hAnsi="Times New Roman" w:cs="Times New Roman"/>
          <w:sz w:val="28"/>
          <w:szCs w:val="28"/>
        </w:rPr>
        <w:br/>
      </w:r>
      <w:r w:rsidR="00C93A51">
        <w:rPr>
          <w:rFonts w:ascii="Times New Roman" w:hAnsi="Times New Roman" w:cs="Times New Roman"/>
          <w:sz w:val="28"/>
          <w:szCs w:val="28"/>
        </w:rPr>
        <w:t xml:space="preserve">ул. Домостроителей, д. 30, </w:t>
      </w:r>
      <w:proofErr w:type="spellStart"/>
      <w:r w:rsidR="00C93A5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93A51">
        <w:rPr>
          <w:rFonts w:ascii="Times New Roman" w:hAnsi="Times New Roman" w:cs="Times New Roman"/>
          <w:sz w:val="28"/>
          <w:szCs w:val="28"/>
        </w:rPr>
        <w:t>. 204, 205, 206, тел. (473) 272-46-34.</w:t>
      </w:r>
    </w:p>
    <w:p w:rsidR="00DE4684" w:rsidRPr="003D4E88" w:rsidRDefault="005F324B" w:rsidP="00CF27C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Воронеж, ул. </w:t>
      </w:r>
      <w:proofErr w:type="gramStart"/>
      <w:r w:rsidR="003D4E88">
        <w:rPr>
          <w:rFonts w:ascii="Times New Roman" w:hAnsi="Times New Roman" w:cs="Times New Roman"/>
          <w:b/>
          <w:sz w:val="28"/>
          <w:szCs w:val="28"/>
        </w:rPr>
        <w:t>Природная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D4E88">
        <w:rPr>
          <w:rFonts w:ascii="Times New Roman" w:hAnsi="Times New Roman" w:cs="Times New Roman"/>
          <w:b/>
          <w:sz w:val="28"/>
          <w:szCs w:val="28"/>
        </w:rPr>
        <w:t xml:space="preserve">прилегает к земельному участку с </w:t>
      </w:r>
      <w:r w:rsidR="003D4E88" w:rsidRPr="003D4E88">
        <w:rPr>
          <w:rFonts w:ascii="Times New Roman" w:hAnsi="Times New Roman" w:cs="Times New Roman"/>
          <w:b/>
          <w:sz w:val="28"/>
          <w:szCs w:val="28"/>
        </w:rPr>
        <w:t>кадастровый номер 36:34:0515018:498</w:t>
      </w:r>
      <w:r w:rsidR="003D4E88">
        <w:rPr>
          <w:rFonts w:ascii="Times New Roman" w:hAnsi="Times New Roman" w:cs="Times New Roman"/>
          <w:b/>
          <w:sz w:val="28"/>
          <w:szCs w:val="28"/>
        </w:rPr>
        <w:t xml:space="preserve"> (ограждение)</w:t>
      </w:r>
    </w:p>
    <w:p w:rsidR="005F324B" w:rsidRDefault="003D4E88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00040" cy="4416425"/>
            <wp:effectExtent l="0" t="0" r="0" b="3175"/>
            <wp:docPr id="11" name="Рисунок 11" descr="D:\КОВАЛЬ\Аврора обращения\УИЗО по 760\Природная по обрбащению Мамедова (Федорова)\схема 2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ВАЛЬ\Аврора обращения\УИЗО по 760\Природная по обрбащению Мамедова (Федорова)\схема 2 - коп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7CC" w:rsidRDefault="00CF27CC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684" w:rsidRPr="00DE4684" w:rsidRDefault="003D4E88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г. Воронеж, пер.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Ульяны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Громовой</w:t>
      </w:r>
      <w:r w:rsidR="00DE4684" w:rsidRPr="00DE46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6A0">
        <w:rPr>
          <w:rFonts w:ascii="Times New Roman" w:hAnsi="Times New Roman" w:cs="Times New Roman"/>
          <w:b/>
          <w:sz w:val="28"/>
          <w:szCs w:val="28"/>
        </w:rPr>
        <w:t>(ограждения</w:t>
      </w:r>
      <w:r w:rsidR="00725EF1">
        <w:rPr>
          <w:rFonts w:ascii="Times New Roman" w:hAnsi="Times New Roman" w:cs="Times New Roman"/>
          <w:b/>
          <w:sz w:val="28"/>
          <w:szCs w:val="28"/>
        </w:rPr>
        <w:t>)</w:t>
      </w:r>
    </w:p>
    <w:p w:rsidR="00DE4684" w:rsidRPr="00DE4684" w:rsidRDefault="003D4E88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75185" cy="4411295"/>
            <wp:effectExtent l="0" t="0" r="0" b="8890"/>
            <wp:docPr id="12" name="Рисунок 12" descr="D:\КОВАЛЬ\Аврора обращения\УИЗО по 760\Ульяны громовой 22 28505341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ВАЛЬ\Аврора обращения\УИЗО по 760\Ульяны громовой 22 28505341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915" cy="441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7CC" w:rsidRDefault="005F324B" w:rsidP="005F32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Воронеж, </w:t>
      </w:r>
      <w:r w:rsidR="00CF27CC">
        <w:rPr>
          <w:rFonts w:ascii="Times New Roman" w:hAnsi="Times New Roman" w:cs="Times New Roman"/>
          <w:b/>
          <w:sz w:val="28"/>
          <w:szCs w:val="28"/>
        </w:rPr>
        <w:t>пр-т Патриотов, 43е</w:t>
      </w:r>
      <w:r w:rsidR="00CF27CC" w:rsidRPr="00CF27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F324B" w:rsidRDefault="00CF27CC" w:rsidP="005F32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60065" cy="3692106"/>
            <wp:effectExtent l="0" t="0" r="0" b="3810"/>
            <wp:docPr id="13" name="Рисунок 13" descr="D:\КОВАЛЬ\Аврора обращения\УИЗО по 760\Патриотов 43е 28506454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ВАЛЬ\Аврора обращения\УИЗО по 760\Патриотов 43е 28506454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097" cy="369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24B" w:rsidRDefault="005F324B" w:rsidP="005F324B">
      <w:pPr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24B" w:rsidRDefault="008E7D11" w:rsidP="008E7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</w:t>
      </w:r>
      <w:r w:rsidR="005F324B">
        <w:rPr>
          <w:rFonts w:ascii="Times New Roman" w:hAnsi="Times New Roman" w:cs="Times New Roman"/>
          <w:b/>
          <w:sz w:val="28"/>
          <w:szCs w:val="28"/>
        </w:rPr>
        <w:t xml:space="preserve">. Воронеж, </w:t>
      </w:r>
      <w:r w:rsidR="00CF27CC">
        <w:rPr>
          <w:rFonts w:ascii="Times New Roman" w:hAnsi="Times New Roman" w:cs="Times New Roman"/>
          <w:b/>
          <w:sz w:val="28"/>
          <w:szCs w:val="28"/>
        </w:rPr>
        <w:t>ул. Романтиков</w:t>
      </w:r>
      <w:r w:rsidR="005F324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F27CC">
        <w:rPr>
          <w:rFonts w:ascii="Times New Roman" w:hAnsi="Times New Roman" w:cs="Times New Roman"/>
          <w:b/>
          <w:sz w:val="28"/>
          <w:szCs w:val="28"/>
        </w:rPr>
        <w:t>36а/1</w:t>
      </w:r>
      <w:r w:rsidR="005F32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(ограждение)</w:t>
      </w:r>
    </w:p>
    <w:p w:rsidR="008E7D11" w:rsidRDefault="00CF27CC" w:rsidP="008E7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12794" cy="5381268"/>
            <wp:effectExtent l="0" t="3175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05840" cy="537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FD4" w:rsidRDefault="00BD6FD4" w:rsidP="008E7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6FD4" w:rsidRDefault="00BD6FD4" w:rsidP="008E7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Воронеж, ул.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Дарьинская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д. 51/1 (ограждение)</w:t>
      </w:r>
    </w:p>
    <w:p w:rsidR="00BD6FD4" w:rsidRDefault="00BD6FD4" w:rsidP="008E7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30181" cy="4183812"/>
            <wp:effectExtent l="0" t="0" r="0" b="7620"/>
            <wp:docPr id="1" name="Рисунок 1" descr="D:\КОВАЛЬ\Аврора обращения\УИЗО по 760\Дарьинская 51_1 28469186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ВАЛЬ\Аврора обращения\УИЗО по 760\Дарьинская 51_1 28469186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568" cy="418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6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74"/>
    <w:rsid w:val="000E27EB"/>
    <w:rsid w:val="00155E74"/>
    <w:rsid w:val="001965E3"/>
    <w:rsid w:val="003D11E8"/>
    <w:rsid w:val="003D4E88"/>
    <w:rsid w:val="00436822"/>
    <w:rsid w:val="004C39B0"/>
    <w:rsid w:val="005220A6"/>
    <w:rsid w:val="005556A0"/>
    <w:rsid w:val="00577ADE"/>
    <w:rsid w:val="005E7E42"/>
    <w:rsid w:val="005F324B"/>
    <w:rsid w:val="00725EF1"/>
    <w:rsid w:val="008E7D11"/>
    <w:rsid w:val="008F02A3"/>
    <w:rsid w:val="00A5246A"/>
    <w:rsid w:val="00A969E7"/>
    <w:rsid w:val="00B43919"/>
    <w:rsid w:val="00BD6FD4"/>
    <w:rsid w:val="00C43551"/>
    <w:rsid w:val="00C93A51"/>
    <w:rsid w:val="00CB32A1"/>
    <w:rsid w:val="00CD1839"/>
    <w:rsid w:val="00CF27CC"/>
    <w:rsid w:val="00DE4684"/>
    <w:rsid w:val="00F948C0"/>
    <w:rsid w:val="00FA07E7"/>
    <w:rsid w:val="00FC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4EA4B-68EE-4D12-A658-D813FFFB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Уварова И.А.</dc:creator>
  <cp:keywords/>
  <dc:description/>
  <cp:lastModifiedBy>Коваль З.</cp:lastModifiedBy>
  <cp:revision>13</cp:revision>
  <dcterms:created xsi:type="dcterms:W3CDTF">2024-09-24T09:40:00Z</dcterms:created>
  <dcterms:modified xsi:type="dcterms:W3CDTF">2026-01-12T09:50:00Z</dcterms:modified>
</cp:coreProperties>
</file>