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6D9DEEE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5F13B3" w:rsidRPr="005F13B3">
        <w:rPr>
          <w:rFonts w:ascii="Times New Roman" w:hAnsi="Times New Roman" w:cs="Times New Roman"/>
          <w:sz w:val="28"/>
        </w:rPr>
        <w:t xml:space="preserve">10 </w:t>
      </w:r>
      <w:proofErr w:type="spellStart"/>
      <w:r w:rsidR="005F13B3" w:rsidRPr="005F13B3">
        <w:rPr>
          <w:rFonts w:ascii="Times New Roman" w:hAnsi="Times New Roman" w:cs="Times New Roman"/>
          <w:sz w:val="28"/>
        </w:rPr>
        <w:t>кВ.</w:t>
      </w:r>
      <w:proofErr w:type="spellEnd"/>
      <w:r w:rsidR="005F13B3" w:rsidRPr="005F13B3">
        <w:rPr>
          <w:rFonts w:ascii="Times New Roman" w:hAnsi="Times New Roman" w:cs="Times New Roman"/>
          <w:sz w:val="28"/>
        </w:rPr>
        <w:t xml:space="preserve"> от РП-13 до ТП-778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467E0258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6E59F5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B8AD812" w14:textId="2C88C609" w:rsidR="007E15F9" w:rsidRPr="007E15F9" w:rsidRDefault="007E15F9" w:rsidP="004665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4665EB" w:rsidRPr="004665EB">
        <w:rPr>
          <w:rFonts w:ascii="Times New Roman" w:hAnsi="Times New Roman" w:cs="Times New Roman"/>
          <w:sz w:val="28"/>
        </w:rPr>
        <w:t>части площадью 30 кв. м земельного участка с кадастровым номером 36:34:0208052:10 площадью 1147 кв. м, вид разрешенного                          использования – многоквартирный малоэтажный дом, расположенного по адресу: г. Воронеж, ул. Гайдара, 7</w:t>
      </w:r>
      <w:r w:rsidRPr="007E15F9">
        <w:rPr>
          <w:rFonts w:ascii="Times New Roman" w:hAnsi="Times New Roman" w:cs="Times New Roman"/>
          <w:sz w:val="28"/>
        </w:rPr>
        <w:t>;</w:t>
      </w:r>
    </w:p>
    <w:p w14:paraId="4407F56F" w14:textId="734536B1" w:rsidR="007E002C" w:rsidRPr="00B15D85" w:rsidRDefault="007E15F9" w:rsidP="007E15F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4665EB" w:rsidRPr="004665EB">
        <w:rPr>
          <w:rFonts w:ascii="Times New Roman" w:hAnsi="Times New Roman" w:cs="Times New Roman"/>
          <w:sz w:val="28"/>
        </w:rPr>
        <w:t>части площадью 65 кв. м земельного участка с кадастровым номером 36:34:0208054:25 площадью 3301 кв. м, вид разрешенного                                использования – многоквартирный многоэтажный дом, расположенного по адресу: г. Воронеж, ул. Торпедо, 13а</w:t>
      </w:r>
      <w:bookmarkStart w:id="0" w:name="_GoBack"/>
      <w:bookmarkEnd w:id="0"/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E002C"/>
    <w:rsid w:val="007E15F9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51</cp:revision>
  <cp:lastPrinted>2023-09-11T09:44:00Z</cp:lastPrinted>
  <dcterms:created xsi:type="dcterms:W3CDTF">2023-11-10T08:14:00Z</dcterms:created>
  <dcterms:modified xsi:type="dcterms:W3CDTF">2025-03-06T15:17:00Z</dcterms:modified>
</cp:coreProperties>
</file>