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98BFDBD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B77EA9" w:rsidRPr="00B77EA9">
        <w:rPr>
          <w:rFonts w:ascii="Times New Roman" w:hAnsi="Times New Roman" w:cs="Times New Roman"/>
          <w:sz w:val="28"/>
        </w:rPr>
        <w:t xml:space="preserve">10 </w:t>
      </w:r>
      <w:proofErr w:type="spellStart"/>
      <w:r w:rsidR="00B77EA9" w:rsidRPr="00B77EA9">
        <w:rPr>
          <w:rFonts w:ascii="Times New Roman" w:hAnsi="Times New Roman" w:cs="Times New Roman"/>
          <w:sz w:val="28"/>
        </w:rPr>
        <w:t>кВ</w:t>
      </w:r>
      <w:proofErr w:type="spellEnd"/>
      <w:r w:rsidR="00B77EA9" w:rsidRPr="00B77EA9">
        <w:rPr>
          <w:rFonts w:ascii="Times New Roman" w:hAnsi="Times New Roman" w:cs="Times New Roman"/>
          <w:sz w:val="28"/>
        </w:rPr>
        <w:t xml:space="preserve"> от 2БКТП-1623 до РП-48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3798B28E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153F48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1AE848B" w14:textId="31B30C63" w:rsidR="00B77EA9" w:rsidRPr="00B77EA9" w:rsidRDefault="00B77EA9" w:rsidP="00B77EA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7EA9">
        <w:rPr>
          <w:rFonts w:ascii="Times New Roman" w:hAnsi="Times New Roman" w:cs="Times New Roman"/>
          <w:sz w:val="28"/>
        </w:rPr>
        <w:t>- части площадью 42 кв. м земельного участка с кадастровым номером 36:34:0301005:17 площадь</w:t>
      </w:r>
      <w:r>
        <w:rPr>
          <w:rFonts w:ascii="Times New Roman" w:hAnsi="Times New Roman" w:cs="Times New Roman"/>
          <w:sz w:val="28"/>
        </w:rPr>
        <w:t xml:space="preserve">ю 3620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B77EA9">
        <w:rPr>
          <w:rFonts w:ascii="Times New Roman" w:hAnsi="Times New Roman" w:cs="Times New Roman"/>
          <w:sz w:val="28"/>
        </w:rPr>
        <w:t xml:space="preserve">использования – многоквартирный дом со встроенно-пристроенными нежилыми помещениями, расположенного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r w:rsidRPr="00B77EA9">
        <w:rPr>
          <w:rFonts w:ascii="Times New Roman" w:hAnsi="Times New Roman" w:cs="Times New Roman"/>
          <w:sz w:val="28"/>
        </w:rPr>
        <w:t>ул. Димитрова, 72;</w:t>
      </w:r>
    </w:p>
    <w:p w14:paraId="48DAAEFD" w14:textId="34872112" w:rsidR="00B77EA9" w:rsidRPr="00B77EA9" w:rsidRDefault="00B77EA9" w:rsidP="00B77EA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7EA9">
        <w:rPr>
          <w:rFonts w:ascii="Times New Roman" w:hAnsi="Times New Roman" w:cs="Times New Roman"/>
          <w:sz w:val="28"/>
        </w:rPr>
        <w:t>- части площадью 202 кв. м земельного участка с кадастровым номером 36:34:0106029:1 площадь</w:t>
      </w:r>
      <w:r>
        <w:rPr>
          <w:rFonts w:ascii="Times New Roman" w:hAnsi="Times New Roman" w:cs="Times New Roman"/>
          <w:sz w:val="28"/>
        </w:rPr>
        <w:t xml:space="preserve">ю 8149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B77EA9">
        <w:rPr>
          <w:rFonts w:ascii="Times New Roman" w:hAnsi="Times New Roman" w:cs="Times New Roman"/>
          <w:sz w:val="28"/>
        </w:rPr>
        <w:t xml:space="preserve">использования – многоквартирные многоэтажные дома, расположенного по адресу: г. Воронеж, </w:t>
      </w:r>
      <w:proofErr w:type="spellStart"/>
      <w:r w:rsidRPr="00B77EA9">
        <w:rPr>
          <w:rFonts w:ascii="Times New Roman" w:hAnsi="Times New Roman" w:cs="Times New Roman"/>
          <w:sz w:val="28"/>
        </w:rPr>
        <w:t>пр-кт</w:t>
      </w:r>
      <w:proofErr w:type="spellEnd"/>
      <w:r w:rsidRPr="00B77EA9">
        <w:rPr>
          <w:rFonts w:ascii="Times New Roman" w:hAnsi="Times New Roman" w:cs="Times New Roman"/>
          <w:sz w:val="28"/>
        </w:rPr>
        <w:t xml:space="preserve"> Ленинский, 130/132;</w:t>
      </w:r>
    </w:p>
    <w:p w14:paraId="49B5AE33" w14:textId="749E3C90" w:rsidR="00153F48" w:rsidRDefault="00B77EA9" w:rsidP="00B77EA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7EA9">
        <w:rPr>
          <w:rFonts w:ascii="Times New Roman" w:hAnsi="Times New Roman" w:cs="Times New Roman"/>
          <w:sz w:val="28"/>
        </w:rPr>
        <w:t>- части площадью 11 кв. м земельного участка с кадастровым номером 36:34:0106029:726 площадь</w:t>
      </w:r>
      <w:r>
        <w:rPr>
          <w:rFonts w:ascii="Times New Roman" w:hAnsi="Times New Roman" w:cs="Times New Roman"/>
          <w:sz w:val="28"/>
        </w:rPr>
        <w:t xml:space="preserve">ю 1491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B77EA9">
        <w:rPr>
          <w:rFonts w:ascii="Times New Roman" w:hAnsi="Times New Roman" w:cs="Times New Roman"/>
          <w:sz w:val="28"/>
        </w:rPr>
        <w:t>использования – многоквартирный малоэтажный дом, расположенного по адресу: г</w:t>
      </w:r>
      <w:r>
        <w:rPr>
          <w:rFonts w:ascii="Times New Roman" w:hAnsi="Times New Roman" w:cs="Times New Roman"/>
          <w:sz w:val="28"/>
        </w:rPr>
        <w:t>. Воронеж, ул. Серафимовича, 43</w:t>
      </w:r>
      <w:r w:rsidR="00153F48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CEC8A" w14:textId="77777777" w:rsidR="00AE2825" w:rsidRDefault="00AE2825" w:rsidP="00842D9B">
      <w:pPr>
        <w:spacing w:after="0" w:line="240" w:lineRule="auto"/>
      </w:pPr>
      <w:r>
        <w:separator/>
      </w:r>
    </w:p>
  </w:endnote>
  <w:endnote w:type="continuationSeparator" w:id="0">
    <w:p w14:paraId="496F9839" w14:textId="77777777" w:rsidR="00AE2825" w:rsidRDefault="00AE2825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D7B99" w14:textId="77777777" w:rsidR="00AE2825" w:rsidRDefault="00AE2825" w:rsidP="00842D9B">
      <w:pPr>
        <w:spacing w:after="0" w:line="240" w:lineRule="auto"/>
      </w:pPr>
      <w:r>
        <w:separator/>
      </w:r>
    </w:p>
  </w:footnote>
  <w:footnote w:type="continuationSeparator" w:id="0">
    <w:p w14:paraId="14A9742D" w14:textId="77777777" w:rsidR="00AE2825" w:rsidRDefault="00AE2825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EA9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258E3"/>
    <w:rsid w:val="00343802"/>
    <w:rsid w:val="0035115E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10C8A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D517F"/>
    <w:rsid w:val="008E28C5"/>
    <w:rsid w:val="008E5CD7"/>
    <w:rsid w:val="008E68DC"/>
    <w:rsid w:val="009202A4"/>
    <w:rsid w:val="009705C6"/>
    <w:rsid w:val="009972B4"/>
    <w:rsid w:val="009A7B07"/>
    <w:rsid w:val="009C43DE"/>
    <w:rsid w:val="009D3250"/>
    <w:rsid w:val="00A50CAC"/>
    <w:rsid w:val="00A73407"/>
    <w:rsid w:val="00A878B9"/>
    <w:rsid w:val="00AD1757"/>
    <w:rsid w:val="00AE2825"/>
    <w:rsid w:val="00AE63D3"/>
    <w:rsid w:val="00B65C85"/>
    <w:rsid w:val="00B77EA9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14</cp:revision>
  <cp:lastPrinted>2025-07-15T09:52:00Z</cp:lastPrinted>
  <dcterms:created xsi:type="dcterms:W3CDTF">2025-02-25T09:15:00Z</dcterms:created>
  <dcterms:modified xsi:type="dcterms:W3CDTF">2025-07-15T09:52:00Z</dcterms:modified>
</cp:coreProperties>
</file>