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667FC7" w14:textId="77777777" w:rsidR="007F20C2" w:rsidRPr="005E1A2E" w:rsidRDefault="009D3250" w:rsidP="0020107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Извещение </w:t>
      </w:r>
    </w:p>
    <w:p w14:paraId="7040C65D" w14:textId="77777777" w:rsidR="009D3250" w:rsidRPr="005E1A2E" w:rsidRDefault="009D3250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0006CC29" w14:textId="77777777" w:rsidR="00201074" w:rsidRPr="005E1A2E" w:rsidRDefault="00201074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</w:p>
    <w:p w14:paraId="1FD2E370" w14:textId="2C9E83A1" w:rsidR="009D3250" w:rsidRPr="005E1A2E" w:rsidRDefault="009D3250" w:rsidP="00F861A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</w:t>
      </w:r>
      <w:r w:rsidR="005545DD" w:rsidRPr="005E1A2E">
        <w:rPr>
          <w:rFonts w:ascii="Times New Roman" w:hAnsi="Times New Roman" w:cs="Times New Roman"/>
          <w:sz w:val="28"/>
        </w:rPr>
        <w:t>округа город</w:t>
      </w:r>
      <w:r w:rsidRPr="005E1A2E">
        <w:rPr>
          <w:rFonts w:ascii="Times New Roman" w:hAnsi="Times New Roman" w:cs="Times New Roman"/>
          <w:sz w:val="28"/>
        </w:rPr>
        <w:t xml:space="preserve"> Воронеж информирует, что в связи с обращением АО «ВГЭС» рассматривается ходатайство об установлении публичного сервитута в целях эксплуатации объекта энергетики местного значения – инженерного сооружения </w:t>
      </w:r>
      <w:r w:rsidR="001C015D" w:rsidRPr="001C015D">
        <w:rPr>
          <w:rFonts w:ascii="Times New Roman" w:hAnsi="Times New Roman" w:cs="Times New Roman"/>
          <w:sz w:val="28"/>
        </w:rPr>
        <w:t xml:space="preserve">Кабельная линия </w:t>
      </w:r>
      <w:r w:rsidR="00FE2514" w:rsidRPr="00FE2514">
        <w:rPr>
          <w:rFonts w:ascii="Times New Roman" w:hAnsi="Times New Roman" w:cs="Times New Roman"/>
          <w:sz w:val="28"/>
        </w:rPr>
        <w:t>ГПП-16 РП-16-ф26</w:t>
      </w:r>
      <w:r w:rsidRPr="005E1A2E">
        <w:rPr>
          <w:rFonts w:ascii="Times New Roman" w:hAnsi="Times New Roman" w:cs="Times New Roman"/>
          <w:sz w:val="28"/>
        </w:rPr>
        <w:t xml:space="preserve">.  </w:t>
      </w:r>
    </w:p>
    <w:p w14:paraId="786C0F69" w14:textId="77777777" w:rsidR="002A23FC" w:rsidRPr="005E1A2E" w:rsidRDefault="002A23FC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Описание местоположения земельн</w:t>
      </w:r>
      <w:r w:rsidR="009972B4" w:rsidRPr="005E1A2E">
        <w:rPr>
          <w:rFonts w:ascii="Times New Roman" w:hAnsi="Times New Roman" w:cs="Times New Roman"/>
          <w:sz w:val="28"/>
        </w:rPr>
        <w:t>ого</w:t>
      </w:r>
      <w:r w:rsidRPr="005E1A2E">
        <w:rPr>
          <w:rFonts w:ascii="Times New Roman" w:hAnsi="Times New Roman" w:cs="Times New Roman"/>
          <w:sz w:val="28"/>
        </w:rPr>
        <w:t xml:space="preserve"> участк</w:t>
      </w:r>
      <w:r w:rsidR="009972B4" w:rsidRPr="005E1A2E">
        <w:rPr>
          <w:rFonts w:ascii="Times New Roman" w:hAnsi="Times New Roman" w:cs="Times New Roman"/>
          <w:sz w:val="28"/>
        </w:rPr>
        <w:t>а</w:t>
      </w:r>
      <w:r w:rsidRPr="005E1A2E">
        <w:rPr>
          <w:rFonts w:ascii="Times New Roman" w:hAnsi="Times New Roman" w:cs="Times New Roman"/>
          <w:sz w:val="28"/>
        </w:rPr>
        <w:t>, в отношении котор</w:t>
      </w:r>
      <w:r w:rsidR="009972B4" w:rsidRPr="005E1A2E">
        <w:rPr>
          <w:rFonts w:ascii="Times New Roman" w:hAnsi="Times New Roman" w:cs="Times New Roman"/>
          <w:sz w:val="28"/>
        </w:rPr>
        <w:t>ого</w:t>
      </w:r>
      <w:r w:rsidRPr="005E1A2E">
        <w:rPr>
          <w:rFonts w:ascii="Times New Roman" w:hAnsi="Times New Roman" w:cs="Times New Roman"/>
          <w:sz w:val="28"/>
        </w:rPr>
        <w:t xml:space="preserve"> испрашивается публичный сервитут: </w:t>
      </w:r>
    </w:p>
    <w:p w14:paraId="4407F56F" w14:textId="7666EE6D" w:rsidR="007E002C" w:rsidRPr="005E1A2E" w:rsidRDefault="005E1A2E" w:rsidP="0076289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- </w:t>
      </w:r>
      <w:r w:rsidR="0076289A" w:rsidRPr="0076289A">
        <w:rPr>
          <w:rFonts w:ascii="Times New Roman" w:hAnsi="Times New Roman" w:cs="Times New Roman"/>
          <w:sz w:val="28"/>
        </w:rPr>
        <w:t xml:space="preserve">земельного участка с кадастровым номером 36:34:0403029:10995 площадью 3013 кв. м, вид разрешенного использования − </w:t>
      </w:r>
      <w:proofErr w:type="spellStart"/>
      <w:r w:rsidR="0076289A" w:rsidRPr="0076289A">
        <w:rPr>
          <w:rFonts w:ascii="Times New Roman" w:hAnsi="Times New Roman" w:cs="Times New Roman"/>
          <w:sz w:val="28"/>
        </w:rPr>
        <w:t>среднеэтажная</w:t>
      </w:r>
      <w:proofErr w:type="spellEnd"/>
      <w:r w:rsidR="0076289A" w:rsidRPr="0076289A">
        <w:rPr>
          <w:rFonts w:ascii="Times New Roman" w:hAnsi="Times New Roman" w:cs="Times New Roman"/>
          <w:sz w:val="28"/>
        </w:rPr>
        <w:t xml:space="preserve"> жилая застройка, расположенного по адресу: г. Воронеж, ул. Ворошилова, </w:t>
      </w:r>
      <w:r w:rsidR="0076289A">
        <w:rPr>
          <w:rFonts w:ascii="Times New Roman" w:hAnsi="Times New Roman" w:cs="Times New Roman"/>
          <w:sz w:val="28"/>
        </w:rPr>
        <w:t xml:space="preserve">  </w:t>
      </w:r>
      <w:bookmarkStart w:id="0" w:name="_GoBack"/>
      <w:bookmarkEnd w:id="0"/>
      <w:r w:rsidR="0076289A" w:rsidRPr="0076289A">
        <w:rPr>
          <w:rFonts w:ascii="Times New Roman" w:hAnsi="Times New Roman" w:cs="Times New Roman"/>
          <w:sz w:val="28"/>
        </w:rPr>
        <w:t>уч. 21</w:t>
      </w:r>
      <w:r w:rsidR="00D21EFF">
        <w:rPr>
          <w:rFonts w:ascii="Times New Roman" w:hAnsi="Times New Roman" w:cs="Times New Roman"/>
          <w:sz w:val="28"/>
        </w:rPr>
        <w:t xml:space="preserve">. </w:t>
      </w:r>
    </w:p>
    <w:p w14:paraId="17BC3BC8" w14:textId="4CB2F970" w:rsidR="002A23FC" w:rsidRPr="005E1A2E" w:rsidRDefault="002A23FC" w:rsidP="005E1A2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</w:t>
      </w:r>
      <w:r w:rsidR="005545DD" w:rsidRPr="005E1A2E">
        <w:rPr>
          <w:rFonts w:ascii="Times New Roman" w:hAnsi="Times New Roman" w:cs="Times New Roman"/>
          <w:sz w:val="28"/>
        </w:rPr>
        <w:t>.</w:t>
      </w:r>
    </w:p>
    <w:p w14:paraId="2B4E2B8B" w14:textId="30D3BFCC" w:rsidR="005545DD" w:rsidRPr="005E1A2E" w:rsidRDefault="005545DD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город Воронеж (далее – УИЗО АГО г. Воронеж) по адресу: г. Воронеж, </w:t>
      </w:r>
      <w:r w:rsidR="0089095A" w:rsidRPr="005E1A2E">
        <w:rPr>
          <w:rFonts w:ascii="Times New Roman" w:hAnsi="Times New Roman" w:cs="Times New Roman"/>
          <w:sz w:val="28"/>
        </w:rPr>
        <w:t xml:space="preserve">      </w:t>
      </w:r>
      <w:r w:rsidRPr="005E1A2E">
        <w:rPr>
          <w:rFonts w:ascii="Times New Roman" w:hAnsi="Times New Roman" w:cs="Times New Roman"/>
          <w:sz w:val="28"/>
        </w:rPr>
        <w:t xml:space="preserve">ул. Пушкинская, 5, </w:t>
      </w:r>
      <w:proofErr w:type="spellStart"/>
      <w:r w:rsidRPr="005E1A2E">
        <w:rPr>
          <w:rFonts w:ascii="Times New Roman" w:hAnsi="Times New Roman" w:cs="Times New Roman"/>
          <w:sz w:val="28"/>
        </w:rPr>
        <w:t>каб</w:t>
      </w:r>
      <w:proofErr w:type="spellEnd"/>
      <w:r w:rsidRPr="005E1A2E">
        <w:rPr>
          <w:rFonts w:ascii="Times New Roman" w:hAnsi="Times New Roman" w:cs="Times New Roman"/>
          <w:sz w:val="28"/>
        </w:rPr>
        <w:t>. 3</w:t>
      </w:r>
      <w:r w:rsidR="00176BCF">
        <w:rPr>
          <w:rFonts w:ascii="Times New Roman" w:hAnsi="Times New Roman" w:cs="Times New Roman"/>
          <w:sz w:val="28"/>
        </w:rPr>
        <w:t>09</w:t>
      </w:r>
      <w:r w:rsidRPr="005E1A2E">
        <w:rPr>
          <w:rFonts w:ascii="Times New Roman" w:hAnsi="Times New Roman" w:cs="Times New Roman"/>
          <w:sz w:val="28"/>
        </w:rPr>
        <w:t>.</w:t>
      </w:r>
    </w:p>
    <w:p w14:paraId="70E93CB3" w14:textId="07FA22A5" w:rsidR="005545DD" w:rsidRPr="005E1A2E" w:rsidRDefault="005545DD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График работы УИЗО АГО г. Воронеж: понедельник-четверг: с 9:00 до 18:00, пятница: с 9:00 до 16:45, перерыв с 13:00 до 13:45, телефон для спра</w:t>
      </w:r>
      <w:r w:rsidR="00EF009F" w:rsidRPr="005E1A2E">
        <w:rPr>
          <w:rFonts w:ascii="Times New Roman" w:hAnsi="Times New Roman" w:cs="Times New Roman"/>
          <w:sz w:val="28"/>
        </w:rPr>
        <w:t>вок 228-3</w:t>
      </w:r>
      <w:r w:rsidR="00D1636F">
        <w:rPr>
          <w:rFonts w:ascii="Times New Roman" w:hAnsi="Times New Roman" w:cs="Times New Roman"/>
          <w:sz w:val="28"/>
        </w:rPr>
        <w:t>9-42</w:t>
      </w:r>
      <w:r w:rsidR="00EF009F" w:rsidRPr="005E1A2E">
        <w:rPr>
          <w:rFonts w:ascii="Times New Roman" w:hAnsi="Times New Roman" w:cs="Times New Roman"/>
          <w:sz w:val="28"/>
        </w:rPr>
        <w:t>,</w:t>
      </w:r>
      <w:r w:rsidR="00770A55">
        <w:rPr>
          <w:rFonts w:ascii="Times New Roman" w:hAnsi="Times New Roman" w:cs="Times New Roman"/>
          <w:sz w:val="28"/>
        </w:rPr>
        <w:t xml:space="preserve"> </w:t>
      </w:r>
      <w:r w:rsidR="00EF009F" w:rsidRPr="005E1A2E">
        <w:rPr>
          <w:rFonts w:ascii="Times New Roman" w:hAnsi="Times New Roman" w:cs="Times New Roman"/>
          <w:sz w:val="28"/>
        </w:rPr>
        <w:t xml:space="preserve">официальный сайт: </w:t>
      </w:r>
      <w:r w:rsidR="009C2F09">
        <w:rPr>
          <w:rFonts w:ascii="Times New Roman" w:hAnsi="Times New Roman" w:cs="Times New Roman"/>
          <w:sz w:val="28"/>
          <w:szCs w:val="28"/>
        </w:rPr>
        <w:t>voronezh-city.gosuslugi.ru</w:t>
      </w:r>
      <w:r w:rsidR="00EF009F" w:rsidRPr="005E1A2E">
        <w:rPr>
          <w:rFonts w:ascii="Times New Roman" w:hAnsi="Times New Roman" w:cs="Times New Roman"/>
          <w:sz w:val="28"/>
        </w:rPr>
        <w:t>.</w:t>
      </w:r>
    </w:p>
    <w:p w14:paraId="3ECA8AA0" w14:textId="77777777" w:rsidR="00EF009F" w:rsidRPr="005E1A2E" w:rsidRDefault="00EF009F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</w:t>
      </w:r>
      <w:r w:rsidR="00201074" w:rsidRPr="005E1A2E">
        <w:rPr>
          <w:rFonts w:ascii="Times New Roman" w:hAnsi="Times New Roman" w:cs="Times New Roman"/>
          <w:sz w:val="28"/>
        </w:rPr>
        <w:t xml:space="preserve">данного </w:t>
      </w:r>
      <w:r w:rsidRPr="005E1A2E">
        <w:rPr>
          <w:rFonts w:ascii="Times New Roman" w:hAnsi="Times New Roman" w:cs="Times New Roman"/>
          <w:sz w:val="28"/>
        </w:rPr>
        <w:t xml:space="preserve">сообщения, подают в </w:t>
      </w:r>
      <w:r w:rsidR="00201074" w:rsidRPr="005E1A2E">
        <w:rPr>
          <w:rFonts w:ascii="Times New Roman" w:hAnsi="Times New Roman" w:cs="Times New Roman"/>
          <w:sz w:val="28"/>
        </w:rPr>
        <w:t>УИЗО АГО г. Воронеж</w:t>
      </w:r>
      <w:r w:rsidRPr="005E1A2E">
        <w:rPr>
          <w:rFonts w:ascii="Times New Roman" w:hAnsi="Times New Roman" w:cs="Times New Roman"/>
          <w:sz w:val="28"/>
        </w:rPr>
        <w:t xml:space="preserve"> </w:t>
      </w:r>
      <w:r w:rsidRPr="005E1A2E">
        <w:rPr>
          <w:rFonts w:ascii="Times New Roman" w:hAnsi="Times New Roman" w:cs="Times New Roman"/>
          <w:sz w:val="28"/>
        </w:rPr>
        <w:lastRenderedPageBreak/>
        <w:t xml:space="preserve">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7B34EFAB" w14:textId="77777777" w:rsidR="00EF009F" w:rsidRPr="005E1A2E" w:rsidRDefault="00EF009F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EF009F" w:rsidRPr="005E1A2E" w:rsidSect="00CF7BF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160182"/>
    <w:rsid w:val="00176BCF"/>
    <w:rsid w:val="001C015D"/>
    <w:rsid w:val="00201074"/>
    <w:rsid w:val="002A23FC"/>
    <w:rsid w:val="002B11AF"/>
    <w:rsid w:val="00343802"/>
    <w:rsid w:val="00354621"/>
    <w:rsid w:val="003E2CDD"/>
    <w:rsid w:val="0041190D"/>
    <w:rsid w:val="00444327"/>
    <w:rsid w:val="0048554E"/>
    <w:rsid w:val="004B575E"/>
    <w:rsid w:val="004F6B35"/>
    <w:rsid w:val="005545DD"/>
    <w:rsid w:val="00562DD8"/>
    <w:rsid w:val="0057783B"/>
    <w:rsid w:val="005E1A2E"/>
    <w:rsid w:val="00600C3F"/>
    <w:rsid w:val="0068297C"/>
    <w:rsid w:val="0072533B"/>
    <w:rsid w:val="0074013C"/>
    <w:rsid w:val="007478FD"/>
    <w:rsid w:val="0076289A"/>
    <w:rsid w:val="00770A55"/>
    <w:rsid w:val="0078745C"/>
    <w:rsid w:val="007A6264"/>
    <w:rsid w:val="007E002C"/>
    <w:rsid w:val="007E32FB"/>
    <w:rsid w:val="007F20C2"/>
    <w:rsid w:val="0089095A"/>
    <w:rsid w:val="008A2D5C"/>
    <w:rsid w:val="008B4100"/>
    <w:rsid w:val="008E5CD7"/>
    <w:rsid w:val="009202A4"/>
    <w:rsid w:val="009705C6"/>
    <w:rsid w:val="009972B4"/>
    <w:rsid w:val="009C2F09"/>
    <w:rsid w:val="009D3250"/>
    <w:rsid w:val="00A50CAC"/>
    <w:rsid w:val="00A81A9A"/>
    <w:rsid w:val="00AE63D3"/>
    <w:rsid w:val="00B86FB3"/>
    <w:rsid w:val="00B9427A"/>
    <w:rsid w:val="00BC29A3"/>
    <w:rsid w:val="00BF7E7C"/>
    <w:rsid w:val="00C17429"/>
    <w:rsid w:val="00C34DAE"/>
    <w:rsid w:val="00C65367"/>
    <w:rsid w:val="00CF7BF7"/>
    <w:rsid w:val="00D10981"/>
    <w:rsid w:val="00D1636F"/>
    <w:rsid w:val="00D21EFF"/>
    <w:rsid w:val="00D34C29"/>
    <w:rsid w:val="00D370FA"/>
    <w:rsid w:val="00DA79FC"/>
    <w:rsid w:val="00DE7F51"/>
    <w:rsid w:val="00E16BF8"/>
    <w:rsid w:val="00E614D1"/>
    <w:rsid w:val="00EF009F"/>
    <w:rsid w:val="00EF645A"/>
    <w:rsid w:val="00F31FA4"/>
    <w:rsid w:val="00F5198D"/>
    <w:rsid w:val="00F861A6"/>
    <w:rsid w:val="00FB2CA8"/>
    <w:rsid w:val="00FE2514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F48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Зенин А.Ал.</dc:creator>
  <cp:lastModifiedBy>Аверкова </cp:lastModifiedBy>
  <cp:revision>39</cp:revision>
  <cp:lastPrinted>2023-09-11T09:44:00Z</cp:lastPrinted>
  <dcterms:created xsi:type="dcterms:W3CDTF">2023-11-10T08:14:00Z</dcterms:created>
  <dcterms:modified xsi:type="dcterms:W3CDTF">2025-02-05T09:31:00Z</dcterms:modified>
</cp:coreProperties>
</file>