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5A767FA2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9B7957" w:rsidRPr="009B7957">
        <w:rPr>
          <w:rFonts w:ascii="Times New Roman" w:hAnsi="Times New Roman" w:cs="Times New Roman"/>
          <w:sz w:val="28"/>
        </w:rPr>
        <w:t>РП-18 ТП-707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7143C316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 w:rsidR="00C23AA2">
        <w:rPr>
          <w:rFonts w:ascii="Times New Roman" w:hAnsi="Times New Roman" w:cs="Times New Roman"/>
          <w:sz w:val="28"/>
        </w:rPr>
        <w:t>ого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 w:rsidR="00C23AA2">
        <w:rPr>
          <w:rFonts w:ascii="Times New Roman" w:hAnsi="Times New Roman" w:cs="Times New Roman"/>
          <w:sz w:val="28"/>
        </w:rPr>
        <w:t>а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 w:rsidR="00A156FB">
        <w:rPr>
          <w:rFonts w:ascii="Times New Roman" w:hAnsi="Times New Roman" w:cs="Times New Roman"/>
          <w:sz w:val="28"/>
        </w:rPr>
        <w:t>й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A156FB">
        <w:rPr>
          <w:rFonts w:ascii="Times New Roman" w:hAnsi="Times New Roman" w:cs="Times New Roman"/>
          <w:sz w:val="28"/>
        </w:rPr>
        <w:t>ого</w:t>
      </w:r>
      <w:bookmarkStart w:id="0" w:name="_GoBack"/>
      <w:bookmarkEnd w:id="0"/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4407F56F" w14:textId="465A9D26" w:rsidR="007E002C" w:rsidRPr="00B15D85" w:rsidRDefault="00D7285B" w:rsidP="007E15F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- </w:t>
      </w:r>
      <w:r w:rsidRPr="00D7285B">
        <w:rPr>
          <w:rFonts w:ascii="Times New Roman" w:eastAsia="Times New Roman" w:hAnsi="Times New Roman" w:cs="Times New Roman"/>
          <w:sz w:val="28"/>
          <w:szCs w:val="20"/>
        </w:rPr>
        <w:t xml:space="preserve">части площадью 42 кв. м земельного участка с кадастровым номером 36:34:0301002:684 площадью 2181 кв. м, вид разрешенного </w:t>
      </w:r>
      <w:r w:rsidRPr="00D7285B">
        <w:rPr>
          <w:rFonts w:ascii="Times New Roman" w:eastAsia="Times New Roman" w:hAnsi="Times New Roman" w:cs="Times New Roman"/>
          <w:sz w:val="28"/>
          <w:szCs w:val="20"/>
        </w:rPr>
        <w:br/>
        <w:t xml:space="preserve">использования – многоквартирный малоэтажный дом, расположенного по адресу: г. Воронеж, ул. </w:t>
      </w:r>
      <w:proofErr w:type="gramStart"/>
      <w:r w:rsidRPr="00D7285B">
        <w:rPr>
          <w:rFonts w:ascii="Times New Roman" w:eastAsia="Times New Roman" w:hAnsi="Times New Roman" w:cs="Times New Roman"/>
          <w:sz w:val="28"/>
          <w:szCs w:val="20"/>
        </w:rPr>
        <w:t>Ленинградская</w:t>
      </w:r>
      <w:proofErr w:type="gramEnd"/>
      <w:r w:rsidRPr="00D7285B">
        <w:rPr>
          <w:rFonts w:ascii="Times New Roman" w:eastAsia="Times New Roman" w:hAnsi="Times New Roman" w:cs="Times New Roman"/>
          <w:sz w:val="28"/>
          <w:szCs w:val="20"/>
        </w:rPr>
        <w:t>, 4а</w:t>
      </w:r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2F4B04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B605E"/>
    <w:rsid w:val="007E002C"/>
    <w:rsid w:val="007E15F9"/>
    <w:rsid w:val="007E32FB"/>
    <w:rsid w:val="007F20C2"/>
    <w:rsid w:val="0082060B"/>
    <w:rsid w:val="0089095A"/>
    <w:rsid w:val="008A2D5C"/>
    <w:rsid w:val="008B4100"/>
    <w:rsid w:val="008E5CD7"/>
    <w:rsid w:val="009202A4"/>
    <w:rsid w:val="009705C6"/>
    <w:rsid w:val="009972B4"/>
    <w:rsid w:val="009B7957"/>
    <w:rsid w:val="009C2F09"/>
    <w:rsid w:val="009D3250"/>
    <w:rsid w:val="00A156FB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23AA2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7285B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58</cp:revision>
  <cp:lastPrinted>2023-09-11T09:44:00Z</cp:lastPrinted>
  <dcterms:created xsi:type="dcterms:W3CDTF">2023-11-10T08:14:00Z</dcterms:created>
  <dcterms:modified xsi:type="dcterms:W3CDTF">2025-04-23T09:54:00Z</dcterms:modified>
</cp:coreProperties>
</file>