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609" w:rsidRPr="000A1609" w:rsidRDefault="000A1609" w:rsidP="000A1609">
      <w:pPr>
        <w:autoSpaceDE w:val="0"/>
        <w:autoSpaceDN w:val="0"/>
        <w:adjustRightInd w:val="0"/>
        <w:spacing w:after="0" w:line="274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A1609">
        <w:rPr>
          <w:rFonts w:ascii="Times New Roman" w:eastAsia="Calibri" w:hAnsi="Times New Roman" w:cs="Times New Roman"/>
          <w:b/>
          <w:bCs/>
          <w:sz w:val="28"/>
          <w:szCs w:val="28"/>
        </w:rPr>
        <w:t>Перечень</w:t>
      </w:r>
    </w:p>
    <w:p w:rsidR="000A1609" w:rsidRPr="000A1609" w:rsidRDefault="000A1609" w:rsidP="000A1609">
      <w:pPr>
        <w:autoSpaceDE w:val="0"/>
        <w:autoSpaceDN w:val="0"/>
        <w:adjustRightInd w:val="0"/>
        <w:spacing w:after="0" w:line="274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A1609">
        <w:rPr>
          <w:rFonts w:ascii="Times New Roman" w:eastAsia="Calibri" w:hAnsi="Times New Roman" w:cs="Times New Roman"/>
          <w:b/>
          <w:bCs/>
          <w:sz w:val="28"/>
          <w:szCs w:val="28"/>
        </w:rPr>
        <w:t>вопросов для проведения индивидуального собеседования при проведении конкурса на формирование</w:t>
      </w:r>
      <w:r w:rsidR="00BA1EB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кадрового резерва на должность</w:t>
      </w:r>
      <w:bookmarkStart w:id="0" w:name="_GoBack"/>
      <w:bookmarkEnd w:id="0"/>
      <w:r w:rsidRPr="000A16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муниципальной службы главного специалиста отдела учета и отчетности </w:t>
      </w:r>
      <w:r w:rsidRPr="000A16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управы Железнодорожного района городского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</w:t>
      </w:r>
      <w:r w:rsidRPr="000A1609">
        <w:rPr>
          <w:rFonts w:ascii="Times New Roman" w:eastAsia="Calibri" w:hAnsi="Times New Roman" w:cs="Times New Roman"/>
          <w:b/>
          <w:bCs/>
          <w:sz w:val="28"/>
          <w:szCs w:val="28"/>
        </w:rPr>
        <w:t>округа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A16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город Воронеж </w:t>
      </w:r>
    </w:p>
    <w:p w:rsidR="000A1609" w:rsidRDefault="000A1609" w:rsidP="003A18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06C3" w:rsidRPr="000A1609" w:rsidRDefault="003A18C8" w:rsidP="000A160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8C8">
        <w:rPr>
          <w:rFonts w:ascii="Times New Roman" w:hAnsi="Times New Roman" w:cs="Times New Roman"/>
          <w:sz w:val="28"/>
          <w:szCs w:val="28"/>
        </w:rPr>
        <w:t>Назовите правовые акты Российской Федерации и другие нормативные документы, которые бухгалтер бюджетного учреждения использует в своей работе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06C3" w:rsidRPr="000A1609" w:rsidRDefault="003A18C8" w:rsidP="000A160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изменения в </w:t>
      </w:r>
      <w:r w:rsidR="006406C3">
        <w:rPr>
          <w:rFonts w:ascii="Times New Roman" w:hAnsi="Times New Roman" w:cs="Times New Roman"/>
          <w:sz w:val="28"/>
          <w:szCs w:val="28"/>
        </w:rPr>
        <w:t>законодательстве по зарплате и зарплатным налогам в 2024 году.</w:t>
      </w:r>
    </w:p>
    <w:p w:rsidR="006406C3" w:rsidRPr="000A1609" w:rsidRDefault="006406C3" w:rsidP="000A160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делать, если бухгалтерия начислила зарплату в пользу работника (переплатила)</w:t>
      </w:r>
      <w:r w:rsidRPr="006406C3">
        <w:rPr>
          <w:rFonts w:ascii="Times New Roman" w:hAnsi="Times New Roman" w:cs="Times New Roman"/>
          <w:sz w:val="28"/>
          <w:szCs w:val="28"/>
        </w:rPr>
        <w:t>?</w:t>
      </w:r>
    </w:p>
    <w:p w:rsidR="006406C3" w:rsidRPr="000A1609" w:rsidRDefault="006406C3" w:rsidP="000A160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оплаты труда в выходные и праздничные дни.</w:t>
      </w:r>
    </w:p>
    <w:p w:rsidR="006406C3" w:rsidRPr="000A1609" w:rsidRDefault="006406C3" w:rsidP="000A160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имущество казны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6406C3" w:rsidRPr="000A1609" w:rsidRDefault="006406C3" w:rsidP="000A160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учитывать безвозмездно полученные средства в казенном учреждении</w:t>
      </w:r>
      <w:r w:rsidRPr="006406C3">
        <w:rPr>
          <w:rFonts w:ascii="Times New Roman" w:hAnsi="Times New Roman" w:cs="Times New Roman"/>
          <w:sz w:val="28"/>
          <w:szCs w:val="28"/>
        </w:rPr>
        <w:t>?</w:t>
      </w:r>
    </w:p>
    <w:p w:rsidR="006406C3" w:rsidRPr="000A1609" w:rsidRDefault="006406C3" w:rsidP="000A160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какой подстатье классификации сектора государственного управления нужно отразить расходы арендатора по возмещению арендодате</w:t>
      </w:r>
      <w:r w:rsidR="009327B7">
        <w:rPr>
          <w:rFonts w:ascii="Times New Roman" w:hAnsi="Times New Roman" w:cs="Times New Roman"/>
          <w:sz w:val="28"/>
          <w:szCs w:val="28"/>
        </w:rPr>
        <w:t>лю стоимости коммунальных услуг</w:t>
      </w:r>
      <w:r w:rsidR="009327B7" w:rsidRPr="009327B7">
        <w:rPr>
          <w:rFonts w:ascii="Times New Roman" w:hAnsi="Times New Roman" w:cs="Times New Roman"/>
          <w:sz w:val="28"/>
          <w:szCs w:val="28"/>
        </w:rPr>
        <w:t>?</w:t>
      </w:r>
    </w:p>
    <w:p w:rsidR="009327B7" w:rsidRPr="000A1609" w:rsidRDefault="009327B7" w:rsidP="000A160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происходит санкционирование расходов в </w:t>
      </w:r>
      <w:r w:rsidR="006A4754">
        <w:rPr>
          <w:rFonts w:ascii="Times New Roman" w:hAnsi="Times New Roman" w:cs="Times New Roman"/>
          <w:sz w:val="28"/>
          <w:szCs w:val="28"/>
        </w:rPr>
        <w:t>казенном</w:t>
      </w:r>
      <w:r>
        <w:rPr>
          <w:rFonts w:ascii="Times New Roman" w:hAnsi="Times New Roman" w:cs="Times New Roman"/>
          <w:sz w:val="28"/>
          <w:szCs w:val="28"/>
        </w:rPr>
        <w:t xml:space="preserve"> учреждении</w:t>
      </w:r>
      <w:r w:rsidRPr="009327B7">
        <w:rPr>
          <w:rFonts w:ascii="Times New Roman" w:hAnsi="Times New Roman" w:cs="Times New Roman"/>
          <w:sz w:val="28"/>
          <w:szCs w:val="28"/>
        </w:rPr>
        <w:t>?</w:t>
      </w:r>
    </w:p>
    <w:p w:rsidR="009327B7" w:rsidRPr="000A1609" w:rsidRDefault="006A75E6" w:rsidP="000A160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чем о</w:t>
      </w:r>
      <w:r w:rsidR="006A4754">
        <w:rPr>
          <w:rFonts w:ascii="Times New Roman" w:hAnsi="Times New Roman" w:cs="Times New Roman"/>
          <w:sz w:val="28"/>
          <w:szCs w:val="28"/>
        </w:rPr>
        <w:t>тличие нецелевого от неэффективного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денежных средств</w:t>
      </w:r>
      <w:r w:rsidRPr="006A75E6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9327B7" w:rsidRDefault="006A4754" w:rsidP="000A160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75E6">
        <w:rPr>
          <w:rFonts w:ascii="Times New Roman" w:hAnsi="Times New Roman" w:cs="Times New Roman"/>
          <w:sz w:val="28"/>
          <w:szCs w:val="28"/>
        </w:rPr>
        <w:t>Что такое расходы будущих периодов в бухгалтерском учете</w:t>
      </w:r>
      <w:r w:rsidR="006A75E6" w:rsidRPr="006A75E6">
        <w:rPr>
          <w:rFonts w:ascii="Times New Roman" w:hAnsi="Times New Roman" w:cs="Times New Roman"/>
          <w:sz w:val="28"/>
          <w:szCs w:val="28"/>
        </w:rPr>
        <w:t>?</w:t>
      </w:r>
    </w:p>
    <w:p w:rsidR="000A1609" w:rsidRPr="000A1609" w:rsidRDefault="000A1609" w:rsidP="003A18C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1609">
        <w:rPr>
          <w:rFonts w:ascii="Times New Roman" w:eastAsia="Calibri" w:hAnsi="Times New Roman" w:cs="Times New Roman"/>
          <w:sz w:val="28"/>
          <w:szCs w:val="28"/>
        </w:rPr>
        <w:t xml:space="preserve">Ограничения и запреты, связанные с муниципальной службой.  </w:t>
      </w:r>
    </w:p>
    <w:p w:rsidR="000A1609" w:rsidRPr="000A1609" w:rsidRDefault="000A1609" w:rsidP="000A1609">
      <w:pPr>
        <w:tabs>
          <w:tab w:val="left" w:pos="709"/>
        </w:tabs>
        <w:spacing w:after="0" w:line="341" w:lineRule="auto"/>
        <w:ind w:right="-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12. </w:t>
      </w:r>
      <w:r w:rsidRPr="000A1609">
        <w:rPr>
          <w:rFonts w:ascii="Times New Roman" w:eastAsia="Calibri" w:hAnsi="Times New Roman" w:cs="Times New Roman"/>
          <w:sz w:val="28"/>
          <w:szCs w:val="28"/>
        </w:rPr>
        <w:t xml:space="preserve">Конфликт интересов при прохождении муниципальной службы и </w:t>
      </w:r>
    </w:p>
    <w:p w:rsidR="000A1609" w:rsidRDefault="000A1609" w:rsidP="000A16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1609">
        <w:rPr>
          <w:rFonts w:ascii="Times New Roman" w:eastAsia="Calibri" w:hAnsi="Times New Roman" w:cs="Times New Roman"/>
          <w:sz w:val="28"/>
          <w:szCs w:val="28"/>
        </w:rPr>
        <w:t xml:space="preserve"> способы его урегулирования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18C8" w:rsidRPr="000A1609" w:rsidRDefault="000A1609" w:rsidP="000A1609">
      <w:pPr>
        <w:tabs>
          <w:tab w:val="left" w:pos="709"/>
        </w:tabs>
        <w:spacing w:after="0" w:line="341" w:lineRule="auto"/>
        <w:ind w:right="-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sectPr w:rsidR="003A18C8" w:rsidRPr="000A1609" w:rsidSect="000A160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B604A"/>
    <w:multiLevelType w:val="hybridMultilevel"/>
    <w:tmpl w:val="0F2C5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F62777"/>
    <w:multiLevelType w:val="hybridMultilevel"/>
    <w:tmpl w:val="0F2C5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8C8"/>
    <w:rsid w:val="000A1609"/>
    <w:rsid w:val="003A18C8"/>
    <w:rsid w:val="00446848"/>
    <w:rsid w:val="006406C3"/>
    <w:rsid w:val="006A4754"/>
    <w:rsid w:val="006A75E6"/>
    <w:rsid w:val="009327B7"/>
    <w:rsid w:val="009B6522"/>
    <w:rsid w:val="00BA1EBE"/>
    <w:rsid w:val="00D9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8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Мысив Л.Н.</dc:creator>
  <cp:lastModifiedBy>Хатунцева О.В.</cp:lastModifiedBy>
  <cp:revision>5</cp:revision>
  <dcterms:created xsi:type="dcterms:W3CDTF">2024-02-21T06:59:00Z</dcterms:created>
  <dcterms:modified xsi:type="dcterms:W3CDTF">2024-02-28T09:53:00Z</dcterms:modified>
</cp:coreProperties>
</file>