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41" w:rsidRPr="00647B41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7B41">
        <w:rPr>
          <w:rFonts w:ascii="Times New Roman" w:hAnsi="Times New Roman" w:cs="Times New Roman"/>
          <w:sz w:val="28"/>
          <w:szCs w:val="28"/>
        </w:rPr>
        <w:t>УТВЕРЖДАЮ</w:t>
      </w:r>
    </w:p>
    <w:p w:rsidR="00647B41" w:rsidRPr="00647B41" w:rsidRDefault="00991E90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руководителя</w:t>
      </w:r>
      <w:r w:rsidR="00647B41" w:rsidRPr="00647B41">
        <w:rPr>
          <w:rFonts w:ascii="Times New Roman" w:hAnsi="Times New Roman" w:cs="Times New Roman"/>
          <w:sz w:val="28"/>
          <w:szCs w:val="28"/>
        </w:rPr>
        <w:t xml:space="preserve"> управы</w:t>
      </w:r>
    </w:p>
    <w:p w:rsidR="00647B41" w:rsidRPr="00647B41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Железнодорожного района</w:t>
      </w:r>
    </w:p>
    <w:p w:rsidR="00647B41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991E90" w:rsidRPr="00647B41" w:rsidRDefault="00991E90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1E90" w:rsidRPr="00647B41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991E90">
        <w:rPr>
          <w:rFonts w:ascii="Times New Roman" w:hAnsi="Times New Roman" w:cs="Times New Roman"/>
          <w:sz w:val="28"/>
          <w:szCs w:val="28"/>
        </w:rPr>
        <w:t>А.Н. Слесарев</w:t>
      </w:r>
    </w:p>
    <w:p w:rsidR="000D25D3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"_______" ____________20____ г.</w:t>
      </w:r>
    </w:p>
    <w:p w:rsidR="00647B41" w:rsidRDefault="00647B41" w:rsidP="00647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E5E" w:rsidRPr="00991E90" w:rsidRDefault="00FA7E5E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b/>
          <w:sz w:val="28"/>
          <w:szCs w:val="28"/>
        </w:rPr>
        <w:t>ДОЛЖНОСТНАЯ  ИНСТРУКЦИЯ</w:t>
      </w: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b/>
          <w:sz w:val="28"/>
          <w:szCs w:val="28"/>
        </w:rPr>
        <w:t>главного специалиста  экономического отдела</w:t>
      </w: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b/>
          <w:sz w:val="28"/>
          <w:szCs w:val="28"/>
        </w:rPr>
        <w:t>управы Железнодорожного района городского округа город Воронеж</w:t>
      </w:r>
    </w:p>
    <w:p w:rsidR="00647B41" w:rsidRP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</w:t>
      </w:r>
      <w:r w:rsidRPr="00647B41">
        <w:rPr>
          <w:rFonts w:ascii="Times New Roman" w:hAnsi="Times New Roman" w:cs="Times New Roman"/>
          <w:sz w:val="28"/>
          <w:szCs w:val="28"/>
        </w:rPr>
        <w:tab/>
      </w:r>
      <w:r w:rsidRPr="00647B4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47B41" w:rsidRP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1.1. Главный специалист экономического отдела управы Железнодорожного района городского округа город Воронеж (далее – главный специалист) замещает старшую муниципальную должность муниципальной службы.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1.2. Главный специалист принимается на должность руководителем управы в соответствии с действующим законодательством.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1.3. Главный специалист подчиняется начальнику экономического отдела управы района.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1.4. Главный специалист не имеет работников в своем подчинении.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1.5. В случае временного отсутствия начальника отдела исполняет обязанности начальника отдела.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1.6. Главный специалист руководствуется в своей деятельности Конституцией РФ, законодательством РФ, указами Президента РФ,   постановлениями Правительства РФ, законами и другими правовыми актами Воронежской области, решениями Воронежской городской Думы, постановлениями и распоряжениями главы городского округа, положением об управе района, регламентом управы района, настоящей должностной инструкцией.</w:t>
      </w:r>
    </w:p>
    <w:p w:rsidR="00CE47FE" w:rsidRDefault="00CE47FE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CE47FE">
        <w:rPr>
          <w:rFonts w:ascii="Times New Roman" w:hAnsi="Times New Roman" w:cs="Times New Roman"/>
          <w:sz w:val="28"/>
          <w:szCs w:val="28"/>
        </w:rPr>
        <w:t>При исполнении должностных обязанностей руководствуется Указами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 октября 2022 г. № 756», от 21.09.2022 № 647 «Об объявлении частичной мобилизации в Российской Федерации» от 07.12.2012 № 1609 «Об утверждении Положения о военных комиссариатах».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</w:t>
      </w:r>
      <w:r w:rsidRPr="00647B41">
        <w:rPr>
          <w:rFonts w:ascii="Times New Roman" w:hAnsi="Times New Roman" w:cs="Times New Roman"/>
          <w:sz w:val="28"/>
          <w:szCs w:val="28"/>
        </w:rPr>
        <w:tab/>
      </w:r>
      <w:r w:rsidRPr="00647B41">
        <w:rPr>
          <w:rFonts w:ascii="Times New Roman" w:hAnsi="Times New Roman" w:cs="Times New Roman"/>
          <w:b/>
          <w:sz w:val="28"/>
          <w:szCs w:val="28"/>
        </w:rPr>
        <w:t>Должностные обязанности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Главный специалист отдела: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lastRenderedPageBreak/>
        <w:t>2.1. Составляет отчеты о выполнении муниципальных программ, реализуемых управой Железнодорожного района, и предоставляет их в администрацию городского округа город Воронеж.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 xml:space="preserve">2.2. В соответствии с Положением о контрактной службе управы Железнодорожного района, утвержденным распоряжением управы </w:t>
      </w:r>
      <w:r w:rsidR="00CE47FE">
        <w:rPr>
          <w:rFonts w:ascii="Times New Roman" w:hAnsi="Times New Roman" w:cs="Times New Roman"/>
          <w:sz w:val="28"/>
          <w:szCs w:val="28"/>
        </w:rPr>
        <w:t>района</w:t>
      </w:r>
      <w:r w:rsidRPr="00647B41">
        <w:rPr>
          <w:rFonts w:ascii="Times New Roman" w:hAnsi="Times New Roman" w:cs="Times New Roman"/>
          <w:sz w:val="28"/>
          <w:szCs w:val="28"/>
        </w:rPr>
        <w:t>: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2.2.1. осуществляет планирование закупок для обеспечения муниципальных нужд, в том числе: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- формирует прогноз закупок для нужд управы;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- разрабатывает план-график, осуществляет подготовку изменений для внесения в план-график, размещает план-график и внесенные в него изменения в единой информационной сети;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-  осуществляет подготовку обоснования закупки;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2.2.2. осуществляет подготовку и согласование заданий на размещение заказа, предоставление заданий в уполномоченный орган в сфере размещения муниципального заказа;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2.2.3. обеспечивает заключение контрактов в части направления для заключения через ЕИС и размещение информации о заключенных контрактах;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2.2.4. размещает в ЕИС информацию об исполнении контракта, об изменении или расторжении контракта, отчет об исполнении контракта;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 xml:space="preserve">2.2.5. осуществляет иные функции, предусмотренные Положением о контрактной службе. 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2.3. Оказывает консультативную помощь в части проведения закупок товаров, работ, услуг для обеспечения муниципальных нужд.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2.4. Готовит периодическую отчетность в соответствии с законодательством и правовыми актами в сфере закупок.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2.5. Ведет реестр контрактов, заключенных управой.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2.6. В соответствии с регламентом осуществления ведомственного контроля в сфере закупок принимает участие в проверках подведомственного учреждения.</w:t>
      </w:r>
    </w:p>
    <w:p w:rsidR="00CE47FE" w:rsidRDefault="00CE47FE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E47FE">
        <w:rPr>
          <w:rFonts w:ascii="Times New Roman" w:hAnsi="Times New Roman" w:cs="Times New Roman"/>
          <w:sz w:val="28"/>
          <w:szCs w:val="28"/>
        </w:rPr>
        <w:t>Участвует в реализации мероприятий, направленных на информирование граждан о деятельности Вооруженных Сил Российской Федерации, повышение престижа военной службы, в том числе по контракту.</w:t>
      </w:r>
    </w:p>
    <w:p w:rsidR="00991E90" w:rsidRPr="00647B41" w:rsidRDefault="00991E90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Является ответственным должностным лицом за предоставление сведений в контрольно-аналитическое управление администрации городского округа город Воронеж в рамках проведения мероприятий по выявлению и оценке рисков нарушения антимонопольного законодательства.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91E90">
        <w:rPr>
          <w:rFonts w:ascii="Times New Roman" w:hAnsi="Times New Roman" w:cs="Times New Roman"/>
          <w:sz w:val="28"/>
          <w:szCs w:val="28"/>
        </w:rPr>
        <w:t>9</w:t>
      </w:r>
      <w:r w:rsidRPr="00647B41">
        <w:rPr>
          <w:rFonts w:ascii="Times New Roman" w:hAnsi="Times New Roman" w:cs="Times New Roman"/>
          <w:sz w:val="28"/>
          <w:szCs w:val="28"/>
        </w:rPr>
        <w:t>. Представляет в установленном порядке предусмотренные законодательством Российской Федерации сведения о себе и членах своей семьи.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</w:t>
      </w:r>
      <w:r w:rsidR="00991E90">
        <w:rPr>
          <w:rFonts w:ascii="Times New Roman" w:hAnsi="Times New Roman" w:cs="Times New Roman"/>
          <w:sz w:val="28"/>
          <w:szCs w:val="28"/>
        </w:rPr>
        <w:t>10</w:t>
      </w:r>
      <w:r w:rsidRPr="00647B41">
        <w:rPr>
          <w:rFonts w:ascii="Times New Roman" w:hAnsi="Times New Roman" w:cs="Times New Roman"/>
          <w:sz w:val="28"/>
          <w:szCs w:val="28"/>
        </w:rPr>
        <w:t>. Соблюдает   ограничения,   выполняет   обязательства,   не   нарушает запреты, которые установлены Федеральным законом «О муниципальной службе в Российской Федерации» и другими федеральными законами.</w:t>
      </w:r>
    </w:p>
    <w:p w:rsidR="00CE47FE" w:rsidRPr="00647B41" w:rsidRDefault="00CE47FE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91E90">
        <w:rPr>
          <w:rFonts w:ascii="Times New Roman" w:hAnsi="Times New Roman" w:cs="Times New Roman"/>
          <w:sz w:val="28"/>
          <w:szCs w:val="28"/>
        </w:rPr>
        <w:t>1</w:t>
      </w:r>
      <w:r w:rsidRPr="00647B41">
        <w:rPr>
          <w:rFonts w:ascii="Times New Roman" w:hAnsi="Times New Roman" w:cs="Times New Roman"/>
          <w:sz w:val="28"/>
          <w:szCs w:val="28"/>
        </w:rPr>
        <w:t>. Уведомляет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подобного конфликта.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1E90">
        <w:rPr>
          <w:rFonts w:ascii="Times New Roman" w:hAnsi="Times New Roman" w:cs="Times New Roman"/>
          <w:sz w:val="28"/>
          <w:szCs w:val="28"/>
        </w:rPr>
        <w:t>2</w:t>
      </w:r>
      <w:r w:rsidRPr="00647B41">
        <w:rPr>
          <w:rFonts w:ascii="Times New Roman" w:hAnsi="Times New Roman" w:cs="Times New Roman"/>
          <w:sz w:val="28"/>
          <w:szCs w:val="28"/>
        </w:rPr>
        <w:t>. Соблюдает утвержденные в управе района правила внутреннего трудового распорядка, инструкцию по делопроизводству, а также нормы служебной этики.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91E90">
        <w:rPr>
          <w:rFonts w:ascii="Times New Roman" w:hAnsi="Times New Roman" w:cs="Times New Roman"/>
          <w:sz w:val="28"/>
          <w:szCs w:val="28"/>
        </w:rPr>
        <w:t>3</w:t>
      </w:r>
      <w:r w:rsidRPr="00647B41">
        <w:rPr>
          <w:rFonts w:ascii="Times New Roman" w:hAnsi="Times New Roman" w:cs="Times New Roman"/>
          <w:sz w:val="28"/>
          <w:szCs w:val="28"/>
        </w:rPr>
        <w:t>. Исполняет приказы, распоряжения и указания вышестоящих в порядке подчиненности руководителей, отданные в пределах их должностных полномочий.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2.1</w:t>
      </w:r>
      <w:r w:rsidR="00991E90">
        <w:rPr>
          <w:rFonts w:ascii="Times New Roman" w:hAnsi="Times New Roman" w:cs="Times New Roman"/>
          <w:sz w:val="28"/>
          <w:szCs w:val="28"/>
        </w:rPr>
        <w:t>4</w:t>
      </w:r>
      <w:r w:rsidRPr="00647B41">
        <w:rPr>
          <w:rFonts w:ascii="Times New Roman" w:hAnsi="Times New Roman" w:cs="Times New Roman"/>
          <w:sz w:val="28"/>
          <w:szCs w:val="28"/>
        </w:rPr>
        <w:t>. Осуществляет иные полномочия, связанные с деятельностью отдела.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1E90" w:rsidRDefault="00991E90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b/>
          <w:sz w:val="28"/>
          <w:szCs w:val="28"/>
        </w:rPr>
        <w:t>3. Права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Главный специалист имеет право на: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3.1. Ознакомление с документами, устанавливающими его права и обязанности по замещаемой должности, критериями оценки качества исполнения должностных обязанностей и условиями продвижения по службе.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3.2. Обеспечение организационно-технических условий, необходимых для исполнения должностных обязанностей.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3.3. Оплату труда и другие выплаты в соответствии с трудовым законодательством, законодательством о муниципальной службе и трудовым договором.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3.4. Отдых, обеспечиваемый установлением нормальной продолжительности рабочего времени, предоставлением выходных дней и нерабочих праздничных дней, а также ежегодного оплачиваемого отпуска.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3.5. Получение в установленном порядке информации и материалов, необходимых для исполнения должностных обязанностей.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3.6. Внесение на рассмотрение руководителя управы предложений по улучшению деятельности управы по соответствующим вопросам.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3.7.  Участие по своей инициативе в конкурсе на замещение вакантной муниципальной должности.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3.8. Защиту своих персональных данных.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3.9. Ознакомление со всеми материалами своего личного дела, с отзывами о профессиональной деятельности и другими документами до внесения их в личное дело, а также на приобщение к личному делу его письменных объяснений.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3.10.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3.11. Посещение на территории района для исполнения должностных обязанностей предприятий, учреждений и организаций.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lastRenderedPageBreak/>
        <w:t>3.12. Другие права и социальные гарантии, предусмотренные законодательством о муниципальной службе в Российской Федерации и Воронежской области.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B41">
        <w:rPr>
          <w:rFonts w:ascii="Times New Roman" w:hAnsi="Times New Roman" w:cs="Times New Roman"/>
          <w:b/>
          <w:sz w:val="28"/>
          <w:szCs w:val="28"/>
        </w:rPr>
        <w:t>4. Ответственность</w:t>
      </w:r>
    </w:p>
    <w:p w:rsidR="00647B41" w:rsidRPr="00647B41" w:rsidRDefault="00647B41" w:rsidP="00647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отдела </w:t>
      </w:r>
      <w:r w:rsidRPr="00647B41">
        <w:rPr>
          <w:rFonts w:ascii="Times New Roman" w:hAnsi="Times New Roman" w:cs="Times New Roman"/>
          <w:sz w:val="28"/>
          <w:szCs w:val="28"/>
        </w:rPr>
        <w:t>управы района: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1. За неисполнение или ненадлежащее исполнение Конституции Российской Федерации, федеральных законов и иных нормативных правовых актов Российской Федерации, законов и иных правовых актов органов государственной власти Воронежской области, Устава городского округа город Воронеж, решений и постановлений Воронежской городской Думы, постановлений и распоряжений главы городского округа город Воронеж и настоящей должностной инструкции несет ответственность в соответствии с действующим законодательством.</w:t>
      </w:r>
    </w:p>
    <w:p w:rsid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B41">
        <w:rPr>
          <w:rFonts w:ascii="Times New Roman" w:hAnsi="Times New Roman" w:cs="Times New Roman"/>
          <w:sz w:val="28"/>
          <w:szCs w:val="28"/>
        </w:rPr>
        <w:t>2. 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E90" w:rsidRDefault="00991E90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</w:t>
      </w: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управы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Н.Э. Чурсина</w:t>
      </w: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3B2" w:rsidRDefault="004E33B2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3B2" w:rsidRDefault="004E33B2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3B2" w:rsidRDefault="004E33B2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Default="00647B41" w:rsidP="00647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41" w:rsidRPr="00F72ACE" w:rsidRDefault="004E33B2" w:rsidP="004E33B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Ознакомлен</w:t>
      </w:r>
      <w:r w:rsidR="00CE47F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E47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F72ACE">
        <w:rPr>
          <w:rFonts w:ascii="Times New Roman" w:hAnsi="Times New Roman" w:cs="Times New Roman"/>
          <w:sz w:val="28"/>
          <w:szCs w:val="28"/>
        </w:rPr>
        <w:t>___________</w:t>
      </w:r>
    </w:p>
    <w:p w:rsidR="004E33B2" w:rsidRDefault="004E33B2" w:rsidP="004E33B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4E33B2" w:rsidRPr="00647B41" w:rsidRDefault="00991E90" w:rsidP="004E33B2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«_____»_______________</w:t>
      </w:r>
      <w:r w:rsidR="00F72ACE">
        <w:rPr>
          <w:rFonts w:ascii="Times New Roman" w:hAnsi="Times New Roman" w:cs="Times New Roman"/>
          <w:sz w:val="28"/>
          <w:szCs w:val="28"/>
        </w:rPr>
        <w:t>___</w:t>
      </w:r>
    </w:p>
    <w:p w:rsidR="00647B41" w:rsidRPr="00647B41" w:rsidRDefault="00647B41" w:rsidP="00647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47B41" w:rsidRPr="0064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79"/>
    <w:rsid w:val="000D25D3"/>
    <w:rsid w:val="00120927"/>
    <w:rsid w:val="004E33B2"/>
    <w:rsid w:val="00647B41"/>
    <w:rsid w:val="008D0BAC"/>
    <w:rsid w:val="00991E90"/>
    <w:rsid w:val="00CE47FE"/>
    <w:rsid w:val="00ED21D0"/>
    <w:rsid w:val="00EF6F79"/>
    <w:rsid w:val="00F72ACE"/>
    <w:rsid w:val="00FA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6277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Е.А.</dc:creator>
  <cp:lastModifiedBy>Холюшкина И.Г.</cp:lastModifiedBy>
  <cp:revision>2</cp:revision>
  <cp:lastPrinted>2019-06-05T06:28:00Z</cp:lastPrinted>
  <dcterms:created xsi:type="dcterms:W3CDTF">2024-12-13T12:44:00Z</dcterms:created>
  <dcterms:modified xsi:type="dcterms:W3CDTF">2024-12-13T12:44:00Z</dcterms:modified>
</cp:coreProperties>
</file>