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AB" w:rsidRDefault="00E61EAB" w:rsidP="004409D8">
      <w:pPr>
        <w:ind w:left="552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УТВЕРЖДАЮ </w:t>
      </w:r>
    </w:p>
    <w:p w:rsidR="00474260" w:rsidRDefault="00177411" w:rsidP="004409D8">
      <w:pPr>
        <w:ind w:left="552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управления </w:t>
      </w:r>
      <w:r w:rsidR="00E61EAB">
        <w:rPr>
          <w:b/>
          <w:sz w:val="28"/>
          <w:szCs w:val="28"/>
        </w:rPr>
        <w:t xml:space="preserve"> обр</w:t>
      </w:r>
      <w:r w:rsidR="00E61EAB">
        <w:rPr>
          <w:b/>
          <w:sz w:val="28"/>
          <w:szCs w:val="28"/>
        </w:rPr>
        <w:t>а</w:t>
      </w:r>
      <w:r w:rsidR="00E61EAB">
        <w:rPr>
          <w:b/>
          <w:sz w:val="28"/>
          <w:szCs w:val="28"/>
        </w:rPr>
        <w:t>зования</w:t>
      </w:r>
      <w:r w:rsidR="004409D8">
        <w:rPr>
          <w:b/>
          <w:sz w:val="28"/>
          <w:szCs w:val="28"/>
        </w:rPr>
        <w:t xml:space="preserve"> и молодежной пол</w:t>
      </w:r>
      <w:r w:rsidR="004409D8">
        <w:rPr>
          <w:b/>
          <w:sz w:val="28"/>
          <w:szCs w:val="28"/>
        </w:rPr>
        <w:t>и</w:t>
      </w:r>
      <w:r w:rsidR="004409D8">
        <w:rPr>
          <w:b/>
          <w:sz w:val="28"/>
          <w:szCs w:val="28"/>
        </w:rPr>
        <w:t>тики  адми</w:t>
      </w:r>
      <w:r w:rsidR="00E61EAB">
        <w:rPr>
          <w:b/>
          <w:sz w:val="28"/>
          <w:szCs w:val="28"/>
        </w:rPr>
        <w:t xml:space="preserve">нистрации городского </w:t>
      </w:r>
    </w:p>
    <w:p w:rsidR="004409D8" w:rsidRDefault="00E61EAB" w:rsidP="004409D8">
      <w:pPr>
        <w:ind w:left="5529"/>
        <w:rPr>
          <w:b/>
          <w:sz w:val="28"/>
          <w:szCs w:val="28"/>
        </w:rPr>
      </w:pPr>
      <w:r>
        <w:rPr>
          <w:b/>
          <w:sz w:val="28"/>
          <w:szCs w:val="28"/>
        </w:rPr>
        <w:t>округа г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род Воронеж</w:t>
      </w:r>
      <w:r w:rsidR="004409D8">
        <w:rPr>
          <w:b/>
          <w:sz w:val="28"/>
          <w:szCs w:val="28"/>
        </w:rPr>
        <w:t xml:space="preserve"> </w:t>
      </w:r>
    </w:p>
    <w:p w:rsidR="00E61EAB" w:rsidRDefault="004409D8" w:rsidP="004409D8">
      <w:pPr>
        <w:ind w:left="5529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</w:t>
      </w:r>
      <w:r w:rsidR="00E61EAB">
        <w:rPr>
          <w:b/>
          <w:sz w:val="28"/>
          <w:szCs w:val="28"/>
        </w:rPr>
        <w:t xml:space="preserve"> К.Г. Викт</w:t>
      </w:r>
      <w:r w:rsidR="00E61EAB">
        <w:rPr>
          <w:b/>
          <w:sz w:val="28"/>
          <w:szCs w:val="28"/>
        </w:rPr>
        <w:t>о</w:t>
      </w:r>
      <w:r w:rsidR="00E61EAB">
        <w:rPr>
          <w:b/>
          <w:sz w:val="28"/>
          <w:szCs w:val="28"/>
        </w:rPr>
        <w:t>ров</w:t>
      </w:r>
    </w:p>
    <w:p w:rsidR="00E61EAB" w:rsidRDefault="004409D8" w:rsidP="004409D8">
      <w:pPr>
        <w:ind w:left="5529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C2406">
        <w:rPr>
          <w:b/>
          <w:sz w:val="28"/>
          <w:szCs w:val="28"/>
        </w:rPr>
        <w:t>_____»  _____________</w:t>
      </w:r>
      <w:r>
        <w:rPr>
          <w:b/>
          <w:sz w:val="28"/>
          <w:szCs w:val="28"/>
        </w:rPr>
        <w:t>2014</w:t>
      </w:r>
    </w:p>
    <w:p w:rsidR="00E61EAB" w:rsidRDefault="00E61EAB" w:rsidP="004409D8">
      <w:pPr>
        <w:rPr>
          <w:b/>
          <w:sz w:val="28"/>
          <w:szCs w:val="28"/>
        </w:rPr>
      </w:pPr>
    </w:p>
    <w:p w:rsidR="004409D8" w:rsidRDefault="00E61EAB" w:rsidP="00532C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  <w:r w:rsidR="00532CE7" w:rsidRPr="004E19CA">
        <w:rPr>
          <w:b/>
          <w:sz w:val="28"/>
          <w:szCs w:val="28"/>
        </w:rPr>
        <w:t xml:space="preserve"> об </w:t>
      </w:r>
      <w:r w:rsidR="006A75C2">
        <w:rPr>
          <w:b/>
          <w:sz w:val="28"/>
          <w:szCs w:val="28"/>
        </w:rPr>
        <w:t xml:space="preserve">отделе дошкольного образования </w:t>
      </w:r>
    </w:p>
    <w:p w:rsidR="004409D8" w:rsidRDefault="006A75C2" w:rsidP="00532C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управления </w:t>
      </w:r>
      <w:r w:rsidR="00532CE7" w:rsidRPr="004E19CA">
        <w:rPr>
          <w:b/>
          <w:sz w:val="28"/>
          <w:szCs w:val="28"/>
        </w:rPr>
        <w:t xml:space="preserve"> образования </w:t>
      </w:r>
      <w:r>
        <w:rPr>
          <w:b/>
          <w:sz w:val="28"/>
          <w:szCs w:val="28"/>
        </w:rPr>
        <w:t xml:space="preserve"> </w:t>
      </w:r>
      <w:r w:rsidR="004409D8">
        <w:rPr>
          <w:b/>
          <w:sz w:val="28"/>
          <w:szCs w:val="28"/>
        </w:rPr>
        <w:t xml:space="preserve">и молодежной политики </w:t>
      </w:r>
    </w:p>
    <w:p w:rsidR="009F6DFD" w:rsidRPr="004E19CA" w:rsidRDefault="006A75C2" w:rsidP="00532C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r w:rsidR="00441DD7">
        <w:rPr>
          <w:b/>
          <w:sz w:val="28"/>
          <w:szCs w:val="28"/>
        </w:rPr>
        <w:t>городск</w:t>
      </w:r>
      <w:r w:rsidR="00441DD7">
        <w:rPr>
          <w:b/>
          <w:sz w:val="28"/>
          <w:szCs w:val="28"/>
        </w:rPr>
        <w:t>о</w:t>
      </w:r>
      <w:r w:rsidR="00441DD7">
        <w:rPr>
          <w:b/>
          <w:sz w:val="28"/>
          <w:szCs w:val="28"/>
        </w:rPr>
        <w:t>го округа город Воронеж</w:t>
      </w:r>
    </w:p>
    <w:p w:rsidR="004E19CA" w:rsidRDefault="004E19CA" w:rsidP="00532CE7">
      <w:pPr>
        <w:jc w:val="center"/>
        <w:rPr>
          <w:b/>
          <w:sz w:val="28"/>
          <w:szCs w:val="28"/>
        </w:rPr>
      </w:pPr>
    </w:p>
    <w:p w:rsidR="00444271" w:rsidRDefault="00444271" w:rsidP="00444271">
      <w:pPr>
        <w:jc w:val="both"/>
        <w:rPr>
          <w:b/>
          <w:sz w:val="28"/>
          <w:szCs w:val="28"/>
        </w:rPr>
      </w:pPr>
    </w:p>
    <w:p w:rsidR="00A9584B" w:rsidRDefault="003B7F60" w:rsidP="00E30B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</w:t>
      </w:r>
      <w:r w:rsidR="00A7301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дошкольного образования:</w:t>
      </w:r>
    </w:p>
    <w:p w:rsidR="00532CE7" w:rsidRDefault="003B7F60" w:rsidP="00E30B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32CE7" w:rsidRPr="004E19CA">
        <w:rPr>
          <w:sz w:val="28"/>
          <w:szCs w:val="28"/>
        </w:rPr>
        <w:t>роводит анализ состояния системы дошкольного образования в городском окру</w:t>
      </w:r>
      <w:r w:rsidR="00871B9C">
        <w:rPr>
          <w:sz w:val="28"/>
          <w:szCs w:val="28"/>
        </w:rPr>
        <w:t>ге город Воронеж, выявляет проблемы, перспективы и тенденции ее разв</w:t>
      </w:r>
      <w:r w:rsidR="00871B9C">
        <w:rPr>
          <w:sz w:val="28"/>
          <w:szCs w:val="28"/>
        </w:rPr>
        <w:t>и</w:t>
      </w:r>
      <w:r w:rsidR="006556C8">
        <w:rPr>
          <w:sz w:val="28"/>
          <w:szCs w:val="28"/>
        </w:rPr>
        <w:t>тия;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об</w:t>
      </w:r>
      <w:r w:rsidR="00532CE7" w:rsidRPr="004E19CA">
        <w:rPr>
          <w:sz w:val="28"/>
          <w:szCs w:val="28"/>
        </w:rPr>
        <w:t xml:space="preserve">еспечивает рациональное развитие </w:t>
      </w:r>
      <w:r w:rsidR="00A11FD2">
        <w:rPr>
          <w:sz w:val="28"/>
          <w:szCs w:val="28"/>
        </w:rPr>
        <w:t xml:space="preserve"> муниципальной </w:t>
      </w:r>
      <w:r w:rsidR="00532CE7" w:rsidRPr="004E19CA">
        <w:rPr>
          <w:sz w:val="28"/>
          <w:szCs w:val="28"/>
        </w:rPr>
        <w:t>сети учреждений д</w:t>
      </w:r>
      <w:r w:rsidR="00532CE7" w:rsidRPr="004E19CA">
        <w:rPr>
          <w:sz w:val="28"/>
          <w:szCs w:val="28"/>
        </w:rPr>
        <w:t>о</w:t>
      </w:r>
      <w:r w:rsidR="00532CE7" w:rsidRPr="004E19CA">
        <w:rPr>
          <w:sz w:val="28"/>
          <w:szCs w:val="28"/>
        </w:rPr>
        <w:t>школьного образования</w:t>
      </w:r>
      <w:r w:rsidR="00871B9C">
        <w:rPr>
          <w:sz w:val="28"/>
          <w:szCs w:val="28"/>
        </w:rPr>
        <w:t xml:space="preserve">, </w:t>
      </w:r>
      <w:r w:rsidR="006A75C2">
        <w:rPr>
          <w:sz w:val="28"/>
          <w:szCs w:val="28"/>
        </w:rPr>
        <w:t xml:space="preserve">готовит предложения руководителю управления </w:t>
      </w:r>
      <w:r w:rsidR="00532CE7" w:rsidRPr="004E19CA">
        <w:rPr>
          <w:sz w:val="28"/>
          <w:szCs w:val="28"/>
        </w:rPr>
        <w:t xml:space="preserve"> образ</w:t>
      </w:r>
      <w:r w:rsidR="00532CE7" w:rsidRPr="004E19CA">
        <w:rPr>
          <w:sz w:val="28"/>
          <w:szCs w:val="28"/>
        </w:rPr>
        <w:t>о</w:t>
      </w:r>
      <w:r w:rsidR="00871B9C">
        <w:rPr>
          <w:sz w:val="28"/>
          <w:szCs w:val="28"/>
        </w:rPr>
        <w:t xml:space="preserve">вания </w:t>
      </w:r>
      <w:r w:rsidR="004409D8">
        <w:rPr>
          <w:sz w:val="28"/>
          <w:szCs w:val="28"/>
        </w:rPr>
        <w:t xml:space="preserve">и молодежной политики </w:t>
      </w:r>
      <w:r w:rsidR="00A11FD2">
        <w:rPr>
          <w:sz w:val="28"/>
          <w:szCs w:val="28"/>
        </w:rPr>
        <w:t xml:space="preserve"> о создании</w:t>
      </w:r>
      <w:r w:rsidR="000C4E35">
        <w:rPr>
          <w:sz w:val="28"/>
          <w:szCs w:val="28"/>
        </w:rPr>
        <w:t xml:space="preserve">, реорганизации </w:t>
      </w:r>
      <w:r w:rsidR="00A11FD2">
        <w:rPr>
          <w:sz w:val="28"/>
          <w:szCs w:val="28"/>
        </w:rPr>
        <w:t xml:space="preserve"> всех видов муниц</w:t>
      </w:r>
      <w:r w:rsidR="00A11FD2">
        <w:rPr>
          <w:sz w:val="28"/>
          <w:szCs w:val="28"/>
        </w:rPr>
        <w:t>и</w:t>
      </w:r>
      <w:r w:rsidR="00A11FD2">
        <w:rPr>
          <w:sz w:val="28"/>
          <w:szCs w:val="28"/>
        </w:rPr>
        <w:t>пальных дошкольных образовательных учреждений</w:t>
      </w:r>
      <w:r w:rsidR="000C4E35">
        <w:rPr>
          <w:sz w:val="28"/>
          <w:szCs w:val="28"/>
        </w:rPr>
        <w:t xml:space="preserve"> с учетом изменения дем</w:t>
      </w:r>
      <w:r w:rsidR="000C4E35">
        <w:rPr>
          <w:sz w:val="28"/>
          <w:szCs w:val="28"/>
        </w:rPr>
        <w:t>о</w:t>
      </w:r>
      <w:r w:rsidR="000C4E35">
        <w:rPr>
          <w:sz w:val="28"/>
          <w:szCs w:val="28"/>
        </w:rPr>
        <w:t>графической ситу</w:t>
      </w:r>
      <w:r w:rsidR="000C4E35">
        <w:rPr>
          <w:sz w:val="28"/>
          <w:szCs w:val="28"/>
        </w:rPr>
        <w:t>а</w:t>
      </w:r>
      <w:r w:rsidR="000C4E35">
        <w:rPr>
          <w:sz w:val="28"/>
          <w:szCs w:val="28"/>
        </w:rPr>
        <w:t>ции</w:t>
      </w:r>
      <w:r w:rsidR="006556C8">
        <w:rPr>
          <w:sz w:val="28"/>
          <w:szCs w:val="28"/>
        </w:rPr>
        <w:t>;</w:t>
      </w:r>
    </w:p>
    <w:p w:rsidR="00532CE7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z w:val="28"/>
          <w:szCs w:val="28"/>
        </w:rPr>
        <w:t xml:space="preserve">существляет разработку нормативно-правовых актов </w:t>
      </w:r>
      <w:r w:rsidR="006556C8">
        <w:rPr>
          <w:sz w:val="28"/>
          <w:szCs w:val="28"/>
        </w:rPr>
        <w:t>в сфере дошкольного образования;</w:t>
      </w:r>
    </w:p>
    <w:p w:rsidR="00AD0D1D" w:rsidRPr="004E19CA" w:rsidRDefault="00AD0D1D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согласованию уставов и проверку изменений и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нений, вносимых в уставы муниципальных дошкольных образовательных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дений;</w:t>
      </w:r>
    </w:p>
    <w:p w:rsidR="004409D8" w:rsidRPr="004409D8" w:rsidRDefault="00DB0B3C" w:rsidP="004409D8">
      <w:pPr>
        <w:widowControl/>
        <w:autoSpaceDE/>
        <w:autoSpaceDN/>
        <w:adjustRightInd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A11FD2">
        <w:rPr>
          <w:sz w:val="28"/>
          <w:szCs w:val="28"/>
        </w:rPr>
        <w:t xml:space="preserve">рганизует подготовку </w:t>
      </w:r>
      <w:r w:rsidR="00532CE7" w:rsidRPr="004E19CA">
        <w:rPr>
          <w:sz w:val="28"/>
          <w:szCs w:val="28"/>
        </w:rPr>
        <w:t xml:space="preserve"> </w:t>
      </w:r>
      <w:r w:rsidR="00A11FD2">
        <w:rPr>
          <w:sz w:val="28"/>
          <w:szCs w:val="28"/>
        </w:rPr>
        <w:t>муниципальных дошкольных образовательных у</w:t>
      </w:r>
      <w:r w:rsidR="00A11FD2">
        <w:rPr>
          <w:sz w:val="28"/>
          <w:szCs w:val="28"/>
        </w:rPr>
        <w:t>ч</w:t>
      </w:r>
      <w:r w:rsidR="00A11FD2">
        <w:rPr>
          <w:sz w:val="28"/>
          <w:szCs w:val="28"/>
        </w:rPr>
        <w:t xml:space="preserve">реждений </w:t>
      </w:r>
      <w:r w:rsidR="00532CE7" w:rsidRPr="004E19CA">
        <w:rPr>
          <w:sz w:val="28"/>
          <w:szCs w:val="28"/>
        </w:rPr>
        <w:t xml:space="preserve">к лицензированию в соответствии с </w:t>
      </w:r>
      <w:r w:rsidR="004409D8">
        <w:rPr>
          <w:sz w:val="28"/>
          <w:szCs w:val="28"/>
        </w:rPr>
        <w:t xml:space="preserve"> Федеральным законом  от 21.12.2012 № 273- ФЗ «Об образовании в РФ», </w:t>
      </w:r>
      <w:r w:rsidR="004409D8" w:rsidRPr="004409D8">
        <w:rPr>
          <w:sz w:val="28"/>
          <w:szCs w:val="28"/>
        </w:rPr>
        <w:t>приказ</w:t>
      </w:r>
      <w:r w:rsidR="00EA4B5B">
        <w:rPr>
          <w:sz w:val="28"/>
          <w:szCs w:val="28"/>
        </w:rPr>
        <w:t xml:space="preserve">ом </w:t>
      </w:r>
      <w:r w:rsidR="004409D8" w:rsidRPr="004409D8">
        <w:rPr>
          <w:sz w:val="28"/>
          <w:szCs w:val="28"/>
        </w:rPr>
        <w:t xml:space="preserve"> Министерства образ</w:t>
      </w:r>
      <w:r w:rsidR="004409D8" w:rsidRPr="004409D8">
        <w:rPr>
          <w:sz w:val="28"/>
          <w:szCs w:val="28"/>
        </w:rPr>
        <w:t>о</w:t>
      </w:r>
      <w:r w:rsidR="004409D8" w:rsidRPr="004409D8">
        <w:rPr>
          <w:sz w:val="28"/>
          <w:szCs w:val="28"/>
        </w:rPr>
        <w:t>вания и науки Российской Федерации от 17.10.2013 № 1155 «Об утверждении ф</w:t>
      </w:r>
      <w:r w:rsidR="004409D8" w:rsidRPr="004409D8">
        <w:rPr>
          <w:sz w:val="28"/>
          <w:szCs w:val="28"/>
        </w:rPr>
        <w:t>е</w:t>
      </w:r>
      <w:r w:rsidR="004409D8" w:rsidRPr="004409D8">
        <w:rPr>
          <w:sz w:val="28"/>
          <w:szCs w:val="28"/>
        </w:rPr>
        <w:t>дерального государственного образовательного стандарта дошкольного образов</w:t>
      </w:r>
      <w:r w:rsidR="004409D8" w:rsidRPr="004409D8">
        <w:rPr>
          <w:sz w:val="28"/>
          <w:szCs w:val="28"/>
        </w:rPr>
        <w:t>а</w:t>
      </w:r>
      <w:r w:rsidR="004409D8" w:rsidRPr="004409D8">
        <w:rPr>
          <w:sz w:val="28"/>
          <w:szCs w:val="28"/>
        </w:rPr>
        <w:t>ния»;</w:t>
      </w:r>
    </w:p>
    <w:p w:rsidR="00C8511A" w:rsidRDefault="00C8511A" w:rsidP="00AE16E6">
      <w:pPr>
        <w:ind w:firstLine="360"/>
        <w:jc w:val="both"/>
        <w:rPr>
          <w:rStyle w:val="FontStyle27"/>
          <w:sz w:val="28"/>
          <w:szCs w:val="28"/>
        </w:rPr>
      </w:pPr>
      <w:r>
        <w:rPr>
          <w:sz w:val="26"/>
          <w:szCs w:val="26"/>
        </w:rPr>
        <w:t>-</w:t>
      </w:r>
      <w:r>
        <w:rPr>
          <w:sz w:val="28"/>
          <w:szCs w:val="28"/>
        </w:rPr>
        <w:t>о</w:t>
      </w:r>
      <w:r w:rsidRPr="00C8511A">
        <w:rPr>
          <w:sz w:val="28"/>
          <w:szCs w:val="28"/>
        </w:rPr>
        <w:t>существляет контроль выполнения МБДОУ муниципального задания по пр</w:t>
      </w:r>
      <w:r w:rsidRPr="00C8511A">
        <w:rPr>
          <w:sz w:val="28"/>
          <w:szCs w:val="28"/>
        </w:rPr>
        <w:t>е</w:t>
      </w:r>
      <w:r w:rsidRPr="00C8511A">
        <w:rPr>
          <w:sz w:val="28"/>
          <w:szCs w:val="28"/>
        </w:rPr>
        <w:t>доставлению муниципальной услуги «Предоставление общедоступного и бе</w:t>
      </w:r>
      <w:r w:rsidRPr="00C8511A">
        <w:rPr>
          <w:sz w:val="28"/>
          <w:szCs w:val="28"/>
        </w:rPr>
        <w:t>с</w:t>
      </w:r>
      <w:r w:rsidRPr="00C8511A">
        <w:rPr>
          <w:sz w:val="28"/>
          <w:szCs w:val="28"/>
        </w:rPr>
        <w:t xml:space="preserve">платного дошкольного образования </w:t>
      </w:r>
      <w:r w:rsidRPr="00C8511A">
        <w:rPr>
          <w:rStyle w:val="FontStyle27"/>
          <w:sz w:val="28"/>
          <w:szCs w:val="28"/>
        </w:rPr>
        <w:t>в муниципальных образовательных учрежд</w:t>
      </w:r>
      <w:r w:rsidRPr="00C8511A">
        <w:rPr>
          <w:rStyle w:val="FontStyle27"/>
          <w:sz w:val="28"/>
          <w:szCs w:val="28"/>
        </w:rPr>
        <w:t>е</w:t>
      </w:r>
      <w:r w:rsidRPr="00C8511A">
        <w:rPr>
          <w:rStyle w:val="FontStyle27"/>
          <w:sz w:val="28"/>
          <w:szCs w:val="28"/>
        </w:rPr>
        <w:t>ниях, реализующих  основную общеобразовательную про</w:t>
      </w:r>
      <w:r>
        <w:rPr>
          <w:rStyle w:val="FontStyle27"/>
          <w:sz w:val="28"/>
          <w:szCs w:val="28"/>
        </w:rPr>
        <w:t>грамму дошкольного образования»;</w:t>
      </w:r>
    </w:p>
    <w:p w:rsidR="005138FE" w:rsidRPr="005138FE" w:rsidRDefault="005138FE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D97705">
        <w:rPr>
          <w:sz w:val="28"/>
          <w:szCs w:val="28"/>
        </w:rPr>
        <w:t>рганизует работу</w:t>
      </w:r>
      <w:r w:rsidRPr="005138FE">
        <w:rPr>
          <w:sz w:val="28"/>
          <w:szCs w:val="28"/>
        </w:rPr>
        <w:t xml:space="preserve"> по разработке и контролю исполнения администрати</w:t>
      </w:r>
      <w:r w:rsidRPr="005138FE">
        <w:rPr>
          <w:sz w:val="28"/>
          <w:szCs w:val="28"/>
        </w:rPr>
        <w:t>в</w:t>
      </w:r>
      <w:r w:rsidRPr="005138FE">
        <w:rPr>
          <w:sz w:val="28"/>
          <w:szCs w:val="28"/>
        </w:rPr>
        <w:t>ных регламентов предоставления муниципальных услуг (административный регл</w:t>
      </w:r>
      <w:r w:rsidRPr="005138FE">
        <w:rPr>
          <w:sz w:val="28"/>
          <w:szCs w:val="28"/>
        </w:rPr>
        <w:t>а</w:t>
      </w:r>
      <w:r w:rsidRPr="005138FE">
        <w:rPr>
          <w:sz w:val="28"/>
          <w:szCs w:val="28"/>
        </w:rPr>
        <w:t>мент администрации городского округа город Воронеж  по предоставлению м</w:t>
      </w:r>
      <w:r w:rsidRPr="005138FE">
        <w:rPr>
          <w:sz w:val="28"/>
          <w:szCs w:val="28"/>
        </w:rPr>
        <w:t>у</w:t>
      </w:r>
      <w:r w:rsidRPr="005138FE">
        <w:rPr>
          <w:sz w:val="28"/>
          <w:szCs w:val="28"/>
        </w:rPr>
        <w:t>ниципальной услуги «Прием заявлений, постановка на учет и зачисл</w:t>
      </w:r>
      <w:r w:rsidRPr="005138FE">
        <w:rPr>
          <w:sz w:val="28"/>
          <w:szCs w:val="28"/>
        </w:rPr>
        <w:t>е</w:t>
      </w:r>
      <w:r w:rsidRPr="005138FE">
        <w:rPr>
          <w:sz w:val="28"/>
          <w:szCs w:val="28"/>
        </w:rPr>
        <w:t xml:space="preserve">ние детей в образовательные учреждения, реализующие основную общеобразовательную </w:t>
      </w:r>
      <w:r w:rsidRPr="005138FE">
        <w:rPr>
          <w:sz w:val="28"/>
          <w:szCs w:val="28"/>
        </w:rPr>
        <w:lastRenderedPageBreak/>
        <w:t>программу дошкольного образов</w:t>
      </w:r>
      <w:r w:rsidRPr="005138FE">
        <w:rPr>
          <w:sz w:val="28"/>
          <w:szCs w:val="28"/>
        </w:rPr>
        <w:t>а</w:t>
      </w:r>
      <w:r w:rsidRPr="005138FE">
        <w:rPr>
          <w:sz w:val="28"/>
          <w:szCs w:val="28"/>
        </w:rPr>
        <w:t>ния (детские сады)»).</w:t>
      </w:r>
    </w:p>
    <w:p w:rsidR="00AD0D1D" w:rsidRDefault="00AD0D1D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методической, диагностической, консультативной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мощи семьям, воспитывающих детей дошкольного возраста на дому;</w:t>
      </w:r>
    </w:p>
    <w:p w:rsidR="00ED1A2E" w:rsidRDefault="00ED1A2E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координирует  работу</w:t>
      </w:r>
      <w:r w:rsidRPr="004E19CA">
        <w:rPr>
          <w:sz w:val="28"/>
          <w:szCs w:val="28"/>
        </w:rPr>
        <w:t xml:space="preserve"> районных комиссий по комплектова</w:t>
      </w:r>
      <w:r>
        <w:rPr>
          <w:sz w:val="28"/>
          <w:szCs w:val="28"/>
        </w:rPr>
        <w:t>нию воспитанн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ками муниципальных дошкольных образовательных учреждений;</w:t>
      </w:r>
    </w:p>
    <w:p w:rsidR="00532CE7" w:rsidRDefault="000C4E35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открытие и сопровождение деятельности </w:t>
      </w:r>
      <w:r w:rsidR="009E34DC">
        <w:rPr>
          <w:sz w:val="28"/>
          <w:szCs w:val="28"/>
        </w:rPr>
        <w:t xml:space="preserve"> </w:t>
      </w:r>
      <w:r w:rsidR="00532CE7" w:rsidRPr="004E19CA">
        <w:rPr>
          <w:sz w:val="28"/>
          <w:szCs w:val="28"/>
        </w:rPr>
        <w:t xml:space="preserve"> муниципальных экспериментальных площадок по вопросам содержания дошкольного образов</w:t>
      </w:r>
      <w:r w:rsidR="00532CE7" w:rsidRPr="004E19CA">
        <w:rPr>
          <w:sz w:val="28"/>
          <w:szCs w:val="28"/>
        </w:rPr>
        <w:t>а</w:t>
      </w:r>
      <w:r w:rsidR="00532CE7" w:rsidRPr="004E19CA">
        <w:rPr>
          <w:sz w:val="28"/>
          <w:szCs w:val="28"/>
        </w:rPr>
        <w:t>ния</w:t>
      </w:r>
      <w:r w:rsidR="006556C8">
        <w:rPr>
          <w:sz w:val="28"/>
          <w:szCs w:val="28"/>
        </w:rPr>
        <w:t>;</w:t>
      </w:r>
    </w:p>
    <w:p w:rsidR="005A7EBC" w:rsidRPr="005A7EBC" w:rsidRDefault="005A7EB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</w:t>
      </w:r>
      <w:r w:rsidRPr="005A7EBC">
        <w:rPr>
          <w:sz w:val="28"/>
          <w:szCs w:val="28"/>
        </w:rPr>
        <w:t xml:space="preserve"> по внедрению информационных технологий в управл</w:t>
      </w:r>
      <w:r w:rsidRPr="005A7EBC">
        <w:rPr>
          <w:sz w:val="28"/>
          <w:szCs w:val="28"/>
        </w:rPr>
        <w:t>е</w:t>
      </w:r>
      <w:r w:rsidRPr="005A7EBC">
        <w:rPr>
          <w:sz w:val="28"/>
          <w:szCs w:val="28"/>
        </w:rPr>
        <w:t>ние и деятельность муниципальных дошкольных образовательных учреждений.</w:t>
      </w:r>
    </w:p>
    <w:p w:rsidR="000C4E35" w:rsidRDefault="000C4E35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 вопросы в рамках компетенции отдела для обсуждения на </w:t>
      </w:r>
      <w:r w:rsidR="001D2D4A">
        <w:rPr>
          <w:sz w:val="28"/>
          <w:szCs w:val="28"/>
        </w:rPr>
        <w:t>засед</w:t>
      </w:r>
      <w:r w:rsidR="001D2D4A">
        <w:rPr>
          <w:sz w:val="28"/>
          <w:szCs w:val="28"/>
        </w:rPr>
        <w:t>а</w:t>
      </w:r>
      <w:r w:rsidR="001D2D4A">
        <w:rPr>
          <w:sz w:val="28"/>
          <w:szCs w:val="28"/>
        </w:rPr>
        <w:t>ниях коллегии управления</w:t>
      </w:r>
      <w:r>
        <w:rPr>
          <w:sz w:val="28"/>
          <w:szCs w:val="28"/>
        </w:rPr>
        <w:t xml:space="preserve"> образования</w:t>
      </w:r>
      <w:r w:rsidR="00EA4B5B">
        <w:rPr>
          <w:sz w:val="28"/>
          <w:szCs w:val="28"/>
        </w:rPr>
        <w:t xml:space="preserve"> и молодежной политики</w:t>
      </w:r>
      <w:proofErr w:type="gramStart"/>
      <w:r w:rsidR="00EA4B5B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C7197D" w:rsidRDefault="00C7197D" w:rsidP="00C7197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197D">
        <w:rPr>
          <w:sz w:val="28"/>
          <w:szCs w:val="28"/>
        </w:rPr>
        <w:t>о</w:t>
      </w:r>
      <w:r w:rsidR="00DB1263">
        <w:rPr>
          <w:sz w:val="28"/>
          <w:szCs w:val="28"/>
        </w:rPr>
        <w:t>рганизует работу</w:t>
      </w:r>
      <w:r w:rsidRPr="00C7197D">
        <w:rPr>
          <w:sz w:val="28"/>
          <w:szCs w:val="28"/>
        </w:rPr>
        <w:t xml:space="preserve"> по развитию вариативных форм дошкольного образов</w:t>
      </w:r>
      <w:r w:rsidRPr="00C7197D">
        <w:rPr>
          <w:sz w:val="28"/>
          <w:szCs w:val="28"/>
        </w:rPr>
        <w:t>а</w:t>
      </w:r>
      <w:r w:rsidRPr="00C7197D">
        <w:rPr>
          <w:sz w:val="28"/>
          <w:szCs w:val="28"/>
        </w:rPr>
        <w:t>ния.</w:t>
      </w:r>
    </w:p>
    <w:p w:rsidR="00C7197D" w:rsidRDefault="0089129E" w:rsidP="00AE16E6">
      <w:pPr>
        <w:ind w:firstLine="360"/>
        <w:jc w:val="both"/>
        <w:rPr>
          <w:sz w:val="28"/>
          <w:szCs w:val="28"/>
        </w:rPr>
      </w:pPr>
      <w:r>
        <w:rPr>
          <w:sz w:val="26"/>
          <w:szCs w:val="26"/>
        </w:rPr>
        <w:t>-</w:t>
      </w:r>
      <w:r w:rsidRPr="0089129E">
        <w:rPr>
          <w:sz w:val="28"/>
          <w:szCs w:val="28"/>
        </w:rPr>
        <w:t>о</w:t>
      </w:r>
      <w:r>
        <w:rPr>
          <w:sz w:val="28"/>
          <w:szCs w:val="28"/>
        </w:rPr>
        <w:t>рганизует работу</w:t>
      </w:r>
      <w:r w:rsidRPr="0089129E">
        <w:rPr>
          <w:sz w:val="28"/>
          <w:szCs w:val="28"/>
        </w:rPr>
        <w:t xml:space="preserve"> по изучению деятельности муниципальных дошкольных образовательных учреждений</w:t>
      </w:r>
      <w:r w:rsidR="005107B0">
        <w:rPr>
          <w:sz w:val="28"/>
          <w:szCs w:val="28"/>
        </w:rPr>
        <w:t>;</w:t>
      </w:r>
    </w:p>
    <w:p w:rsidR="000C4E35" w:rsidRPr="004E19CA" w:rsidRDefault="000C4E35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предшкольной подготовке воспитанников;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z w:val="28"/>
          <w:szCs w:val="28"/>
        </w:rPr>
        <w:t>существляет координацию деятельности предприятий, организаций, учре</w:t>
      </w:r>
      <w:r w:rsidR="00532CE7" w:rsidRPr="004E19CA">
        <w:rPr>
          <w:sz w:val="28"/>
          <w:szCs w:val="28"/>
        </w:rPr>
        <w:t>ж</w:t>
      </w:r>
      <w:r w:rsidR="00532CE7" w:rsidRPr="004E19CA">
        <w:rPr>
          <w:sz w:val="28"/>
          <w:szCs w:val="28"/>
        </w:rPr>
        <w:t>дений по вопросу организации качестве</w:t>
      </w:r>
      <w:r w:rsidR="0004568C">
        <w:rPr>
          <w:sz w:val="28"/>
          <w:szCs w:val="28"/>
        </w:rPr>
        <w:t>нного питания воспитанников муниц</w:t>
      </w:r>
      <w:r w:rsidR="0004568C">
        <w:rPr>
          <w:sz w:val="28"/>
          <w:szCs w:val="28"/>
        </w:rPr>
        <w:t>и</w:t>
      </w:r>
      <w:r w:rsidR="0004568C">
        <w:rPr>
          <w:sz w:val="28"/>
          <w:szCs w:val="28"/>
        </w:rPr>
        <w:t>пальных дошкольных образовательных учреждений</w:t>
      </w:r>
      <w:r w:rsidR="006556C8">
        <w:rPr>
          <w:sz w:val="28"/>
          <w:szCs w:val="28"/>
        </w:rPr>
        <w:t>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04568C">
        <w:rPr>
          <w:sz w:val="28"/>
          <w:szCs w:val="28"/>
        </w:rPr>
        <w:t xml:space="preserve">беспечивает </w:t>
      </w:r>
      <w:r w:rsidR="00317E1D">
        <w:rPr>
          <w:sz w:val="28"/>
          <w:szCs w:val="28"/>
        </w:rPr>
        <w:t xml:space="preserve">реализацию  федеральных и региональных </w:t>
      </w:r>
      <w:r w:rsidR="00532CE7" w:rsidRPr="004E19CA">
        <w:rPr>
          <w:sz w:val="28"/>
          <w:szCs w:val="28"/>
        </w:rPr>
        <w:t xml:space="preserve"> целевых программ </w:t>
      </w:r>
      <w:r w:rsidR="0004568C">
        <w:rPr>
          <w:sz w:val="28"/>
          <w:szCs w:val="28"/>
        </w:rPr>
        <w:t xml:space="preserve">развития </w:t>
      </w:r>
      <w:r w:rsidR="00317E1D">
        <w:rPr>
          <w:sz w:val="28"/>
          <w:szCs w:val="28"/>
        </w:rPr>
        <w:t>в пределах своей компетенции</w:t>
      </w:r>
      <w:r w:rsidR="006556C8">
        <w:rPr>
          <w:sz w:val="28"/>
          <w:szCs w:val="28"/>
        </w:rPr>
        <w:t>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z w:val="28"/>
          <w:szCs w:val="28"/>
        </w:rPr>
        <w:t xml:space="preserve">существляет разработку и реализацию </w:t>
      </w:r>
      <w:r w:rsidR="00317E1D">
        <w:rPr>
          <w:sz w:val="28"/>
          <w:szCs w:val="28"/>
        </w:rPr>
        <w:t xml:space="preserve"> долгосрочных </w:t>
      </w:r>
      <w:r w:rsidR="00532CE7" w:rsidRPr="004E19CA">
        <w:rPr>
          <w:sz w:val="28"/>
          <w:szCs w:val="28"/>
        </w:rPr>
        <w:t>муниципальных цел</w:t>
      </w:r>
      <w:r w:rsidR="00532CE7" w:rsidRPr="004E19CA">
        <w:rPr>
          <w:sz w:val="28"/>
          <w:szCs w:val="28"/>
        </w:rPr>
        <w:t>е</w:t>
      </w:r>
      <w:r w:rsidR="00532CE7" w:rsidRPr="004E19CA">
        <w:rPr>
          <w:sz w:val="28"/>
          <w:szCs w:val="28"/>
        </w:rPr>
        <w:t xml:space="preserve">вых </w:t>
      </w:r>
      <w:r w:rsidR="00881958">
        <w:rPr>
          <w:sz w:val="28"/>
          <w:szCs w:val="28"/>
        </w:rPr>
        <w:t xml:space="preserve">и ведомственных </w:t>
      </w:r>
      <w:r w:rsidR="00532CE7" w:rsidRPr="004E19CA">
        <w:rPr>
          <w:sz w:val="28"/>
          <w:szCs w:val="28"/>
        </w:rPr>
        <w:t xml:space="preserve">программ </w:t>
      </w:r>
      <w:r w:rsidR="0004568C">
        <w:rPr>
          <w:sz w:val="28"/>
          <w:szCs w:val="28"/>
        </w:rPr>
        <w:t xml:space="preserve"> развития </w:t>
      </w:r>
      <w:r w:rsidR="00532CE7" w:rsidRPr="004E19CA">
        <w:rPr>
          <w:sz w:val="28"/>
          <w:szCs w:val="28"/>
        </w:rPr>
        <w:t>д</w:t>
      </w:r>
      <w:r w:rsidR="00532CE7" w:rsidRPr="004E19CA">
        <w:rPr>
          <w:sz w:val="28"/>
          <w:szCs w:val="28"/>
        </w:rPr>
        <w:t>о</w:t>
      </w:r>
      <w:r w:rsidR="006556C8">
        <w:rPr>
          <w:sz w:val="28"/>
          <w:szCs w:val="28"/>
        </w:rPr>
        <w:t>школьного образования;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z w:val="28"/>
          <w:szCs w:val="28"/>
        </w:rPr>
        <w:t>рганизует и проводит городские этапы конкурсов, фестивалей, соревно</w:t>
      </w:r>
      <w:r w:rsidR="0004568C">
        <w:rPr>
          <w:sz w:val="28"/>
          <w:szCs w:val="28"/>
        </w:rPr>
        <w:t>в</w:t>
      </w:r>
      <w:r w:rsidR="0004568C">
        <w:rPr>
          <w:sz w:val="28"/>
          <w:szCs w:val="28"/>
        </w:rPr>
        <w:t>а</w:t>
      </w:r>
      <w:r w:rsidR="0004568C">
        <w:rPr>
          <w:sz w:val="28"/>
          <w:szCs w:val="28"/>
        </w:rPr>
        <w:t>ний среди воспитанников</w:t>
      </w:r>
      <w:r w:rsidR="006F5375">
        <w:rPr>
          <w:sz w:val="28"/>
          <w:szCs w:val="28"/>
        </w:rPr>
        <w:t xml:space="preserve"> и педагогов</w:t>
      </w:r>
      <w:r w:rsidR="0004568C">
        <w:rPr>
          <w:sz w:val="28"/>
          <w:szCs w:val="28"/>
        </w:rPr>
        <w:t xml:space="preserve"> муниципальных дошкольных образов</w:t>
      </w:r>
      <w:r w:rsidR="0004568C">
        <w:rPr>
          <w:sz w:val="28"/>
          <w:szCs w:val="28"/>
        </w:rPr>
        <w:t>а</w:t>
      </w:r>
      <w:r w:rsidR="0004568C">
        <w:rPr>
          <w:sz w:val="28"/>
          <w:szCs w:val="28"/>
        </w:rPr>
        <w:t>тельных учреждений</w:t>
      </w:r>
      <w:r w:rsidR="006556C8">
        <w:rPr>
          <w:sz w:val="28"/>
          <w:szCs w:val="28"/>
        </w:rPr>
        <w:t>;</w:t>
      </w:r>
    </w:p>
    <w:p w:rsidR="00532CE7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532CE7" w:rsidRPr="004E19CA">
        <w:rPr>
          <w:sz w:val="28"/>
          <w:szCs w:val="28"/>
        </w:rPr>
        <w:t>рганизует подготовку и проведен</w:t>
      </w:r>
      <w:r w:rsidR="0004568C">
        <w:rPr>
          <w:sz w:val="28"/>
          <w:szCs w:val="28"/>
        </w:rPr>
        <w:t>ие совещаний руководителей муниципал</w:t>
      </w:r>
      <w:r w:rsidR="0004568C">
        <w:rPr>
          <w:sz w:val="28"/>
          <w:szCs w:val="28"/>
        </w:rPr>
        <w:t>ь</w:t>
      </w:r>
      <w:r w:rsidR="0004568C">
        <w:rPr>
          <w:sz w:val="28"/>
          <w:szCs w:val="28"/>
        </w:rPr>
        <w:t>ных дошкольных образовательных учреждений</w:t>
      </w:r>
      <w:r w:rsidR="006556C8">
        <w:rPr>
          <w:sz w:val="28"/>
          <w:szCs w:val="28"/>
        </w:rPr>
        <w:t>;</w:t>
      </w:r>
    </w:p>
    <w:p w:rsidR="00170340" w:rsidRDefault="00170340" w:rsidP="0017034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70340">
        <w:rPr>
          <w:sz w:val="28"/>
          <w:szCs w:val="28"/>
        </w:rPr>
        <w:t>организует работу по обеспечению функционирования дошкольных образ</w:t>
      </w:r>
      <w:r w:rsidRPr="00170340">
        <w:rPr>
          <w:sz w:val="28"/>
          <w:szCs w:val="28"/>
        </w:rPr>
        <w:t>о</w:t>
      </w:r>
      <w:r w:rsidRPr="00170340">
        <w:rPr>
          <w:sz w:val="28"/>
          <w:szCs w:val="28"/>
        </w:rPr>
        <w:t>вател</w:t>
      </w:r>
      <w:r w:rsidRPr="00170340">
        <w:rPr>
          <w:sz w:val="28"/>
          <w:szCs w:val="28"/>
        </w:rPr>
        <w:t>ь</w:t>
      </w:r>
      <w:r w:rsidRPr="00170340">
        <w:rPr>
          <w:sz w:val="28"/>
          <w:szCs w:val="28"/>
        </w:rPr>
        <w:t>ных учреждений в соответствии с действующими нормативами</w:t>
      </w:r>
      <w:r w:rsidR="00ED1A2E">
        <w:rPr>
          <w:sz w:val="26"/>
          <w:szCs w:val="26"/>
        </w:rPr>
        <w:t>;</w:t>
      </w:r>
    </w:p>
    <w:p w:rsidR="00AF6D76" w:rsidRPr="00AF6D76" w:rsidRDefault="00170340" w:rsidP="00170340">
      <w:pPr>
        <w:ind w:firstLine="36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- </w:t>
      </w:r>
      <w:r w:rsidRPr="00AF6D76">
        <w:rPr>
          <w:sz w:val="28"/>
          <w:szCs w:val="28"/>
        </w:rPr>
        <w:t>о</w:t>
      </w:r>
      <w:r w:rsidR="00AF6D76" w:rsidRPr="00AF6D76">
        <w:rPr>
          <w:sz w:val="28"/>
          <w:szCs w:val="28"/>
        </w:rPr>
        <w:t>пределяет единый  подход</w:t>
      </w:r>
      <w:r w:rsidRPr="00AF6D76">
        <w:rPr>
          <w:sz w:val="28"/>
          <w:szCs w:val="28"/>
        </w:rPr>
        <w:t xml:space="preserve"> в области капитального ремонта, реконструкции зд</w:t>
      </w:r>
      <w:r w:rsidRPr="00AF6D76">
        <w:rPr>
          <w:sz w:val="28"/>
          <w:szCs w:val="28"/>
        </w:rPr>
        <w:t>а</w:t>
      </w:r>
      <w:r w:rsidRPr="00AF6D76">
        <w:rPr>
          <w:sz w:val="28"/>
          <w:szCs w:val="28"/>
        </w:rPr>
        <w:t xml:space="preserve">ний дошкольных </w:t>
      </w:r>
      <w:r w:rsidR="00ED1A2E">
        <w:rPr>
          <w:sz w:val="28"/>
          <w:szCs w:val="28"/>
        </w:rPr>
        <w:t>образовательных учреждений;</w:t>
      </w:r>
      <w:r w:rsidR="00AF6D76" w:rsidRPr="00AF6D76">
        <w:rPr>
          <w:sz w:val="28"/>
          <w:szCs w:val="28"/>
        </w:rPr>
        <w:t xml:space="preserve"> </w:t>
      </w:r>
    </w:p>
    <w:p w:rsidR="00170340" w:rsidRDefault="00AF6D76" w:rsidP="00170340">
      <w:pPr>
        <w:ind w:firstLine="360"/>
        <w:jc w:val="both"/>
        <w:rPr>
          <w:sz w:val="28"/>
          <w:szCs w:val="28"/>
        </w:rPr>
      </w:pPr>
      <w:r w:rsidRPr="00AF6D76">
        <w:rPr>
          <w:sz w:val="28"/>
          <w:szCs w:val="28"/>
        </w:rPr>
        <w:t xml:space="preserve">- организует   </w:t>
      </w:r>
      <w:proofErr w:type="gramStart"/>
      <w:r w:rsidRPr="00AF6D76">
        <w:rPr>
          <w:sz w:val="28"/>
          <w:szCs w:val="28"/>
        </w:rPr>
        <w:t>контроль</w:t>
      </w:r>
      <w:r w:rsidR="00170340" w:rsidRPr="00AF6D76">
        <w:rPr>
          <w:sz w:val="28"/>
          <w:szCs w:val="28"/>
        </w:rPr>
        <w:t xml:space="preserve"> за</w:t>
      </w:r>
      <w:proofErr w:type="gramEnd"/>
      <w:r w:rsidRPr="00AF6D76">
        <w:rPr>
          <w:sz w:val="28"/>
          <w:szCs w:val="28"/>
        </w:rPr>
        <w:t xml:space="preserve"> ходом</w:t>
      </w:r>
      <w:r w:rsidR="00170340" w:rsidRPr="00AF6D76">
        <w:rPr>
          <w:sz w:val="28"/>
          <w:szCs w:val="28"/>
        </w:rPr>
        <w:t xml:space="preserve"> капиталь</w:t>
      </w:r>
      <w:r w:rsidRPr="00AF6D76">
        <w:rPr>
          <w:sz w:val="28"/>
          <w:szCs w:val="28"/>
        </w:rPr>
        <w:t>ного</w:t>
      </w:r>
      <w:r w:rsidR="00170340" w:rsidRPr="00AF6D76">
        <w:rPr>
          <w:sz w:val="28"/>
          <w:szCs w:val="28"/>
        </w:rPr>
        <w:t xml:space="preserve"> ремон</w:t>
      </w:r>
      <w:r w:rsidRPr="00AF6D76">
        <w:rPr>
          <w:sz w:val="28"/>
          <w:szCs w:val="28"/>
        </w:rPr>
        <w:t>та</w:t>
      </w:r>
      <w:r w:rsidR="00170340" w:rsidRPr="00AF6D76">
        <w:rPr>
          <w:sz w:val="28"/>
          <w:szCs w:val="28"/>
        </w:rPr>
        <w:t>, составлением пе</w:t>
      </w:r>
      <w:r w:rsidR="00170340" w:rsidRPr="00AF6D76">
        <w:rPr>
          <w:sz w:val="28"/>
          <w:szCs w:val="28"/>
        </w:rPr>
        <w:t>р</w:t>
      </w:r>
      <w:r w:rsidR="00170340" w:rsidRPr="00AF6D76">
        <w:rPr>
          <w:sz w:val="28"/>
          <w:szCs w:val="28"/>
        </w:rPr>
        <w:t xml:space="preserve">спективных планов ремонта и реконструкции </w:t>
      </w:r>
      <w:r w:rsidRPr="00AF6D76">
        <w:rPr>
          <w:sz w:val="28"/>
          <w:szCs w:val="28"/>
        </w:rPr>
        <w:t xml:space="preserve"> зданий и помещений </w:t>
      </w:r>
      <w:r w:rsidR="00170340" w:rsidRPr="00AF6D76">
        <w:rPr>
          <w:sz w:val="28"/>
          <w:szCs w:val="28"/>
        </w:rPr>
        <w:t>дошкол</w:t>
      </w:r>
      <w:r w:rsidR="00170340" w:rsidRPr="00AF6D76">
        <w:rPr>
          <w:sz w:val="28"/>
          <w:szCs w:val="28"/>
        </w:rPr>
        <w:t>ь</w:t>
      </w:r>
      <w:r w:rsidR="00170340" w:rsidRPr="00AF6D76">
        <w:rPr>
          <w:sz w:val="28"/>
          <w:szCs w:val="28"/>
        </w:rPr>
        <w:t>ных образовател</w:t>
      </w:r>
      <w:r w:rsidR="00170340" w:rsidRPr="00AF6D76">
        <w:rPr>
          <w:sz w:val="28"/>
          <w:szCs w:val="28"/>
        </w:rPr>
        <w:t>ь</w:t>
      </w:r>
      <w:r w:rsidR="00ED1A2E">
        <w:rPr>
          <w:sz w:val="28"/>
          <w:szCs w:val="28"/>
        </w:rPr>
        <w:t>ных учреждений;</w:t>
      </w:r>
    </w:p>
    <w:p w:rsidR="003B66CB" w:rsidRDefault="003B66CB" w:rsidP="00170340">
      <w:pPr>
        <w:ind w:firstLine="360"/>
        <w:jc w:val="both"/>
        <w:rPr>
          <w:sz w:val="28"/>
          <w:szCs w:val="28"/>
        </w:rPr>
      </w:pPr>
      <w:r>
        <w:rPr>
          <w:sz w:val="26"/>
          <w:szCs w:val="26"/>
        </w:rPr>
        <w:t>-</w:t>
      </w:r>
      <w:r w:rsidRPr="003B66CB">
        <w:rPr>
          <w:sz w:val="28"/>
          <w:szCs w:val="28"/>
        </w:rPr>
        <w:t>организует работу по внесению предложений в проект бюджета городского округа в части статей касающихся финансирования капитального и текущего р</w:t>
      </w:r>
      <w:r w:rsidRPr="003B66CB">
        <w:rPr>
          <w:sz w:val="28"/>
          <w:szCs w:val="28"/>
        </w:rPr>
        <w:t>е</w:t>
      </w:r>
      <w:r w:rsidR="00351819">
        <w:rPr>
          <w:sz w:val="28"/>
          <w:szCs w:val="28"/>
        </w:rPr>
        <w:t>монтов</w:t>
      </w:r>
      <w:r w:rsidRPr="003B66CB">
        <w:rPr>
          <w:sz w:val="28"/>
          <w:szCs w:val="28"/>
        </w:rPr>
        <w:t xml:space="preserve"> и вопросов обеспечения жизнедеятельности  муниципальных д</w:t>
      </w:r>
      <w:r w:rsidRPr="003B66CB">
        <w:rPr>
          <w:sz w:val="28"/>
          <w:szCs w:val="28"/>
        </w:rPr>
        <w:t>о</w:t>
      </w:r>
      <w:r w:rsidRPr="003B66CB">
        <w:rPr>
          <w:sz w:val="28"/>
          <w:szCs w:val="28"/>
        </w:rPr>
        <w:t>школьных образовательных у</w:t>
      </w:r>
      <w:r w:rsidRPr="003B66CB">
        <w:rPr>
          <w:sz w:val="28"/>
          <w:szCs w:val="28"/>
        </w:rPr>
        <w:t>ч</w:t>
      </w:r>
      <w:r w:rsidR="00ED1A2E">
        <w:rPr>
          <w:sz w:val="28"/>
          <w:szCs w:val="28"/>
        </w:rPr>
        <w:t>реждений;</w:t>
      </w:r>
    </w:p>
    <w:p w:rsidR="00170340" w:rsidRPr="00351819" w:rsidRDefault="00A44903" w:rsidP="00AE16E6">
      <w:pPr>
        <w:ind w:firstLine="360"/>
        <w:jc w:val="both"/>
        <w:rPr>
          <w:sz w:val="28"/>
          <w:szCs w:val="28"/>
        </w:rPr>
      </w:pPr>
      <w:proofErr w:type="gramStart"/>
      <w:r w:rsidRPr="00351819">
        <w:rPr>
          <w:sz w:val="28"/>
          <w:szCs w:val="28"/>
        </w:rPr>
        <w:t xml:space="preserve">-организует работу </w:t>
      </w:r>
      <w:r w:rsidR="006D6F05" w:rsidRPr="00351819">
        <w:rPr>
          <w:sz w:val="28"/>
          <w:szCs w:val="28"/>
        </w:rPr>
        <w:t xml:space="preserve"> по обеспечению консультативного сопровождения   ра</w:t>
      </w:r>
      <w:r w:rsidR="006D6F05" w:rsidRPr="00351819">
        <w:rPr>
          <w:sz w:val="28"/>
          <w:szCs w:val="28"/>
        </w:rPr>
        <w:t>з</w:t>
      </w:r>
      <w:r w:rsidR="006D6F05" w:rsidRPr="00351819">
        <w:rPr>
          <w:sz w:val="28"/>
          <w:szCs w:val="28"/>
        </w:rPr>
        <w:t>мещения заказов на выполнение работ по к</w:t>
      </w:r>
      <w:r w:rsidR="00ED1A2E">
        <w:rPr>
          <w:sz w:val="28"/>
          <w:szCs w:val="28"/>
        </w:rPr>
        <w:t>апитальному и текущему ремо</w:t>
      </w:r>
      <w:r w:rsidR="00ED1A2E">
        <w:rPr>
          <w:sz w:val="28"/>
          <w:szCs w:val="28"/>
        </w:rPr>
        <w:t>н</w:t>
      </w:r>
      <w:r w:rsidR="00ED1A2E">
        <w:rPr>
          <w:sz w:val="28"/>
          <w:szCs w:val="28"/>
        </w:rPr>
        <w:t>там;</w:t>
      </w:r>
      <w:proofErr w:type="gramEnd"/>
    </w:p>
    <w:p w:rsidR="00814478" w:rsidRPr="004E19CA" w:rsidRDefault="00F66275" w:rsidP="006C1F25">
      <w:pPr>
        <w:widowControl/>
        <w:autoSpaceDE/>
        <w:autoSpaceDN/>
        <w:adjustRightInd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155404">
        <w:rPr>
          <w:sz w:val="28"/>
          <w:szCs w:val="28"/>
        </w:rPr>
        <w:t>рганизует исполнение</w:t>
      </w:r>
      <w:r>
        <w:rPr>
          <w:sz w:val="28"/>
          <w:szCs w:val="28"/>
        </w:rPr>
        <w:t xml:space="preserve"> и обеспечение контроля   подготовки</w:t>
      </w:r>
      <w:r w:rsidRPr="00717C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дошкольных </w:t>
      </w:r>
      <w:r w:rsidRPr="00717CBF">
        <w:rPr>
          <w:sz w:val="28"/>
          <w:szCs w:val="28"/>
        </w:rPr>
        <w:t xml:space="preserve">образовательных учреждений </w:t>
      </w:r>
      <w:r>
        <w:rPr>
          <w:sz w:val="28"/>
          <w:szCs w:val="28"/>
        </w:rPr>
        <w:t xml:space="preserve"> </w:t>
      </w:r>
      <w:r w:rsidRPr="00717CBF">
        <w:rPr>
          <w:sz w:val="28"/>
          <w:szCs w:val="28"/>
        </w:rPr>
        <w:t xml:space="preserve"> к рабо</w:t>
      </w:r>
      <w:r>
        <w:rPr>
          <w:sz w:val="28"/>
          <w:szCs w:val="28"/>
        </w:rPr>
        <w:t>те в зимних условиях. Контроль собл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дения</w:t>
      </w:r>
      <w:r w:rsidRPr="00717CBF">
        <w:rPr>
          <w:sz w:val="28"/>
          <w:szCs w:val="28"/>
        </w:rPr>
        <w:t xml:space="preserve"> </w:t>
      </w:r>
      <w:r w:rsidRPr="00717CBF">
        <w:rPr>
          <w:sz w:val="28"/>
          <w:szCs w:val="28"/>
        </w:rPr>
        <w:lastRenderedPageBreak/>
        <w:t>темпер</w:t>
      </w:r>
      <w:r>
        <w:rPr>
          <w:sz w:val="28"/>
          <w:szCs w:val="28"/>
        </w:rPr>
        <w:t>атурного режима, благоустройства и содержания</w:t>
      </w:r>
      <w:r w:rsidRPr="00717CBF">
        <w:rPr>
          <w:sz w:val="28"/>
          <w:szCs w:val="28"/>
        </w:rPr>
        <w:t xml:space="preserve"> дворовых и закрепле</w:t>
      </w:r>
      <w:r w:rsidRPr="00717CBF">
        <w:rPr>
          <w:sz w:val="28"/>
          <w:szCs w:val="28"/>
        </w:rPr>
        <w:t>н</w:t>
      </w:r>
      <w:r w:rsidR="00ED1A2E">
        <w:rPr>
          <w:sz w:val="28"/>
          <w:szCs w:val="28"/>
        </w:rPr>
        <w:t>ных территорий;</w:t>
      </w:r>
    </w:p>
    <w:p w:rsidR="00532CE7" w:rsidRPr="004E19CA" w:rsidRDefault="00DB0B3C" w:rsidP="00AE16E6">
      <w:pPr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г</w:t>
      </w:r>
      <w:r w:rsidR="00EF7C2F">
        <w:rPr>
          <w:sz w:val="28"/>
          <w:szCs w:val="28"/>
        </w:rPr>
        <w:t xml:space="preserve">отовит предложения руководителю </w:t>
      </w:r>
      <w:r w:rsidR="00941DFE">
        <w:rPr>
          <w:sz w:val="28"/>
          <w:szCs w:val="28"/>
        </w:rPr>
        <w:t xml:space="preserve">управления </w:t>
      </w:r>
      <w:r w:rsidR="00995757">
        <w:rPr>
          <w:sz w:val="28"/>
          <w:szCs w:val="28"/>
        </w:rPr>
        <w:t xml:space="preserve"> образования</w:t>
      </w:r>
      <w:r w:rsidR="00EA4B5B">
        <w:rPr>
          <w:sz w:val="28"/>
          <w:szCs w:val="28"/>
        </w:rPr>
        <w:t xml:space="preserve"> и молодежной политики </w:t>
      </w:r>
      <w:r w:rsidR="00995757" w:rsidRPr="00485C7E">
        <w:rPr>
          <w:sz w:val="28"/>
          <w:szCs w:val="28"/>
        </w:rPr>
        <w:t xml:space="preserve"> по назначению, вынесению дисциплинарных взысканий и увольнению руководителей </w:t>
      </w:r>
      <w:r w:rsidR="00995757">
        <w:rPr>
          <w:sz w:val="28"/>
          <w:szCs w:val="28"/>
        </w:rPr>
        <w:t>муниципальных д</w:t>
      </w:r>
      <w:r w:rsidR="00995757">
        <w:rPr>
          <w:sz w:val="28"/>
          <w:szCs w:val="28"/>
        </w:rPr>
        <w:t>о</w:t>
      </w:r>
      <w:r w:rsidR="00995757">
        <w:rPr>
          <w:sz w:val="28"/>
          <w:szCs w:val="28"/>
        </w:rPr>
        <w:t>школьных образовательных учреждений</w:t>
      </w:r>
      <w:r w:rsidR="006556C8">
        <w:rPr>
          <w:sz w:val="28"/>
          <w:szCs w:val="28"/>
        </w:rPr>
        <w:t>;</w:t>
      </w:r>
      <w:proofErr w:type="gramEnd"/>
    </w:p>
    <w:p w:rsidR="00BA6306" w:rsidRDefault="00DB0B3C" w:rsidP="006C1F2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4E19CA">
        <w:rPr>
          <w:sz w:val="28"/>
          <w:szCs w:val="28"/>
        </w:rPr>
        <w:t>ассматривает письменные и устные обращения граждан по вопросам д</w:t>
      </w:r>
      <w:r w:rsidRPr="004E19CA">
        <w:rPr>
          <w:sz w:val="28"/>
          <w:szCs w:val="28"/>
        </w:rPr>
        <w:t>о</w:t>
      </w:r>
      <w:r w:rsidRPr="004E19CA">
        <w:rPr>
          <w:sz w:val="28"/>
          <w:szCs w:val="28"/>
        </w:rPr>
        <w:t>шко</w:t>
      </w:r>
      <w:r>
        <w:rPr>
          <w:sz w:val="28"/>
          <w:szCs w:val="28"/>
        </w:rPr>
        <w:t>льного образования</w:t>
      </w:r>
      <w:r w:rsidRPr="004E19CA">
        <w:rPr>
          <w:sz w:val="28"/>
          <w:szCs w:val="28"/>
        </w:rPr>
        <w:t xml:space="preserve">, обеспечивает </w:t>
      </w:r>
      <w:r w:rsidRPr="004E19CA">
        <w:rPr>
          <w:spacing w:val="-2"/>
          <w:sz w:val="28"/>
          <w:szCs w:val="28"/>
        </w:rPr>
        <w:t>своевременное и полное рассмотрение да</w:t>
      </w:r>
      <w:r w:rsidRPr="004E19CA">
        <w:rPr>
          <w:spacing w:val="-2"/>
          <w:sz w:val="28"/>
          <w:szCs w:val="28"/>
        </w:rPr>
        <w:t>н</w:t>
      </w:r>
      <w:r w:rsidRPr="004E19CA">
        <w:rPr>
          <w:spacing w:val="-2"/>
          <w:sz w:val="28"/>
          <w:szCs w:val="28"/>
        </w:rPr>
        <w:t xml:space="preserve">ных обращений, принятие по ним решений и направление заявителям ответов в срок, установленный </w:t>
      </w:r>
      <w:r w:rsidRPr="004E19CA">
        <w:rPr>
          <w:sz w:val="28"/>
          <w:szCs w:val="28"/>
        </w:rPr>
        <w:t>законод</w:t>
      </w:r>
      <w:r w:rsidR="006C1F25">
        <w:rPr>
          <w:sz w:val="28"/>
          <w:szCs w:val="28"/>
        </w:rPr>
        <w:t>ательством Российской Федерации;</w:t>
      </w:r>
    </w:p>
    <w:p w:rsidR="005107B0" w:rsidRDefault="005107B0" w:rsidP="006C1F25">
      <w:pPr>
        <w:ind w:firstLine="360"/>
        <w:jc w:val="both"/>
        <w:rPr>
          <w:b/>
          <w:sz w:val="28"/>
          <w:szCs w:val="28"/>
        </w:rPr>
      </w:pPr>
    </w:p>
    <w:p w:rsidR="00532CE7" w:rsidRPr="004E19CA" w:rsidRDefault="00EA56F9" w:rsidP="00AE16E6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Совместно</w:t>
      </w:r>
      <w:r w:rsidR="00B973C8">
        <w:rPr>
          <w:b/>
          <w:sz w:val="28"/>
          <w:szCs w:val="28"/>
        </w:rPr>
        <w:t xml:space="preserve"> </w:t>
      </w:r>
      <w:r w:rsidR="00995757">
        <w:rPr>
          <w:b/>
          <w:sz w:val="28"/>
          <w:szCs w:val="28"/>
        </w:rPr>
        <w:t xml:space="preserve"> с</w:t>
      </w:r>
      <w:r w:rsidR="00CA7C96">
        <w:rPr>
          <w:b/>
          <w:sz w:val="28"/>
          <w:szCs w:val="28"/>
        </w:rPr>
        <w:t xml:space="preserve"> </w:t>
      </w:r>
      <w:r w:rsidR="00B973C8">
        <w:rPr>
          <w:b/>
          <w:sz w:val="28"/>
          <w:szCs w:val="28"/>
        </w:rPr>
        <w:t xml:space="preserve"> отделами образования</w:t>
      </w:r>
      <w:r w:rsidR="00CA7C96">
        <w:rPr>
          <w:b/>
          <w:sz w:val="28"/>
          <w:szCs w:val="28"/>
        </w:rPr>
        <w:t xml:space="preserve"> районов города</w:t>
      </w:r>
      <w:r w:rsidR="00532CE7" w:rsidRPr="004E19CA">
        <w:rPr>
          <w:b/>
          <w:sz w:val="28"/>
          <w:szCs w:val="28"/>
        </w:rPr>
        <w:t>:</w:t>
      </w:r>
    </w:p>
    <w:p w:rsidR="00BA6306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z w:val="28"/>
          <w:szCs w:val="28"/>
        </w:rPr>
        <w:t>существляет контроль по соблюдению санита</w:t>
      </w:r>
      <w:r w:rsidR="00995757">
        <w:rPr>
          <w:sz w:val="28"/>
          <w:szCs w:val="28"/>
        </w:rPr>
        <w:t>рно-гигиенического режима в муниципальных дошкольных образовательных учреждениях</w:t>
      </w:r>
      <w:r w:rsidR="006556C8">
        <w:rPr>
          <w:sz w:val="28"/>
          <w:szCs w:val="28"/>
        </w:rPr>
        <w:t>, предупрежд</w:t>
      </w:r>
      <w:r w:rsidR="006556C8">
        <w:rPr>
          <w:sz w:val="28"/>
          <w:szCs w:val="28"/>
        </w:rPr>
        <w:t>е</w:t>
      </w:r>
      <w:r w:rsidR="006556C8">
        <w:rPr>
          <w:sz w:val="28"/>
          <w:szCs w:val="28"/>
        </w:rPr>
        <w:t>нию травматизма;</w:t>
      </w:r>
      <w:r w:rsidR="00532CE7" w:rsidRPr="004E19CA">
        <w:rPr>
          <w:sz w:val="28"/>
          <w:szCs w:val="28"/>
        </w:rPr>
        <w:t xml:space="preserve"> </w:t>
      </w:r>
    </w:p>
    <w:p w:rsidR="00BA6306" w:rsidRDefault="00DB0B3C" w:rsidP="00AE16E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pacing w:val="-2"/>
          <w:sz w:val="28"/>
          <w:szCs w:val="28"/>
        </w:rPr>
        <w:t xml:space="preserve">существляет </w:t>
      </w:r>
      <w:proofErr w:type="gramStart"/>
      <w:r w:rsidR="00532CE7" w:rsidRPr="004E19CA">
        <w:rPr>
          <w:spacing w:val="-2"/>
          <w:sz w:val="28"/>
          <w:szCs w:val="28"/>
        </w:rPr>
        <w:t>контроль за</w:t>
      </w:r>
      <w:proofErr w:type="gramEnd"/>
      <w:r w:rsidR="00532CE7" w:rsidRPr="004E19CA">
        <w:rPr>
          <w:spacing w:val="-2"/>
          <w:sz w:val="28"/>
          <w:szCs w:val="28"/>
        </w:rPr>
        <w:t xml:space="preserve"> соблюдением прав н</w:t>
      </w:r>
      <w:r w:rsidR="00532CE7" w:rsidRPr="004E19CA">
        <w:rPr>
          <w:spacing w:val="-1"/>
          <w:sz w:val="28"/>
          <w:szCs w:val="28"/>
        </w:rPr>
        <w:t>есовершеннолетних при пр</w:t>
      </w:r>
      <w:r w:rsidR="00532CE7" w:rsidRPr="004E19CA">
        <w:rPr>
          <w:spacing w:val="-1"/>
          <w:sz w:val="28"/>
          <w:szCs w:val="28"/>
        </w:rPr>
        <w:t>и</w:t>
      </w:r>
      <w:r w:rsidR="00532CE7" w:rsidRPr="004E19CA">
        <w:rPr>
          <w:spacing w:val="-1"/>
          <w:sz w:val="28"/>
          <w:szCs w:val="28"/>
        </w:rPr>
        <w:t>еме в</w:t>
      </w:r>
      <w:r w:rsidR="00995757">
        <w:rPr>
          <w:spacing w:val="-1"/>
          <w:sz w:val="28"/>
          <w:szCs w:val="28"/>
        </w:rPr>
        <w:t xml:space="preserve"> </w:t>
      </w:r>
      <w:r w:rsidR="00881958">
        <w:rPr>
          <w:sz w:val="28"/>
          <w:szCs w:val="28"/>
        </w:rPr>
        <w:t>муниципальные дошкольные образовательные</w:t>
      </w:r>
      <w:r w:rsidR="00995757">
        <w:rPr>
          <w:sz w:val="28"/>
          <w:szCs w:val="28"/>
        </w:rPr>
        <w:t xml:space="preserve"> учреждения</w:t>
      </w:r>
      <w:r w:rsidR="006556C8">
        <w:rPr>
          <w:spacing w:val="-1"/>
          <w:sz w:val="28"/>
          <w:szCs w:val="28"/>
        </w:rPr>
        <w:t>;</w:t>
      </w:r>
    </w:p>
    <w:p w:rsidR="00532CE7" w:rsidRPr="004E19CA" w:rsidRDefault="00DB0B3C" w:rsidP="00AE16E6">
      <w:pPr>
        <w:shd w:val="clear" w:color="auto" w:fill="FFFFFF"/>
        <w:tabs>
          <w:tab w:val="left" w:pos="900"/>
          <w:tab w:val="left" w:pos="1080"/>
        </w:tabs>
        <w:spacing w:line="322" w:lineRule="exact"/>
        <w:ind w:firstLine="36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о</w:t>
      </w:r>
      <w:r w:rsidR="00532CE7" w:rsidRPr="004E19CA">
        <w:rPr>
          <w:spacing w:val="-2"/>
          <w:sz w:val="28"/>
          <w:szCs w:val="28"/>
        </w:rPr>
        <w:t xml:space="preserve">существляет в установленном порядке сбор, накопление и </w:t>
      </w:r>
      <w:r w:rsidR="00532CE7" w:rsidRPr="004E19CA">
        <w:rPr>
          <w:sz w:val="28"/>
          <w:szCs w:val="28"/>
        </w:rPr>
        <w:t>обработку отче</w:t>
      </w:r>
      <w:r w:rsidR="00532CE7" w:rsidRPr="004E19CA">
        <w:rPr>
          <w:sz w:val="28"/>
          <w:szCs w:val="28"/>
        </w:rPr>
        <w:t>т</w:t>
      </w:r>
      <w:r w:rsidR="00532CE7" w:rsidRPr="004E19CA">
        <w:rPr>
          <w:sz w:val="28"/>
          <w:szCs w:val="28"/>
        </w:rPr>
        <w:t xml:space="preserve">ности </w:t>
      </w:r>
      <w:r w:rsidR="006F5375">
        <w:rPr>
          <w:sz w:val="28"/>
          <w:szCs w:val="28"/>
        </w:rPr>
        <w:t>и иной аналитической информации;</w:t>
      </w:r>
    </w:p>
    <w:p w:rsidR="00BA6306" w:rsidRDefault="00DB0B3C" w:rsidP="00AE16E6">
      <w:pPr>
        <w:shd w:val="clear" w:color="auto" w:fill="FFFFFF"/>
        <w:tabs>
          <w:tab w:val="left" w:pos="773"/>
          <w:tab w:val="left" w:pos="900"/>
          <w:tab w:val="left" w:pos="1080"/>
        </w:tabs>
        <w:spacing w:line="322" w:lineRule="exact"/>
        <w:ind w:firstLine="36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- о</w:t>
      </w:r>
      <w:r w:rsidR="00532CE7" w:rsidRPr="004E19CA">
        <w:rPr>
          <w:spacing w:val="-2"/>
          <w:sz w:val="28"/>
          <w:szCs w:val="28"/>
        </w:rPr>
        <w:t xml:space="preserve">рганизует программное обеспечение инновационных процессов в </w:t>
      </w:r>
      <w:r w:rsidR="00532CE7" w:rsidRPr="004E19CA">
        <w:rPr>
          <w:sz w:val="28"/>
          <w:szCs w:val="28"/>
        </w:rPr>
        <w:t>муниц</w:t>
      </w:r>
      <w:r w:rsidR="00532CE7" w:rsidRPr="004E19CA">
        <w:rPr>
          <w:sz w:val="28"/>
          <w:szCs w:val="28"/>
        </w:rPr>
        <w:t>и</w:t>
      </w:r>
      <w:r w:rsidR="00532CE7" w:rsidRPr="004E19CA">
        <w:rPr>
          <w:sz w:val="28"/>
          <w:szCs w:val="28"/>
        </w:rPr>
        <w:t>пальных учреждениях дошкольного образования, обобщение и распростран</w:t>
      </w:r>
      <w:r w:rsidR="00532CE7" w:rsidRPr="004E19CA">
        <w:rPr>
          <w:sz w:val="28"/>
          <w:szCs w:val="28"/>
        </w:rPr>
        <w:t>е</w:t>
      </w:r>
      <w:r w:rsidR="00532CE7" w:rsidRPr="004E19CA">
        <w:rPr>
          <w:sz w:val="28"/>
          <w:szCs w:val="28"/>
        </w:rPr>
        <w:t>ние лучшего педагогического опыта</w:t>
      </w:r>
      <w:r w:rsidR="006F5375">
        <w:rPr>
          <w:sz w:val="28"/>
          <w:szCs w:val="28"/>
        </w:rPr>
        <w:t>;</w:t>
      </w:r>
    </w:p>
    <w:p w:rsidR="00532CE7" w:rsidRDefault="00DB0B3C" w:rsidP="00AE16E6">
      <w:pPr>
        <w:shd w:val="clear" w:color="auto" w:fill="FFFFFF"/>
        <w:tabs>
          <w:tab w:val="left" w:pos="773"/>
          <w:tab w:val="left" w:pos="900"/>
          <w:tab w:val="left" w:pos="1080"/>
        </w:tabs>
        <w:spacing w:line="322" w:lineRule="exact"/>
        <w:ind w:firstLine="36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о</w:t>
      </w:r>
      <w:r w:rsidR="00532CE7" w:rsidRPr="004E19CA">
        <w:rPr>
          <w:spacing w:val="-2"/>
          <w:sz w:val="28"/>
          <w:szCs w:val="28"/>
        </w:rPr>
        <w:t xml:space="preserve">существляет иные функции в соответствии с действующим </w:t>
      </w:r>
      <w:r w:rsidR="00532CE7" w:rsidRPr="004E19CA">
        <w:rPr>
          <w:sz w:val="28"/>
          <w:szCs w:val="28"/>
        </w:rPr>
        <w:t>законодательс</w:t>
      </w:r>
      <w:r w:rsidR="00532CE7" w:rsidRPr="004E19CA">
        <w:rPr>
          <w:sz w:val="28"/>
          <w:szCs w:val="28"/>
        </w:rPr>
        <w:t>т</w:t>
      </w:r>
      <w:r w:rsidR="00532CE7" w:rsidRPr="004E19CA">
        <w:rPr>
          <w:sz w:val="28"/>
          <w:szCs w:val="28"/>
        </w:rPr>
        <w:t>вом.</w:t>
      </w:r>
    </w:p>
    <w:p w:rsidR="004373BD" w:rsidRDefault="004373BD" w:rsidP="00AE16E6">
      <w:pPr>
        <w:shd w:val="clear" w:color="auto" w:fill="FFFFFF"/>
        <w:tabs>
          <w:tab w:val="left" w:pos="773"/>
          <w:tab w:val="left" w:pos="900"/>
          <w:tab w:val="left" w:pos="1080"/>
        </w:tabs>
        <w:spacing w:line="322" w:lineRule="exact"/>
        <w:ind w:firstLine="360"/>
        <w:jc w:val="both"/>
        <w:rPr>
          <w:sz w:val="28"/>
          <w:szCs w:val="28"/>
        </w:rPr>
      </w:pPr>
    </w:p>
    <w:sectPr w:rsidR="004373BD" w:rsidSect="00EA4B5B">
      <w:type w:val="continuous"/>
      <w:pgSz w:w="11909" w:h="16834"/>
      <w:pgMar w:top="1310" w:right="726" w:bottom="1134" w:left="127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E7FF2"/>
    <w:multiLevelType w:val="singleLevel"/>
    <w:tmpl w:val="676AA2AE"/>
    <w:lvl w:ilvl="0">
      <w:start w:val="5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>
    <w:nsid w:val="34DB708C"/>
    <w:multiLevelType w:val="hybridMultilevel"/>
    <w:tmpl w:val="EDC6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C4999"/>
    <w:multiLevelType w:val="multilevel"/>
    <w:tmpl w:val="50683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42707657"/>
    <w:multiLevelType w:val="singleLevel"/>
    <w:tmpl w:val="8E6C31CE"/>
    <w:lvl w:ilvl="0">
      <w:start w:val="28"/>
      <w:numFmt w:val="decimal"/>
      <w:lvlText w:val="2.%1."/>
      <w:legacy w:legacy="1" w:legacySpace="0" w:legacyIndent="898"/>
      <w:lvlJc w:val="left"/>
      <w:rPr>
        <w:rFonts w:ascii="Times New Roman" w:hAnsi="Times New Roman" w:cs="Times New Roman" w:hint="default"/>
      </w:rPr>
    </w:lvl>
  </w:abstractNum>
  <w:abstractNum w:abstractNumId="4">
    <w:nsid w:val="466964F8"/>
    <w:multiLevelType w:val="hybridMultilevel"/>
    <w:tmpl w:val="A6267040"/>
    <w:lvl w:ilvl="0" w:tplc="5B86B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E07EA8"/>
    <w:multiLevelType w:val="hybridMultilevel"/>
    <w:tmpl w:val="8DB6E31E"/>
    <w:lvl w:ilvl="0" w:tplc="5B86B6E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4B1C73"/>
    <w:multiLevelType w:val="singleLevel"/>
    <w:tmpl w:val="564AA71A"/>
    <w:lvl w:ilvl="0">
      <w:start w:val="32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7">
    <w:nsid w:val="7D464392"/>
    <w:multiLevelType w:val="hybridMultilevel"/>
    <w:tmpl w:val="D13A498A"/>
    <w:lvl w:ilvl="0" w:tplc="D5C09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C09D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9F6DFD"/>
    <w:rsid w:val="0004568C"/>
    <w:rsid w:val="000C4E35"/>
    <w:rsid w:val="000D2274"/>
    <w:rsid w:val="000E62DD"/>
    <w:rsid w:val="001125FE"/>
    <w:rsid w:val="001509C6"/>
    <w:rsid w:val="00155404"/>
    <w:rsid w:val="00170340"/>
    <w:rsid w:val="00177411"/>
    <w:rsid w:val="0018690F"/>
    <w:rsid w:val="001D2D4A"/>
    <w:rsid w:val="001E5BA3"/>
    <w:rsid w:val="001F117A"/>
    <w:rsid w:val="001F5482"/>
    <w:rsid w:val="00232236"/>
    <w:rsid w:val="002A0914"/>
    <w:rsid w:val="002B69AA"/>
    <w:rsid w:val="002C2406"/>
    <w:rsid w:val="00317E1D"/>
    <w:rsid w:val="00331BE6"/>
    <w:rsid w:val="00351819"/>
    <w:rsid w:val="003607FA"/>
    <w:rsid w:val="003B4E6D"/>
    <w:rsid w:val="003B5F5F"/>
    <w:rsid w:val="003B66CB"/>
    <w:rsid w:val="003B7F60"/>
    <w:rsid w:val="003D22F1"/>
    <w:rsid w:val="00436090"/>
    <w:rsid w:val="004373BD"/>
    <w:rsid w:val="004409D8"/>
    <w:rsid w:val="00441DD7"/>
    <w:rsid w:val="00444271"/>
    <w:rsid w:val="00474260"/>
    <w:rsid w:val="004E19CA"/>
    <w:rsid w:val="005107B0"/>
    <w:rsid w:val="005138FE"/>
    <w:rsid w:val="00532CE7"/>
    <w:rsid w:val="00550586"/>
    <w:rsid w:val="005A7EBC"/>
    <w:rsid w:val="00630B6B"/>
    <w:rsid w:val="006556C8"/>
    <w:rsid w:val="00674F48"/>
    <w:rsid w:val="006A75C2"/>
    <w:rsid w:val="006C1F25"/>
    <w:rsid w:val="006D6F05"/>
    <w:rsid w:val="006F5375"/>
    <w:rsid w:val="00770C48"/>
    <w:rsid w:val="007833B2"/>
    <w:rsid w:val="00814478"/>
    <w:rsid w:val="00830B38"/>
    <w:rsid w:val="0086569A"/>
    <w:rsid w:val="00866B38"/>
    <w:rsid w:val="00871B9C"/>
    <w:rsid w:val="00881958"/>
    <w:rsid w:val="0089129E"/>
    <w:rsid w:val="008B2675"/>
    <w:rsid w:val="008C502F"/>
    <w:rsid w:val="008E3F7B"/>
    <w:rsid w:val="008F4ABF"/>
    <w:rsid w:val="00915C72"/>
    <w:rsid w:val="00920062"/>
    <w:rsid w:val="00941DFE"/>
    <w:rsid w:val="00995757"/>
    <w:rsid w:val="009C6269"/>
    <w:rsid w:val="009D19F8"/>
    <w:rsid w:val="009E34DC"/>
    <w:rsid w:val="009F6DFD"/>
    <w:rsid w:val="00A11FD2"/>
    <w:rsid w:val="00A44903"/>
    <w:rsid w:val="00A7301E"/>
    <w:rsid w:val="00A9584B"/>
    <w:rsid w:val="00AB154E"/>
    <w:rsid w:val="00AD0D1D"/>
    <w:rsid w:val="00AE16E6"/>
    <w:rsid w:val="00AF6D76"/>
    <w:rsid w:val="00B476F8"/>
    <w:rsid w:val="00B7749D"/>
    <w:rsid w:val="00B80470"/>
    <w:rsid w:val="00B973C8"/>
    <w:rsid w:val="00BA6306"/>
    <w:rsid w:val="00BB6946"/>
    <w:rsid w:val="00BE589C"/>
    <w:rsid w:val="00C7197D"/>
    <w:rsid w:val="00C8511A"/>
    <w:rsid w:val="00CA7C96"/>
    <w:rsid w:val="00D6239F"/>
    <w:rsid w:val="00D97705"/>
    <w:rsid w:val="00DB0B3C"/>
    <w:rsid w:val="00DB1263"/>
    <w:rsid w:val="00E30B2F"/>
    <w:rsid w:val="00E61EAB"/>
    <w:rsid w:val="00EA4B5B"/>
    <w:rsid w:val="00EA56F9"/>
    <w:rsid w:val="00ED1A2E"/>
    <w:rsid w:val="00EF7C2F"/>
    <w:rsid w:val="00F66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B7749D"/>
    <w:pPr>
      <w:widowControl/>
      <w:autoSpaceDE/>
      <w:autoSpaceDN/>
      <w:adjustRightInd/>
      <w:jc w:val="both"/>
    </w:pPr>
    <w:rPr>
      <w:sz w:val="24"/>
      <w:lang/>
    </w:rPr>
  </w:style>
  <w:style w:type="character" w:customStyle="1" w:styleId="a4">
    <w:name w:val="Основной текст Знак"/>
    <w:link w:val="a3"/>
    <w:rsid w:val="00B7749D"/>
    <w:rPr>
      <w:sz w:val="24"/>
    </w:rPr>
  </w:style>
  <w:style w:type="character" w:customStyle="1" w:styleId="FontStyle27">
    <w:name w:val="Font Style27"/>
    <w:uiPriority w:val="99"/>
    <w:rsid w:val="00C8511A"/>
    <w:rPr>
      <w:rFonts w:ascii="Times New Roman" w:hAnsi="Times New Roman" w:cs="Times New Roman"/>
      <w:sz w:val="22"/>
      <w:szCs w:val="22"/>
    </w:rPr>
  </w:style>
  <w:style w:type="paragraph" w:styleId="a5">
    <w:name w:val="Balloon Text"/>
    <w:basedOn w:val="a"/>
    <w:link w:val="a6"/>
    <w:rsid w:val="00A9584B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A958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A0E7A-6A96-492C-A8CC-75176665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положения об отделе дошкольного образования управления образования</vt:lpstr>
    </vt:vector>
  </TitlesOfParts>
  <Company>Домашний</Company>
  <LinksUpToDate>false</LinksUpToDate>
  <CharactersWithSpaces>5965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положения об отделе дошкольного образования управления образования</dc:title>
  <dc:subject/>
  <dc:creator>Пастуховы</dc:creator>
  <cp:keywords/>
  <cp:lastModifiedBy>enpastukhova</cp:lastModifiedBy>
  <cp:revision>2</cp:revision>
  <cp:lastPrinted>2014-10-20T13:07:00Z</cp:lastPrinted>
  <dcterms:created xsi:type="dcterms:W3CDTF">2015-12-16T06:17:00Z</dcterms:created>
  <dcterms:modified xsi:type="dcterms:W3CDTF">2015-12-16T06:17:00Z</dcterms:modified>
</cp:coreProperties>
</file>