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B67" w:rsidRDefault="009E5B67">
      <w:pPr>
        <w:spacing w:before="70" w:line="298" w:lineRule="exact"/>
        <w:ind w:left="3456" w:right="3264"/>
        <w:jc w:val="center"/>
        <w:rPr>
          <w:b/>
          <w:sz w:val="26"/>
          <w:szCs w:val="26"/>
        </w:rPr>
      </w:pPr>
    </w:p>
    <w:p w:rsidR="00865801" w:rsidRPr="00F00BFE" w:rsidRDefault="00F00BFE">
      <w:pPr>
        <w:spacing w:before="70" w:line="298" w:lineRule="exact"/>
        <w:ind w:left="3456" w:right="3264"/>
        <w:jc w:val="center"/>
        <w:rPr>
          <w:b/>
          <w:sz w:val="26"/>
          <w:szCs w:val="26"/>
        </w:rPr>
      </w:pPr>
      <w:r w:rsidRPr="00F00BFE">
        <w:rPr>
          <w:b/>
          <w:sz w:val="26"/>
          <w:szCs w:val="26"/>
        </w:rPr>
        <w:t>ПЕРЕЧЕНЬ</w:t>
      </w:r>
      <w:r w:rsidRPr="00F00BFE">
        <w:rPr>
          <w:b/>
          <w:spacing w:val="-5"/>
          <w:sz w:val="26"/>
          <w:szCs w:val="26"/>
        </w:rPr>
        <w:t xml:space="preserve"> </w:t>
      </w:r>
      <w:r w:rsidRPr="00F00BFE">
        <w:rPr>
          <w:b/>
          <w:sz w:val="26"/>
          <w:szCs w:val="26"/>
        </w:rPr>
        <w:t>ВОПРОСОВ</w:t>
      </w:r>
    </w:p>
    <w:p w:rsidR="00865801" w:rsidRPr="00F00BFE" w:rsidRDefault="00F00BFE">
      <w:pPr>
        <w:ind w:left="730" w:right="534"/>
        <w:jc w:val="center"/>
        <w:rPr>
          <w:b/>
          <w:sz w:val="26"/>
          <w:szCs w:val="26"/>
        </w:rPr>
      </w:pPr>
      <w:r w:rsidRPr="00F00BFE">
        <w:rPr>
          <w:b/>
          <w:sz w:val="26"/>
          <w:szCs w:val="26"/>
        </w:rPr>
        <w:t xml:space="preserve">к собеседованию при проведении конкурса на должность муниципальной службы </w:t>
      </w:r>
      <w:r w:rsidR="00BF6CB7">
        <w:rPr>
          <w:b/>
          <w:sz w:val="26"/>
          <w:szCs w:val="26"/>
        </w:rPr>
        <w:t xml:space="preserve">заместителя начальника </w:t>
      </w:r>
      <w:r w:rsidRPr="00F00BFE">
        <w:rPr>
          <w:b/>
          <w:spacing w:val="1"/>
          <w:sz w:val="26"/>
          <w:szCs w:val="26"/>
        </w:rPr>
        <w:t xml:space="preserve"> </w:t>
      </w:r>
      <w:r w:rsidR="004D4D01">
        <w:rPr>
          <w:b/>
          <w:spacing w:val="1"/>
          <w:sz w:val="26"/>
          <w:szCs w:val="26"/>
        </w:rPr>
        <w:t xml:space="preserve">экономического </w:t>
      </w:r>
      <w:r w:rsidRPr="00F00BFE">
        <w:rPr>
          <w:b/>
          <w:sz w:val="26"/>
          <w:szCs w:val="26"/>
        </w:rPr>
        <w:t>отдела</w:t>
      </w:r>
      <w:r w:rsidRPr="00F00BFE">
        <w:rPr>
          <w:b/>
          <w:spacing w:val="-2"/>
          <w:sz w:val="26"/>
          <w:szCs w:val="26"/>
        </w:rPr>
        <w:t xml:space="preserve"> </w:t>
      </w:r>
    </w:p>
    <w:p w:rsidR="00865801" w:rsidRPr="00F00BFE" w:rsidRDefault="00865801">
      <w:pPr>
        <w:pStyle w:val="a3"/>
        <w:spacing w:before="6"/>
        <w:ind w:left="0"/>
        <w:rPr>
          <w:b/>
          <w:sz w:val="26"/>
          <w:szCs w:val="26"/>
        </w:rPr>
      </w:pPr>
    </w:p>
    <w:p w:rsidR="00865801" w:rsidRPr="00C8653D" w:rsidRDefault="00F00BFE" w:rsidP="00C8653D">
      <w:pPr>
        <w:pStyle w:val="a4"/>
        <w:numPr>
          <w:ilvl w:val="0"/>
          <w:numId w:val="1"/>
        </w:numPr>
        <w:spacing w:line="322" w:lineRule="exact"/>
        <w:ind w:left="0" w:firstLine="304"/>
        <w:rPr>
          <w:sz w:val="28"/>
          <w:szCs w:val="28"/>
        </w:rPr>
      </w:pPr>
      <w:r w:rsidRPr="00C8653D">
        <w:rPr>
          <w:sz w:val="28"/>
          <w:szCs w:val="28"/>
        </w:rPr>
        <w:t>Конституция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РФ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(местное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самоуправление).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spacing w:line="321" w:lineRule="exact"/>
        <w:ind w:left="0" w:firstLine="304"/>
        <w:rPr>
          <w:sz w:val="28"/>
          <w:szCs w:val="28"/>
        </w:rPr>
      </w:pPr>
      <w:r w:rsidRPr="00C8653D">
        <w:rPr>
          <w:sz w:val="28"/>
          <w:szCs w:val="28"/>
        </w:rPr>
        <w:t>Устав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городского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округа:</w:t>
      </w:r>
    </w:p>
    <w:p w:rsidR="00865801" w:rsidRPr="00C8653D" w:rsidRDefault="00F00BFE" w:rsidP="00C8653D">
      <w:pPr>
        <w:pStyle w:val="a3"/>
        <w:spacing w:line="341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структура,</w:t>
      </w:r>
      <w:r w:rsidRPr="00C8653D">
        <w:rPr>
          <w:spacing w:val="-4"/>
        </w:rPr>
        <w:t xml:space="preserve"> </w:t>
      </w:r>
      <w:r w:rsidRPr="00C8653D">
        <w:t>основное</w:t>
      </w:r>
      <w:r w:rsidRPr="00C8653D">
        <w:rPr>
          <w:spacing w:val="-4"/>
        </w:rPr>
        <w:t xml:space="preserve"> </w:t>
      </w:r>
      <w:r w:rsidRPr="00C8653D">
        <w:t>содержание;</w:t>
      </w:r>
    </w:p>
    <w:p w:rsidR="00865801" w:rsidRPr="00C8653D" w:rsidRDefault="00F00BFE" w:rsidP="00C8653D">
      <w:pPr>
        <w:pStyle w:val="a3"/>
        <w:ind w:left="0" w:right="109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представительные, исполнительные органы</w:t>
      </w:r>
      <w:r w:rsidRPr="00C8653D">
        <w:rPr>
          <w:spacing w:val="1"/>
        </w:rPr>
        <w:t xml:space="preserve"> </w:t>
      </w:r>
      <w:r w:rsidRPr="00C8653D">
        <w:t>местного</w:t>
      </w:r>
      <w:r w:rsidRPr="00C8653D">
        <w:rPr>
          <w:spacing w:val="1"/>
        </w:rPr>
        <w:t xml:space="preserve"> </w:t>
      </w:r>
      <w:r w:rsidRPr="00C8653D">
        <w:t>самоуправления:</w:t>
      </w:r>
      <w:r w:rsidRPr="00C8653D">
        <w:rPr>
          <w:spacing w:val="-67"/>
        </w:rPr>
        <w:t xml:space="preserve"> </w:t>
      </w:r>
      <w:r w:rsidRPr="00C8653D">
        <w:t>процедура</w:t>
      </w:r>
      <w:r w:rsidRPr="00C8653D">
        <w:rPr>
          <w:spacing w:val="-1"/>
        </w:rPr>
        <w:t xml:space="preserve"> </w:t>
      </w:r>
      <w:r w:rsidRPr="00C8653D">
        <w:t>формирования, полномочия,</w:t>
      </w:r>
      <w:r w:rsidRPr="00C8653D">
        <w:rPr>
          <w:spacing w:val="-1"/>
        </w:rPr>
        <w:t xml:space="preserve"> </w:t>
      </w:r>
      <w:r w:rsidRPr="00C8653D">
        <w:t>компетенция;</w:t>
      </w:r>
    </w:p>
    <w:p w:rsidR="00865801" w:rsidRPr="00C8653D" w:rsidRDefault="00F00BFE" w:rsidP="00C8653D">
      <w:pPr>
        <w:pStyle w:val="a3"/>
        <w:spacing w:line="343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экономическая</w:t>
      </w:r>
      <w:r w:rsidRPr="00C8653D">
        <w:rPr>
          <w:spacing w:val="-5"/>
        </w:rPr>
        <w:t xml:space="preserve"> </w:t>
      </w:r>
      <w:r w:rsidRPr="00C8653D">
        <w:t>основа</w:t>
      </w:r>
      <w:r w:rsidRPr="00C8653D">
        <w:rPr>
          <w:spacing w:val="-5"/>
        </w:rPr>
        <w:t xml:space="preserve"> </w:t>
      </w:r>
      <w:r w:rsidRPr="00C8653D">
        <w:t>местного</w:t>
      </w:r>
      <w:r w:rsidRPr="00C8653D">
        <w:rPr>
          <w:spacing w:val="-2"/>
        </w:rPr>
        <w:t xml:space="preserve"> </w:t>
      </w:r>
      <w:r w:rsidRPr="00C8653D">
        <w:t>самоуправления;</w:t>
      </w:r>
    </w:p>
    <w:p w:rsidR="00865801" w:rsidRPr="00C8653D" w:rsidRDefault="00F00BFE" w:rsidP="00C8653D">
      <w:pPr>
        <w:pStyle w:val="a3"/>
        <w:spacing w:line="342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состав</w:t>
      </w:r>
      <w:r w:rsidRPr="00C8653D">
        <w:rPr>
          <w:spacing w:val="-5"/>
        </w:rPr>
        <w:t xml:space="preserve"> </w:t>
      </w:r>
      <w:r w:rsidRPr="00C8653D">
        <w:t>муниципальной</w:t>
      </w:r>
      <w:r w:rsidRPr="00C8653D">
        <w:rPr>
          <w:spacing w:val="-4"/>
        </w:rPr>
        <w:t xml:space="preserve"> </w:t>
      </w:r>
      <w:r w:rsidRPr="00C8653D">
        <w:t>собственности</w:t>
      </w:r>
      <w:r w:rsidRPr="00C8653D">
        <w:rPr>
          <w:spacing w:val="-4"/>
        </w:rPr>
        <w:t xml:space="preserve"> </w:t>
      </w:r>
      <w:r w:rsidRPr="00C8653D">
        <w:t>городского</w:t>
      </w:r>
      <w:r w:rsidRPr="00C8653D">
        <w:rPr>
          <w:spacing w:val="-3"/>
        </w:rPr>
        <w:t xml:space="preserve"> </w:t>
      </w:r>
      <w:r w:rsidRPr="00C8653D">
        <w:t>округа;</w:t>
      </w:r>
    </w:p>
    <w:p w:rsidR="00865801" w:rsidRPr="00C8653D" w:rsidRDefault="00F00BFE" w:rsidP="00C8653D">
      <w:pPr>
        <w:pStyle w:val="a3"/>
        <w:spacing w:line="342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финансовая</w:t>
      </w:r>
      <w:r w:rsidRPr="00C8653D">
        <w:rPr>
          <w:spacing w:val="-4"/>
        </w:rPr>
        <w:t xml:space="preserve"> </w:t>
      </w:r>
      <w:r w:rsidRPr="00C8653D">
        <w:t>основа</w:t>
      </w:r>
      <w:r w:rsidRPr="00C8653D">
        <w:rPr>
          <w:spacing w:val="-7"/>
        </w:rPr>
        <w:t xml:space="preserve"> </w:t>
      </w:r>
      <w:r w:rsidRPr="00C8653D">
        <w:t>местного</w:t>
      </w:r>
      <w:r w:rsidRPr="00C8653D">
        <w:rPr>
          <w:spacing w:val="-2"/>
        </w:rPr>
        <w:t xml:space="preserve"> </w:t>
      </w:r>
      <w:r w:rsidRPr="00C8653D">
        <w:t>самоуправления.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ind w:left="0" w:firstLine="304"/>
        <w:rPr>
          <w:sz w:val="28"/>
          <w:szCs w:val="28"/>
        </w:rPr>
      </w:pPr>
      <w:r w:rsidRPr="00C8653D">
        <w:rPr>
          <w:sz w:val="28"/>
          <w:szCs w:val="28"/>
        </w:rPr>
        <w:t>Положения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об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управлении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образования</w:t>
      </w:r>
      <w:r w:rsidR="004D4D01">
        <w:rPr>
          <w:sz w:val="28"/>
          <w:szCs w:val="28"/>
        </w:rPr>
        <w:t xml:space="preserve"> и молодежной политики</w:t>
      </w:r>
      <w:r w:rsidRPr="00C8653D">
        <w:rPr>
          <w:sz w:val="28"/>
          <w:szCs w:val="28"/>
        </w:rPr>
        <w:t>,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об</w:t>
      </w:r>
      <w:r w:rsidRPr="00C8653D">
        <w:rPr>
          <w:spacing w:val="-2"/>
          <w:sz w:val="28"/>
          <w:szCs w:val="28"/>
        </w:rPr>
        <w:t xml:space="preserve"> </w:t>
      </w:r>
      <w:r w:rsidR="00C53B52">
        <w:rPr>
          <w:spacing w:val="-2"/>
          <w:sz w:val="28"/>
          <w:szCs w:val="28"/>
        </w:rPr>
        <w:t xml:space="preserve">экономическом </w:t>
      </w:r>
      <w:r w:rsidRPr="00C8653D">
        <w:rPr>
          <w:sz w:val="28"/>
          <w:szCs w:val="28"/>
        </w:rPr>
        <w:t>отделе</w:t>
      </w:r>
      <w:r w:rsidR="009E5B67">
        <w:rPr>
          <w:sz w:val="28"/>
          <w:szCs w:val="28"/>
        </w:rPr>
        <w:t>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spacing w:line="322" w:lineRule="exact"/>
        <w:ind w:left="0" w:firstLine="304"/>
        <w:rPr>
          <w:sz w:val="28"/>
          <w:szCs w:val="28"/>
        </w:rPr>
      </w:pPr>
      <w:r w:rsidRPr="00C8653D">
        <w:rPr>
          <w:sz w:val="28"/>
          <w:szCs w:val="28"/>
        </w:rPr>
        <w:t>Должностная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инструкция.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ind w:left="0" w:right="112" w:firstLine="304"/>
        <w:rPr>
          <w:sz w:val="28"/>
          <w:szCs w:val="28"/>
        </w:rPr>
      </w:pPr>
      <w:r w:rsidRPr="00C8653D">
        <w:rPr>
          <w:sz w:val="28"/>
          <w:szCs w:val="28"/>
        </w:rPr>
        <w:t>Федеральный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«Об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общих</w:t>
      </w:r>
      <w:r w:rsidRPr="00C8653D">
        <w:rPr>
          <w:spacing w:val="50"/>
          <w:sz w:val="28"/>
          <w:szCs w:val="28"/>
        </w:rPr>
        <w:t xml:space="preserve"> </w:t>
      </w:r>
      <w:r w:rsidRPr="00C8653D">
        <w:rPr>
          <w:sz w:val="28"/>
          <w:szCs w:val="28"/>
        </w:rPr>
        <w:t>принципах</w:t>
      </w:r>
      <w:r w:rsidRPr="00C8653D">
        <w:rPr>
          <w:spacing w:val="50"/>
          <w:sz w:val="28"/>
          <w:szCs w:val="28"/>
        </w:rPr>
        <w:t xml:space="preserve"> </w:t>
      </w:r>
      <w:r w:rsidRPr="00C8653D">
        <w:rPr>
          <w:sz w:val="28"/>
          <w:szCs w:val="28"/>
        </w:rPr>
        <w:t>организации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местного</w:t>
      </w:r>
      <w:r w:rsidRPr="00C8653D">
        <w:rPr>
          <w:spacing w:val="-67"/>
          <w:sz w:val="28"/>
          <w:szCs w:val="28"/>
        </w:rPr>
        <w:t xml:space="preserve"> </w:t>
      </w:r>
      <w:r w:rsidRPr="00C8653D">
        <w:rPr>
          <w:sz w:val="28"/>
          <w:szCs w:val="28"/>
        </w:rPr>
        <w:t>самоуправления</w:t>
      </w:r>
      <w:r w:rsidRPr="00C8653D">
        <w:rPr>
          <w:spacing w:val="-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РФ»:</w:t>
      </w:r>
    </w:p>
    <w:p w:rsidR="00865801" w:rsidRPr="00C8653D" w:rsidRDefault="00F00BFE" w:rsidP="00C8653D">
      <w:pPr>
        <w:pStyle w:val="a3"/>
        <w:spacing w:line="341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территориальные</w:t>
      </w:r>
      <w:r w:rsidRPr="00C8653D">
        <w:rPr>
          <w:spacing w:val="-8"/>
        </w:rPr>
        <w:t xml:space="preserve"> </w:t>
      </w:r>
      <w:r w:rsidRPr="00C8653D">
        <w:t>основы</w:t>
      </w:r>
      <w:r w:rsidRPr="00C8653D">
        <w:rPr>
          <w:spacing w:val="-4"/>
        </w:rPr>
        <w:t xml:space="preserve"> </w:t>
      </w:r>
      <w:r w:rsidRPr="00C8653D">
        <w:t>местного</w:t>
      </w:r>
      <w:r w:rsidRPr="00C8653D">
        <w:rPr>
          <w:spacing w:val="-4"/>
        </w:rPr>
        <w:t xml:space="preserve"> </w:t>
      </w:r>
      <w:r w:rsidRPr="00C8653D">
        <w:t>самоуправления</w:t>
      </w:r>
      <w:r w:rsidRPr="00C8653D">
        <w:rPr>
          <w:spacing w:val="-4"/>
        </w:rPr>
        <w:t xml:space="preserve"> </w:t>
      </w:r>
      <w:r w:rsidRPr="00C8653D">
        <w:t>(МС);</w:t>
      </w:r>
    </w:p>
    <w:p w:rsidR="00865801" w:rsidRPr="00C8653D" w:rsidRDefault="00F00BFE" w:rsidP="00C8653D">
      <w:pPr>
        <w:pStyle w:val="a3"/>
        <w:ind w:left="0" w:right="105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структура</w:t>
      </w:r>
      <w:r w:rsidRPr="00C8653D">
        <w:rPr>
          <w:spacing w:val="4"/>
        </w:rPr>
        <w:t xml:space="preserve"> </w:t>
      </w:r>
      <w:r w:rsidRPr="00C8653D">
        <w:t>и</w:t>
      </w:r>
      <w:r w:rsidRPr="00C8653D">
        <w:rPr>
          <w:spacing w:val="2"/>
        </w:rPr>
        <w:t xml:space="preserve"> </w:t>
      </w:r>
      <w:r w:rsidRPr="00C8653D">
        <w:t>организационно-правовые</w:t>
      </w:r>
      <w:r w:rsidRPr="00C8653D">
        <w:rPr>
          <w:spacing w:val="2"/>
        </w:rPr>
        <w:t xml:space="preserve"> </w:t>
      </w:r>
      <w:r w:rsidRPr="00C8653D">
        <w:t>основы</w:t>
      </w:r>
      <w:r w:rsidRPr="00C8653D">
        <w:rPr>
          <w:spacing w:val="2"/>
        </w:rPr>
        <w:t xml:space="preserve"> </w:t>
      </w:r>
      <w:r w:rsidRPr="00C8653D">
        <w:t>деятельности</w:t>
      </w:r>
      <w:r w:rsidRPr="00C8653D">
        <w:rPr>
          <w:spacing w:val="2"/>
        </w:rPr>
        <w:t xml:space="preserve"> </w:t>
      </w:r>
      <w:r w:rsidRPr="00C8653D">
        <w:t>органов</w:t>
      </w:r>
      <w:r w:rsidRPr="00C8653D">
        <w:rPr>
          <w:spacing w:val="-67"/>
        </w:rPr>
        <w:t xml:space="preserve"> </w:t>
      </w:r>
      <w:r w:rsidRPr="00C8653D">
        <w:t>МС;</w:t>
      </w:r>
    </w:p>
    <w:p w:rsidR="00865801" w:rsidRPr="00C8653D" w:rsidRDefault="00F00BFE" w:rsidP="00C8653D">
      <w:pPr>
        <w:pStyle w:val="a3"/>
        <w:ind w:left="0" w:right="109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формы</w:t>
      </w:r>
      <w:r w:rsidRPr="00C8653D">
        <w:rPr>
          <w:spacing w:val="59"/>
        </w:rPr>
        <w:t xml:space="preserve"> </w:t>
      </w:r>
      <w:r w:rsidRPr="00C8653D">
        <w:t>непосредственного</w:t>
      </w:r>
      <w:r w:rsidRPr="00C8653D">
        <w:rPr>
          <w:spacing w:val="62"/>
        </w:rPr>
        <w:t xml:space="preserve"> </w:t>
      </w:r>
      <w:r w:rsidRPr="00C8653D">
        <w:t>осуществления</w:t>
      </w:r>
      <w:r w:rsidRPr="00C8653D">
        <w:rPr>
          <w:spacing w:val="60"/>
        </w:rPr>
        <w:t xml:space="preserve"> </w:t>
      </w:r>
      <w:r w:rsidRPr="00C8653D">
        <w:t>населением</w:t>
      </w:r>
      <w:r w:rsidRPr="00C8653D">
        <w:rPr>
          <w:spacing w:val="61"/>
        </w:rPr>
        <w:t xml:space="preserve"> </w:t>
      </w:r>
      <w:r w:rsidRPr="00C8653D">
        <w:t>МС</w:t>
      </w:r>
      <w:r w:rsidRPr="00C8653D">
        <w:rPr>
          <w:spacing w:val="61"/>
        </w:rPr>
        <w:t xml:space="preserve"> </w:t>
      </w:r>
      <w:r w:rsidRPr="00C8653D">
        <w:t>и</w:t>
      </w:r>
      <w:r w:rsidRPr="00C8653D">
        <w:rPr>
          <w:spacing w:val="61"/>
        </w:rPr>
        <w:t xml:space="preserve"> </w:t>
      </w:r>
      <w:r w:rsidRPr="00C8653D">
        <w:t>участия</w:t>
      </w:r>
      <w:r w:rsidRPr="00C8653D">
        <w:rPr>
          <w:spacing w:val="-67"/>
        </w:rPr>
        <w:t xml:space="preserve"> </w:t>
      </w:r>
      <w:r w:rsidRPr="00C8653D">
        <w:t>граждан</w:t>
      </w:r>
      <w:r w:rsidRPr="00C8653D">
        <w:rPr>
          <w:spacing w:val="-1"/>
        </w:rPr>
        <w:t xml:space="preserve"> </w:t>
      </w:r>
      <w:r w:rsidRPr="00C8653D">
        <w:t>в</w:t>
      </w:r>
      <w:r w:rsidRPr="00C8653D">
        <w:rPr>
          <w:spacing w:val="-1"/>
        </w:rPr>
        <w:t xml:space="preserve"> </w:t>
      </w:r>
      <w:r w:rsidRPr="00C8653D">
        <w:t>осуществлении МС;</w:t>
      </w:r>
    </w:p>
    <w:p w:rsidR="00865801" w:rsidRPr="00C8653D" w:rsidRDefault="00F00BFE" w:rsidP="00C8653D">
      <w:pPr>
        <w:pStyle w:val="a3"/>
        <w:spacing w:line="343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гарантии</w:t>
      </w:r>
      <w:r w:rsidRPr="00C8653D">
        <w:rPr>
          <w:spacing w:val="-3"/>
        </w:rPr>
        <w:t xml:space="preserve"> </w:t>
      </w:r>
      <w:r w:rsidRPr="00C8653D">
        <w:t>МС;</w:t>
      </w:r>
    </w:p>
    <w:p w:rsidR="00865801" w:rsidRPr="00C8653D" w:rsidRDefault="00F00BFE" w:rsidP="00C8653D">
      <w:pPr>
        <w:pStyle w:val="a3"/>
        <w:ind w:left="0" w:right="109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ответственность</w:t>
      </w:r>
      <w:r w:rsidRPr="00C8653D">
        <w:rPr>
          <w:spacing w:val="32"/>
        </w:rPr>
        <w:t xml:space="preserve"> </w:t>
      </w:r>
      <w:r w:rsidRPr="00C8653D">
        <w:t>органов</w:t>
      </w:r>
      <w:r w:rsidRPr="00C8653D">
        <w:rPr>
          <w:spacing w:val="35"/>
        </w:rPr>
        <w:t xml:space="preserve"> </w:t>
      </w:r>
      <w:r w:rsidRPr="00C8653D">
        <w:t>МС</w:t>
      </w:r>
      <w:r w:rsidRPr="00C8653D">
        <w:rPr>
          <w:spacing w:val="33"/>
        </w:rPr>
        <w:t xml:space="preserve"> </w:t>
      </w:r>
      <w:r w:rsidRPr="00C8653D">
        <w:t>и</w:t>
      </w:r>
      <w:r w:rsidRPr="00C8653D">
        <w:rPr>
          <w:spacing w:val="33"/>
        </w:rPr>
        <w:t xml:space="preserve"> </w:t>
      </w:r>
      <w:r w:rsidRPr="00C8653D">
        <w:t>должностных</w:t>
      </w:r>
      <w:r w:rsidRPr="00C8653D">
        <w:rPr>
          <w:spacing w:val="36"/>
        </w:rPr>
        <w:t xml:space="preserve"> </w:t>
      </w:r>
      <w:r w:rsidRPr="00C8653D">
        <w:t>лиц</w:t>
      </w:r>
      <w:r w:rsidRPr="00C8653D">
        <w:rPr>
          <w:spacing w:val="36"/>
        </w:rPr>
        <w:t xml:space="preserve"> </w:t>
      </w:r>
      <w:r w:rsidRPr="00C8653D">
        <w:t>МС,</w:t>
      </w:r>
      <w:r w:rsidRPr="00C8653D">
        <w:rPr>
          <w:spacing w:val="34"/>
        </w:rPr>
        <w:t xml:space="preserve"> </w:t>
      </w:r>
      <w:proofErr w:type="gramStart"/>
      <w:r w:rsidRPr="00C8653D">
        <w:t>контроль</w:t>
      </w:r>
      <w:r w:rsidRPr="00C8653D">
        <w:rPr>
          <w:spacing w:val="34"/>
        </w:rPr>
        <w:t xml:space="preserve"> </w:t>
      </w:r>
      <w:r w:rsidRPr="00C8653D">
        <w:t>за</w:t>
      </w:r>
      <w:proofErr w:type="gramEnd"/>
      <w:r w:rsidRPr="00C8653D">
        <w:rPr>
          <w:spacing w:val="33"/>
        </w:rPr>
        <w:t xml:space="preserve"> </w:t>
      </w:r>
      <w:r w:rsidRPr="00C8653D">
        <w:t>их</w:t>
      </w:r>
      <w:r w:rsidRPr="00C8653D">
        <w:rPr>
          <w:spacing w:val="-67"/>
        </w:rPr>
        <w:t xml:space="preserve"> </w:t>
      </w:r>
      <w:r w:rsidRPr="00C8653D">
        <w:t>деятельностью;</w:t>
      </w:r>
    </w:p>
    <w:p w:rsidR="00865801" w:rsidRPr="00C8653D" w:rsidRDefault="00F00BFE" w:rsidP="00C8653D">
      <w:pPr>
        <w:pStyle w:val="a3"/>
        <w:spacing w:line="341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вопросы</w:t>
      </w:r>
      <w:r w:rsidRPr="00C8653D">
        <w:rPr>
          <w:spacing w:val="-5"/>
        </w:rPr>
        <w:t xml:space="preserve"> </w:t>
      </w:r>
      <w:r w:rsidRPr="00C8653D">
        <w:t>местного</w:t>
      </w:r>
      <w:r w:rsidRPr="00C8653D">
        <w:rPr>
          <w:spacing w:val="-3"/>
        </w:rPr>
        <w:t xml:space="preserve"> </w:t>
      </w:r>
      <w:r w:rsidRPr="00C8653D">
        <w:t>значения</w:t>
      </w:r>
      <w:r w:rsidRPr="00C8653D">
        <w:rPr>
          <w:spacing w:val="-5"/>
        </w:rPr>
        <w:t xml:space="preserve"> </w:t>
      </w:r>
      <w:r w:rsidRPr="00C8653D">
        <w:t>городского</w:t>
      </w:r>
      <w:r w:rsidRPr="00C8653D">
        <w:rPr>
          <w:spacing w:val="-6"/>
        </w:rPr>
        <w:t xml:space="preserve"> </w:t>
      </w:r>
      <w:r w:rsidRPr="00C8653D">
        <w:t>округа.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ind w:left="0" w:right="111" w:firstLine="304"/>
        <w:rPr>
          <w:sz w:val="28"/>
          <w:szCs w:val="28"/>
        </w:rPr>
      </w:pPr>
      <w:r w:rsidRPr="00C8653D">
        <w:rPr>
          <w:sz w:val="28"/>
          <w:szCs w:val="28"/>
        </w:rPr>
        <w:t>Федеральный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«О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муниципальной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службе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РФ»,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«О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муниципальной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службе</w:t>
      </w:r>
      <w:r w:rsidRPr="00C8653D">
        <w:rPr>
          <w:spacing w:val="-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области».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spacing w:line="321" w:lineRule="exact"/>
        <w:ind w:left="0" w:firstLine="304"/>
        <w:rPr>
          <w:sz w:val="28"/>
          <w:szCs w:val="28"/>
        </w:rPr>
      </w:pPr>
      <w:r w:rsidRPr="00C8653D">
        <w:rPr>
          <w:sz w:val="28"/>
          <w:szCs w:val="28"/>
        </w:rPr>
        <w:t>Приоритетные</w:t>
      </w:r>
      <w:r w:rsidRPr="00C8653D">
        <w:rPr>
          <w:spacing w:val="-6"/>
          <w:sz w:val="28"/>
          <w:szCs w:val="28"/>
        </w:rPr>
        <w:t xml:space="preserve"> </w:t>
      </w:r>
      <w:r w:rsidRPr="00C8653D">
        <w:rPr>
          <w:sz w:val="28"/>
          <w:szCs w:val="28"/>
        </w:rPr>
        <w:t>направления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развития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системы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образования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РФ.</w:t>
      </w:r>
    </w:p>
    <w:p w:rsidR="00865801" w:rsidRDefault="00F00BFE" w:rsidP="00C8653D">
      <w:pPr>
        <w:pStyle w:val="a4"/>
        <w:numPr>
          <w:ilvl w:val="0"/>
          <w:numId w:val="1"/>
        </w:numPr>
        <w:spacing w:before="77"/>
        <w:ind w:left="0" w:right="110" w:firstLine="304"/>
        <w:rPr>
          <w:sz w:val="28"/>
          <w:szCs w:val="28"/>
        </w:rPr>
      </w:pPr>
      <w:r w:rsidRPr="00C8653D">
        <w:rPr>
          <w:sz w:val="28"/>
          <w:szCs w:val="28"/>
        </w:rPr>
        <w:t>Основные</w:t>
      </w:r>
      <w:r w:rsidRPr="00C8653D">
        <w:rPr>
          <w:spacing w:val="39"/>
          <w:sz w:val="28"/>
          <w:szCs w:val="28"/>
        </w:rPr>
        <w:t xml:space="preserve"> </w:t>
      </w:r>
      <w:r w:rsidRPr="00C8653D">
        <w:rPr>
          <w:sz w:val="28"/>
          <w:szCs w:val="28"/>
        </w:rPr>
        <w:t>положения</w:t>
      </w:r>
      <w:r w:rsidRPr="00C8653D">
        <w:rPr>
          <w:spacing w:val="42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законодательства</w:t>
      </w:r>
      <w:r w:rsidRPr="00C8653D">
        <w:rPr>
          <w:spacing w:val="41"/>
          <w:sz w:val="28"/>
          <w:szCs w:val="28"/>
        </w:rPr>
        <w:t xml:space="preserve"> </w:t>
      </w:r>
      <w:r w:rsidRPr="00C8653D">
        <w:rPr>
          <w:sz w:val="28"/>
          <w:szCs w:val="28"/>
        </w:rPr>
        <w:t>РФ</w:t>
      </w:r>
      <w:r w:rsidRPr="00C8653D">
        <w:rPr>
          <w:spacing w:val="40"/>
          <w:sz w:val="28"/>
          <w:szCs w:val="28"/>
        </w:rPr>
        <w:t xml:space="preserve"> </w:t>
      </w:r>
      <w:r w:rsidRPr="00C8653D">
        <w:rPr>
          <w:sz w:val="28"/>
          <w:szCs w:val="28"/>
        </w:rPr>
        <w:t>и</w:t>
      </w:r>
      <w:r w:rsidRPr="00C8653D">
        <w:rPr>
          <w:spacing w:val="40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41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</w:t>
      </w:r>
      <w:r w:rsidRPr="00C8653D">
        <w:rPr>
          <w:spacing w:val="40"/>
          <w:sz w:val="28"/>
          <w:szCs w:val="28"/>
        </w:rPr>
        <w:t xml:space="preserve"> </w:t>
      </w:r>
      <w:r w:rsidRPr="00C8653D">
        <w:rPr>
          <w:sz w:val="28"/>
          <w:szCs w:val="28"/>
        </w:rPr>
        <w:t>о</w:t>
      </w:r>
      <w:r w:rsidRPr="00C8653D">
        <w:rPr>
          <w:spacing w:val="-67"/>
          <w:sz w:val="28"/>
          <w:szCs w:val="28"/>
        </w:rPr>
        <w:t xml:space="preserve"> </w:t>
      </w:r>
      <w:r w:rsidRPr="00C8653D">
        <w:rPr>
          <w:sz w:val="28"/>
          <w:szCs w:val="28"/>
        </w:rPr>
        <w:t>противодействии</w:t>
      </w:r>
      <w:r w:rsidRPr="00C8653D">
        <w:rPr>
          <w:spacing w:val="-1"/>
          <w:sz w:val="28"/>
          <w:szCs w:val="28"/>
        </w:rPr>
        <w:t xml:space="preserve"> </w:t>
      </w:r>
      <w:r w:rsidRPr="00C8653D">
        <w:rPr>
          <w:sz w:val="28"/>
          <w:szCs w:val="28"/>
        </w:rPr>
        <w:t>коррупции.</w:t>
      </w:r>
    </w:p>
    <w:p w:rsidR="00611712" w:rsidRDefault="00611712" w:rsidP="00C8653D">
      <w:pPr>
        <w:pStyle w:val="a4"/>
        <w:numPr>
          <w:ilvl w:val="0"/>
          <w:numId w:val="1"/>
        </w:numPr>
        <w:spacing w:before="77"/>
        <w:ind w:left="0" w:right="110" w:firstLine="304"/>
        <w:rPr>
          <w:sz w:val="28"/>
          <w:szCs w:val="28"/>
        </w:rPr>
      </w:pPr>
      <w:r>
        <w:rPr>
          <w:sz w:val="28"/>
          <w:szCs w:val="28"/>
        </w:rPr>
        <w:t>Типы образовательных организаций</w:t>
      </w:r>
      <w:r w:rsidR="00A703CE">
        <w:rPr>
          <w:sz w:val="28"/>
          <w:szCs w:val="28"/>
        </w:rPr>
        <w:t>,</w:t>
      </w:r>
      <w:r>
        <w:rPr>
          <w:sz w:val="28"/>
          <w:szCs w:val="28"/>
        </w:rPr>
        <w:t xml:space="preserve"> подведомственных управлению образования и молодежной политики</w:t>
      </w:r>
      <w:r w:rsidR="00A703CE">
        <w:rPr>
          <w:sz w:val="28"/>
          <w:szCs w:val="28"/>
        </w:rPr>
        <w:t>,</w:t>
      </w:r>
      <w:r>
        <w:rPr>
          <w:sz w:val="28"/>
          <w:szCs w:val="28"/>
        </w:rPr>
        <w:t xml:space="preserve"> и их количество.</w:t>
      </w:r>
    </w:p>
    <w:p w:rsidR="0062033D" w:rsidRPr="0062033D" w:rsidRDefault="0062033D" w:rsidP="0062033D">
      <w:pPr>
        <w:pStyle w:val="a4"/>
        <w:numPr>
          <w:ilvl w:val="0"/>
          <w:numId w:val="1"/>
        </w:numPr>
        <w:ind w:left="0" w:firstLine="284"/>
        <w:rPr>
          <w:sz w:val="28"/>
          <w:szCs w:val="28"/>
        </w:rPr>
      </w:pPr>
      <w:r w:rsidRPr="0062033D">
        <w:rPr>
          <w:sz w:val="28"/>
          <w:szCs w:val="28"/>
        </w:rPr>
        <w:t>Муниципальная программа городского округа город Воронеж «Развитие образования», ее структура.</w:t>
      </w:r>
      <w:r>
        <w:rPr>
          <w:sz w:val="28"/>
          <w:szCs w:val="28"/>
        </w:rPr>
        <w:t xml:space="preserve"> </w:t>
      </w:r>
      <w:r w:rsidRPr="0062033D">
        <w:rPr>
          <w:sz w:val="28"/>
          <w:szCs w:val="28"/>
        </w:rPr>
        <w:t>Программа комплексного развития социальной инфраструктуры,</w:t>
      </w:r>
      <w:r w:rsidRPr="0062033D">
        <w:t xml:space="preserve"> </w:t>
      </w:r>
      <w:r w:rsidRPr="0062033D">
        <w:rPr>
          <w:sz w:val="28"/>
          <w:szCs w:val="28"/>
        </w:rPr>
        <w:t xml:space="preserve">ее структура. </w:t>
      </w:r>
    </w:p>
    <w:p w:rsidR="0062033D" w:rsidRPr="0062033D" w:rsidRDefault="0062033D" w:rsidP="0062033D">
      <w:pPr>
        <w:pStyle w:val="a4"/>
        <w:numPr>
          <w:ilvl w:val="0"/>
          <w:numId w:val="1"/>
        </w:numPr>
        <w:ind w:left="0" w:firstLine="284"/>
        <w:rPr>
          <w:sz w:val="28"/>
          <w:szCs w:val="28"/>
        </w:rPr>
      </w:pPr>
      <w:r w:rsidRPr="0062033D">
        <w:rPr>
          <w:sz w:val="28"/>
          <w:szCs w:val="28"/>
        </w:rPr>
        <w:t>Федеральный закон от 05.04.2013 № 44-ФЗ "О контрактной системе в сфере закупок товаров, работ, услуг для обеспечения государственных и муниципальных нужд"  в части:</w:t>
      </w:r>
    </w:p>
    <w:p w:rsidR="0062033D" w:rsidRDefault="00213FBB" w:rsidP="00527726">
      <w:pPr>
        <w:pStyle w:val="a4"/>
        <w:numPr>
          <w:ilvl w:val="0"/>
          <w:numId w:val="3"/>
        </w:numPr>
        <w:ind w:left="0" w:firstLine="426"/>
        <w:rPr>
          <w:sz w:val="28"/>
          <w:szCs w:val="28"/>
        </w:rPr>
      </w:pPr>
      <w:r>
        <w:rPr>
          <w:sz w:val="28"/>
          <w:szCs w:val="28"/>
        </w:rPr>
        <w:t>Применения национального режима и преимуще</w:t>
      </w:r>
      <w:proofErr w:type="gramStart"/>
      <w:r>
        <w:rPr>
          <w:sz w:val="28"/>
          <w:szCs w:val="28"/>
        </w:rPr>
        <w:t>ств дл</w:t>
      </w:r>
      <w:proofErr w:type="gramEnd"/>
      <w:r>
        <w:rPr>
          <w:sz w:val="28"/>
          <w:szCs w:val="28"/>
        </w:rPr>
        <w:t xml:space="preserve">я участников закупок: </w:t>
      </w:r>
      <w:r w:rsidR="0062033D" w:rsidRPr="0062033D">
        <w:rPr>
          <w:sz w:val="28"/>
          <w:szCs w:val="28"/>
        </w:rPr>
        <w:t xml:space="preserve">Статья 14. </w:t>
      </w:r>
      <w:r w:rsidR="00527726">
        <w:rPr>
          <w:sz w:val="28"/>
          <w:szCs w:val="28"/>
        </w:rPr>
        <w:t>«</w:t>
      </w:r>
      <w:r w:rsidR="0062033D" w:rsidRPr="0062033D">
        <w:rPr>
          <w:sz w:val="28"/>
          <w:szCs w:val="28"/>
        </w:rPr>
        <w:t>Применение национального режима при осуществлении закупок</w:t>
      </w:r>
      <w:r w:rsidR="00527726">
        <w:rPr>
          <w:sz w:val="28"/>
          <w:szCs w:val="28"/>
        </w:rPr>
        <w:t>»</w:t>
      </w:r>
      <w:r w:rsidR="0062033D" w:rsidRPr="0062033D">
        <w:rPr>
          <w:sz w:val="28"/>
          <w:szCs w:val="28"/>
        </w:rPr>
        <w:t>;</w:t>
      </w:r>
      <w:r w:rsidR="00527726" w:rsidRPr="00527726">
        <w:t xml:space="preserve"> </w:t>
      </w:r>
      <w:r w:rsidR="00527726" w:rsidRPr="00527726">
        <w:rPr>
          <w:sz w:val="28"/>
          <w:szCs w:val="28"/>
        </w:rPr>
        <w:t xml:space="preserve">Статья 28. </w:t>
      </w:r>
      <w:r w:rsidR="00527726">
        <w:rPr>
          <w:sz w:val="28"/>
          <w:szCs w:val="28"/>
        </w:rPr>
        <w:t>«</w:t>
      </w:r>
      <w:r w:rsidR="00527726" w:rsidRPr="00527726">
        <w:rPr>
          <w:sz w:val="28"/>
          <w:szCs w:val="28"/>
        </w:rPr>
        <w:t>Участие учреждений и предприятий уголовно-исполнительной системы в закупках</w:t>
      </w:r>
      <w:r w:rsidR="00527726">
        <w:rPr>
          <w:sz w:val="28"/>
          <w:szCs w:val="28"/>
        </w:rPr>
        <w:t xml:space="preserve">»; </w:t>
      </w:r>
      <w:r w:rsidR="00527726" w:rsidRPr="00527726">
        <w:rPr>
          <w:sz w:val="28"/>
          <w:szCs w:val="28"/>
        </w:rPr>
        <w:t xml:space="preserve">Статья 29. </w:t>
      </w:r>
      <w:r w:rsidR="00527726">
        <w:rPr>
          <w:sz w:val="28"/>
          <w:szCs w:val="28"/>
        </w:rPr>
        <w:t>«</w:t>
      </w:r>
      <w:r w:rsidR="00527726" w:rsidRPr="00527726">
        <w:rPr>
          <w:sz w:val="28"/>
          <w:szCs w:val="28"/>
        </w:rPr>
        <w:t>Участие организаций инвалидов в закупках</w:t>
      </w:r>
      <w:r w:rsidR="00527726">
        <w:rPr>
          <w:sz w:val="28"/>
          <w:szCs w:val="28"/>
        </w:rPr>
        <w:t xml:space="preserve">»; </w:t>
      </w:r>
      <w:r w:rsidR="00527726" w:rsidRPr="00527726">
        <w:rPr>
          <w:sz w:val="28"/>
          <w:szCs w:val="28"/>
        </w:rPr>
        <w:t xml:space="preserve">Статья 30. </w:t>
      </w:r>
      <w:r w:rsidR="00527726">
        <w:rPr>
          <w:sz w:val="28"/>
          <w:szCs w:val="28"/>
        </w:rPr>
        <w:t>«</w:t>
      </w:r>
      <w:r w:rsidR="00527726" w:rsidRPr="00527726">
        <w:rPr>
          <w:sz w:val="28"/>
          <w:szCs w:val="28"/>
        </w:rPr>
        <w:t xml:space="preserve">Участие субъектов малого предпринимательства, социально ориентированных некоммерческих </w:t>
      </w:r>
      <w:r w:rsidR="00527726" w:rsidRPr="00527726">
        <w:rPr>
          <w:sz w:val="28"/>
          <w:szCs w:val="28"/>
        </w:rPr>
        <w:lastRenderedPageBreak/>
        <w:t>организаций в закупках</w:t>
      </w:r>
      <w:r w:rsidR="00527726">
        <w:rPr>
          <w:sz w:val="28"/>
          <w:szCs w:val="28"/>
        </w:rPr>
        <w:t>»;</w:t>
      </w:r>
    </w:p>
    <w:p w:rsidR="0062033D" w:rsidRDefault="0062033D" w:rsidP="00083CFA">
      <w:pPr>
        <w:pStyle w:val="a4"/>
        <w:numPr>
          <w:ilvl w:val="0"/>
          <w:numId w:val="3"/>
        </w:numPr>
        <w:ind w:left="284" w:firstLine="142"/>
        <w:rPr>
          <w:sz w:val="28"/>
          <w:szCs w:val="28"/>
        </w:rPr>
      </w:pPr>
      <w:r w:rsidRPr="0062033D">
        <w:rPr>
          <w:sz w:val="28"/>
          <w:szCs w:val="28"/>
        </w:rPr>
        <w:t xml:space="preserve">Статья 16. </w:t>
      </w:r>
      <w:r w:rsidR="00527726">
        <w:rPr>
          <w:sz w:val="28"/>
          <w:szCs w:val="28"/>
        </w:rPr>
        <w:t>«</w:t>
      </w:r>
      <w:r w:rsidRPr="0062033D">
        <w:rPr>
          <w:sz w:val="28"/>
          <w:szCs w:val="28"/>
        </w:rPr>
        <w:t>Планирование закупок</w:t>
      </w:r>
      <w:r w:rsidR="0052772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2033D" w:rsidRDefault="0062033D" w:rsidP="00527726">
      <w:pPr>
        <w:pStyle w:val="a4"/>
        <w:numPr>
          <w:ilvl w:val="0"/>
          <w:numId w:val="3"/>
        </w:numPr>
        <w:ind w:left="0" w:firstLine="426"/>
        <w:rPr>
          <w:sz w:val="28"/>
          <w:szCs w:val="28"/>
        </w:rPr>
      </w:pPr>
      <w:r w:rsidRPr="0062033D">
        <w:rPr>
          <w:sz w:val="28"/>
          <w:szCs w:val="28"/>
        </w:rPr>
        <w:t xml:space="preserve">Статья 22. </w:t>
      </w:r>
      <w:proofErr w:type="gramStart"/>
      <w:r w:rsidR="00527726">
        <w:rPr>
          <w:sz w:val="28"/>
          <w:szCs w:val="28"/>
        </w:rPr>
        <w:t>«</w:t>
      </w:r>
      <w:r w:rsidRPr="0062033D">
        <w:rPr>
          <w:sz w:val="28"/>
          <w:szCs w:val="28"/>
        </w:rPr>
        <w:t>Начальная (максимальная) цена контракта, цена контракта, заключаемого с единственным поставщиком (подрядчиком, исполнителем), начальная сумма цен единиц товара, работы, услуги</w:t>
      </w:r>
      <w:r w:rsidR="00527726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B101F2" w:rsidRDefault="00B101F2" w:rsidP="00B101F2">
      <w:pPr>
        <w:pStyle w:val="a4"/>
        <w:numPr>
          <w:ilvl w:val="0"/>
          <w:numId w:val="3"/>
        </w:numPr>
        <w:ind w:left="426" w:firstLine="0"/>
        <w:rPr>
          <w:sz w:val="28"/>
          <w:szCs w:val="28"/>
        </w:rPr>
      </w:pPr>
      <w:r w:rsidRPr="00B101F2">
        <w:rPr>
          <w:sz w:val="28"/>
          <w:szCs w:val="28"/>
        </w:rPr>
        <w:t xml:space="preserve">Статья 33. </w:t>
      </w:r>
      <w:r w:rsidR="00527726">
        <w:rPr>
          <w:sz w:val="28"/>
          <w:szCs w:val="28"/>
        </w:rPr>
        <w:t>«</w:t>
      </w:r>
      <w:r w:rsidRPr="00B101F2">
        <w:rPr>
          <w:sz w:val="28"/>
          <w:szCs w:val="28"/>
        </w:rPr>
        <w:t>Правила описания объекта закупки</w:t>
      </w:r>
      <w:r w:rsidR="0052772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101F2" w:rsidRDefault="00B101F2" w:rsidP="00B101F2">
      <w:pPr>
        <w:pStyle w:val="a4"/>
        <w:numPr>
          <w:ilvl w:val="0"/>
          <w:numId w:val="3"/>
        </w:numPr>
        <w:ind w:left="709" w:hanging="283"/>
        <w:rPr>
          <w:sz w:val="28"/>
          <w:szCs w:val="28"/>
        </w:rPr>
      </w:pPr>
      <w:r w:rsidRPr="00B101F2">
        <w:rPr>
          <w:sz w:val="28"/>
          <w:szCs w:val="28"/>
        </w:rPr>
        <w:t xml:space="preserve">Статья 34. </w:t>
      </w:r>
      <w:r w:rsidR="00527726">
        <w:rPr>
          <w:sz w:val="28"/>
          <w:szCs w:val="28"/>
        </w:rPr>
        <w:t>«</w:t>
      </w:r>
      <w:r w:rsidRPr="00B101F2">
        <w:rPr>
          <w:sz w:val="28"/>
          <w:szCs w:val="28"/>
        </w:rPr>
        <w:t>Контракт</w:t>
      </w:r>
      <w:r w:rsidR="0052772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2033D" w:rsidRDefault="0062033D" w:rsidP="00083CFA">
      <w:pPr>
        <w:pStyle w:val="a4"/>
        <w:numPr>
          <w:ilvl w:val="0"/>
          <w:numId w:val="3"/>
        </w:numPr>
        <w:ind w:left="284" w:firstLine="142"/>
        <w:rPr>
          <w:sz w:val="28"/>
          <w:szCs w:val="28"/>
        </w:rPr>
      </w:pPr>
      <w:r w:rsidRPr="0062033D">
        <w:rPr>
          <w:sz w:val="28"/>
          <w:szCs w:val="28"/>
        </w:rPr>
        <w:t xml:space="preserve">Статья 93. </w:t>
      </w:r>
      <w:r w:rsidR="00527726">
        <w:rPr>
          <w:sz w:val="28"/>
          <w:szCs w:val="28"/>
        </w:rPr>
        <w:t>«</w:t>
      </w:r>
      <w:r w:rsidRPr="0062033D">
        <w:rPr>
          <w:sz w:val="28"/>
          <w:szCs w:val="28"/>
        </w:rPr>
        <w:t>Осуществление закупки у единственного поставщика (подрядчика, исполнителя)</w:t>
      </w:r>
      <w:r w:rsidR="00527726">
        <w:rPr>
          <w:sz w:val="28"/>
          <w:szCs w:val="28"/>
        </w:rPr>
        <w:t>»</w:t>
      </w:r>
      <w:r w:rsidR="00B101F2">
        <w:rPr>
          <w:sz w:val="28"/>
          <w:szCs w:val="28"/>
        </w:rPr>
        <w:t>;</w:t>
      </w:r>
    </w:p>
    <w:p w:rsidR="0062033D" w:rsidRDefault="0062033D" w:rsidP="00083CFA">
      <w:pPr>
        <w:pStyle w:val="a4"/>
        <w:numPr>
          <w:ilvl w:val="0"/>
          <w:numId w:val="3"/>
        </w:numPr>
        <w:ind w:left="284" w:firstLine="142"/>
        <w:rPr>
          <w:sz w:val="28"/>
          <w:szCs w:val="28"/>
        </w:rPr>
      </w:pPr>
      <w:r w:rsidRPr="0062033D">
        <w:rPr>
          <w:sz w:val="28"/>
          <w:szCs w:val="28"/>
        </w:rPr>
        <w:t xml:space="preserve">Статья 95. </w:t>
      </w:r>
      <w:r w:rsidR="00527726">
        <w:rPr>
          <w:sz w:val="28"/>
          <w:szCs w:val="28"/>
        </w:rPr>
        <w:t>«</w:t>
      </w:r>
      <w:r w:rsidRPr="0062033D">
        <w:rPr>
          <w:sz w:val="28"/>
          <w:szCs w:val="28"/>
        </w:rPr>
        <w:t>Изменение, расторжение контракта</w:t>
      </w:r>
      <w:r w:rsidR="0052772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2033D" w:rsidRDefault="00083CFA" w:rsidP="00083CFA">
      <w:pPr>
        <w:pStyle w:val="a4"/>
        <w:ind w:left="0" w:firstLine="284"/>
        <w:rPr>
          <w:sz w:val="28"/>
          <w:szCs w:val="28"/>
        </w:rPr>
      </w:pPr>
      <w:r w:rsidRPr="00083CFA">
        <w:rPr>
          <w:sz w:val="28"/>
          <w:szCs w:val="28"/>
        </w:rPr>
        <w:t>11. Законодательная база, регламентирующая учет экономии бюджетных средств, сложившейся в процессе определения поставщиков (подрядчиков, исполнителей)</w:t>
      </w:r>
      <w:r>
        <w:rPr>
          <w:sz w:val="28"/>
          <w:szCs w:val="28"/>
        </w:rPr>
        <w:t>.</w:t>
      </w:r>
    </w:p>
    <w:p w:rsidR="00083CFA" w:rsidRDefault="00083CFA" w:rsidP="00083CFA">
      <w:pPr>
        <w:pStyle w:val="a4"/>
        <w:ind w:left="0" w:firstLine="284"/>
        <w:rPr>
          <w:sz w:val="28"/>
          <w:szCs w:val="28"/>
        </w:rPr>
      </w:pPr>
      <w:r>
        <w:rPr>
          <w:sz w:val="28"/>
          <w:szCs w:val="28"/>
        </w:rPr>
        <w:t>12. Порядок осуществления ведомственного контроля в сфере закупок.</w:t>
      </w:r>
    </w:p>
    <w:p w:rsidR="00A703CE" w:rsidRDefault="00A703CE" w:rsidP="00083CFA">
      <w:pPr>
        <w:pStyle w:val="a4"/>
        <w:ind w:left="0" w:firstLine="284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z w:val="28"/>
          <w:szCs w:val="28"/>
        </w:rPr>
        <w:t>. Нормирование в сфере закупок.</w:t>
      </w:r>
    </w:p>
    <w:p w:rsidR="00083CFA" w:rsidRDefault="00083CFA" w:rsidP="00083CFA">
      <w:pPr>
        <w:pStyle w:val="a4"/>
        <w:ind w:left="0" w:firstLine="284"/>
        <w:rPr>
          <w:sz w:val="28"/>
          <w:szCs w:val="28"/>
        </w:rPr>
      </w:pPr>
      <w:r>
        <w:rPr>
          <w:sz w:val="28"/>
          <w:szCs w:val="28"/>
        </w:rPr>
        <w:t>1</w:t>
      </w:r>
      <w:r w:rsidR="00A703CE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 xml:space="preserve">. Порядок определения нормативных затрат на оказание муниципальных услуг в сфере образования. </w:t>
      </w:r>
    </w:p>
    <w:p w:rsidR="00083CFA" w:rsidRPr="0062033D" w:rsidRDefault="00083CFA" w:rsidP="00083CFA">
      <w:pPr>
        <w:pStyle w:val="a4"/>
        <w:ind w:left="0" w:firstLine="284"/>
        <w:rPr>
          <w:sz w:val="28"/>
          <w:szCs w:val="28"/>
          <w:highlight w:val="yellow"/>
        </w:rPr>
      </w:pPr>
    </w:p>
    <w:p w:rsidR="0062033D" w:rsidRPr="00C8653D" w:rsidRDefault="0062033D" w:rsidP="0062033D">
      <w:pPr>
        <w:pStyle w:val="a4"/>
        <w:spacing w:before="77"/>
        <w:ind w:left="304" w:right="110"/>
        <w:rPr>
          <w:sz w:val="28"/>
          <w:szCs w:val="28"/>
        </w:rPr>
      </w:pPr>
    </w:p>
    <w:sectPr w:rsidR="0062033D" w:rsidRPr="00C8653D" w:rsidSect="00083CFA">
      <w:pgSz w:w="11910" w:h="16840"/>
      <w:pgMar w:top="907" w:right="459" w:bottom="737" w:left="16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15BEB"/>
    <w:multiLevelType w:val="hybridMultilevel"/>
    <w:tmpl w:val="2C7AAC2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>
    <w:nsid w:val="4BAF479F"/>
    <w:multiLevelType w:val="hybridMultilevel"/>
    <w:tmpl w:val="D1FE77C0"/>
    <w:lvl w:ilvl="0" w:tplc="85465434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">
    <w:nsid w:val="64E26EF1"/>
    <w:multiLevelType w:val="hybridMultilevel"/>
    <w:tmpl w:val="ACFA7C10"/>
    <w:lvl w:ilvl="0" w:tplc="E978644E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465434">
      <w:numFmt w:val="bullet"/>
      <w:lvlText w:val="•"/>
      <w:lvlJc w:val="left"/>
      <w:pPr>
        <w:ind w:left="1894" w:hanging="708"/>
      </w:pPr>
      <w:rPr>
        <w:rFonts w:hint="default"/>
        <w:lang w:val="ru-RU" w:eastAsia="en-US" w:bidi="ar-SA"/>
      </w:rPr>
    </w:lvl>
    <w:lvl w:ilvl="2" w:tplc="AC38956A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9C1EA5BA">
      <w:numFmt w:val="bullet"/>
      <w:lvlText w:val="•"/>
      <w:lvlJc w:val="left"/>
      <w:pPr>
        <w:ind w:left="3643" w:hanging="708"/>
      </w:pPr>
      <w:rPr>
        <w:rFonts w:hint="default"/>
        <w:lang w:val="ru-RU" w:eastAsia="en-US" w:bidi="ar-SA"/>
      </w:rPr>
    </w:lvl>
    <w:lvl w:ilvl="4" w:tplc="791ED6AE">
      <w:numFmt w:val="bullet"/>
      <w:lvlText w:val="•"/>
      <w:lvlJc w:val="left"/>
      <w:pPr>
        <w:ind w:left="4518" w:hanging="708"/>
      </w:pPr>
      <w:rPr>
        <w:rFonts w:hint="default"/>
        <w:lang w:val="ru-RU" w:eastAsia="en-US" w:bidi="ar-SA"/>
      </w:rPr>
    </w:lvl>
    <w:lvl w:ilvl="5" w:tplc="8DBC0E38">
      <w:numFmt w:val="bullet"/>
      <w:lvlText w:val="•"/>
      <w:lvlJc w:val="left"/>
      <w:pPr>
        <w:ind w:left="5393" w:hanging="708"/>
      </w:pPr>
      <w:rPr>
        <w:rFonts w:hint="default"/>
        <w:lang w:val="ru-RU" w:eastAsia="en-US" w:bidi="ar-SA"/>
      </w:rPr>
    </w:lvl>
    <w:lvl w:ilvl="6" w:tplc="DB002158">
      <w:numFmt w:val="bullet"/>
      <w:lvlText w:val="•"/>
      <w:lvlJc w:val="left"/>
      <w:pPr>
        <w:ind w:left="6267" w:hanging="708"/>
      </w:pPr>
      <w:rPr>
        <w:rFonts w:hint="default"/>
        <w:lang w:val="ru-RU" w:eastAsia="en-US" w:bidi="ar-SA"/>
      </w:rPr>
    </w:lvl>
    <w:lvl w:ilvl="7" w:tplc="6FD4879A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C99874D0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65801"/>
    <w:rsid w:val="00055576"/>
    <w:rsid w:val="00083CFA"/>
    <w:rsid w:val="00206C81"/>
    <w:rsid w:val="00213FBB"/>
    <w:rsid w:val="002213A8"/>
    <w:rsid w:val="00224FAA"/>
    <w:rsid w:val="0022689B"/>
    <w:rsid w:val="00261AFE"/>
    <w:rsid w:val="00307D31"/>
    <w:rsid w:val="00353B48"/>
    <w:rsid w:val="00355D26"/>
    <w:rsid w:val="004D4D01"/>
    <w:rsid w:val="00527726"/>
    <w:rsid w:val="00611712"/>
    <w:rsid w:val="0062033D"/>
    <w:rsid w:val="00841E9A"/>
    <w:rsid w:val="00865801"/>
    <w:rsid w:val="00935B35"/>
    <w:rsid w:val="009D5AEB"/>
    <w:rsid w:val="009E5B67"/>
    <w:rsid w:val="00A63961"/>
    <w:rsid w:val="00A703CE"/>
    <w:rsid w:val="00B101F2"/>
    <w:rsid w:val="00BE379B"/>
    <w:rsid w:val="00BF6CB7"/>
    <w:rsid w:val="00C53B52"/>
    <w:rsid w:val="00C8653D"/>
    <w:rsid w:val="00F00BFE"/>
    <w:rsid w:val="00F7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BE396-56A0-46E1-936D-BAC72D4E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2525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Ерышова И.А.</dc:creator>
  <cp:lastModifiedBy>Глушакова Л.П.</cp:lastModifiedBy>
  <cp:revision>2</cp:revision>
  <cp:lastPrinted>2024-08-28T06:30:00Z</cp:lastPrinted>
  <dcterms:created xsi:type="dcterms:W3CDTF">2024-09-10T10:47:00Z</dcterms:created>
  <dcterms:modified xsi:type="dcterms:W3CDTF">2024-09-10T10:47:00Z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2024-02-19T00:00:00Z</vt:filetime>
  </property>
</Properties>
</file>