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</w:tblGrid>
      <w:tr w:rsidR="00242A03" w:rsidRPr="00242A03" w:rsidTr="00242A03">
        <w:tc>
          <w:tcPr>
            <w:tcW w:w="4927" w:type="dxa"/>
          </w:tcPr>
          <w:p w:rsidR="00242A03" w:rsidRPr="00512940" w:rsidRDefault="00242A03" w:rsidP="00242A03">
            <w:pPr>
              <w:ind w:left="72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12940">
              <w:rPr>
                <w:rFonts w:cs="Times New Roman"/>
                <w:b/>
                <w:sz w:val="28"/>
                <w:szCs w:val="28"/>
              </w:rPr>
              <w:t>УТВЕРЖДАЮ</w:t>
            </w:r>
          </w:p>
          <w:p w:rsidR="00242A03" w:rsidRDefault="00A047D0" w:rsidP="00242A03">
            <w:pPr>
              <w:ind w:left="7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</w:t>
            </w:r>
            <w:r w:rsidR="00242A03">
              <w:rPr>
                <w:rFonts w:cs="Times New Roman"/>
                <w:sz w:val="28"/>
                <w:szCs w:val="28"/>
              </w:rPr>
              <w:t>уководител</w:t>
            </w:r>
            <w:r>
              <w:rPr>
                <w:rFonts w:cs="Times New Roman"/>
                <w:sz w:val="28"/>
                <w:szCs w:val="28"/>
              </w:rPr>
              <w:t>ь</w:t>
            </w:r>
            <w:r w:rsidR="00242A03">
              <w:rPr>
                <w:rFonts w:cs="Times New Roman"/>
                <w:sz w:val="28"/>
                <w:szCs w:val="28"/>
              </w:rPr>
              <w:t xml:space="preserve"> управления</w:t>
            </w:r>
          </w:p>
          <w:p w:rsidR="00242A03" w:rsidRPr="00512940" w:rsidRDefault="00242A03" w:rsidP="00242A03">
            <w:pPr>
              <w:ind w:left="72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главного архитектора </w:t>
            </w:r>
            <w:r w:rsidR="00B13CF8">
              <w:rPr>
                <w:rFonts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cs="Times New Roman"/>
                <w:sz w:val="28"/>
                <w:szCs w:val="28"/>
              </w:rPr>
              <w:t>городского округа город Воронеж</w:t>
            </w:r>
          </w:p>
          <w:p w:rsidR="00242A03" w:rsidRDefault="00242A03" w:rsidP="00242A03">
            <w:pPr>
              <w:spacing w:line="360" w:lineRule="auto"/>
              <w:ind w:left="72"/>
              <w:jc w:val="center"/>
              <w:rPr>
                <w:rFonts w:cs="Times New Roman"/>
                <w:sz w:val="28"/>
                <w:szCs w:val="28"/>
              </w:rPr>
            </w:pPr>
          </w:p>
          <w:p w:rsidR="00242A03" w:rsidRPr="00512940" w:rsidRDefault="00242A03" w:rsidP="00242A03">
            <w:pPr>
              <w:spacing w:line="360" w:lineRule="auto"/>
              <w:ind w:left="72"/>
              <w:jc w:val="center"/>
              <w:rPr>
                <w:rFonts w:cs="Times New Roman"/>
                <w:sz w:val="28"/>
                <w:szCs w:val="28"/>
              </w:rPr>
            </w:pPr>
            <w:r w:rsidRPr="00512940">
              <w:rPr>
                <w:rFonts w:cs="Times New Roman"/>
                <w:sz w:val="28"/>
                <w:szCs w:val="28"/>
              </w:rPr>
              <w:t xml:space="preserve">_______________   </w:t>
            </w:r>
            <w:r w:rsidR="00A047D0">
              <w:rPr>
                <w:rFonts w:cs="Times New Roman"/>
                <w:sz w:val="28"/>
                <w:szCs w:val="28"/>
              </w:rPr>
              <w:t>Г</w:t>
            </w:r>
            <w:r>
              <w:rPr>
                <w:rFonts w:cs="Times New Roman"/>
                <w:sz w:val="28"/>
                <w:szCs w:val="28"/>
              </w:rPr>
              <w:t>.</w:t>
            </w:r>
            <w:r w:rsidR="00A047D0">
              <w:rPr>
                <w:rFonts w:cs="Times New Roman"/>
                <w:sz w:val="28"/>
                <w:szCs w:val="28"/>
              </w:rPr>
              <w:t>Ю</w:t>
            </w:r>
            <w:r>
              <w:rPr>
                <w:rFonts w:cs="Times New Roman"/>
                <w:sz w:val="28"/>
                <w:szCs w:val="28"/>
              </w:rPr>
              <w:t xml:space="preserve">. </w:t>
            </w:r>
            <w:r w:rsidR="00A047D0">
              <w:rPr>
                <w:rFonts w:cs="Times New Roman"/>
                <w:sz w:val="28"/>
                <w:szCs w:val="28"/>
              </w:rPr>
              <w:t>Чурсанов</w:t>
            </w:r>
          </w:p>
          <w:p w:rsidR="00242A03" w:rsidRDefault="00242A03" w:rsidP="002B4F2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«_____»_</w:t>
            </w:r>
            <w:r w:rsidRPr="00A67AFA">
              <w:rPr>
                <w:sz w:val="28"/>
                <w:szCs w:val="28"/>
              </w:rPr>
              <w:t>_______________20</w:t>
            </w:r>
            <w:r w:rsidR="00FE5652">
              <w:rPr>
                <w:sz w:val="28"/>
                <w:szCs w:val="28"/>
              </w:rPr>
              <w:t>24</w:t>
            </w:r>
            <w:r w:rsidRPr="00A67AFA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242A03" w:rsidRPr="00242A03" w:rsidRDefault="00242A03" w:rsidP="002B4F2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C351E" w:rsidRDefault="005C351E" w:rsidP="007A4AFF">
      <w:pPr>
        <w:ind w:right="-2" w:firstLine="709"/>
        <w:jc w:val="center"/>
        <w:rPr>
          <w:b/>
          <w:sz w:val="28"/>
          <w:szCs w:val="28"/>
        </w:rPr>
      </w:pPr>
    </w:p>
    <w:p w:rsidR="0021693A" w:rsidRPr="007A4AFF" w:rsidRDefault="0021693A" w:rsidP="007A4AFF">
      <w:pPr>
        <w:ind w:right="-2" w:firstLine="709"/>
        <w:jc w:val="center"/>
        <w:rPr>
          <w:b/>
          <w:sz w:val="28"/>
          <w:szCs w:val="28"/>
        </w:rPr>
      </w:pPr>
    </w:p>
    <w:p w:rsidR="00242A03" w:rsidRPr="001D29BB" w:rsidRDefault="00242A03" w:rsidP="00242A03">
      <w:pPr>
        <w:ind w:right="-2" w:firstLine="709"/>
        <w:jc w:val="center"/>
        <w:rPr>
          <w:b/>
          <w:bCs/>
          <w:sz w:val="28"/>
          <w:szCs w:val="28"/>
        </w:rPr>
      </w:pPr>
      <w:r w:rsidRPr="001D29BB">
        <w:rPr>
          <w:b/>
          <w:bCs/>
          <w:sz w:val="28"/>
          <w:szCs w:val="28"/>
        </w:rPr>
        <w:t>Должностная инструкция</w:t>
      </w:r>
    </w:p>
    <w:p w:rsidR="0021693A" w:rsidRDefault="00A047D0" w:rsidP="00242A03">
      <w:pPr>
        <w:ind w:right="-2" w:firstLine="70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 xml:space="preserve">заместителя </w:t>
      </w:r>
      <w:r w:rsidR="00242A03" w:rsidRPr="001D29BB">
        <w:rPr>
          <w:b/>
          <w:bCs/>
          <w:sz w:val="28"/>
          <w:szCs w:val="28"/>
        </w:rPr>
        <w:t xml:space="preserve">начальника отдела </w:t>
      </w:r>
      <w:r>
        <w:rPr>
          <w:b/>
          <w:bCs/>
          <w:sz w:val="28"/>
          <w:szCs w:val="28"/>
          <w:lang w:eastAsia="ar-SA"/>
        </w:rPr>
        <w:t>территориального планирования</w:t>
      </w:r>
      <w:r w:rsidR="00242A03" w:rsidRPr="001D29BB">
        <w:rPr>
          <w:b/>
          <w:bCs/>
          <w:sz w:val="28"/>
          <w:szCs w:val="28"/>
          <w:lang w:eastAsia="ar-SA"/>
        </w:rPr>
        <w:t xml:space="preserve"> </w:t>
      </w:r>
    </w:p>
    <w:p w:rsidR="00F76C23" w:rsidRDefault="00242A03" w:rsidP="00242A03">
      <w:pPr>
        <w:ind w:right="-2" w:firstLine="709"/>
        <w:jc w:val="center"/>
        <w:rPr>
          <w:b/>
          <w:sz w:val="28"/>
          <w:szCs w:val="28"/>
        </w:rPr>
      </w:pPr>
      <w:r w:rsidRPr="001D29BB">
        <w:rPr>
          <w:b/>
          <w:sz w:val="28"/>
          <w:szCs w:val="28"/>
        </w:rPr>
        <w:t>управления главного архитектора</w:t>
      </w:r>
      <w:r w:rsidR="00BA25E4">
        <w:rPr>
          <w:b/>
          <w:sz w:val="28"/>
          <w:szCs w:val="28"/>
        </w:rPr>
        <w:t xml:space="preserve"> </w:t>
      </w:r>
    </w:p>
    <w:p w:rsidR="00D43F30" w:rsidRPr="001D29BB" w:rsidRDefault="00242A03" w:rsidP="00242A03">
      <w:pPr>
        <w:ind w:right="-2" w:firstLine="709"/>
        <w:jc w:val="center"/>
        <w:rPr>
          <w:b/>
          <w:bCs/>
          <w:sz w:val="28"/>
          <w:szCs w:val="28"/>
        </w:rPr>
      </w:pPr>
      <w:r w:rsidRPr="001D29BB">
        <w:rPr>
          <w:b/>
          <w:sz w:val="28"/>
          <w:szCs w:val="28"/>
        </w:rPr>
        <w:t>администрации городского округа город Воронеж</w:t>
      </w:r>
    </w:p>
    <w:p w:rsidR="00253E52" w:rsidRPr="001D29BB" w:rsidRDefault="00253E52" w:rsidP="007A4AFF">
      <w:pPr>
        <w:ind w:right="-2" w:firstLine="709"/>
        <w:jc w:val="center"/>
        <w:rPr>
          <w:b/>
          <w:bCs/>
          <w:sz w:val="28"/>
          <w:szCs w:val="28"/>
        </w:rPr>
      </w:pPr>
    </w:p>
    <w:p w:rsidR="004E7B1B" w:rsidRPr="001D29BB" w:rsidRDefault="0044462F" w:rsidP="00264FA7">
      <w:pPr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4E7B1B" w:rsidRPr="001D29BB">
        <w:rPr>
          <w:b/>
          <w:bCs/>
          <w:sz w:val="28"/>
          <w:szCs w:val="28"/>
        </w:rPr>
        <w:t>.</w:t>
      </w:r>
      <w:r w:rsidR="00E6081C" w:rsidRPr="001D29BB">
        <w:rPr>
          <w:b/>
          <w:bCs/>
          <w:sz w:val="28"/>
          <w:szCs w:val="28"/>
        </w:rPr>
        <w:t xml:space="preserve"> </w:t>
      </w:r>
      <w:r w:rsidR="004E7B1B" w:rsidRPr="001D29BB">
        <w:rPr>
          <w:b/>
          <w:bCs/>
          <w:sz w:val="28"/>
          <w:szCs w:val="28"/>
        </w:rPr>
        <w:t>Общие положения</w:t>
      </w:r>
      <w:r w:rsidR="00846FC8" w:rsidRPr="001D29BB">
        <w:rPr>
          <w:b/>
          <w:bCs/>
          <w:sz w:val="28"/>
          <w:szCs w:val="28"/>
        </w:rPr>
        <w:t>.</w:t>
      </w:r>
    </w:p>
    <w:p w:rsidR="004E7B1B" w:rsidRPr="001D29BB" w:rsidRDefault="004E7B1B" w:rsidP="007A4AFF">
      <w:pPr>
        <w:ind w:right="-2" w:firstLine="709"/>
        <w:jc w:val="center"/>
        <w:rPr>
          <w:b/>
          <w:bCs/>
          <w:sz w:val="28"/>
          <w:szCs w:val="28"/>
        </w:rPr>
      </w:pPr>
    </w:p>
    <w:p w:rsidR="005A7CCB" w:rsidRPr="001D29BB" w:rsidRDefault="005A7CCB" w:rsidP="00F76C23">
      <w:pPr>
        <w:pStyle w:val="a3"/>
        <w:autoSpaceDE w:val="0"/>
        <w:ind w:firstLine="851"/>
        <w:jc w:val="both"/>
        <w:rPr>
          <w:rFonts w:ascii="Times New Roman" w:hAnsi="Times New Roman" w:cs="Times New Roman"/>
          <w:spacing w:val="-4"/>
          <w:szCs w:val="28"/>
        </w:rPr>
      </w:pPr>
      <w:r w:rsidRPr="001D29BB">
        <w:rPr>
          <w:rFonts w:ascii="Times New Roman" w:hAnsi="Times New Roman" w:cs="Times New Roman"/>
          <w:kern w:val="1"/>
          <w:szCs w:val="28"/>
          <w:lang w:eastAsia="ar-SA"/>
        </w:rPr>
        <w:t xml:space="preserve">1.1. </w:t>
      </w:r>
      <w:r w:rsidR="00A047D0">
        <w:rPr>
          <w:rFonts w:ascii="Times New Roman" w:hAnsi="Times New Roman" w:cs="Times New Roman"/>
          <w:kern w:val="1"/>
          <w:szCs w:val="28"/>
          <w:lang w:eastAsia="ar-SA"/>
        </w:rPr>
        <w:t xml:space="preserve">Заместитель </w:t>
      </w:r>
      <w:proofErr w:type="gramStart"/>
      <w:r w:rsidR="00A047D0">
        <w:rPr>
          <w:rFonts w:ascii="Times New Roman" w:hAnsi="Times New Roman" w:cs="Times New Roman"/>
          <w:kern w:val="1"/>
          <w:szCs w:val="28"/>
          <w:lang w:eastAsia="ar-SA"/>
        </w:rPr>
        <w:t>н</w:t>
      </w:r>
      <w:r w:rsidRPr="001D29BB">
        <w:rPr>
          <w:rFonts w:ascii="Times New Roman" w:hAnsi="Times New Roman" w:cs="Times New Roman"/>
          <w:spacing w:val="-4"/>
          <w:szCs w:val="28"/>
        </w:rPr>
        <w:t>ачальник</w:t>
      </w:r>
      <w:r w:rsidR="00A047D0">
        <w:rPr>
          <w:rFonts w:ascii="Times New Roman" w:hAnsi="Times New Roman" w:cs="Times New Roman"/>
          <w:spacing w:val="-4"/>
          <w:szCs w:val="28"/>
        </w:rPr>
        <w:t>а</w:t>
      </w:r>
      <w:r w:rsidRPr="001D29BB">
        <w:rPr>
          <w:rFonts w:ascii="Times New Roman" w:hAnsi="Times New Roman" w:cs="Times New Roman"/>
          <w:spacing w:val="-4"/>
          <w:szCs w:val="28"/>
        </w:rPr>
        <w:t xml:space="preserve"> </w:t>
      </w:r>
      <w:r w:rsidR="00242A03" w:rsidRPr="001D29BB">
        <w:rPr>
          <w:rFonts w:ascii="Times New Roman" w:hAnsi="Times New Roman" w:cs="Times New Roman"/>
          <w:spacing w:val="-4"/>
          <w:szCs w:val="28"/>
        </w:rPr>
        <w:t xml:space="preserve">отдела </w:t>
      </w:r>
      <w:r w:rsidR="00A047D0">
        <w:rPr>
          <w:rFonts w:ascii="Times New Roman" w:hAnsi="Times New Roman" w:cs="Times New Roman"/>
          <w:spacing w:val="-4"/>
          <w:szCs w:val="28"/>
        </w:rPr>
        <w:t>территориального планирования</w:t>
      </w:r>
      <w:r w:rsidRPr="001D29BB">
        <w:rPr>
          <w:rFonts w:ascii="Times New Roman" w:hAnsi="Times New Roman" w:cs="Times New Roman"/>
          <w:spacing w:val="-4"/>
          <w:szCs w:val="28"/>
        </w:rPr>
        <w:t xml:space="preserve"> управления главного архитектора администрации городского округа</w:t>
      </w:r>
      <w:proofErr w:type="gramEnd"/>
      <w:r w:rsidRPr="001D29BB">
        <w:rPr>
          <w:rFonts w:ascii="Times New Roman" w:hAnsi="Times New Roman" w:cs="Times New Roman"/>
          <w:spacing w:val="-4"/>
          <w:szCs w:val="28"/>
        </w:rPr>
        <w:t xml:space="preserve"> город Воронеж (далее по тексту – </w:t>
      </w:r>
      <w:r w:rsidR="00A047D0">
        <w:rPr>
          <w:rFonts w:ascii="Times New Roman" w:hAnsi="Times New Roman" w:cs="Times New Roman"/>
          <w:spacing w:val="-4"/>
          <w:szCs w:val="28"/>
        </w:rPr>
        <w:t xml:space="preserve">заместитель </w:t>
      </w:r>
      <w:r w:rsidRPr="001D29BB">
        <w:rPr>
          <w:rFonts w:ascii="Times New Roman" w:hAnsi="Times New Roman" w:cs="Times New Roman"/>
          <w:spacing w:val="-4"/>
          <w:szCs w:val="28"/>
        </w:rPr>
        <w:t>начальник</w:t>
      </w:r>
      <w:r w:rsidR="00A047D0">
        <w:rPr>
          <w:rFonts w:ascii="Times New Roman" w:hAnsi="Times New Roman" w:cs="Times New Roman"/>
          <w:spacing w:val="-4"/>
          <w:szCs w:val="28"/>
        </w:rPr>
        <w:t>а</w:t>
      </w:r>
      <w:r w:rsidRPr="001D29BB">
        <w:rPr>
          <w:rFonts w:ascii="Times New Roman" w:hAnsi="Times New Roman" w:cs="Times New Roman"/>
          <w:spacing w:val="-4"/>
          <w:szCs w:val="28"/>
        </w:rPr>
        <w:t xml:space="preserve"> отдела) является муниципальным служащим, замещающим ведущую должность муниципальной службы.</w:t>
      </w:r>
    </w:p>
    <w:p w:rsidR="005A7CCB" w:rsidRPr="001D29BB" w:rsidRDefault="005A7CCB" w:rsidP="00F76C23">
      <w:pPr>
        <w:pStyle w:val="a3"/>
        <w:autoSpaceDE w:val="0"/>
        <w:ind w:firstLine="851"/>
        <w:jc w:val="both"/>
        <w:rPr>
          <w:rFonts w:ascii="Times New Roman" w:hAnsi="Times New Roman" w:cs="Times New Roman"/>
          <w:spacing w:val="-4"/>
          <w:szCs w:val="28"/>
        </w:rPr>
      </w:pPr>
      <w:r w:rsidRPr="001D29BB">
        <w:rPr>
          <w:rFonts w:ascii="Times New Roman" w:hAnsi="Times New Roman" w:cs="Times New Roman"/>
          <w:spacing w:val="-4"/>
          <w:szCs w:val="28"/>
        </w:rPr>
        <w:t xml:space="preserve">1.2. </w:t>
      </w:r>
      <w:r w:rsidR="00A047D0">
        <w:rPr>
          <w:rFonts w:ascii="Times New Roman" w:hAnsi="Times New Roman" w:cs="Times New Roman"/>
          <w:spacing w:val="-4"/>
          <w:szCs w:val="28"/>
        </w:rPr>
        <w:t>Заместитель н</w:t>
      </w:r>
      <w:r w:rsidRPr="001D29BB">
        <w:rPr>
          <w:rFonts w:ascii="Times New Roman" w:hAnsi="Times New Roman" w:cs="Times New Roman"/>
          <w:spacing w:val="-4"/>
          <w:szCs w:val="28"/>
        </w:rPr>
        <w:t>ачальник</w:t>
      </w:r>
      <w:r w:rsidR="00A047D0">
        <w:rPr>
          <w:rFonts w:ascii="Times New Roman" w:hAnsi="Times New Roman" w:cs="Times New Roman"/>
          <w:spacing w:val="-4"/>
          <w:szCs w:val="28"/>
        </w:rPr>
        <w:t>а</w:t>
      </w:r>
      <w:r w:rsidRPr="001D29BB">
        <w:rPr>
          <w:rFonts w:ascii="Times New Roman" w:hAnsi="Times New Roman" w:cs="Times New Roman"/>
          <w:spacing w:val="-4"/>
          <w:szCs w:val="28"/>
        </w:rPr>
        <w:t xml:space="preserve"> отдела назначается на должность и освобождается от нее приказом заместителя главы администрации – руководителя аппарата администрации городского округа город Воронеж </w:t>
      </w:r>
      <w:proofErr w:type="gramStart"/>
      <w:r w:rsidRPr="001D29BB">
        <w:rPr>
          <w:rFonts w:ascii="Times New Roman" w:hAnsi="Times New Roman" w:cs="Times New Roman"/>
          <w:spacing w:val="-4"/>
          <w:szCs w:val="28"/>
        </w:rPr>
        <w:t>по</w:t>
      </w:r>
      <w:proofErr w:type="gramEnd"/>
      <w:r w:rsidRPr="001D29BB">
        <w:rPr>
          <w:rFonts w:ascii="Times New Roman" w:hAnsi="Times New Roman" w:cs="Times New Roman"/>
          <w:spacing w:val="-4"/>
          <w:szCs w:val="28"/>
        </w:rPr>
        <w:t xml:space="preserve"> представлению </w:t>
      </w:r>
      <w:proofErr w:type="gramStart"/>
      <w:r w:rsidRPr="001D29BB">
        <w:rPr>
          <w:rFonts w:ascii="Times New Roman" w:hAnsi="Times New Roman" w:cs="Times New Roman"/>
          <w:spacing w:val="-4"/>
          <w:szCs w:val="28"/>
        </w:rPr>
        <w:t>руководителя управления главного архитектора администрации городского округа</w:t>
      </w:r>
      <w:proofErr w:type="gramEnd"/>
      <w:r w:rsidRPr="001D29BB">
        <w:rPr>
          <w:rFonts w:ascii="Times New Roman" w:hAnsi="Times New Roman" w:cs="Times New Roman"/>
          <w:spacing w:val="-4"/>
          <w:szCs w:val="28"/>
        </w:rPr>
        <w:t xml:space="preserve"> город Воронеж (далее по тексту – управление). </w:t>
      </w:r>
    </w:p>
    <w:p w:rsidR="00F76C23" w:rsidRPr="00902605" w:rsidRDefault="00F76C23" w:rsidP="00F76C23">
      <w:pPr>
        <w:pStyle w:val="a3"/>
        <w:tabs>
          <w:tab w:val="left" w:pos="709"/>
          <w:tab w:val="left" w:pos="851"/>
          <w:tab w:val="left" w:pos="1134"/>
          <w:tab w:val="left" w:pos="1276"/>
        </w:tabs>
        <w:autoSpaceDE w:val="0"/>
        <w:ind w:firstLine="851"/>
        <w:jc w:val="both"/>
        <w:rPr>
          <w:rFonts w:ascii="Times New Roman" w:hAnsi="Times New Roman" w:cs="Times New Roman"/>
          <w:szCs w:val="28"/>
        </w:rPr>
      </w:pPr>
      <w:r w:rsidRPr="00902605">
        <w:rPr>
          <w:rFonts w:ascii="Times New Roman" w:hAnsi="Times New Roman" w:cs="Times New Roman"/>
          <w:color w:val="000000"/>
          <w:kern w:val="1"/>
          <w:szCs w:val="28"/>
          <w:lang w:eastAsia="ar-SA"/>
        </w:rPr>
        <w:t xml:space="preserve">1.3. </w:t>
      </w:r>
      <w:r w:rsidRPr="00902605">
        <w:rPr>
          <w:rFonts w:ascii="Times New Roman" w:hAnsi="Times New Roman" w:cs="Times New Roman"/>
          <w:szCs w:val="28"/>
        </w:rPr>
        <w:t xml:space="preserve">На должность </w:t>
      </w:r>
      <w:r w:rsidR="00A047D0">
        <w:rPr>
          <w:rFonts w:ascii="Times New Roman" w:hAnsi="Times New Roman" w:cs="Times New Roman"/>
          <w:szCs w:val="28"/>
        </w:rPr>
        <w:t xml:space="preserve">заместителя </w:t>
      </w:r>
      <w:r w:rsidRPr="00902605">
        <w:rPr>
          <w:rFonts w:ascii="Times New Roman" w:hAnsi="Times New Roman" w:cs="Times New Roman"/>
          <w:szCs w:val="28"/>
        </w:rPr>
        <w:t>начальника отдела назначается лицо, имеющее высшее образование</w:t>
      </w:r>
      <w:r w:rsidR="00E976D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без предъявления требований к стажу</w:t>
      </w:r>
      <w:r w:rsidRPr="00902605">
        <w:rPr>
          <w:rFonts w:ascii="Times New Roman" w:hAnsi="Times New Roman" w:cs="Times New Roman"/>
          <w:szCs w:val="28"/>
        </w:rPr>
        <w:t>.</w:t>
      </w:r>
    </w:p>
    <w:p w:rsidR="005A7CCB" w:rsidRPr="001D29BB" w:rsidRDefault="00822096" w:rsidP="00F76C23">
      <w:pPr>
        <w:pStyle w:val="a3"/>
        <w:tabs>
          <w:tab w:val="left" w:pos="709"/>
          <w:tab w:val="left" w:pos="851"/>
          <w:tab w:val="left" w:pos="1134"/>
          <w:tab w:val="left" w:pos="1276"/>
        </w:tabs>
        <w:autoSpaceDE w:val="0"/>
        <w:ind w:firstLine="85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kern w:val="1"/>
          <w:szCs w:val="28"/>
          <w:lang w:eastAsia="ar-SA"/>
        </w:rPr>
        <w:t xml:space="preserve">1.4. </w:t>
      </w:r>
      <w:r w:rsidR="005A7CCB" w:rsidRPr="001D29BB">
        <w:rPr>
          <w:rFonts w:ascii="Times New Roman" w:hAnsi="Times New Roman" w:cs="Times New Roman"/>
          <w:szCs w:val="28"/>
        </w:rPr>
        <w:t>Начальник отдела должен знать: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 xml:space="preserve">- Конституцию Российской Федерации, федеральное и областное законодательство по вопросам местного самоуправления и муниципальной службы, федеральное, областное законодательство и иные нормативные правовые акты по профилю деятельности и о </w:t>
      </w:r>
      <w:r w:rsidRPr="001D29BB">
        <w:rPr>
          <w:rFonts w:ascii="Times New Roman" w:eastAsia="Calibri" w:hAnsi="Times New Roman" w:cs="Times New Roman"/>
          <w:sz w:val="28"/>
          <w:szCs w:val="28"/>
        </w:rPr>
        <w:t>контрактной системе в сфере закупок,</w:t>
      </w:r>
      <w:r w:rsidRPr="001D29BB">
        <w:rPr>
          <w:rFonts w:ascii="Times New Roman" w:hAnsi="Times New Roman" w:cs="Times New Roman"/>
          <w:sz w:val="28"/>
          <w:szCs w:val="28"/>
        </w:rPr>
        <w:t xml:space="preserve"> стратегические программные документы, определяющие политику развития Российской Федерации, Воронежской области, городского округа город Воронеж по профилю деятельности;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- основы государственного и муниципального управления;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- нормативные правовые документы, регламентирующие служебную деятельность;</w:t>
      </w:r>
    </w:p>
    <w:p w:rsidR="005A7CC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 xml:space="preserve">- личностные и деловые качества муниципальных служащих, замещающих должности ведущей, старшей и младшей групп в органе местного самоуправления, основы информационного, документационного, </w:t>
      </w:r>
      <w:r w:rsidRPr="001D29BB">
        <w:rPr>
          <w:rFonts w:ascii="Times New Roman" w:hAnsi="Times New Roman" w:cs="Times New Roman"/>
          <w:sz w:val="28"/>
          <w:szCs w:val="28"/>
        </w:rPr>
        <w:lastRenderedPageBreak/>
        <w:t>финансового обеспечения и иные сферы деятельности органа местного самоуправления.</w:t>
      </w:r>
    </w:p>
    <w:p w:rsidR="00921413" w:rsidRPr="00467861" w:rsidRDefault="00921413" w:rsidP="00F76C23">
      <w:pPr>
        <w:pStyle w:val="a3"/>
        <w:autoSpaceDE w:val="0"/>
        <w:ind w:right="-2" w:firstLine="851"/>
        <w:jc w:val="both"/>
        <w:rPr>
          <w:rFonts w:ascii="Times New Roman" w:hAnsi="Times New Roman" w:cs="Times New Roman"/>
          <w:bCs/>
          <w:kern w:val="1"/>
          <w:szCs w:val="28"/>
          <w:lang w:eastAsia="ar-SA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Pr="00467861">
        <w:rPr>
          <w:rFonts w:ascii="Times New Roman" w:hAnsi="Times New Roman" w:cs="Times New Roman"/>
        </w:rPr>
        <w:t>порядок работы со служебной электронной почтой</w:t>
      </w:r>
      <w:r w:rsidRPr="00467861">
        <w:rPr>
          <w:rFonts w:ascii="Times New Roman" w:hAnsi="Times New Roman" w:cs="Times New Roman"/>
          <w:szCs w:val="28"/>
        </w:rPr>
        <w:t>.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Начальник отдела должен обладать следующими профессиональными навыками: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- владения современными средствами, методами и технологией работы с информацией;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 xml:space="preserve">- работы с документами (составление, оформление, анализ, ведение и хранение </w:t>
      </w:r>
      <w:proofErr w:type="gramStart"/>
      <w:r w:rsidRPr="001D29BB">
        <w:rPr>
          <w:rFonts w:ascii="Times New Roman" w:hAnsi="Times New Roman" w:cs="Times New Roman"/>
          <w:sz w:val="28"/>
          <w:szCs w:val="28"/>
        </w:rPr>
        <w:t>документации</w:t>
      </w:r>
      <w:proofErr w:type="gramEnd"/>
      <w:r w:rsidRPr="001D29BB">
        <w:rPr>
          <w:rFonts w:ascii="Times New Roman" w:hAnsi="Times New Roman" w:cs="Times New Roman"/>
          <w:sz w:val="28"/>
          <w:szCs w:val="28"/>
        </w:rPr>
        <w:t xml:space="preserve"> и иные практические навыки работы с документами);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- саморазвития и организации личного труда;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- планирования рабочего времени;</w:t>
      </w:r>
    </w:p>
    <w:p w:rsidR="005A7CCB" w:rsidRPr="001D29BB" w:rsidRDefault="005A7CCB" w:rsidP="00F76C2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- коммуникативные навыки;</w:t>
      </w:r>
    </w:p>
    <w:p w:rsidR="005A7CCB" w:rsidRPr="001D29BB" w:rsidRDefault="005A7CCB" w:rsidP="00F76C23">
      <w:pPr>
        <w:ind w:firstLine="851"/>
        <w:jc w:val="both"/>
        <w:rPr>
          <w:sz w:val="28"/>
          <w:szCs w:val="28"/>
        </w:rPr>
      </w:pPr>
      <w:proofErr w:type="gramStart"/>
      <w:r w:rsidRPr="001D29BB">
        <w:rPr>
          <w:sz w:val="28"/>
          <w:szCs w:val="28"/>
        </w:rPr>
        <w:t>- навыки планирования служебной деятельности, аналитической работы, нормотворческой деятельности; систематизации и подготовки информационных материалов; подготовки ответов на обращения и жалобы граждан; организации личного приема граждан и подчиненных; организации профессиональной подготовки подчиненных подразделений и должностных лиц; проведения занятий (совещаний-семинаров) по актуальным проблемам развития местного самоуправления, служебной деятельности подчиненных муниципальных служащих и других работников;</w:t>
      </w:r>
      <w:proofErr w:type="gramEnd"/>
      <w:r w:rsidRPr="001D29BB">
        <w:rPr>
          <w:sz w:val="28"/>
          <w:szCs w:val="28"/>
        </w:rPr>
        <w:t xml:space="preserve"> организации взаимодействия с органами государственной власти Воронежской области, органами местного самоуправления, с иными должностными лицами; </w:t>
      </w:r>
    </w:p>
    <w:p w:rsidR="005A7CCB" w:rsidRPr="001D29BB" w:rsidRDefault="005A7CCB" w:rsidP="00F76C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- другие навыки, необходимые для исполнения обязанностей, установленных настоящей должностной инструкцией, Правилами внутреннего трудового распорядка, в том числе:</w:t>
      </w:r>
    </w:p>
    <w:p w:rsidR="005A7CCB" w:rsidRPr="001D29BB" w:rsidRDefault="005A7CCB" w:rsidP="00F76C23">
      <w:pPr>
        <w:tabs>
          <w:tab w:val="left" w:pos="851"/>
        </w:tabs>
        <w:ind w:firstLine="851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</w:rPr>
        <w:t xml:space="preserve">- </w:t>
      </w:r>
      <w:r w:rsidRPr="001D29BB">
        <w:rPr>
          <w:kern w:val="2"/>
          <w:sz w:val="28"/>
          <w:szCs w:val="28"/>
          <w:lang w:eastAsia="ar-SA"/>
        </w:rPr>
        <w:t>практического применения  нормативно-правовых актов, положений, инструкций, другие руководящих документов и материалов, касающихся градостроительства и земельных отношений;</w:t>
      </w:r>
      <w:r w:rsidRPr="001D29BB">
        <w:rPr>
          <w:sz w:val="28"/>
          <w:szCs w:val="28"/>
        </w:rPr>
        <w:t xml:space="preserve"> </w:t>
      </w:r>
    </w:p>
    <w:p w:rsidR="005A7CCB" w:rsidRPr="001D29BB" w:rsidRDefault="005A7CCB" w:rsidP="00F76C23">
      <w:pPr>
        <w:autoSpaceDE w:val="0"/>
        <w:autoSpaceDN w:val="0"/>
        <w:adjustRightInd w:val="0"/>
        <w:ind w:firstLine="851"/>
        <w:jc w:val="both"/>
        <w:rPr>
          <w:kern w:val="2"/>
          <w:sz w:val="28"/>
          <w:szCs w:val="28"/>
          <w:lang w:eastAsia="ar-SA"/>
        </w:rPr>
      </w:pPr>
      <w:r w:rsidRPr="001D29BB">
        <w:rPr>
          <w:sz w:val="28"/>
          <w:szCs w:val="28"/>
        </w:rPr>
        <w:t xml:space="preserve">- </w:t>
      </w:r>
      <w:r w:rsidRPr="001D29BB">
        <w:rPr>
          <w:sz w:val="28"/>
          <w:szCs w:val="28"/>
          <w:lang w:eastAsia="ar-SA"/>
        </w:rPr>
        <w:t>работы с документами территориального планирования, правилами землепользования и застройки и документацией по планировке территории;</w:t>
      </w:r>
    </w:p>
    <w:p w:rsidR="005A7CCB" w:rsidRPr="001D29BB" w:rsidRDefault="005A7CCB" w:rsidP="00F76C23">
      <w:pPr>
        <w:ind w:firstLine="851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- чтения картографических материалов, топографических планов масштаба 1:500, 1:1000,1:2000,1:5000, 1:10000, 1:25000, схем территориального планирования, планировки территории, градостроительных планов земельных участков, вычисления расстояний и площадей по ним;</w:t>
      </w:r>
    </w:p>
    <w:p w:rsidR="00E04603" w:rsidRPr="001D29BB" w:rsidRDefault="00E04603" w:rsidP="00F76C23">
      <w:pPr>
        <w:ind w:right="-2" w:firstLine="851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- работы с геоинформационными системами и базами данных;</w:t>
      </w:r>
    </w:p>
    <w:p w:rsidR="00E04603" w:rsidRPr="001D29BB" w:rsidRDefault="00E04603" w:rsidP="00F76C23">
      <w:pPr>
        <w:pStyle w:val="ConsPlusNormal"/>
        <w:widowControl w:val="0"/>
        <w:suppressAutoHyphens/>
        <w:autoSpaceDN/>
        <w:adjustRightInd/>
        <w:ind w:right="-2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29BB">
        <w:rPr>
          <w:rFonts w:ascii="Times New Roman" w:hAnsi="Times New Roman" w:cs="Times New Roman"/>
          <w:sz w:val="28"/>
          <w:szCs w:val="28"/>
          <w:lang w:eastAsia="ar-SA"/>
        </w:rPr>
        <w:t xml:space="preserve">- сбора исходной информации для анализа градостроительной ситуации; </w:t>
      </w:r>
    </w:p>
    <w:p w:rsidR="00E04603" w:rsidRPr="001D29BB" w:rsidRDefault="00E04603" w:rsidP="00F76C23">
      <w:pPr>
        <w:pStyle w:val="ConsPlusNormal"/>
        <w:widowControl w:val="0"/>
        <w:suppressAutoHyphens/>
        <w:autoSpaceDN/>
        <w:adjustRightInd/>
        <w:ind w:right="-2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29BB">
        <w:rPr>
          <w:rFonts w:ascii="Times New Roman" w:hAnsi="Times New Roman" w:cs="Times New Roman"/>
          <w:sz w:val="28"/>
          <w:szCs w:val="28"/>
          <w:lang w:eastAsia="ar-SA"/>
        </w:rPr>
        <w:t xml:space="preserve">- изготовления и оформления графических и текстовых материалов, в том числе и с использованием </w:t>
      </w:r>
      <w:r w:rsidRPr="001D29BB">
        <w:rPr>
          <w:rFonts w:ascii="Times New Roman" w:hAnsi="Times New Roman" w:cs="Times New Roman"/>
          <w:sz w:val="28"/>
          <w:szCs w:val="28"/>
        </w:rPr>
        <w:t>современных средств, методов и технологий работы с информацией</w:t>
      </w:r>
      <w:r w:rsidRPr="001D29BB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</w:p>
    <w:p w:rsidR="00E04603" w:rsidRPr="001D29BB" w:rsidRDefault="00E04603" w:rsidP="00F76C23">
      <w:pPr>
        <w:pStyle w:val="ConsPlusNormal"/>
        <w:widowControl w:val="0"/>
        <w:suppressAutoHyphens/>
        <w:autoSpaceDN/>
        <w:adjustRightInd/>
        <w:ind w:right="-2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29BB">
        <w:rPr>
          <w:rFonts w:ascii="Times New Roman" w:hAnsi="Times New Roman" w:cs="Times New Roman"/>
          <w:sz w:val="28"/>
          <w:szCs w:val="28"/>
          <w:lang w:eastAsia="ar-SA"/>
        </w:rPr>
        <w:t xml:space="preserve">- разработки и сравнения вариантов проектных решений; </w:t>
      </w:r>
    </w:p>
    <w:p w:rsidR="00E04603" w:rsidRPr="001D29BB" w:rsidRDefault="00E04603" w:rsidP="00F76C23">
      <w:pPr>
        <w:pStyle w:val="ConsPlusNormal"/>
        <w:widowControl w:val="0"/>
        <w:suppressAutoHyphens/>
        <w:autoSpaceDN/>
        <w:adjustRightInd/>
        <w:ind w:right="-2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29BB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1D29BB">
        <w:rPr>
          <w:rFonts w:ascii="Times New Roman" w:hAnsi="Times New Roman" w:cs="Times New Roman"/>
          <w:sz w:val="28"/>
          <w:szCs w:val="28"/>
        </w:rPr>
        <w:t>владения архитектурно-пространственным мышлением;</w:t>
      </w:r>
    </w:p>
    <w:p w:rsidR="00E04603" w:rsidRPr="001D29BB" w:rsidRDefault="00E04603" w:rsidP="00F76C23">
      <w:pPr>
        <w:pStyle w:val="ConsPlusNormal"/>
        <w:widowControl w:val="0"/>
        <w:suppressAutoHyphens/>
        <w:autoSpaceDN/>
        <w:adjustRightInd/>
        <w:ind w:right="-2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29BB">
        <w:rPr>
          <w:rFonts w:ascii="Times New Roman" w:hAnsi="Times New Roman" w:cs="Times New Roman"/>
          <w:sz w:val="28"/>
          <w:szCs w:val="28"/>
          <w:lang w:eastAsia="ar-SA"/>
        </w:rPr>
        <w:t xml:space="preserve">- ориентирования в специфике местных условий реализации </w:t>
      </w:r>
      <w:r w:rsidRPr="001D29B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градостроительных и архитектурных решений;</w:t>
      </w:r>
    </w:p>
    <w:p w:rsidR="00E04603" w:rsidRPr="001D29BB" w:rsidRDefault="00E04603" w:rsidP="00F76C23">
      <w:pPr>
        <w:pStyle w:val="ConsPlusNormal"/>
        <w:widowControl w:val="0"/>
        <w:suppressAutoHyphens/>
        <w:autoSpaceDN/>
        <w:adjustRightInd/>
        <w:ind w:right="-2"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29BB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1D29BB">
        <w:rPr>
          <w:rFonts w:ascii="Times New Roman" w:hAnsi="Times New Roman" w:cs="Times New Roman"/>
          <w:sz w:val="28"/>
          <w:szCs w:val="28"/>
        </w:rPr>
        <w:t>прогнозирования и планирования  в области градостроительства и архитектурной деятельности;</w:t>
      </w:r>
    </w:p>
    <w:p w:rsidR="00E04603" w:rsidRPr="001D29BB" w:rsidRDefault="00E04603" w:rsidP="00F76C23">
      <w:pPr>
        <w:autoSpaceDE w:val="0"/>
        <w:autoSpaceDN w:val="0"/>
        <w:adjustRightInd w:val="0"/>
        <w:ind w:right="-2" w:firstLine="851"/>
        <w:jc w:val="both"/>
        <w:rPr>
          <w:kern w:val="2"/>
          <w:sz w:val="28"/>
          <w:szCs w:val="28"/>
          <w:lang w:eastAsia="ar-SA"/>
        </w:rPr>
      </w:pPr>
      <w:r w:rsidRPr="001D29BB">
        <w:rPr>
          <w:kern w:val="2"/>
          <w:sz w:val="28"/>
          <w:szCs w:val="28"/>
          <w:lang w:eastAsia="ar-SA"/>
        </w:rPr>
        <w:t>-</w:t>
      </w:r>
      <w:r w:rsidRPr="001D29BB">
        <w:rPr>
          <w:kern w:val="2"/>
          <w:sz w:val="28"/>
          <w:szCs w:val="28"/>
          <w:lang w:eastAsia="ar-SA"/>
        </w:rPr>
        <w:tab/>
        <w:t>практического применения основ организации труда, производства и управления, законодательства о труде;</w:t>
      </w:r>
    </w:p>
    <w:p w:rsidR="00E04603" w:rsidRPr="001D29BB" w:rsidRDefault="00E04603" w:rsidP="00F76C23">
      <w:pPr>
        <w:autoSpaceDE w:val="0"/>
        <w:autoSpaceDN w:val="0"/>
        <w:adjustRightInd w:val="0"/>
        <w:ind w:right="-2" w:firstLine="851"/>
        <w:jc w:val="both"/>
        <w:rPr>
          <w:kern w:val="2"/>
          <w:sz w:val="28"/>
          <w:szCs w:val="28"/>
          <w:lang w:eastAsia="ar-SA"/>
        </w:rPr>
      </w:pPr>
      <w:r w:rsidRPr="001D29BB">
        <w:rPr>
          <w:kern w:val="2"/>
          <w:sz w:val="28"/>
          <w:szCs w:val="28"/>
          <w:lang w:eastAsia="ar-SA"/>
        </w:rPr>
        <w:t>- практического применения правил внутреннего трудового распорядка, правил и норм охраны труда и техники безопасности, правил противопожарной защиты.</w:t>
      </w:r>
    </w:p>
    <w:p w:rsidR="00921413" w:rsidRPr="001C162A" w:rsidRDefault="00822096" w:rsidP="00F76C23">
      <w:pPr>
        <w:pStyle w:val="a3"/>
        <w:autoSpaceDE w:val="0"/>
        <w:ind w:right="-2" w:firstLine="851"/>
        <w:jc w:val="both"/>
        <w:rPr>
          <w:rFonts w:ascii="Times New Roman" w:hAnsi="Times New Roman" w:cs="Times New Roman"/>
        </w:rPr>
      </w:pPr>
      <w:r w:rsidRPr="007626C6">
        <w:rPr>
          <w:rFonts w:ascii="Times New Roman" w:hAnsi="Times New Roman" w:cs="Times New Roman"/>
        </w:rPr>
        <w:t xml:space="preserve">В своей деятельности </w:t>
      </w:r>
      <w:r w:rsidR="00A047D0">
        <w:rPr>
          <w:rFonts w:ascii="Times New Roman" w:hAnsi="Times New Roman" w:cs="Times New Roman"/>
        </w:rPr>
        <w:t xml:space="preserve">заместитель </w:t>
      </w:r>
      <w:r w:rsidR="00921413">
        <w:rPr>
          <w:rFonts w:ascii="Times New Roman" w:hAnsi="Times New Roman" w:cs="Times New Roman"/>
        </w:rPr>
        <w:t>начальник</w:t>
      </w:r>
      <w:r w:rsidR="00A047D0">
        <w:rPr>
          <w:rFonts w:ascii="Times New Roman" w:hAnsi="Times New Roman" w:cs="Times New Roman"/>
        </w:rPr>
        <w:t>а</w:t>
      </w:r>
      <w:r w:rsidRPr="007626C6">
        <w:rPr>
          <w:rFonts w:ascii="Times New Roman" w:hAnsi="Times New Roman" w:cs="Times New Roman"/>
        </w:rPr>
        <w:t xml:space="preserve"> отдела руководствуется действующим законодательством РФ</w:t>
      </w:r>
      <w:r w:rsidR="005A7CCB" w:rsidRPr="00467861">
        <w:rPr>
          <w:rFonts w:ascii="Times New Roman" w:hAnsi="Times New Roman" w:cs="Times New Roman"/>
          <w:bCs/>
          <w:kern w:val="1"/>
          <w:szCs w:val="28"/>
          <w:lang w:eastAsia="ar-SA"/>
        </w:rPr>
        <w:t xml:space="preserve">, </w:t>
      </w:r>
      <w:r w:rsidR="00921413" w:rsidRPr="007626C6">
        <w:rPr>
          <w:rFonts w:ascii="Times New Roman" w:hAnsi="Times New Roman" w:cs="Times New Roman"/>
        </w:rPr>
        <w:t xml:space="preserve">региональными и местными нормативно-правовыми актами, </w:t>
      </w:r>
      <w:r w:rsidR="00921413">
        <w:rPr>
          <w:rFonts w:ascii="Times New Roman" w:hAnsi="Times New Roman" w:cs="Times New Roman"/>
        </w:rPr>
        <w:t>п</w:t>
      </w:r>
      <w:r w:rsidR="00921413" w:rsidRPr="007626C6">
        <w:rPr>
          <w:rFonts w:ascii="Times New Roman" w:hAnsi="Times New Roman" w:cs="Times New Roman"/>
        </w:rPr>
        <w:t xml:space="preserve">оложением об управлении главного </w:t>
      </w:r>
      <w:r w:rsidR="00921413" w:rsidRPr="001C162A">
        <w:rPr>
          <w:rFonts w:ascii="Times New Roman" w:hAnsi="Times New Roman" w:cs="Times New Roman"/>
        </w:rPr>
        <w:t xml:space="preserve">архитектора, положением об отделе </w:t>
      </w:r>
      <w:r w:rsidR="00A047D0">
        <w:rPr>
          <w:rFonts w:ascii="Times New Roman" w:hAnsi="Times New Roman" w:cs="Times New Roman"/>
        </w:rPr>
        <w:t>территориального планирования</w:t>
      </w:r>
      <w:r w:rsidR="00921413" w:rsidRPr="001C162A">
        <w:rPr>
          <w:rFonts w:ascii="Times New Roman" w:hAnsi="Times New Roman" w:cs="Times New Roman"/>
        </w:rPr>
        <w:t>, настоящей должностной инструкцией.</w:t>
      </w:r>
    </w:p>
    <w:p w:rsidR="00467861" w:rsidRPr="001C162A" w:rsidRDefault="005A7CCB" w:rsidP="00F76C23">
      <w:pPr>
        <w:pStyle w:val="ac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162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1.5. </w:t>
      </w:r>
      <w:r w:rsidR="00A047D0">
        <w:rPr>
          <w:rFonts w:ascii="Times New Roman" w:hAnsi="Times New Roman" w:cs="Times New Roman"/>
          <w:kern w:val="1"/>
          <w:sz w:val="28"/>
          <w:szCs w:val="28"/>
          <w:lang w:eastAsia="ar-SA"/>
        </w:rPr>
        <w:t>Заместитель н</w:t>
      </w:r>
      <w:r w:rsidR="002A27C4" w:rsidRPr="001C162A">
        <w:rPr>
          <w:rFonts w:ascii="Times New Roman" w:hAnsi="Times New Roman" w:cs="Times New Roman"/>
          <w:sz w:val="28"/>
          <w:szCs w:val="28"/>
        </w:rPr>
        <w:t>ачальник</w:t>
      </w:r>
      <w:r w:rsidR="00A047D0">
        <w:rPr>
          <w:rFonts w:ascii="Times New Roman" w:hAnsi="Times New Roman" w:cs="Times New Roman"/>
          <w:sz w:val="28"/>
          <w:szCs w:val="28"/>
        </w:rPr>
        <w:t>а</w:t>
      </w:r>
      <w:r w:rsidR="002A27C4" w:rsidRPr="001C162A">
        <w:rPr>
          <w:rFonts w:ascii="Times New Roman" w:hAnsi="Times New Roman" w:cs="Times New Roman"/>
          <w:sz w:val="28"/>
          <w:szCs w:val="28"/>
        </w:rPr>
        <w:t xml:space="preserve"> отдела подчиняется непосредственно руководителю управления </w:t>
      </w:r>
      <w:r w:rsidR="00467861" w:rsidRPr="001C162A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1C162A" w:rsidRPr="001C162A">
        <w:rPr>
          <w:rFonts w:ascii="Times New Roman" w:hAnsi="Times New Roman" w:cs="Times New Roman"/>
          <w:sz w:val="28"/>
          <w:szCs w:val="28"/>
        </w:rPr>
        <w:t xml:space="preserve"> и заместителю руководителя</w:t>
      </w:r>
      <w:r w:rsidR="00A047D0">
        <w:rPr>
          <w:rFonts w:ascii="Times New Roman" w:hAnsi="Times New Roman" w:cs="Times New Roman"/>
          <w:sz w:val="28"/>
          <w:szCs w:val="28"/>
        </w:rPr>
        <w:t xml:space="preserve"> - начальнику отдела территориального планирования</w:t>
      </w:r>
      <w:r w:rsidR="001C162A" w:rsidRPr="001C162A">
        <w:rPr>
          <w:rFonts w:ascii="Times New Roman" w:hAnsi="Times New Roman" w:cs="Times New Roman"/>
          <w:sz w:val="28"/>
          <w:szCs w:val="28"/>
        </w:rPr>
        <w:t>.</w:t>
      </w:r>
    </w:p>
    <w:p w:rsidR="002A27C4" w:rsidRDefault="00822096" w:rsidP="00F76C23">
      <w:pPr>
        <w:ind w:firstLine="851"/>
        <w:jc w:val="both"/>
        <w:rPr>
          <w:sz w:val="28"/>
          <w:szCs w:val="28"/>
        </w:rPr>
      </w:pPr>
      <w:r w:rsidRPr="001C162A">
        <w:rPr>
          <w:sz w:val="28"/>
          <w:szCs w:val="28"/>
        </w:rPr>
        <w:t xml:space="preserve">1.6. </w:t>
      </w:r>
      <w:r w:rsidR="002A27C4" w:rsidRPr="001C162A">
        <w:rPr>
          <w:sz w:val="28"/>
          <w:szCs w:val="28"/>
        </w:rPr>
        <w:t xml:space="preserve">На период отсутствия </w:t>
      </w:r>
      <w:r w:rsidR="00A047D0">
        <w:rPr>
          <w:sz w:val="28"/>
          <w:szCs w:val="28"/>
        </w:rPr>
        <w:t xml:space="preserve">заместителя </w:t>
      </w:r>
      <w:r w:rsidR="002A27C4" w:rsidRPr="001C162A">
        <w:rPr>
          <w:sz w:val="28"/>
          <w:szCs w:val="28"/>
        </w:rPr>
        <w:t xml:space="preserve">начальника отдела исполнение обязанностей </w:t>
      </w:r>
      <w:r w:rsidR="00A047D0">
        <w:rPr>
          <w:sz w:val="28"/>
          <w:szCs w:val="28"/>
        </w:rPr>
        <w:t xml:space="preserve">заместителя </w:t>
      </w:r>
      <w:r w:rsidR="002A27C4" w:rsidRPr="001C162A">
        <w:rPr>
          <w:sz w:val="28"/>
          <w:szCs w:val="28"/>
        </w:rPr>
        <w:t>начальника отдела возлагается на сотрудника</w:t>
      </w:r>
      <w:r w:rsidR="000F77C2" w:rsidRPr="001C162A">
        <w:rPr>
          <w:sz w:val="28"/>
          <w:szCs w:val="28"/>
        </w:rPr>
        <w:t xml:space="preserve"> отдела</w:t>
      </w:r>
      <w:r w:rsidR="002A27C4" w:rsidRPr="001C162A">
        <w:rPr>
          <w:sz w:val="28"/>
          <w:szCs w:val="28"/>
        </w:rPr>
        <w:t xml:space="preserve"> </w:t>
      </w:r>
      <w:r w:rsidR="000F77C2" w:rsidRPr="001C162A">
        <w:rPr>
          <w:sz w:val="28"/>
          <w:szCs w:val="28"/>
        </w:rPr>
        <w:t>на основании приказа заместителя главы администрации - руководителя</w:t>
      </w:r>
      <w:r w:rsidR="000F77C2" w:rsidRPr="000F77C2">
        <w:rPr>
          <w:sz w:val="28"/>
          <w:szCs w:val="28"/>
        </w:rPr>
        <w:t xml:space="preserve"> аппарата.</w:t>
      </w:r>
      <w:r w:rsidR="002A27C4" w:rsidRPr="000F77C2">
        <w:rPr>
          <w:sz w:val="28"/>
          <w:szCs w:val="28"/>
        </w:rPr>
        <w:t xml:space="preserve"> </w:t>
      </w:r>
    </w:p>
    <w:p w:rsidR="00FE5652" w:rsidRPr="00FE5652" w:rsidRDefault="00FE5652" w:rsidP="00FE5652">
      <w:pPr>
        <w:ind w:firstLine="851"/>
        <w:jc w:val="both"/>
        <w:rPr>
          <w:sz w:val="28"/>
          <w:szCs w:val="28"/>
        </w:rPr>
      </w:pPr>
      <w:r w:rsidRPr="00973441">
        <w:rPr>
          <w:sz w:val="28"/>
          <w:szCs w:val="28"/>
        </w:rPr>
        <w:t>1.7.</w:t>
      </w:r>
      <w:r w:rsidRPr="00C70FE8">
        <w:rPr>
          <w:sz w:val="28"/>
          <w:szCs w:val="28"/>
        </w:rPr>
        <w:t xml:space="preserve"> </w:t>
      </w:r>
      <w:proofErr w:type="gramStart"/>
      <w:r w:rsidRPr="00EA6909">
        <w:rPr>
          <w:sz w:val="28"/>
          <w:szCs w:val="28"/>
        </w:rPr>
        <w:t>При исполнении должностных обязанностей руководствуется Указами Президента Российской Федерации от 19.10.2022 №</w:t>
      </w:r>
      <w:r>
        <w:rPr>
          <w:sz w:val="28"/>
          <w:szCs w:val="28"/>
        </w:rPr>
        <w:t xml:space="preserve"> </w:t>
      </w:r>
      <w:r w:rsidRPr="00EA6909">
        <w:rPr>
          <w:sz w:val="28"/>
          <w:szCs w:val="28"/>
        </w:rPr>
        <w:t>757 «О мерах, осуществляемых в субъектах Российской Федерации в связи с Указом Президента Российской Федерации от 19 октября 2022 г.</w:t>
      </w:r>
      <w:r>
        <w:rPr>
          <w:sz w:val="28"/>
          <w:szCs w:val="28"/>
        </w:rPr>
        <w:t xml:space="preserve"> </w:t>
      </w:r>
      <w:r w:rsidRPr="00EA690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EA6909">
        <w:rPr>
          <w:sz w:val="28"/>
          <w:szCs w:val="28"/>
        </w:rPr>
        <w:t>756», от 21.09.2022 №</w:t>
      </w:r>
      <w:r>
        <w:rPr>
          <w:sz w:val="28"/>
          <w:szCs w:val="28"/>
        </w:rPr>
        <w:t xml:space="preserve"> </w:t>
      </w:r>
      <w:r w:rsidRPr="00EA6909">
        <w:rPr>
          <w:sz w:val="28"/>
          <w:szCs w:val="28"/>
        </w:rPr>
        <w:t>647 «Об объявлении частичной мобилизации в Российской Федерации», от 07.12.2012 №</w:t>
      </w:r>
      <w:r>
        <w:rPr>
          <w:sz w:val="28"/>
          <w:szCs w:val="28"/>
        </w:rPr>
        <w:t xml:space="preserve"> </w:t>
      </w:r>
      <w:r w:rsidRPr="00EA6909">
        <w:rPr>
          <w:sz w:val="28"/>
          <w:szCs w:val="28"/>
        </w:rPr>
        <w:t>1609 «Об утверждении Положения о военных комисс</w:t>
      </w:r>
      <w:r>
        <w:rPr>
          <w:sz w:val="28"/>
          <w:szCs w:val="28"/>
        </w:rPr>
        <w:t>ариатах</w:t>
      </w:r>
      <w:r w:rsidRPr="00EA6909">
        <w:rPr>
          <w:sz w:val="28"/>
          <w:szCs w:val="28"/>
        </w:rPr>
        <w:t>»</w:t>
      </w:r>
      <w:r w:rsidRPr="00FE5652">
        <w:rPr>
          <w:sz w:val="28"/>
          <w:szCs w:val="28"/>
        </w:rPr>
        <w:t>.</w:t>
      </w:r>
      <w:proofErr w:type="gramEnd"/>
    </w:p>
    <w:p w:rsidR="002A27C4" w:rsidRPr="000F77C2" w:rsidRDefault="002A27C4" w:rsidP="00FE5652">
      <w:pPr>
        <w:pStyle w:val="a3"/>
        <w:autoSpaceDE w:val="0"/>
        <w:spacing w:line="276" w:lineRule="auto"/>
        <w:jc w:val="both"/>
        <w:rPr>
          <w:rFonts w:ascii="Times New Roman" w:hAnsi="Times New Roman" w:cs="Times New Roman"/>
          <w:b/>
          <w:szCs w:val="28"/>
          <w:lang w:eastAsia="ar-SA"/>
        </w:rPr>
      </w:pPr>
    </w:p>
    <w:p w:rsidR="004E7B1B" w:rsidRPr="002A27C4" w:rsidRDefault="0044462F" w:rsidP="002A27C4">
      <w:pPr>
        <w:pStyle w:val="a3"/>
        <w:tabs>
          <w:tab w:val="left" w:pos="5205"/>
        </w:tabs>
        <w:autoSpaceDE w:val="0"/>
        <w:spacing w:line="276" w:lineRule="auto"/>
        <w:jc w:val="center"/>
        <w:rPr>
          <w:rFonts w:ascii="Times New Roman" w:hAnsi="Times New Roman" w:cs="Times New Roman"/>
          <w:b/>
          <w:szCs w:val="28"/>
          <w:lang w:eastAsia="ar-SA"/>
        </w:rPr>
      </w:pPr>
      <w:r>
        <w:rPr>
          <w:rFonts w:ascii="Times New Roman" w:hAnsi="Times New Roman" w:cs="Times New Roman"/>
          <w:b/>
          <w:szCs w:val="28"/>
          <w:lang w:eastAsia="ar-SA"/>
        </w:rPr>
        <w:t>2</w:t>
      </w:r>
      <w:r w:rsidR="004E7B1B" w:rsidRPr="002A27C4">
        <w:rPr>
          <w:rFonts w:ascii="Times New Roman" w:hAnsi="Times New Roman" w:cs="Times New Roman"/>
          <w:b/>
          <w:szCs w:val="28"/>
          <w:lang w:eastAsia="ar-SA"/>
        </w:rPr>
        <w:t>. Должностные</w:t>
      </w:r>
      <w:r w:rsidR="007A3ADA" w:rsidRPr="002A27C4">
        <w:rPr>
          <w:rFonts w:ascii="Times New Roman" w:hAnsi="Times New Roman" w:cs="Times New Roman"/>
          <w:b/>
          <w:szCs w:val="28"/>
          <w:lang w:eastAsia="ar-SA"/>
        </w:rPr>
        <w:t xml:space="preserve"> </w:t>
      </w:r>
      <w:r w:rsidR="004E7B1B" w:rsidRPr="002A27C4">
        <w:rPr>
          <w:rFonts w:ascii="Times New Roman" w:hAnsi="Times New Roman" w:cs="Times New Roman"/>
          <w:b/>
          <w:szCs w:val="28"/>
          <w:lang w:eastAsia="ar-SA"/>
        </w:rPr>
        <w:t>обязанности</w:t>
      </w:r>
      <w:r w:rsidR="00846FC8" w:rsidRPr="002A27C4">
        <w:rPr>
          <w:rFonts w:ascii="Times New Roman" w:hAnsi="Times New Roman" w:cs="Times New Roman"/>
          <w:b/>
          <w:szCs w:val="28"/>
          <w:lang w:eastAsia="ar-SA"/>
        </w:rPr>
        <w:t>.</w:t>
      </w:r>
    </w:p>
    <w:p w:rsidR="004E7B1B" w:rsidRPr="001D29BB" w:rsidRDefault="004E7B1B" w:rsidP="002A27C4">
      <w:pPr>
        <w:tabs>
          <w:tab w:val="left" w:pos="360"/>
        </w:tabs>
        <w:spacing w:line="276" w:lineRule="auto"/>
        <w:ind w:right="-2"/>
        <w:jc w:val="center"/>
        <w:rPr>
          <w:b/>
          <w:sz w:val="28"/>
          <w:szCs w:val="28"/>
          <w:lang w:eastAsia="ar-SA"/>
        </w:rPr>
      </w:pPr>
    </w:p>
    <w:p w:rsidR="004E7B1B" w:rsidRPr="001D29BB" w:rsidRDefault="00A047D0" w:rsidP="00F77A19">
      <w:pPr>
        <w:ind w:right="-2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Заместитель н</w:t>
      </w:r>
      <w:r w:rsidR="004E7B1B" w:rsidRPr="001D29BB">
        <w:rPr>
          <w:sz w:val="28"/>
          <w:szCs w:val="28"/>
          <w:lang w:eastAsia="ar-SA"/>
        </w:rPr>
        <w:t>ачальник</w:t>
      </w:r>
      <w:r>
        <w:rPr>
          <w:sz w:val="28"/>
          <w:szCs w:val="28"/>
          <w:lang w:eastAsia="ar-SA"/>
        </w:rPr>
        <w:t>а</w:t>
      </w:r>
      <w:r w:rsidR="004E7B1B" w:rsidRPr="001D29BB">
        <w:rPr>
          <w:sz w:val="28"/>
          <w:szCs w:val="28"/>
          <w:lang w:eastAsia="ar-SA"/>
        </w:rPr>
        <w:t xml:space="preserve"> отдела</w:t>
      </w:r>
      <w:r w:rsidR="004E7B1B" w:rsidRPr="001D29BB">
        <w:rPr>
          <w:sz w:val="28"/>
          <w:szCs w:val="28"/>
        </w:rPr>
        <w:t>:</w:t>
      </w:r>
    </w:p>
    <w:p w:rsidR="004E7B1B" w:rsidRPr="001D29BB" w:rsidRDefault="005C351E" w:rsidP="00F77A19">
      <w:pPr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</w:rPr>
        <w:t>2</w:t>
      </w:r>
      <w:r w:rsidR="004E7B1B" w:rsidRPr="001D29BB">
        <w:rPr>
          <w:sz w:val="28"/>
          <w:szCs w:val="28"/>
          <w:lang w:eastAsia="ar-SA"/>
        </w:rPr>
        <w:t xml:space="preserve">.1. </w:t>
      </w:r>
      <w:r w:rsidR="00A047D0">
        <w:rPr>
          <w:sz w:val="28"/>
          <w:szCs w:val="28"/>
          <w:lang w:eastAsia="ar-SA"/>
        </w:rPr>
        <w:t>Участвует в ос</w:t>
      </w:r>
      <w:r w:rsidR="004E7B1B" w:rsidRPr="001D29BB">
        <w:rPr>
          <w:sz w:val="28"/>
          <w:szCs w:val="28"/>
          <w:lang w:eastAsia="ar-SA"/>
        </w:rPr>
        <w:t>уществл</w:t>
      </w:r>
      <w:r w:rsidR="00A047D0">
        <w:rPr>
          <w:sz w:val="28"/>
          <w:szCs w:val="28"/>
          <w:lang w:eastAsia="ar-SA"/>
        </w:rPr>
        <w:t>ении</w:t>
      </w:r>
      <w:r w:rsidR="004E7B1B" w:rsidRPr="001D29BB">
        <w:rPr>
          <w:sz w:val="28"/>
          <w:szCs w:val="28"/>
          <w:lang w:eastAsia="ar-SA"/>
        </w:rPr>
        <w:t xml:space="preserve"> руководств</w:t>
      </w:r>
      <w:r w:rsidR="00A047D0">
        <w:rPr>
          <w:sz w:val="28"/>
          <w:szCs w:val="28"/>
          <w:lang w:eastAsia="ar-SA"/>
        </w:rPr>
        <w:t>а</w:t>
      </w:r>
      <w:r w:rsidR="004E7B1B" w:rsidRPr="001D29BB">
        <w:rPr>
          <w:sz w:val="28"/>
          <w:szCs w:val="28"/>
          <w:lang w:eastAsia="ar-SA"/>
        </w:rPr>
        <w:t xml:space="preserve"> и планировани</w:t>
      </w:r>
      <w:r w:rsidR="00A047D0">
        <w:rPr>
          <w:sz w:val="28"/>
          <w:szCs w:val="28"/>
          <w:lang w:eastAsia="ar-SA"/>
        </w:rPr>
        <w:t>и</w:t>
      </w:r>
      <w:r w:rsidR="004E7B1B" w:rsidRPr="001D29BB">
        <w:rPr>
          <w:sz w:val="28"/>
          <w:szCs w:val="28"/>
          <w:lang w:eastAsia="ar-SA"/>
        </w:rPr>
        <w:t xml:space="preserve"> работы отдела.</w:t>
      </w:r>
    </w:p>
    <w:p w:rsidR="00AF488E" w:rsidRPr="001D29BB" w:rsidRDefault="005C351E" w:rsidP="00F77A19">
      <w:pPr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2</w:t>
      </w:r>
      <w:r w:rsidR="00AF488E" w:rsidRPr="001D29BB">
        <w:rPr>
          <w:sz w:val="28"/>
          <w:szCs w:val="28"/>
          <w:lang w:eastAsia="ar-SA"/>
        </w:rPr>
        <w:t>.2. Дает подчиненным ему сотрудникам обязательные для исполнения поручения и задания.</w:t>
      </w:r>
    </w:p>
    <w:p w:rsidR="00AF488E" w:rsidRPr="001D29BB" w:rsidRDefault="005C351E" w:rsidP="00F77A19">
      <w:pPr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2</w:t>
      </w:r>
      <w:r w:rsidR="00AF488E" w:rsidRPr="001D29BB">
        <w:rPr>
          <w:sz w:val="28"/>
          <w:szCs w:val="28"/>
          <w:lang w:eastAsia="ar-SA"/>
        </w:rPr>
        <w:t xml:space="preserve">.3. </w:t>
      </w:r>
      <w:r w:rsidR="007A4AFF" w:rsidRPr="001D29BB">
        <w:rPr>
          <w:sz w:val="28"/>
          <w:szCs w:val="28"/>
          <w:lang w:eastAsia="ar-SA"/>
        </w:rPr>
        <w:t>Контролирует выполнение плановых заданий и работу</w:t>
      </w:r>
      <w:r w:rsidR="00AF488E" w:rsidRPr="001D29BB">
        <w:rPr>
          <w:sz w:val="28"/>
          <w:szCs w:val="28"/>
          <w:lang w:eastAsia="ar-SA"/>
        </w:rPr>
        <w:t xml:space="preserve">, качество и полноту подготовленной документации в отделе,  своевременное выполнение отдельных поручений и заданий подчиненными ему работниками, осуществляет </w:t>
      </w:r>
      <w:proofErr w:type="gramStart"/>
      <w:r w:rsidR="00AF488E" w:rsidRPr="001D29BB">
        <w:rPr>
          <w:sz w:val="28"/>
          <w:szCs w:val="28"/>
          <w:lang w:eastAsia="ar-SA"/>
        </w:rPr>
        <w:t>контроль за</w:t>
      </w:r>
      <w:proofErr w:type="gramEnd"/>
      <w:r w:rsidR="00AF488E" w:rsidRPr="001D29BB">
        <w:rPr>
          <w:sz w:val="28"/>
          <w:szCs w:val="28"/>
          <w:lang w:eastAsia="ar-SA"/>
        </w:rPr>
        <w:t xml:space="preserve"> производственной дисциплиной в отделе</w:t>
      </w:r>
      <w:r w:rsidR="00A047D0">
        <w:rPr>
          <w:sz w:val="28"/>
          <w:szCs w:val="28"/>
          <w:lang w:eastAsia="ar-SA"/>
        </w:rPr>
        <w:t>.</w:t>
      </w:r>
    </w:p>
    <w:p w:rsidR="00AF488E" w:rsidRPr="001D29BB" w:rsidRDefault="005C351E" w:rsidP="00F77A19">
      <w:pPr>
        <w:tabs>
          <w:tab w:val="left" w:pos="666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2</w:t>
      </w:r>
      <w:r w:rsidR="00AF488E" w:rsidRPr="001D29BB">
        <w:rPr>
          <w:sz w:val="28"/>
          <w:szCs w:val="28"/>
          <w:lang w:eastAsia="ar-SA"/>
        </w:rPr>
        <w:t>.4. Обеспечивает качественное и своевременное выполнение работ специалистами отдела, оформление исходной документации в соответствии с нормативными требованиями.</w:t>
      </w:r>
    </w:p>
    <w:p w:rsidR="002A29A7" w:rsidRPr="001D29BB" w:rsidRDefault="005C351E" w:rsidP="00F77A19">
      <w:pPr>
        <w:tabs>
          <w:tab w:val="left" w:pos="666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2</w:t>
      </w:r>
      <w:r w:rsidR="004C6B02" w:rsidRPr="001D29BB">
        <w:rPr>
          <w:sz w:val="28"/>
          <w:szCs w:val="28"/>
          <w:lang w:eastAsia="ar-SA"/>
        </w:rPr>
        <w:t xml:space="preserve">.5. </w:t>
      </w:r>
      <w:r w:rsidR="004C6B02" w:rsidRPr="001D29BB">
        <w:rPr>
          <w:sz w:val="28"/>
          <w:szCs w:val="28"/>
        </w:rPr>
        <w:t>Осуществляет прием и консультирует граждан и юридических лиц по вопросам, входящим в компетенцию отдела.</w:t>
      </w:r>
      <w:r w:rsidR="002A29A7" w:rsidRPr="001D29BB">
        <w:rPr>
          <w:sz w:val="28"/>
          <w:szCs w:val="28"/>
          <w:lang w:eastAsia="ar-SA"/>
        </w:rPr>
        <w:t xml:space="preserve"> </w:t>
      </w:r>
    </w:p>
    <w:p w:rsidR="0040624A" w:rsidRPr="001D29BB" w:rsidRDefault="0040624A" w:rsidP="00F77A19">
      <w:pPr>
        <w:ind w:right="-2" w:firstLine="709"/>
        <w:jc w:val="both"/>
        <w:rPr>
          <w:sz w:val="28"/>
          <w:szCs w:val="28"/>
        </w:rPr>
      </w:pPr>
      <w:r w:rsidRPr="001D29BB">
        <w:rPr>
          <w:sz w:val="28"/>
          <w:szCs w:val="28"/>
        </w:rPr>
        <w:lastRenderedPageBreak/>
        <w:t>2.</w:t>
      </w:r>
      <w:r w:rsidR="00A047D0">
        <w:rPr>
          <w:sz w:val="28"/>
          <w:szCs w:val="28"/>
        </w:rPr>
        <w:t>6</w:t>
      </w:r>
      <w:r w:rsidRPr="001D29BB">
        <w:rPr>
          <w:sz w:val="28"/>
          <w:szCs w:val="28"/>
        </w:rPr>
        <w:t>. Рассматривает и согласовывает предоставленные материалы по перспективному развитию территории городского округа, конкретных районов городского круга.</w:t>
      </w:r>
    </w:p>
    <w:p w:rsidR="0040624A" w:rsidRPr="001D29BB" w:rsidRDefault="00D14879" w:rsidP="00F77A19">
      <w:pPr>
        <w:ind w:right="-2" w:firstLine="709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2.</w:t>
      </w:r>
      <w:r w:rsidR="00A047D0">
        <w:rPr>
          <w:sz w:val="28"/>
          <w:szCs w:val="28"/>
        </w:rPr>
        <w:t>7</w:t>
      </w:r>
      <w:r w:rsidRPr="001D29BB">
        <w:rPr>
          <w:sz w:val="28"/>
          <w:szCs w:val="28"/>
        </w:rPr>
        <w:t xml:space="preserve">. </w:t>
      </w:r>
      <w:r w:rsidR="0040624A" w:rsidRPr="001D29BB">
        <w:rPr>
          <w:sz w:val="28"/>
          <w:szCs w:val="28"/>
        </w:rPr>
        <w:t>Рассматривает для внесения на рассмотрение соответствующих органов местного самоуправления и должностных лиц проект</w:t>
      </w:r>
      <w:r w:rsidR="007A4AFF" w:rsidRPr="001D29BB">
        <w:rPr>
          <w:sz w:val="28"/>
          <w:szCs w:val="28"/>
        </w:rPr>
        <w:t>ы</w:t>
      </w:r>
      <w:r w:rsidR="0040624A" w:rsidRPr="001D29BB">
        <w:rPr>
          <w:sz w:val="28"/>
          <w:szCs w:val="28"/>
        </w:rPr>
        <w:t xml:space="preserve"> решений о внесении изменений в генеральный план, правила землепользования и застройки городского </w:t>
      </w:r>
      <w:r w:rsidR="007E6F42" w:rsidRPr="001D29BB">
        <w:rPr>
          <w:sz w:val="28"/>
          <w:szCs w:val="28"/>
        </w:rPr>
        <w:t>о</w:t>
      </w:r>
      <w:r w:rsidR="0040624A" w:rsidRPr="001D29BB">
        <w:rPr>
          <w:sz w:val="28"/>
          <w:szCs w:val="28"/>
        </w:rPr>
        <w:t>круга город Воронеж.</w:t>
      </w:r>
    </w:p>
    <w:p w:rsidR="00A26AA5" w:rsidRPr="001D29BB" w:rsidRDefault="005C351E" w:rsidP="00F77A19">
      <w:pPr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</w:rPr>
        <w:t>2</w:t>
      </w:r>
      <w:r w:rsidR="00F61384" w:rsidRPr="001D29BB">
        <w:rPr>
          <w:sz w:val="28"/>
          <w:szCs w:val="28"/>
        </w:rPr>
        <w:t>.</w:t>
      </w:r>
      <w:r w:rsidR="00A047D0">
        <w:rPr>
          <w:sz w:val="28"/>
          <w:szCs w:val="28"/>
        </w:rPr>
        <w:t>8</w:t>
      </w:r>
      <w:r w:rsidR="00A26AA5" w:rsidRPr="001D29BB">
        <w:rPr>
          <w:sz w:val="28"/>
          <w:szCs w:val="28"/>
        </w:rPr>
        <w:t xml:space="preserve">. </w:t>
      </w:r>
      <w:r w:rsidR="00A26AA5" w:rsidRPr="001D29BB">
        <w:rPr>
          <w:sz w:val="28"/>
          <w:szCs w:val="28"/>
          <w:shd w:val="clear" w:color="auto" w:fill="FFFFFF"/>
          <w:lang w:eastAsia="ar-SA"/>
        </w:rPr>
        <w:t>Участвует</w:t>
      </w:r>
      <w:r w:rsidR="00A26AA5" w:rsidRPr="001D29BB">
        <w:rPr>
          <w:rFonts w:eastAsia="Arial"/>
          <w:sz w:val="28"/>
          <w:szCs w:val="28"/>
          <w:lang w:eastAsia="ar-SA"/>
        </w:rPr>
        <w:t xml:space="preserve"> в пределах компетенции </w:t>
      </w:r>
      <w:r w:rsidR="002F132D" w:rsidRPr="001D29BB">
        <w:rPr>
          <w:rFonts w:eastAsia="Arial"/>
          <w:sz w:val="28"/>
          <w:szCs w:val="28"/>
          <w:lang w:eastAsia="ar-SA"/>
        </w:rPr>
        <w:t>у</w:t>
      </w:r>
      <w:r w:rsidR="00A26AA5" w:rsidRPr="001D29BB">
        <w:rPr>
          <w:rFonts w:eastAsia="Arial"/>
          <w:sz w:val="28"/>
          <w:szCs w:val="28"/>
          <w:lang w:eastAsia="ar-SA"/>
        </w:rPr>
        <w:t xml:space="preserve">правления </w:t>
      </w:r>
      <w:r w:rsidR="00B86F21" w:rsidRPr="001D29BB">
        <w:rPr>
          <w:sz w:val="28"/>
          <w:szCs w:val="28"/>
        </w:rPr>
        <w:t>при подготовке документов, графических и текстовых материалов, необходимых для принятия решений уполномоченным органом о возможности формирования земельных участков для проектирования и строительства объектов, реконструкции существующей застройки, благоустройства в соответствии с градостроительной документацией</w:t>
      </w:r>
      <w:r w:rsidR="00A26AA5" w:rsidRPr="001D29BB">
        <w:rPr>
          <w:sz w:val="28"/>
          <w:szCs w:val="28"/>
          <w:lang w:eastAsia="ar-SA"/>
        </w:rPr>
        <w:t>.</w:t>
      </w:r>
    </w:p>
    <w:p w:rsidR="003E26DE" w:rsidRPr="001D29BB" w:rsidRDefault="005C351E" w:rsidP="00F77A19">
      <w:pPr>
        <w:pStyle w:val="tex2st"/>
        <w:spacing w:before="0" w:beforeAutospacing="0" w:after="0" w:afterAutospacing="0"/>
        <w:ind w:right="-2" w:firstLine="709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2</w:t>
      </w:r>
      <w:r w:rsidR="00F61384" w:rsidRPr="001D29BB">
        <w:rPr>
          <w:sz w:val="28"/>
          <w:szCs w:val="28"/>
        </w:rPr>
        <w:t>.</w:t>
      </w:r>
      <w:r w:rsidR="00A047D0">
        <w:rPr>
          <w:sz w:val="28"/>
          <w:szCs w:val="28"/>
        </w:rPr>
        <w:t>9</w:t>
      </w:r>
      <w:r w:rsidR="003E26DE" w:rsidRPr="001D29BB">
        <w:rPr>
          <w:sz w:val="28"/>
          <w:szCs w:val="28"/>
        </w:rPr>
        <w:t>. Обеспечивает своевременную передачу сведений, относящихся к компетенции отдела, для внесения изменений в базу информационного обеспечения градостроительной деятельности.</w:t>
      </w:r>
    </w:p>
    <w:p w:rsidR="004E7B1B" w:rsidRPr="001D29BB" w:rsidRDefault="005C351E" w:rsidP="00F77A19">
      <w:pPr>
        <w:ind w:right="-2" w:firstLine="709"/>
        <w:jc w:val="both"/>
        <w:rPr>
          <w:rFonts w:eastAsia="Arial"/>
          <w:sz w:val="28"/>
          <w:szCs w:val="28"/>
          <w:lang w:eastAsia="ar-SA"/>
        </w:rPr>
      </w:pPr>
      <w:r w:rsidRPr="001D29BB">
        <w:rPr>
          <w:sz w:val="28"/>
          <w:szCs w:val="28"/>
        </w:rPr>
        <w:t>2</w:t>
      </w:r>
      <w:r w:rsidR="004E7B1B" w:rsidRPr="001D29BB">
        <w:rPr>
          <w:sz w:val="28"/>
          <w:szCs w:val="28"/>
        </w:rPr>
        <w:t>.</w:t>
      </w:r>
      <w:r w:rsidR="003E26DE" w:rsidRPr="001D29BB">
        <w:rPr>
          <w:sz w:val="28"/>
          <w:szCs w:val="28"/>
        </w:rPr>
        <w:t>1</w:t>
      </w:r>
      <w:r w:rsidR="00A047D0">
        <w:rPr>
          <w:sz w:val="28"/>
          <w:szCs w:val="28"/>
        </w:rPr>
        <w:t>0</w:t>
      </w:r>
      <w:r w:rsidR="004E7B1B" w:rsidRPr="001D29BB">
        <w:rPr>
          <w:sz w:val="28"/>
          <w:szCs w:val="28"/>
        </w:rPr>
        <w:t>.</w:t>
      </w:r>
      <w:r w:rsidR="004E7B1B" w:rsidRPr="001D29BB">
        <w:rPr>
          <w:kern w:val="1"/>
          <w:sz w:val="28"/>
          <w:szCs w:val="28"/>
          <w:lang w:eastAsia="ar-SA"/>
        </w:rPr>
        <w:t xml:space="preserve"> </w:t>
      </w:r>
      <w:r w:rsidR="004E7B1B" w:rsidRPr="001D29BB">
        <w:rPr>
          <w:rFonts w:eastAsia="Arial"/>
          <w:kern w:val="1"/>
          <w:sz w:val="28"/>
          <w:szCs w:val="28"/>
          <w:lang w:eastAsia="ar-SA"/>
        </w:rPr>
        <w:t xml:space="preserve">Рассматривает и согласовывает предоставленные графические и текстовые материалы, необходимые для принятия </w:t>
      </w:r>
      <w:r w:rsidR="004E7B1B" w:rsidRPr="001D29BB">
        <w:rPr>
          <w:rFonts w:eastAsia="Arial"/>
          <w:sz w:val="28"/>
          <w:szCs w:val="28"/>
          <w:lang w:eastAsia="ar-SA"/>
        </w:rPr>
        <w:t>нормативно-правовых актов, а также распорядительных документов в области градостроительства и земельных отношений</w:t>
      </w:r>
      <w:r w:rsidR="007A49B8" w:rsidRPr="001D29BB">
        <w:rPr>
          <w:rFonts w:eastAsia="Arial"/>
          <w:sz w:val="28"/>
          <w:szCs w:val="28"/>
          <w:lang w:eastAsia="ar-SA"/>
        </w:rPr>
        <w:t xml:space="preserve"> </w:t>
      </w:r>
      <w:r w:rsidR="007A49B8" w:rsidRPr="001D29BB">
        <w:rPr>
          <w:sz w:val="28"/>
          <w:szCs w:val="28"/>
          <w:lang w:eastAsia="ar-SA"/>
        </w:rPr>
        <w:t>по вопросам, входящим в компетенцию управления</w:t>
      </w:r>
      <w:r w:rsidR="004E7B1B" w:rsidRPr="001D29BB">
        <w:rPr>
          <w:rFonts w:eastAsia="Arial"/>
          <w:sz w:val="28"/>
          <w:szCs w:val="28"/>
          <w:lang w:eastAsia="ar-SA"/>
        </w:rPr>
        <w:t>.</w:t>
      </w:r>
    </w:p>
    <w:p w:rsidR="004E7B1B" w:rsidRPr="001D29BB" w:rsidRDefault="005C351E" w:rsidP="00F77A19">
      <w:pPr>
        <w:pStyle w:val="a3"/>
        <w:tabs>
          <w:tab w:val="left" w:pos="0"/>
        </w:tabs>
        <w:autoSpaceDE w:val="0"/>
        <w:ind w:right="-2" w:firstLine="709"/>
        <w:jc w:val="both"/>
        <w:rPr>
          <w:rFonts w:ascii="Times New Roman" w:eastAsia="Arial" w:hAnsi="Times New Roman" w:cs="Times New Roman"/>
          <w:kern w:val="1"/>
          <w:szCs w:val="28"/>
          <w:lang w:eastAsia="ar-SA"/>
        </w:rPr>
      </w:pPr>
      <w:r w:rsidRPr="001D29BB">
        <w:rPr>
          <w:rFonts w:ascii="Times New Roman" w:eastAsia="Arial" w:hAnsi="Times New Roman" w:cs="Times New Roman"/>
          <w:kern w:val="1"/>
          <w:szCs w:val="28"/>
          <w:lang w:eastAsia="ar-SA"/>
        </w:rPr>
        <w:t>2</w:t>
      </w:r>
      <w:r w:rsidR="004E7B1B" w:rsidRPr="001D29BB">
        <w:rPr>
          <w:rFonts w:ascii="Times New Roman" w:eastAsia="Arial" w:hAnsi="Times New Roman" w:cs="Times New Roman"/>
          <w:kern w:val="1"/>
          <w:szCs w:val="28"/>
          <w:lang w:eastAsia="ar-SA"/>
        </w:rPr>
        <w:t>.</w:t>
      </w:r>
      <w:r w:rsidR="00B8691E" w:rsidRPr="001D29BB">
        <w:rPr>
          <w:rFonts w:ascii="Times New Roman" w:eastAsia="Arial" w:hAnsi="Times New Roman" w:cs="Times New Roman"/>
          <w:kern w:val="1"/>
          <w:szCs w:val="28"/>
          <w:lang w:eastAsia="ar-SA"/>
        </w:rPr>
        <w:t>1</w:t>
      </w:r>
      <w:r w:rsidR="00A047D0">
        <w:rPr>
          <w:rFonts w:ascii="Times New Roman" w:eastAsia="Arial" w:hAnsi="Times New Roman" w:cs="Times New Roman"/>
          <w:kern w:val="1"/>
          <w:szCs w:val="28"/>
          <w:lang w:eastAsia="ar-SA"/>
        </w:rPr>
        <w:t>1</w:t>
      </w:r>
      <w:r w:rsidR="004E7B1B" w:rsidRPr="001D29BB">
        <w:rPr>
          <w:rFonts w:ascii="Times New Roman" w:eastAsia="Arial" w:hAnsi="Times New Roman" w:cs="Times New Roman"/>
          <w:kern w:val="1"/>
          <w:szCs w:val="28"/>
          <w:lang w:eastAsia="ar-SA"/>
        </w:rPr>
        <w:t xml:space="preserve">. </w:t>
      </w:r>
      <w:r w:rsidR="004E7B1B" w:rsidRPr="001D29BB">
        <w:rPr>
          <w:rFonts w:ascii="Times New Roman" w:hAnsi="Times New Roman" w:cs="Times New Roman"/>
          <w:kern w:val="1"/>
          <w:szCs w:val="28"/>
          <w:lang w:eastAsia="ar-SA"/>
        </w:rPr>
        <w:t xml:space="preserve">Участвует в разработке </w:t>
      </w:r>
      <w:r w:rsidR="004E7B1B" w:rsidRPr="001D29BB">
        <w:rPr>
          <w:rFonts w:ascii="Times New Roman" w:eastAsia="Arial" w:hAnsi="Times New Roman" w:cs="Times New Roman"/>
          <w:kern w:val="1"/>
          <w:szCs w:val="28"/>
          <w:lang w:eastAsia="ar-SA"/>
        </w:rPr>
        <w:t>проектов нормативно-правовых актов в области градостроительства и земельных отношений</w:t>
      </w:r>
      <w:r w:rsidR="007A49B8" w:rsidRPr="001D29BB">
        <w:rPr>
          <w:rFonts w:ascii="Times New Roman" w:hAnsi="Times New Roman" w:cs="Times New Roman"/>
          <w:szCs w:val="28"/>
          <w:lang w:eastAsia="ar-SA"/>
        </w:rPr>
        <w:t xml:space="preserve"> по вопросам, входящим в компетенцию управления</w:t>
      </w:r>
      <w:r w:rsidR="004E7B1B" w:rsidRPr="001D29BB">
        <w:rPr>
          <w:rFonts w:ascii="Times New Roman" w:eastAsia="Arial" w:hAnsi="Times New Roman" w:cs="Times New Roman"/>
          <w:kern w:val="1"/>
          <w:szCs w:val="28"/>
          <w:lang w:eastAsia="ar-SA"/>
        </w:rPr>
        <w:t>.</w:t>
      </w:r>
    </w:p>
    <w:p w:rsidR="004E7B1B" w:rsidRPr="008C6E3C" w:rsidRDefault="005C351E" w:rsidP="00F77A19">
      <w:pPr>
        <w:tabs>
          <w:tab w:val="left" w:pos="0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2</w:t>
      </w:r>
      <w:r w:rsidR="004E7B1B" w:rsidRPr="001D29BB">
        <w:rPr>
          <w:sz w:val="28"/>
          <w:szCs w:val="28"/>
          <w:lang w:eastAsia="ar-SA"/>
        </w:rPr>
        <w:t>.</w:t>
      </w:r>
      <w:r w:rsidR="00AF488E" w:rsidRPr="001D29BB">
        <w:rPr>
          <w:sz w:val="28"/>
          <w:szCs w:val="28"/>
          <w:lang w:eastAsia="ar-SA"/>
        </w:rPr>
        <w:t>1</w:t>
      </w:r>
      <w:r w:rsidR="005E6EFC">
        <w:rPr>
          <w:sz w:val="28"/>
          <w:szCs w:val="28"/>
          <w:lang w:eastAsia="ar-SA"/>
        </w:rPr>
        <w:t>2</w:t>
      </w:r>
      <w:r w:rsidR="004E7B1B" w:rsidRPr="001D29BB">
        <w:rPr>
          <w:sz w:val="28"/>
          <w:szCs w:val="28"/>
          <w:lang w:eastAsia="ar-SA"/>
        </w:rPr>
        <w:t xml:space="preserve">. </w:t>
      </w:r>
      <w:proofErr w:type="gramStart"/>
      <w:r w:rsidR="00A047D0">
        <w:rPr>
          <w:sz w:val="28"/>
          <w:szCs w:val="28"/>
          <w:lang w:eastAsia="ar-SA"/>
        </w:rPr>
        <w:t>Участвует в о</w:t>
      </w:r>
      <w:r w:rsidR="004E7B1B" w:rsidRPr="001D29BB">
        <w:rPr>
          <w:sz w:val="28"/>
          <w:szCs w:val="28"/>
          <w:lang w:eastAsia="ar-SA"/>
        </w:rPr>
        <w:t>существл</w:t>
      </w:r>
      <w:r w:rsidR="00A047D0">
        <w:rPr>
          <w:sz w:val="28"/>
          <w:szCs w:val="28"/>
          <w:lang w:eastAsia="ar-SA"/>
        </w:rPr>
        <w:t>ении</w:t>
      </w:r>
      <w:r w:rsidR="004E7B1B" w:rsidRPr="001D29BB">
        <w:rPr>
          <w:sz w:val="28"/>
          <w:szCs w:val="28"/>
          <w:lang w:eastAsia="ar-SA"/>
        </w:rPr>
        <w:t xml:space="preserve"> прием</w:t>
      </w:r>
      <w:r w:rsidR="00A047D0">
        <w:rPr>
          <w:sz w:val="28"/>
          <w:szCs w:val="28"/>
          <w:lang w:eastAsia="ar-SA"/>
        </w:rPr>
        <w:t>а</w:t>
      </w:r>
      <w:r w:rsidR="004E7B1B" w:rsidRPr="001D29BB">
        <w:rPr>
          <w:sz w:val="28"/>
          <w:szCs w:val="28"/>
          <w:lang w:eastAsia="ar-SA"/>
        </w:rPr>
        <w:t>, анализ</w:t>
      </w:r>
      <w:r w:rsidR="00A047D0">
        <w:rPr>
          <w:sz w:val="28"/>
          <w:szCs w:val="28"/>
          <w:lang w:eastAsia="ar-SA"/>
        </w:rPr>
        <w:t>а</w:t>
      </w:r>
      <w:r w:rsidR="004E7B1B" w:rsidRPr="001D29BB">
        <w:rPr>
          <w:sz w:val="28"/>
          <w:szCs w:val="28"/>
          <w:lang w:eastAsia="ar-SA"/>
        </w:rPr>
        <w:t>, распределени</w:t>
      </w:r>
      <w:r w:rsidR="00A047D0">
        <w:rPr>
          <w:sz w:val="28"/>
          <w:szCs w:val="28"/>
          <w:lang w:eastAsia="ar-SA"/>
        </w:rPr>
        <w:t>я</w:t>
      </w:r>
      <w:r w:rsidR="004E7B1B" w:rsidRPr="001D29BB">
        <w:rPr>
          <w:sz w:val="28"/>
          <w:szCs w:val="28"/>
          <w:lang w:eastAsia="ar-SA"/>
        </w:rPr>
        <w:t xml:space="preserve"> и передач</w:t>
      </w:r>
      <w:r w:rsidR="00A047D0">
        <w:rPr>
          <w:sz w:val="28"/>
          <w:szCs w:val="28"/>
          <w:lang w:eastAsia="ar-SA"/>
        </w:rPr>
        <w:t>е</w:t>
      </w:r>
      <w:r w:rsidR="004E7B1B" w:rsidRPr="001D29BB">
        <w:rPr>
          <w:sz w:val="28"/>
          <w:szCs w:val="28"/>
          <w:lang w:eastAsia="ar-SA"/>
        </w:rPr>
        <w:t xml:space="preserve"> специалистам отдела поступивших обращений правоохранительных, судебных, контрольных, надзорных органов, депутатов, иных органов и должностных лиц, а также писем, жалоб и заявлений граждан и юридических лиц для проведения соответствующих работ или подготовки ответов по вопросам, входящим в компетенцию управления, обеспечивает и несет </w:t>
      </w:r>
      <w:r w:rsidR="004E7B1B" w:rsidRPr="008C6E3C">
        <w:rPr>
          <w:sz w:val="28"/>
          <w:szCs w:val="28"/>
          <w:lang w:eastAsia="ar-SA"/>
        </w:rPr>
        <w:t xml:space="preserve">ответственность за соблюдение установленных сроков рассмотрения обращений. </w:t>
      </w:r>
      <w:proofErr w:type="gramEnd"/>
    </w:p>
    <w:p w:rsidR="008C6E3C" w:rsidRPr="008C6E3C" w:rsidRDefault="005C351E" w:rsidP="00F76C2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6E3C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="004E7B1B" w:rsidRPr="008C6E3C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AF488E" w:rsidRPr="008C6E3C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5E6EFC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A26AA5" w:rsidRPr="008C6E3C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8C6E3C" w:rsidRPr="008C6E3C">
        <w:rPr>
          <w:rFonts w:ascii="Times New Roman" w:hAnsi="Times New Roman" w:cs="Times New Roman"/>
          <w:sz w:val="28"/>
          <w:szCs w:val="28"/>
        </w:rPr>
        <w:t>Осуществляет подготовку проектов ответов на обращения органов юстиции, прокуратуры, нотариата, адвокатуры, органов государственной власти, органов местного самоуправления, иных органов и должностных лиц, а также обращений, предложений, заявлений, жалоб граждан и юридических лиц по вопросам, относящимся к компетенции отдела.</w:t>
      </w:r>
    </w:p>
    <w:p w:rsidR="008C6E3C" w:rsidRPr="008C6E3C" w:rsidRDefault="005E6EFC" w:rsidP="00F76C2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8C6E3C">
        <w:rPr>
          <w:rFonts w:ascii="Times New Roman" w:hAnsi="Times New Roman" w:cs="Times New Roman"/>
          <w:sz w:val="28"/>
          <w:szCs w:val="28"/>
        </w:rPr>
        <w:t>.</w:t>
      </w:r>
      <w:r w:rsidR="008C6E3C" w:rsidRPr="008C6E3C">
        <w:rPr>
          <w:rFonts w:ascii="Times New Roman" w:hAnsi="Times New Roman" w:cs="Times New Roman"/>
          <w:sz w:val="28"/>
          <w:szCs w:val="28"/>
        </w:rPr>
        <w:tab/>
        <w:t xml:space="preserve"> Обеспечивает объективное, всестороннее и своевременное рассмотрение обращений, в случае необходимости - с участием гражданина, направившего обращение.</w:t>
      </w:r>
    </w:p>
    <w:p w:rsidR="0029552A" w:rsidRPr="001D29BB" w:rsidRDefault="008C6E3C" w:rsidP="008C6E3C">
      <w:pPr>
        <w:tabs>
          <w:tab w:val="left" w:pos="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ab/>
      </w:r>
      <w:r w:rsidR="0029552A" w:rsidRPr="008C6E3C">
        <w:rPr>
          <w:sz w:val="28"/>
          <w:szCs w:val="28"/>
          <w:lang w:eastAsia="ar-SA"/>
        </w:rPr>
        <w:t>2.1</w:t>
      </w:r>
      <w:r w:rsidR="005E6EFC">
        <w:rPr>
          <w:sz w:val="28"/>
          <w:szCs w:val="28"/>
          <w:lang w:eastAsia="ar-SA"/>
        </w:rPr>
        <w:t>5</w:t>
      </w:r>
      <w:r w:rsidR="0029552A" w:rsidRPr="008C6E3C">
        <w:rPr>
          <w:sz w:val="28"/>
          <w:szCs w:val="28"/>
          <w:lang w:eastAsia="ar-SA"/>
        </w:rPr>
        <w:t xml:space="preserve">. </w:t>
      </w:r>
      <w:proofErr w:type="gramStart"/>
      <w:r w:rsidR="00FA4849" w:rsidRPr="008C6E3C">
        <w:rPr>
          <w:sz w:val="28"/>
          <w:szCs w:val="28"/>
          <w:lang w:eastAsia="ar-SA"/>
        </w:rPr>
        <w:t xml:space="preserve">Принимает участие в </w:t>
      </w:r>
      <w:r w:rsidR="0029552A" w:rsidRPr="008C6E3C">
        <w:rPr>
          <w:sz w:val="28"/>
          <w:szCs w:val="28"/>
        </w:rPr>
        <w:t>составлени</w:t>
      </w:r>
      <w:r w:rsidR="00FA4849" w:rsidRPr="008C6E3C">
        <w:rPr>
          <w:sz w:val="28"/>
          <w:szCs w:val="28"/>
        </w:rPr>
        <w:t>и</w:t>
      </w:r>
      <w:r w:rsidR="0029552A" w:rsidRPr="008C6E3C">
        <w:rPr>
          <w:sz w:val="28"/>
          <w:szCs w:val="28"/>
        </w:rPr>
        <w:t xml:space="preserve"> сметы расходов денежных средств из городского бюджета, ежегодных планов-графиков размещения заказа на выполнение работ, оказание услуг с размещением их на официальном сайте РФ, в подготовке конкурсной документации и муниципальных контрактов для муниципальных нужд, проектов</w:t>
      </w:r>
      <w:r w:rsidR="0029552A" w:rsidRPr="001D29BB">
        <w:rPr>
          <w:sz w:val="28"/>
          <w:szCs w:val="28"/>
        </w:rPr>
        <w:t xml:space="preserve"> правовых </w:t>
      </w:r>
      <w:r w:rsidR="0029552A" w:rsidRPr="001D29BB">
        <w:rPr>
          <w:sz w:val="28"/>
          <w:szCs w:val="28"/>
        </w:rPr>
        <w:lastRenderedPageBreak/>
        <w:t xml:space="preserve">актов администрации городского округа город Воронеж и законопроектов Воронежской области по направлениям деятельности </w:t>
      </w:r>
      <w:r w:rsidR="00761827">
        <w:rPr>
          <w:sz w:val="28"/>
          <w:szCs w:val="28"/>
        </w:rPr>
        <w:t>о</w:t>
      </w:r>
      <w:r w:rsidR="0029552A" w:rsidRPr="001D29BB">
        <w:rPr>
          <w:sz w:val="28"/>
          <w:szCs w:val="28"/>
        </w:rPr>
        <w:t>тдела</w:t>
      </w:r>
      <w:r w:rsidR="0036303A" w:rsidRPr="001D29BB">
        <w:rPr>
          <w:sz w:val="28"/>
          <w:szCs w:val="28"/>
        </w:rPr>
        <w:t>.</w:t>
      </w:r>
      <w:proofErr w:type="gramEnd"/>
    </w:p>
    <w:p w:rsidR="002A29A7" w:rsidRPr="001D29BB" w:rsidRDefault="002A29A7" w:rsidP="00F77A19">
      <w:pPr>
        <w:tabs>
          <w:tab w:val="left" w:pos="666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2.</w:t>
      </w:r>
      <w:r w:rsidR="005E6EFC">
        <w:rPr>
          <w:sz w:val="28"/>
          <w:szCs w:val="28"/>
          <w:lang w:eastAsia="ar-SA"/>
        </w:rPr>
        <w:t>16</w:t>
      </w:r>
      <w:r w:rsidRPr="001D29BB">
        <w:rPr>
          <w:sz w:val="28"/>
          <w:szCs w:val="28"/>
          <w:lang w:eastAsia="ar-SA"/>
        </w:rPr>
        <w:t xml:space="preserve">. Осуществляет </w:t>
      </w:r>
      <w:r w:rsidRPr="001D29BB">
        <w:rPr>
          <w:spacing w:val="1"/>
          <w:sz w:val="28"/>
          <w:szCs w:val="28"/>
        </w:rPr>
        <w:t xml:space="preserve">рассмотрение и согласование </w:t>
      </w:r>
      <w:r w:rsidRPr="001D29BB">
        <w:rPr>
          <w:sz w:val="28"/>
          <w:szCs w:val="28"/>
        </w:rPr>
        <w:t xml:space="preserve">документации по планировке территорий, обеспечивает подготовку </w:t>
      </w:r>
      <w:r w:rsidRPr="001D29BB">
        <w:rPr>
          <w:spacing w:val="10"/>
          <w:sz w:val="28"/>
          <w:szCs w:val="28"/>
        </w:rPr>
        <w:t xml:space="preserve">заключений о соответствии  </w:t>
      </w:r>
      <w:r w:rsidRPr="001D29BB">
        <w:rPr>
          <w:sz w:val="28"/>
          <w:szCs w:val="28"/>
        </w:rPr>
        <w:t xml:space="preserve">документации по планировке территорий утвержденному заданию на подготовку документации по планировке территории, </w:t>
      </w:r>
      <w:r w:rsidRPr="001D29BB">
        <w:rPr>
          <w:sz w:val="28"/>
          <w:szCs w:val="28"/>
          <w:lang w:eastAsia="en-US"/>
        </w:rPr>
        <w:t>генеральному плану городского округа город Воронеж, правилам землепользования и застройки городского округа город Воронеж, требованиям технических и градостроительных регламентов.</w:t>
      </w:r>
    </w:p>
    <w:p w:rsidR="00E04603" w:rsidRPr="001D29BB" w:rsidRDefault="00E04603" w:rsidP="00F77A19">
      <w:pPr>
        <w:tabs>
          <w:tab w:val="left" w:pos="0"/>
        </w:tabs>
        <w:ind w:right="-2" w:firstLine="709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2.</w:t>
      </w:r>
      <w:r w:rsidR="005E6EFC">
        <w:rPr>
          <w:sz w:val="28"/>
          <w:szCs w:val="28"/>
        </w:rPr>
        <w:t>17</w:t>
      </w:r>
      <w:r w:rsidRPr="001D29BB">
        <w:rPr>
          <w:sz w:val="28"/>
          <w:szCs w:val="28"/>
        </w:rPr>
        <w:t xml:space="preserve">. </w:t>
      </w:r>
      <w:r w:rsidRPr="001D29BB">
        <w:rPr>
          <w:sz w:val="28"/>
          <w:szCs w:val="28"/>
          <w:lang w:eastAsia="ar-SA"/>
        </w:rPr>
        <w:t>По отдельным поручениям вышестоящих руководителей взаимодействует с судебно-правовыми учреждениями по  вопросам, входящим в компетенцию управления.</w:t>
      </w:r>
    </w:p>
    <w:p w:rsidR="004E7B1B" w:rsidRDefault="005C351E" w:rsidP="00F77A19">
      <w:pPr>
        <w:tabs>
          <w:tab w:val="left" w:pos="666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2</w:t>
      </w:r>
      <w:r w:rsidR="004E7B1B" w:rsidRPr="001D29BB">
        <w:rPr>
          <w:sz w:val="28"/>
          <w:szCs w:val="28"/>
          <w:lang w:eastAsia="ar-SA"/>
        </w:rPr>
        <w:t>.</w:t>
      </w:r>
      <w:r w:rsidR="005E6EFC">
        <w:rPr>
          <w:sz w:val="28"/>
          <w:szCs w:val="28"/>
          <w:lang w:eastAsia="ar-SA"/>
        </w:rPr>
        <w:t>18</w:t>
      </w:r>
      <w:r w:rsidR="004E7B1B" w:rsidRPr="001D29BB">
        <w:rPr>
          <w:sz w:val="28"/>
          <w:szCs w:val="28"/>
          <w:lang w:eastAsia="ar-SA"/>
        </w:rPr>
        <w:t xml:space="preserve">. </w:t>
      </w:r>
      <w:r w:rsidR="004E7B1B" w:rsidRPr="001D29BB">
        <w:rPr>
          <w:sz w:val="28"/>
          <w:szCs w:val="28"/>
        </w:rPr>
        <w:t xml:space="preserve">Выполняет отдельные </w:t>
      </w:r>
      <w:r w:rsidR="004E7B1B" w:rsidRPr="001D29BB">
        <w:rPr>
          <w:sz w:val="28"/>
          <w:szCs w:val="28"/>
          <w:lang w:eastAsia="ar-SA"/>
        </w:rPr>
        <w:t>письменные</w:t>
      </w:r>
      <w:r w:rsidR="004E7B1B" w:rsidRPr="001D29BB">
        <w:rPr>
          <w:sz w:val="28"/>
          <w:szCs w:val="28"/>
        </w:rPr>
        <w:t xml:space="preserve"> указания и поручения вышестоящих </w:t>
      </w:r>
      <w:r w:rsidR="004E7B1B" w:rsidRPr="001D29BB">
        <w:rPr>
          <w:sz w:val="28"/>
          <w:szCs w:val="28"/>
          <w:lang w:eastAsia="ar-SA"/>
        </w:rPr>
        <w:t>руководителей</w:t>
      </w:r>
      <w:r w:rsidR="004E7B1B" w:rsidRPr="001D29BB">
        <w:rPr>
          <w:sz w:val="28"/>
          <w:szCs w:val="28"/>
        </w:rPr>
        <w:t xml:space="preserve"> по вопросам, отнесенным к ведению управления</w:t>
      </w:r>
      <w:r w:rsidR="004E7B1B" w:rsidRPr="001D29BB">
        <w:rPr>
          <w:sz w:val="28"/>
          <w:szCs w:val="28"/>
          <w:lang w:eastAsia="ar-SA"/>
        </w:rPr>
        <w:t>.</w:t>
      </w:r>
    </w:p>
    <w:p w:rsidR="00FE5652" w:rsidRPr="001D29BB" w:rsidRDefault="00FE5652" w:rsidP="00F77A19">
      <w:pPr>
        <w:tabs>
          <w:tab w:val="left" w:pos="666"/>
        </w:tabs>
        <w:ind w:right="-2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2.19. </w:t>
      </w:r>
      <w:r w:rsidRPr="007F69AC">
        <w:rPr>
          <w:sz w:val="28"/>
          <w:szCs w:val="28"/>
        </w:rPr>
        <w:t>Участвует в реализации мероприятий, направленных на информирование граждан о деятельности Вооруженных Сил Российской Федерации, повышение престижа военной службы, в том числе</w:t>
      </w:r>
      <w:r>
        <w:rPr>
          <w:sz w:val="28"/>
          <w:szCs w:val="28"/>
        </w:rPr>
        <w:t xml:space="preserve"> по контракту</w:t>
      </w:r>
      <w:r w:rsidRPr="007F69AC">
        <w:rPr>
          <w:sz w:val="28"/>
          <w:szCs w:val="28"/>
        </w:rPr>
        <w:t>.</w:t>
      </w:r>
    </w:p>
    <w:p w:rsidR="00F22425" w:rsidRPr="00EA0FA7" w:rsidRDefault="00F22425" w:rsidP="00F77A1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9BB">
        <w:rPr>
          <w:rFonts w:ascii="Times New Roman" w:hAnsi="Times New Roman" w:cs="Times New Roman"/>
          <w:sz w:val="28"/>
          <w:szCs w:val="28"/>
        </w:rPr>
        <w:t>2.</w:t>
      </w:r>
      <w:r w:rsidR="00FE5652">
        <w:rPr>
          <w:rFonts w:ascii="Times New Roman" w:hAnsi="Times New Roman" w:cs="Times New Roman"/>
          <w:sz w:val="28"/>
          <w:szCs w:val="28"/>
        </w:rPr>
        <w:t>20</w:t>
      </w:r>
      <w:r w:rsidRPr="001D29BB">
        <w:rPr>
          <w:rFonts w:ascii="Times New Roman" w:hAnsi="Times New Roman" w:cs="Times New Roman"/>
          <w:sz w:val="28"/>
          <w:szCs w:val="28"/>
        </w:rPr>
        <w:t xml:space="preserve">. Иные обязанности, установленные действующим </w:t>
      </w:r>
      <w:r w:rsidRPr="00EA0FA7">
        <w:rPr>
          <w:rFonts w:ascii="Times New Roman" w:hAnsi="Times New Roman" w:cs="Times New Roman"/>
          <w:sz w:val="28"/>
          <w:szCs w:val="28"/>
        </w:rPr>
        <w:t>законодательством о муниципальной службе.</w:t>
      </w:r>
    </w:p>
    <w:p w:rsidR="00E04603" w:rsidRPr="001D29BB" w:rsidRDefault="002A29A7" w:rsidP="00F77A19">
      <w:pPr>
        <w:autoSpaceDE w:val="0"/>
        <w:ind w:firstLine="708"/>
        <w:jc w:val="both"/>
        <w:rPr>
          <w:kern w:val="1"/>
          <w:sz w:val="28"/>
          <w:szCs w:val="28"/>
          <w:lang w:eastAsia="ar-SA"/>
        </w:rPr>
      </w:pPr>
      <w:r w:rsidRPr="00EA0FA7">
        <w:rPr>
          <w:kern w:val="1"/>
          <w:sz w:val="28"/>
          <w:szCs w:val="28"/>
          <w:lang w:eastAsia="ar-SA"/>
        </w:rPr>
        <w:t>2.2</w:t>
      </w:r>
      <w:r w:rsidR="00FE5652">
        <w:rPr>
          <w:kern w:val="1"/>
          <w:sz w:val="28"/>
          <w:szCs w:val="28"/>
          <w:lang w:eastAsia="ar-SA"/>
        </w:rPr>
        <w:t>1</w:t>
      </w:r>
      <w:r w:rsidR="00E04603" w:rsidRPr="00EA0FA7">
        <w:rPr>
          <w:kern w:val="1"/>
          <w:sz w:val="28"/>
          <w:szCs w:val="28"/>
          <w:lang w:eastAsia="ar-SA"/>
        </w:rPr>
        <w:t xml:space="preserve">. </w:t>
      </w:r>
      <w:r w:rsidR="005E6EFC">
        <w:rPr>
          <w:kern w:val="1"/>
          <w:sz w:val="28"/>
          <w:szCs w:val="28"/>
          <w:lang w:eastAsia="ar-SA"/>
        </w:rPr>
        <w:t>Заместитель начальника</w:t>
      </w:r>
      <w:r w:rsidR="00E04603" w:rsidRPr="001D29BB">
        <w:rPr>
          <w:sz w:val="28"/>
          <w:szCs w:val="28"/>
        </w:rPr>
        <w:t xml:space="preserve"> отдела </w:t>
      </w:r>
      <w:r w:rsidR="00E04603" w:rsidRPr="001D29BB">
        <w:rPr>
          <w:kern w:val="1"/>
          <w:sz w:val="28"/>
          <w:szCs w:val="28"/>
          <w:lang w:eastAsia="ar-SA"/>
        </w:rPr>
        <w:t>обязан:</w:t>
      </w:r>
    </w:p>
    <w:p w:rsidR="00E04603" w:rsidRPr="004C7792" w:rsidRDefault="00E04603" w:rsidP="004C7792">
      <w:pPr>
        <w:pStyle w:val="Style2"/>
        <w:spacing w:line="240" w:lineRule="auto"/>
        <w:ind w:firstLine="284"/>
        <w:rPr>
          <w:rStyle w:val="FontStyle14"/>
          <w:sz w:val="28"/>
          <w:szCs w:val="28"/>
        </w:rPr>
      </w:pPr>
      <w:r w:rsidRPr="004C7792">
        <w:rPr>
          <w:rStyle w:val="FontStyle14"/>
          <w:sz w:val="28"/>
          <w:szCs w:val="28"/>
        </w:rPr>
        <w:t>- соблюдать требования законодательства о противодействии коррупции;</w:t>
      </w:r>
    </w:p>
    <w:p w:rsidR="004C7792" w:rsidRPr="00B13CF8" w:rsidRDefault="00E04603" w:rsidP="004C7792">
      <w:pPr>
        <w:pStyle w:val="Style9"/>
        <w:widowControl/>
        <w:spacing w:before="62" w:line="240" w:lineRule="auto"/>
        <w:ind w:right="-321" w:firstLine="284"/>
        <w:jc w:val="both"/>
        <w:rPr>
          <w:sz w:val="28"/>
          <w:szCs w:val="28"/>
        </w:rPr>
      </w:pPr>
      <w:r w:rsidRPr="004C7792">
        <w:rPr>
          <w:sz w:val="28"/>
          <w:szCs w:val="28"/>
        </w:rPr>
        <w:t>- соблюдать установленные действующим законодательством РФ ограничения, связанные с муниципальной службой;</w:t>
      </w:r>
    </w:p>
    <w:p w:rsidR="004C7792" w:rsidRPr="004C7792" w:rsidRDefault="004C7792" w:rsidP="004C7792">
      <w:pPr>
        <w:pStyle w:val="Style9"/>
        <w:widowControl/>
        <w:spacing w:before="62" w:line="240" w:lineRule="auto"/>
        <w:ind w:right="-321" w:firstLine="284"/>
        <w:jc w:val="both"/>
        <w:rPr>
          <w:rStyle w:val="FontStyle14"/>
          <w:rFonts w:eastAsia="Lucida Sans Unicode"/>
          <w:sz w:val="28"/>
          <w:szCs w:val="28"/>
        </w:rPr>
      </w:pPr>
      <w:r w:rsidRPr="004C7792">
        <w:rPr>
          <w:rStyle w:val="10"/>
          <w:rFonts w:eastAsia="Lucida Sans Unicode"/>
          <w:szCs w:val="28"/>
        </w:rPr>
        <w:t xml:space="preserve"> </w:t>
      </w:r>
      <w:r w:rsidRPr="004C7792">
        <w:rPr>
          <w:rStyle w:val="FontStyle14"/>
          <w:rFonts w:eastAsia="Lucida Sans Unicode"/>
          <w:sz w:val="28"/>
          <w:szCs w:val="28"/>
        </w:rPr>
        <w:t>- ежегодно представлять в установленном действующим законодательством порядке сведения о доходах, расходах, об имуществе и обязательствах имущественного характера;</w:t>
      </w:r>
    </w:p>
    <w:p w:rsidR="00E04603" w:rsidRPr="004C7792" w:rsidRDefault="00E04603" w:rsidP="004C7792">
      <w:pPr>
        <w:autoSpaceDE w:val="0"/>
        <w:ind w:firstLine="284"/>
        <w:jc w:val="both"/>
        <w:rPr>
          <w:sz w:val="28"/>
          <w:szCs w:val="28"/>
        </w:rPr>
      </w:pPr>
      <w:r w:rsidRPr="004C7792">
        <w:rPr>
          <w:sz w:val="28"/>
          <w:szCs w:val="28"/>
        </w:rPr>
        <w:t xml:space="preserve">- соблюдать Правила внутреннего трудового распорядка, порядок обращения со служебной информацией, не совершать действий, подрывающих авторитет муниципальной службы; </w:t>
      </w:r>
    </w:p>
    <w:p w:rsidR="00E04603" w:rsidRPr="004C7792" w:rsidRDefault="00E04603" w:rsidP="004C7792">
      <w:pPr>
        <w:autoSpaceDE w:val="0"/>
        <w:ind w:firstLine="284"/>
        <w:jc w:val="both"/>
        <w:rPr>
          <w:sz w:val="28"/>
          <w:szCs w:val="28"/>
        </w:rPr>
      </w:pPr>
      <w:r w:rsidRPr="004C7792">
        <w:rPr>
          <w:sz w:val="28"/>
          <w:szCs w:val="28"/>
        </w:rPr>
        <w:t xml:space="preserve">- не разглашать ставшие известными в связи с исполнением должностных обязанностей сведения, затрагивающие частную жизнь, честь и достоинство граждан; </w:t>
      </w:r>
    </w:p>
    <w:p w:rsidR="00E04603" w:rsidRPr="004C7792" w:rsidRDefault="00E04603" w:rsidP="004C7792">
      <w:pPr>
        <w:autoSpaceDE w:val="0"/>
        <w:ind w:firstLine="284"/>
        <w:jc w:val="both"/>
        <w:rPr>
          <w:sz w:val="28"/>
          <w:szCs w:val="28"/>
        </w:rPr>
      </w:pPr>
      <w:r w:rsidRPr="004C7792">
        <w:rPr>
          <w:sz w:val="28"/>
          <w:szCs w:val="28"/>
        </w:rPr>
        <w:t xml:space="preserve">- беречь муниципальную собственность. </w:t>
      </w:r>
    </w:p>
    <w:p w:rsidR="00F848F0" w:rsidRPr="00E976DF" w:rsidRDefault="00F848F0" w:rsidP="008D0A40">
      <w:pPr>
        <w:tabs>
          <w:tab w:val="left" w:pos="0"/>
        </w:tabs>
        <w:spacing w:line="276" w:lineRule="auto"/>
        <w:ind w:right="-2"/>
        <w:jc w:val="center"/>
        <w:rPr>
          <w:b/>
          <w:sz w:val="28"/>
          <w:szCs w:val="28"/>
        </w:rPr>
      </w:pPr>
    </w:p>
    <w:p w:rsidR="005C351E" w:rsidRPr="00E976DF" w:rsidRDefault="0044462F" w:rsidP="008D0A40">
      <w:pPr>
        <w:tabs>
          <w:tab w:val="left" w:pos="0"/>
        </w:tabs>
        <w:spacing w:line="276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C351E" w:rsidRPr="001D29BB">
        <w:rPr>
          <w:b/>
          <w:sz w:val="28"/>
          <w:szCs w:val="28"/>
        </w:rPr>
        <w:t>. Права.</w:t>
      </w:r>
    </w:p>
    <w:p w:rsidR="00F848F0" w:rsidRPr="00E976DF" w:rsidRDefault="00F848F0" w:rsidP="008D0A40">
      <w:pPr>
        <w:tabs>
          <w:tab w:val="left" w:pos="0"/>
        </w:tabs>
        <w:spacing w:line="276" w:lineRule="auto"/>
        <w:ind w:right="-2"/>
        <w:jc w:val="center"/>
        <w:rPr>
          <w:b/>
          <w:sz w:val="28"/>
          <w:szCs w:val="28"/>
        </w:rPr>
      </w:pPr>
    </w:p>
    <w:p w:rsidR="004E7B1B" w:rsidRPr="001D29BB" w:rsidRDefault="005C351E" w:rsidP="00411B82">
      <w:pPr>
        <w:tabs>
          <w:tab w:val="left" w:pos="0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 xml:space="preserve">3.1. </w:t>
      </w:r>
      <w:r w:rsidR="004E7B1B" w:rsidRPr="001D29BB">
        <w:rPr>
          <w:sz w:val="28"/>
          <w:szCs w:val="28"/>
          <w:lang w:eastAsia="ar-SA"/>
        </w:rPr>
        <w:t>Осуществля</w:t>
      </w:r>
      <w:r w:rsidR="00F4193B" w:rsidRPr="001D29BB">
        <w:rPr>
          <w:sz w:val="28"/>
          <w:szCs w:val="28"/>
          <w:lang w:eastAsia="ar-SA"/>
        </w:rPr>
        <w:t>е</w:t>
      </w:r>
      <w:r w:rsidR="004E7B1B" w:rsidRPr="001D29BB">
        <w:rPr>
          <w:sz w:val="28"/>
          <w:szCs w:val="28"/>
          <w:lang w:eastAsia="ar-SA"/>
        </w:rPr>
        <w:t>т взаимодействие с другими структурными подразделениями администрации городского округа город Воронеж</w:t>
      </w:r>
      <w:r w:rsidR="007A3ADA" w:rsidRPr="001D29BB">
        <w:rPr>
          <w:sz w:val="28"/>
          <w:szCs w:val="28"/>
          <w:lang w:eastAsia="ar-SA"/>
        </w:rPr>
        <w:t xml:space="preserve"> с целью</w:t>
      </w:r>
      <w:r w:rsidR="004E7B1B" w:rsidRPr="001D29BB">
        <w:rPr>
          <w:sz w:val="28"/>
          <w:szCs w:val="28"/>
          <w:lang w:eastAsia="ar-SA"/>
        </w:rPr>
        <w:t xml:space="preserve"> выполнения своих должностных обязанностей.</w:t>
      </w:r>
    </w:p>
    <w:p w:rsidR="004E7B1B" w:rsidRPr="001D29BB" w:rsidRDefault="004E7B1B" w:rsidP="00411B82">
      <w:pPr>
        <w:tabs>
          <w:tab w:val="left" w:pos="0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3.</w:t>
      </w:r>
      <w:r w:rsidR="00F61384" w:rsidRPr="001D29BB">
        <w:rPr>
          <w:sz w:val="28"/>
          <w:szCs w:val="28"/>
          <w:lang w:eastAsia="ar-SA"/>
        </w:rPr>
        <w:t>2</w:t>
      </w:r>
      <w:r w:rsidRPr="001D29BB">
        <w:rPr>
          <w:sz w:val="28"/>
          <w:szCs w:val="28"/>
          <w:lang w:eastAsia="ar-SA"/>
        </w:rPr>
        <w:t>. Посеща</w:t>
      </w:r>
      <w:r w:rsidR="00F4193B" w:rsidRPr="001D29BB">
        <w:rPr>
          <w:sz w:val="28"/>
          <w:szCs w:val="28"/>
          <w:lang w:eastAsia="ar-SA"/>
        </w:rPr>
        <w:t>е</w:t>
      </w:r>
      <w:r w:rsidRPr="001D29BB">
        <w:rPr>
          <w:sz w:val="28"/>
          <w:szCs w:val="28"/>
          <w:lang w:eastAsia="ar-SA"/>
        </w:rPr>
        <w:t>т для выполнения должностных обязанностей организации и предприятия независимо от подчиненности и форм собственности.</w:t>
      </w:r>
    </w:p>
    <w:p w:rsidR="004E7B1B" w:rsidRPr="001D29BB" w:rsidRDefault="004E7B1B" w:rsidP="00411B82">
      <w:pPr>
        <w:tabs>
          <w:tab w:val="left" w:pos="210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lastRenderedPageBreak/>
        <w:t>3.</w:t>
      </w:r>
      <w:r w:rsidR="005C351E" w:rsidRPr="001D29BB">
        <w:rPr>
          <w:sz w:val="28"/>
          <w:szCs w:val="28"/>
          <w:lang w:eastAsia="ar-SA"/>
        </w:rPr>
        <w:t>3</w:t>
      </w:r>
      <w:r w:rsidRPr="001D29BB">
        <w:rPr>
          <w:sz w:val="28"/>
          <w:szCs w:val="28"/>
          <w:lang w:eastAsia="ar-SA"/>
        </w:rPr>
        <w:t>. Вносит  на  рассмотрение руководства предложения по  совершенствованию работы, связанной с обязанностями, предусмотренными настоящей инструкцией.</w:t>
      </w:r>
    </w:p>
    <w:p w:rsidR="00F4193B" w:rsidRPr="001D29BB" w:rsidRDefault="004E7B1B" w:rsidP="00411B82">
      <w:pPr>
        <w:tabs>
          <w:tab w:val="left" w:pos="0"/>
        </w:tabs>
        <w:ind w:right="-2" w:firstLine="709"/>
        <w:jc w:val="both"/>
        <w:rPr>
          <w:kern w:val="1"/>
          <w:sz w:val="28"/>
          <w:szCs w:val="28"/>
          <w:lang w:eastAsia="ar-SA"/>
        </w:rPr>
      </w:pPr>
      <w:r w:rsidRPr="001D29BB">
        <w:rPr>
          <w:sz w:val="28"/>
          <w:szCs w:val="28"/>
          <w:lang w:eastAsia="ar-SA"/>
        </w:rPr>
        <w:t>3.</w:t>
      </w:r>
      <w:r w:rsidR="005C351E" w:rsidRPr="001D29BB">
        <w:rPr>
          <w:sz w:val="28"/>
          <w:szCs w:val="28"/>
          <w:lang w:eastAsia="ar-SA"/>
        </w:rPr>
        <w:t>4</w:t>
      </w:r>
      <w:r w:rsidRPr="001D29BB">
        <w:rPr>
          <w:sz w:val="28"/>
          <w:szCs w:val="28"/>
          <w:lang w:eastAsia="ar-SA"/>
        </w:rPr>
        <w:t xml:space="preserve">. </w:t>
      </w:r>
      <w:r w:rsidR="00F4193B" w:rsidRPr="001D29BB">
        <w:rPr>
          <w:sz w:val="28"/>
          <w:szCs w:val="28"/>
        </w:rPr>
        <w:t>Знакомится с документами, определяющими права и обязанности по муниципальной должности, критерии оценки качества работы и условия продвижения по службе, требует обеспечения организационно-технических условий, необходимых для исполнения должностных обязанностей.</w:t>
      </w:r>
    </w:p>
    <w:p w:rsidR="00F4193B" w:rsidRPr="001D29BB" w:rsidRDefault="00F4193B" w:rsidP="00411B82">
      <w:pPr>
        <w:tabs>
          <w:tab w:val="left" w:pos="0"/>
        </w:tabs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kern w:val="1"/>
          <w:sz w:val="28"/>
          <w:szCs w:val="28"/>
          <w:lang w:eastAsia="ar-SA"/>
        </w:rPr>
        <w:t>3.</w:t>
      </w:r>
      <w:r w:rsidR="005C351E" w:rsidRPr="001D29BB">
        <w:rPr>
          <w:kern w:val="1"/>
          <w:sz w:val="28"/>
          <w:szCs w:val="28"/>
          <w:lang w:eastAsia="ar-SA"/>
        </w:rPr>
        <w:t>5</w:t>
      </w:r>
      <w:r w:rsidRPr="001D29BB">
        <w:rPr>
          <w:kern w:val="1"/>
          <w:sz w:val="28"/>
          <w:szCs w:val="28"/>
          <w:lang w:eastAsia="ar-SA"/>
        </w:rPr>
        <w:t>.</w:t>
      </w:r>
      <w:r w:rsidRPr="001D29BB">
        <w:rPr>
          <w:sz w:val="28"/>
          <w:szCs w:val="28"/>
        </w:rPr>
        <w:t xml:space="preserve"> Получает гарантии, предусмотренные для муниципальных служащих федеральным законодательством, законодательством Воронежской области и муниципальными правовыми актами</w:t>
      </w:r>
    </w:p>
    <w:p w:rsidR="004E7B1B" w:rsidRPr="001D29BB" w:rsidRDefault="00F22425" w:rsidP="00411B82">
      <w:pPr>
        <w:ind w:right="-2" w:firstLine="709"/>
        <w:jc w:val="both"/>
        <w:rPr>
          <w:sz w:val="28"/>
          <w:szCs w:val="28"/>
          <w:lang w:eastAsia="ar-SA"/>
        </w:rPr>
      </w:pPr>
      <w:r w:rsidRPr="001D29BB">
        <w:rPr>
          <w:sz w:val="28"/>
          <w:szCs w:val="28"/>
        </w:rPr>
        <w:t>3.6. Иные права, установленные действующим законодательством о муниципальной службе.</w:t>
      </w:r>
    </w:p>
    <w:p w:rsidR="00572D3C" w:rsidRPr="001D29BB" w:rsidRDefault="00572D3C" w:rsidP="002A29A7">
      <w:pPr>
        <w:spacing w:line="276" w:lineRule="auto"/>
        <w:ind w:right="-2" w:firstLine="709"/>
        <w:jc w:val="center"/>
        <w:rPr>
          <w:b/>
          <w:sz w:val="28"/>
          <w:szCs w:val="28"/>
          <w:lang w:eastAsia="ar-SA"/>
        </w:rPr>
      </w:pPr>
    </w:p>
    <w:p w:rsidR="004E7B1B" w:rsidRPr="001D29BB" w:rsidRDefault="0044462F" w:rsidP="004C080D">
      <w:pPr>
        <w:spacing w:line="276" w:lineRule="auto"/>
        <w:ind w:right="-2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4</w:t>
      </w:r>
      <w:bookmarkStart w:id="0" w:name="_GoBack"/>
      <w:bookmarkEnd w:id="0"/>
      <w:r w:rsidR="004E7B1B" w:rsidRPr="001D29BB">
        <w:rPr>
          <w:b/>
          <w:sz w:val="28"/>
          <w:szCs w:val="28"/>
          <w:lang w:eastAsia="ar-SA"/>
        </w:rPr>
        <w:t>. Ответственность</w:t>
      </w:r>
      <w:r w:rsidR="00846FC8" w:rsidRPr="001D29BB">
        <w:rPr>
          <w:b/>
          <w:sz w:val="28"/>
          <w:szCs w:val="28"/>
          <w:lang w:eastAsia="ar-SA"/>
        </w:rPr>
        <w:t>.</w:t>
      </w:r>
    </w:p>
    <w:p w:rsidR="004E7B1B" w:rsidRPr="001D29BB" w:rsidRDefault="004E7B1B" w:rsidP="002A29A7">
      <w:pPr>
        <w:spacing w:line="276" w:lineRule="auto"/>
        <w:ind w:right="-2" w:firstLine="709"/>
        <w:jc w:val="center"/>
        <w:rPr>
          <w:b/>
          <w:sz w:val="28"/>
          <w:szCs w:val="28"/>
          <w:lang w:eastAsia="ar-SA"/>
        </w:rPr>
      </w:pPr>
    </w:p>
    <w:p w:rsidR="004E7B1B" w:rsidRPr="001D29BB" w:rsidRDefault="005E6EFC" w:rsidP="002C26B3">
      <w:pPr>
        <w:tabs>
          <w:tab w:val="left" w:pos="240"/>
        </w:tabs>
        <w:ind w:right="-2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Заместитель н</w:t>
      </w:r>
      <w:r w:rsidR="00E04603" w:rsidRPr="001D29BB">
        <w:rPr>
          <w:sz w:val="28"/>
          <w:szCs w:val="28"/>
          <w:lang w:eastAsia="ar-SA"/>
        </w:rPr>
        <w:t>ачальник</w:t>
      </w:r>
      <w:r>
        <w:rPr>
          <w:sz w:val="28"/>
          <w:szCs w:val="28"/>
          <w:lang w:eastAsia="ar-SA"/>
        </w:rPr>
        <w:t>а</w:t>
      </w:r>
      <w:r w:rsidR="00E04603" w:rsidRPr="001D29BB">
        <w:rPr>
          <w:sz w:val="28"/>
          <w:szCs w:val="28"/>
          <w:lang w:eastAsia="ar-SA"/>
        </w:rPr>
        <w:t xml:space="preserve"> отдела:</w:t>
      </w:r>
      <w:r w:rsidR="004E7B1B" w:rsidRPr="001D29BB">
        <w:rPr>
          <w:sz w:val="28"/>
          <w:szCs w:val="28"/>
          <w:lang w:eastAsia="ar-SA"/>
        </w:rPr>
        <w:t xml:space="preserve"> </w:t>
      </w:r>
    </w:p>
    <w:p w:rsidR="004E7B1B" w:rsidRPr="001D29BB" w:rsidRDefault="00F4193B" w:rsidP="002C26B3">
      <w:pPr>
        <w:ind w:right="-2" w:firstLine="709"/>
        <w:jc w:val="both"/>
        <w:rPr>
          <w:kern w:val="1"/>
          <w:sz w:val="28"/>
          <w:szCs w:val="28"/>
          <w:lang w:eastAsia="ar-SA"/>
        </w:rPr>
      </w:pPr>
      <w:r w:rsidRPr="001D29BB">
        <w:rPr>
          <w:sz w:val="28"/>
          <w:szCs w:val="28"/>
        </w:rPr>
        <w:t>4</w:t>
      </w:r>
      <w:r w:rsidR="004E7B1B" w:rsidRPr="001D29BB">
        <w:rPr>
          <w:sz w:val="28"/>
          <w:szCs w:val="28"/>
        </w:rPr>
        <w:t xml:space="preserve">.1. </w:t>
      </w:r>
      <w:r w:rsidR="00E04603" w:rsidRPr="001D29BB">
        <w:rPr>
          <w:sz w:val="28"/>
          <w:szCs w:val="28"/>
          <w:lang w:eastAsia="ar-SA"/>
        </w:rPr>
        <w:t>Несет ответственность</w:t>
      </w:r>
      <w:r w:rsidR="00E04603" w:rsidRPr="001D29BB">
        <w:rPr>
          <w:sz w:val="28"/>
          <w:szCs w:val="28"/>
        </w:rPr>
        <w:t xml:space="preserve"> з</w:t>
      </w:r>
      <w:r w:rsidR="004E7B1B" w:rsidRPr="001D29BB">
        <w:rPr>
          <w:sz w:val="28"/>
          <w:szCs w:val="28"/>
        </w:rPr>
        <w:t xml:space="preserve">а неисполнение или ненадлежащее исполнение своих должностных обязанностей, предусмотренных настоящей должностной инструкцией, нарушение трудовой дисциплины, </w:t>
      </w:r>
      <w:r w:rsidR="004E7B1B" w:rsidRPr="001D29BB">
        <w:rPr>
          <w:kern w:val="1"/>
          <w:sz w:val="28"/>
          <w:szCs w:val="28"/>
          <w:lang w:eastAsia="ar-SA"/>
        </w:rPr>
        <w:t>- в пределах, предусмотренных действующим трудовым законодательством Российской Федерации, а  также законодательством о муниципальной службе.</w:t>
      </w:r>
    </w:p>
    <w:p w:rsidR="004E7B1B" w:rsidRPr="001D29BB" w:rsidRDefault="00F4193B" w:rsidP="002C26B3">
      <w:pPr>
        <w:ind w:right="-2" w:firstLine="709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4</w:t>
      </w:r>
      <w:r w:rsidR="004E7B1B" w:rsidRPr="001D29BB">
        <w:rPr>
          <w:sz w:val="28"/>
          <w:szCs w:val="28"/>
        </w:rPr>
        <w:t xml:space="preserve">.2. </w:t>
      </w:r>
      <w:r w:rsidR="00E04603" w:rsidRPr="001D29BB">
        <w:rPr>
          <w:sz w:val="28"/>
          <w:szCs w:val="28"/>
          <w:lang w:eastAsia="ar-SA"/>
        </w:rPr>
        <w:t>Несет ответственность</w:t>
      </w:r>
      <w:r w:rsidR="00E04603" w:rsidRPr="001D29BB">
        <w:rPr>
          <w:sz w:val="28"/>
          <w:szCs w:val="28"/>
        </w:rPr>
        <w:t xml:space="preserve"> з</w:t>
      </w:r>
      <w:r w:rsidR="004E7B1B" w:rsidRPr="001D29BB">
        <w:rPr>
          <w:sz w:val="28"/>
          <w:szCs w:val="28"/>
        </w:rPr>
        <w:t>а правонарушения, совершенные в процессе осуществления своей деятельности, - в пределах определенных действующим административным, уголовным и гражданским законодательством Российской Федерации.</w:t>
      </w:r>
    </w:p>
    <w:p w:rsidR="004E7B1B" w:rsidRPr="001D29BB" w:rsidRDefault="00F4193B" w:rsidP="002C26B3">
      <w:pPr>
        <w:ind w:right="-2" w:firstLine="709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4</w:t>
      </w:r>
      <w:r w:rsidR="004E7B1B" w:rsidRPr="001D29BB">
        <w:rPr>
          <w:sz w:val="28"/>
          <w:szCs w:val="28"/>
        </w:rPr>
        <w:t xml:space="preserve">.3. </w:t>
      </w:r>
      <w:r w:rsidR="00E04603" w:rsidRPr="001D29BB">
        <w:rPr>
          <w:sz w:val="28"/>
          <w:szCs w:val="28"/>
          <w:lang w:eastAsia="ar-SA"/>
        </w:rPr>
        <w:t>Несет ответственность</w:t>
      </w:r>
      <w:r w:rsidR="00E04603" w:rsidRPr="001D29BB">
        <w:rPr>
          <w:sz w:val="28"/>
          <w:szCs w:val="28"/>
        </w:rPr>
        <w:t xml:space="preserve"> з</w:t>
      </w:r>
      <w:r w:rsidR="004E7B1B" w:rsidRPr="001D29BB">
        <w:rPr>
          <w:sz w:val="28"/>
          <w:szCs w:val="28"/>
        </w:rPr>
        <w:t>а причинение материального ущерба – в пределах, определенных действующим, трудовым, уголовным и гражданским законодательством Российской Федерации.</w:t>
      </w:r>
    </w:p>
    <w:p w:rsidR="005E6EFC" w:rsidRDefault="00F4193B" w:rsidP="005E6EFC">
      <w:pPr>
        <w:ind w:right="-2" w:firstLine="709"/>
        <w:jc w:val="both"/>
        <w:rPr>
          <w:sz w:val="28"/>
          <w:szCs w:val="28"/>
        </w:rPr>
      </w:pPr>
      <w:r w:rsidRPr="001D29BB">
        <w:rPr>
          <w:sz w:val="28"/>
          <w:szCs w:val="28"/>
        </w:rPr>
        <w:t>4</w:t>
      </w:r>
      <w:r w:rsidR="004E7B1B" w:rsidRPr="001D29BB">
        <w:rPr>
          <w:sz w:val="28"/>
          <w:szCs w:val="28"/>
        </w:rPr>
        <w:t xml:space="preserve">.4. </w:t>
      </w:r>
      <w:r w:rsidR="00E04603" w:rsidRPr="001D29BB">
        <w:rPr>
          <w:sz w:val="28"/>
          <w:szCs w:val="28"/>
          <w:lang w:eastAsia="ar-SA"/>
        </w:rPr>
        <w:t>Несет ответственность</w:t>
      </w:r>
      <w:r w:rsidR="00E04603" w:rsidRPr="001D29BB">
        <w:rPr>
          <w:sz w:val="28"/>
          <w:szCs w:val="28"/>
        </w:rPr>
        <w:t xml:space="preserve"> з</w:t>
      </w:r>
      <w:r w:rsidR="004E7B1B" w:rsidRPr="001D29BB">
        <w:rPr>
          <w:sz w:val="28"/>
          <w:szCs w:val="28"/>
        </w:rPr>
        <w:t>а сохранение документации, разглашение сведений служебного характера и информации ограниченного распространения, имеющей гриф «Д</w:t>
      </w:r>
      <w:r w:rsidR="007A3ADA" w:rsidRPr="001D29BB">
        <w:rPr>
          <w:sz w:val="28"/>
          <w:szCs w:val="28"/>
        </w:rPr>
        <w:t>ля служебного пользования</w:t>
      </w:r>
      <w:r w:rsidR="004E7B1B" w:rsidRPr="001D29BB">
        <w:rPr>
          <w:sz w:val="28"/>
          <w:szCs w:val="28"/>
        </w:rPr>
        <w:t>».</w:t>
      </w:r>
    </w:p>
    <w:p w:rsidR="00E04603" w:rsidRPr="001D29BB" w:rsidRDefault="00E04603" w:rsidP="005E6EFC">
      <w:pPr>
        <w:ind w:right="-2" w:firstLine="709"/>
        <w:jc w:val="both"/>
        <w:rPr>
          <w:rStyle w:val="FontStyle14"/>
          <w:sz w:val="28"/>
          <w:szCs w:val="28"/>
        </w:rPr>
      </w:pPr>
      <w:r w:rsidRPr="001D29BB">
        <w:rPr>
          <w:rStyle w:val="FontStyle14"/>
          <w:sz w:val="28"/>
          <w:szCs w:val="28"/>
        </w:rPr>
        <w:t>4.</w:t>
      </w:r>
      <w:r w:rsidR="005E6EFC">
        <w:rPr>
          <w:rStyle w:val="FontStyle14"/>
          <w:sz w:val="28"/>
          <w:szCs w:val="28"/>
        </w:rPr>
        <w:t>5</w:t>
      </w:r>
      <w:r w:rsidRPr="001D29BB">
        <w:rPr>
          <w:rStyle w:val="FontStyle14"/>
          <w:sz w:val="28"/>
          <w:szCs w:val="28"/>
        </w:rPr>
        <w:t xml:space="preserve">. </w:t>
      </w:r>
      <w:r w:rsidRPr="001D29BB">
        <w:rPr>
          <w:sz w:val="28"/>
          <w:szCs w:val="28"/>
        </w:rPr>
        <w:t xml:space="preserve">Несет предусмотренную законом ответственность за неисполнение или </w:t>
      </w:r>
      <w:r w:rsidRPr="001D29BB">
        <w:rPr>
          <w:rStyle w:val="FontStyle14"/>
          <w:sz w:val="28"/>
          <w:szCs w:val="28"/>
        </w:rPr>
        <w:t>ненадлежащее исполнение требований законодательства о противодействии коррупции.</w:t>
      </w:r>
    </w:p>
    <w:p w:rsidR="004E7B1B" w:rsidRPr="001D29BB" w:rsidRDefault="004E7B1B" w:rsidP="007A4AFF">
      <w:pPr>
        <w:tabs>
          <w:tab w:val="left" w:pos="0"/>
        </w:tabs>
        <w:spacing w:line="200" w:lineRule="atLeast"/>
        <w:ind w:right="-2" w:firstLine="709"/>
        <w:jc w:val="both"/>
        <w:rPr>
          <w:sz w:val="28"/>
          <w:szCs w:val="28"/>
          <w:lang w:eastAsia="ar-SA"/>
        </w:rPr>
      </w:pPr>
    </w:p>
    <w:p w:rsidR="00412F11" w:rsidRDefault="00412F11" w:rsidP="00412F11">
      <w:pPr>
        <w:ind w:firstLine="851"/>
        <w:jc w:val="both"/>
        <w:rPr>
          <w:sz w:val="28"/>
          <w:szCs w:val="28"/>
        </w:rPr>
      </w:pPr>
      <w:r w:rsidRPr="00706BBC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должностной </w:t>
      </w:r>
      <w:r w:rsidRPr="00706BBC">
        <w:rPr>
          <w:sz w:val="28"/>
          <w:szCs w:val="28"/>
        </w:rPr>
        <w:t>инструкцией ознакомле</w:t>
      </w:r>
      <w:proofErr w:type="gramStart"/>
      <w:r w:rsidRPr="00706BBC">
        <w:rPr>
          <w:sz w:val="28"/>
          <w:szCs w:val="28"/>
        </w:rPr>
        <w:t>н</w:t>
      </w:r>
      <w:r w:rsidR="00F848F0" w:rsidRPr="00F848F0">
        <w:rPr>
          <w:sz w:val="28"/>
          <w:szCs w:val="28"/>
        </w:rPr>
        <w:t>(</w:t>
      </w:r>
      <w:proofErr w:type="gramEnd"/>
      <w:r w:rsidR="00F848F0">
        <w:rPr>
          <w:sz w:val="28"/>
          <w:szCs w:val="28"/>
        </w:rPr>
        <w:t>а</w:t>
      </w:r>
      <w:r w:rsidR="00F848F0" w:rsidRPr="00F848F0">
        <w:rPr>
          <w:sz w:val="28"/>
          <w:szCs w:val="28"/>
        </w:rPr>
        <w:t>)</w:t>
      </w:r>
      <w:r w:rsidRPr="00706BBC">
        <w:rPr>
          <w:sz w:val="28"/>
          <w:szCs w:val="28"/>
        </w:rPr>
        <w:t>:</w:t>
      </w:r>
    </w:p>
    <w:p w:rsidR="00412F11" w:rsidRDefault="00412F11" w:rsidP="00412F11">
      <w:pPr>
        <w:jc w:val="both"/>
        <w:rPr>
          <w:sz w:val="28"/>
          <w:szCs w:val="28"/>
        </w:rPr>
      </w:pPr>
    </w:p>
    <w:p w:rsidR="00786DF3" w:rsidRPr="007A4AFF" w:rsidRDefault="00412F11" w:rsidP="00412F11">
      <w:pP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/_____________________/ _____________________ </w:t>
      </w:r>
      <w:r w:rsidR="00DF5959">
        <w:rPr>
          <w:sz w:val="28"/>
          <w:szCs w:val="28"/>
        </w:rPr>
        <w:t>«</w:t>
      </w:r>
      <w:r w:rsidRPr="00AE7B79">
        <w:rPr>
          <w:sz w:val="28"/>
          <w:szCs w:val="28"/>
        </w:rPr>
        <w:t>___</w:t>
      </w:r>
      <w:r w:rsidR="00DF5959">
        <w:rPr>
          <w:sz w:val="28"/>
          <w:szCs w:val="28"/>
        </w:rPr>
        <w:t>»</w:t>
      </w:r>
      <w:r w:rsidRPr="00AE7B79">
        <w:rPr>
          <w:sz w:val="28"/>
          <w:szCs w:val="28"/>
        </w:rPr>
        <w:t>_________</w:t>
      </w:r>
      <w:r>
        <w:rPr>
          <w:sz w:val="28"/>
          <w:szCs w:val="28"/>
        </w:rPr>
        <w:t>_</w:t>
      </w:r>
      <w:r w:rsidRPr="00AE7B79">
        <w:rPr>
          <w:sz w:val="28"/>
          <w:szCs w:val="28"/>
        </w:rPr>
        <w:t>_ 20</w:t>
      </w:r>
      <w:r w:rsidR="003B6054">
        <w:rPr>
          <w:sz w:val="28"/>
          <w:szCs w:val="28"/>
        </w:rPr>
        <w:t>24</w:t>
      </w:r>
      <w:r w:rsidRPr="00AE7B79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sectPr w:rsidR="00786DF3" w:rsidRPr="007A4AFF" w:rsidSect="0060691A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7ED" w:rsidRDefault="00B017ED">
      <w:r>
        <w:separator/>
      </w:r>
    </w:p>
  </w:endnote>
  <w:endnote w:type="continuationSeparator" w:id="0">
    <w:p w:rsidR="00B017ED" w:rsidRDefault="00B01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7ED" w:rsidRDefault="00B017ED">
      <w:r>
        <w:separator/>
      </w:r>
    </w:p>
  </w:footnote>
  <w:footnote w:type="continuationSeparator" w:id="0">
    <w:p w:rsidR="00B017ED" w:rsidRDefault="00B01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F3" w:rsidRDefault="008431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86D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86DF3" w:rsidRDefault="00786DF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DF3" w:rsidRDefault="008431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86DF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5959">
      <w:rPr>
        <w:rStyle w:val="a7"/>
        <w:noProof/>
      </w:rPr>
      <w:t>6</w:t>
    </w:r>
    <w:r>
      <w:rPr>
        <w:rStyle w:val="a7"/>
      </w:rPr>
      <w:fldChar w:fldCharType="end"/>
    </w:r>
  </w:p>
  <w:p w:rsidR="00786DF3" w:rsidRDefault="00786DF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B1B"/>
    <w:rsid w:val="00005B18"/>
    <w:rsid w:val="000209EB"/>
    <w:rsid w:val="00032122"/>
    <w:rsid w:val="000937C2"/>
    <w:rsid w:val="000E30FF"/>
    <w:rsid w:val="000F1E47"/>
    <w:rsid w:val="000F77C2"/>
    <w:rsid w:val="00102C0D"/>
    <w:rsid w:val="00125460"/>
    <w:rsid w:val="00136B40"/>
    <w:rsid w:val="00146188"/>
    <w:rsid w:val="00174D60"/>
    <w:rsid w:val="001B67B8"/>
    <w:rsid w:val="001C162A"/>
    <w:rsid w:val="001C3394"/>
    <w:rsid w:val="001D29BB"/>
    <w:rsid w:val="00202CFF"/>
    <w:rsid w:val="002058B0"/>
    <w:rsid w:val="0021667B"/>
    <w:rsid w:val="0021693A"/>
    <w:rsid w:val="002223AE"/>
    <w:rsid w:val="0022719C"/>
    <w:rsid w:val="00227CA2"/>
    <w:rsid w:val="002308D3"/>
    <w:rsid w:val="00240B13"/>
    <w:rsid w:val="00242A03"/>
    <w:rsid w:val="00253E52"/>
    <w:rsid w:val="00264FA7"/>
    <w:rsid w:val="00267F6B"/>
    <w:rsid w:val="0027259E"/>
    <w:rsid w:val="0029552A"/>
    <w:rsid w:val="00295B62"/>
    <w:rsid w:val="002A27C4"/>
    <w:rsid w:val="002A29A7"/>
    <w:rsid w:val="002B530F"/>
    <w:rsid w:val="002C26B3"/>
    <w:rsid w:val="002D6B96"/>
    <w:rsid w:val="002F0F5C"/>
    <w:rsid w:val="002F132D"/>
    <w:rsid w:val="00312087"/>
    <w:rsid w:val="00325340"/>
    <w:rsid w:val="00326D60"/>
    <w:rsid w:val="00340919"/>
    <w:rsid w:val="0036303A"/>
    <w:rsid w:val="003B3492"/>
    <w:rsid w:val="003B6054"/>
    <w:rsid w:val="003E26DE"/>
    <w:rsid w:val="003F7033"/>
    <w:rsid w:val="004000E7"/>
    <w:rsid w:val="0040624A"/>
    <w:rsid w:val="00411B82"/>
    <w:rsid w:val="00412F11"/>
    <w:rsid w:val="00425C1F"/>
    <w:rsid w:val="0044462F"/>
    <w:rsid w:val="00462718"/>
    <w:rsid w:val="00467861"/>
    <w:rsid w:val="004A2E70"/>
    <w:rsid w:val="004C080D"/>
    <w:rsid w:val="004C6B02"/>
    <w:rsid w:val="004C7792"/>
    <w:rsid w:val="004E7B1B"/>
    <w:rsid w:val="004F4F09"/>
    <w:rsid w:val="00501A35"/>
    <w:rsid w:val="00523240"/>
    <w:rsid w:val="00523B9D"/>
    <w:rsid w:val="005365E8"/>
    <w:rsid w:val="00542699"/>
    <w:rsid w:val="005431E5"/>
    <w:rsid w:val="00545245"/>
    <w:rsid w:val="00562982"/>
    <w:rsid w:val="00572D3C"/>
    <w:rsid w:val="005838CB"/>
    <w:rsid w:val="0059797C"/>
    <w:rsid w:val="005A519B"/>
    <w:rsid w:val="005A7CCB"/>
    <w:rsid w:val="005B0C17"/>
    <w:rsid w:val="005C351E"/>
    <w:rsid w:val="005C6E7D"/>
    <w:rsid w:val="005D369F"/>
    <w:rsid w:val="005D6184"/>
    <w:rsid w:val="005E6EFC"/>
    <w:rsid w:val="005E7EC5"/>
    <w:rsid w:val="005F1DD9"/>
    <w:rsid w:val="0060691A"/>
    <w:rsid w:val="00694381"/>
    <w:rsid w:val="006A02D1"/>
    <w:rsid w:val="006A4E46"/>
    <w:rsid w:val="006C16E5"/>
    <w:rsid w:val="006C6120"/>
    <w:rsid w:val="007060D0"/>
    <w:rsid w:val="007149A9"/>
    <w:rsid w:val="00753021"/>
    <w:rsid w:val="00761827"/>
    <w:rsid w:val="007736F8"/>
    <w:rsid w:val="00780D47"/>
    <w:rsid w:val="00786DF3"/>
    <w:rsid w:val="007A3ADA"/>
    <w:rsid w:val="007A49B8"/>
    <w:rsid w:val="007A4AFF"/>
    <w:rsid w:val="007E6F42"/>
    <w:rsid w:val="00822096"/>
    <w:rsid w:val="00834B88"/>
    <w:rsid w:val="008431D5"/>
    <w:rsid w:val="00846FC8"/>
    <w:rsid w:val="008655E0"/>
    <w:rsid w:val="00875528"/>
    <w:rsid w:val="008A39ED"/>
    <w:rsid w:val="008B16AC"/>
    <w:rsid w:val="008C6E3C"/>
    <w:rsid w:val="008D0A40"/>
    <w:rsid w:val="00900439"/>
    <w:rsid w:val="00907216"/>
    <w:rsid w:val="00917F32"/>
    <w:rsid w:val="00921413"/>
    <w:rsid w:val="00922438"/>
    <w:rsid w:val="009362C0"/>
    <w:rsid w:val="00943C99"/>
    <w:rsid w:val="0098713F"/>
    <w:rsid w:val="009927B0"/>
    <w:rsid w:val="009C40BC"/>
    <w:rsid w:val="009C66FB"/>
    <w:rsid w:val="00A047D0"/>
    <w:rsid w:val="00A15112"/>
    <w:rsid w:val="00A26AA5"/>
    <w:rsid w:val="00A33D6B"/>
    <w:rsid w:val="00A55386"/>
    <w:rsid w:val="00A56B98"/>
    <w:rsid w:val="00A64E34"/>
    <w:rsid w:val="00A65751"/>
    <w:rsid w:val="00A86433"/>
    <w:rsid w:val="00AC220C"/>
    <w:rsid w:val="00AD50E0"/>
    <w:rsid w:val="00AD6768"/>
    <w:rsid w:val="00AF2471"/>
    <w:rsid w:val="00AF488E"/>
    <w:rsid w:val="00AF7CAB"/>
    <w:rsid w:val="00B017ED"/>
    <w:rsid w:val="00B064AD"/>
    <w:rsid w:val="00B06CDB"/>
    <w:rsid w:val="00B13CF8"/>
    <w:rsid w:val="00B5697D"/>
    <w:rsid w:val="00B80684"/>
    <w:rsid w:val="00B82F8D"/>
    <w:rsid w:val="00B8691E"/>
    <w:rsid w:val="00B86F21"/>
    <w:rsid w:val="00BA0884"/>
    <w:rsid w:val="00BA25E4"/>
    <w:rsid w:val="00BD5921"/>
    <w:rsid w:val="00C108D0"/>
    <w:rsid w:val="00C13D19"/>
    <w:rsid w:val="00C14EB0"/>
    <w:rsid w:val="00C3090C"/>
    <w:rsid w:val="00C66DA8"/>
    <w:rsid w:val="00C70A2E"/>
    <w:rsid w:val="00C777B5"/>
    <w:rsid w:val="00C77D9A"/>
    <w:rsid w:val="00C917B6"/>
    <w:rsid w:val="00CA1D0E"/>
    <w:rsid w:val="00CB30B4"/>
    <w:rsid w:val="00CB37E1"/>
    <w:rsid w:val="00CD5640"/>
    <w:rsid w:val="00CF1C38"/>
    <w:rsid w:val="00CF7EBD"/>
    <w:rsid w:val="00D12066"/>
    <w:rsid w:val="00D1482A"/>
    <w:rsid w:val="00D14879"/>
    <w:rsid w:val="00D26FDE"/>
    <w:rsid w:val="00D378F4"/>
    <w:rsid w:val="00D43F30"/>
    <w:rsid w:val="00D4661B"/>
    <w:rsid w:val="00DB33B2"/>
    <w:rsid w:val="00DF5959"/>
    <w:rsid w:val="00E04603"/>
    <w:rsid w:val="00E15867"/>
    <w:rsid w:val="00E244C1"/>
    <w:rsid w:val="00E36554"/>
    <w:rsid w:val="00E44F4F"/>
    <w:rsid w:val="00E6081C"/>
    <w:rsid w:val="00E87E51"/>
    <w:rsid w:val="00E976DF"/>
    <w:rsid w:val="00EA0C75"/>
    <w:rsid w:val="00EA0FA7"/>
    <w:rsid w:val="00EA2009"/>
    <w:rsid w:val="00EA725D"/>
    <w:rsid w:val="00F00AA7"/>
    <w:rsid w:val="00F01025"/>
    <w:rsid w:val="00F22425"/>
    <w:rsid w:val="00F23F07"/>
    <w:rsid w:val="00F24D06"/>
    <w:rsid w:val="00F322DF"/>
    <w:rsid w:val="00F4193B"/>
    <w:rsid w:val="00F61384"/>
    <w:rsid w:val="00F75B9F"/>
    <w:rsid w:val="00F76279"/>
    <w:rsid w:val="00F76C23"/>
    <w:rsid w:val="00F77A19"/>
    <w:rsid w:val="00F848F0"/>
    <w:rsid w:val="00FA4849"/>
    <w:rsid w:val="00FB1C46"/>
    <w:rsid w:val="00FC38EF"/>
    <w:rsid w:val="00FC3E4C"/>
    <w:rsid w:val="00FD5E61"/>
    <w:rsid w:val="00FE0647"/>
    <w:rsid w:val="00FE5652"/>
    <w:rsid w:val="00FF2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E7B1B"/>
    <w:pPr>
      <w:keepNext/>
      <w:jc w:val="center"/>
      <w:outlineLvl w:val="0"/>
    </w:pPr>
    <w:rPr>
      <w:rFonts w:ascii="Courier New" w:hAnsi="Courier New" w:cs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B1B"/>
    <w:rPr>
      <w:rFonts w:ascii="Courier New" w:eastAsia="Times New Roman" w:hAnsi="Courier New" w:cs="Courier New"/>
      <w:sz w:val="28"/>
      <w:szCs w:val="24"/>
      <w:lang w:eastAsia="ru-RU"/>
    </w:rPr>
  </w:style>
  <w:style w:type="paragraph" w:styleId="a3">
    <w:name w:val="Body Text"/>
    <w:basedOn w:val="a"/>
    <w:link w:val="a4"/>
    <w:rsid w:val="004E7B1B"/>
    <w:rPr>
      <w:rFonts w:ascii="Courier New" w:hAnsi="Courier New" w:cs="Courier New"/>
      <w:sz w:val="28"/>
    </w:rPr>
  </w:style>
  <w:style w:type="character" w:customStyle="1" w:styleId="a4">
    <w:name w:val="Основной текст Знак"/>
    <w:basedOn w:val="a0"/>
    <w:link w:val="a3"/>
    <w:rsid w:val="004E7B1B"/>
    <w:rPr>
      <w:rFonts w:ascii="Courier New" w:eastAsia="Times New Roman" w:hAnsi="Courier New" w:cs="Courier New"/>
      <w:sz w:val="28"/>
      <w:szCs w:val="24"/>
      <w:lang w:eastAsia="ru-RU"/>
    </w:rPr>
  </w:style>
  <w:style w:type="paragraph" w:styleId="a5">
    <w:name w:val="header"/>
    <w:basedOn w:val="a"/>
    <w:link w:val="a6"/>
    <w:rsid w:val="004E7B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E7B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E7B1B"/>
  </w:style>
  <w:style w:type="paragraph" w:customStyle="1" w:styleId="ConsPlusNormal">
    <w:name w:val="ConsPlusNormal"/>
    <w:rsid w:val="004E7B1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lock Text"/>
    <w:basedOn w:val="a"/>
    <w:semiHidden/>
    <w:rsid w:val="004E7B1B"/>
    <w:pPr>
      <w:ind w:left="6096" w:right="-1235"/>
      <w:jc w:val="both"/>
    </w:pPr>
    <w:rPr>
      <w:b/>
      <w:bCs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19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93B"/>
    <w:rPr>
      <w:rFonts w:ascii="Tahoma" w:eastAsia="Times New Roman" w:hAnsi="Tahoma" w:cs="Tahoma"/>
      <w:sz w:val="16"/>
      <w:szCs w:val="16"/>
    </w:rPr>
  </w:style>
  <w:style w:type="paragraph" w:customStyle="1" w:styleId="tex2st">
    <w:name w:val="tex2st"/>
    <w:basedOn w:val="a"/>
    <w:rsid w:val="003E26DE"/>
    <w:pPr>
      <w:spacing w:before="100" w:beforeAutospacing="1" w:after="100" w:afterAutospacing="1"/>
    </w:pPr>
  </w:style>
  <w:style w:type="character" w:customStyle="1" w:styleId="FontStyle14">
    <w:name w:val="Font Style14"/>
    <w:basedOn w:val="a0"/>
    <w:uiPriority w:val="99"/>
    <w:rsid w:val="00E0460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04603"/>
    <w:pPr>
      <w:widowControl w:val="0"/>
      <w:suppressAutoHyphens/>
      <w:spacing w:line="278" w:lineRule="exact"/>
      <w:jc w:val="both"/>
    </w:pPr>
    <w:rPr>
      <w:rFonts w:cs="Tahoma"/>
    </w:rPr>
  </w:style>
  <w:style w:type="paragraph" w:customStyle="1" w:styleId="Style9">
    <w:name w:val="Style9"/>
    <w:basedOn w:val="a"/>
    <w:uiPriority w:val="99"/>
    <w:rsid w:val="00E04603"/>
    <w:pPr>
      <w:widowControl w:val="0"/>
      <w:suppressAutoHyphens/>
      <w:spacing w:line="298" w:lineRule="exact"/>
      <w:jc w:val="center"/>
    </w:pPr>
    <w:rPr>
      <w:rFonts w:cs="Tahoma"/>
    </w:rPr>
  </w:style>
  <w:style w:type="character" w:customStyle="1" w:styleId="2">
    <w:name w:val="Основной текст (2)_"/>
    <w:basedOn w:val="a0"/>
    <w:link w:val="20"/>
    <w:rsid w:val="00242A03"/>
    <w:rPr>
      <w:rFonts w:ascii="Times New Roman" w:eastAsia="Times New Roman" w:hAnsi="Times New Roman"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2A03"/>
    <w:pPr>
      <w:shd w:val="clear" w:color="auto" w:fill="FFFFFF"/>
      <w:spacing w:after="360" w:line="0" w:lineRule="atLeast"/>
    </w:pPr>
    <w:rPr>
      <w:spacing w:val="10"/>
      <w:sz w:val="25"/>
      <w:szCs w:val="25"/>
    </w:rPr>
  </w:style>
  <w:style w:type="table" w:styleId="ab">
    <w:name w:val="Table Grid"/>
    <w:basedOn w:val="a1"/>
    <w:uiPriority w:val="59"/>
    <w:rsid w:val="00242A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A27C4"/>
    <w:pPr>
      <w:shd w:val="clear" w:color="auto" w:fill="FFFFFF"/>
      <w:spacing w:before="120" w:after="120" w:line="0" w:lineRule="atLeast"/>
    </w:pPr>
    <w:rPr>
      <w:sz w:val="25"/>
      <w:szCs w:val="25"/>
      <w:lang w:eastAsia="en-US"/>
    </w:rPr>
  </w:style>
  <w:style w:type="paragraph" w:styleId="ac">
    <w:name w:val="Plain Text"/>
    <w:basedOn w:val="a"/>
    <w:link w:val="ad"/>
    <w:uiPriority w:val="99"/>
    <w:semiHidden/>
    <w:unhideWhenUsed/>
    <w:rsid w:val="0046786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467861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E7B1B"/>
    <w:pPr>
      <w:keepNext/>
      <w:jc w:val="center"/>
      <w:outlineLvl w:val="0"/>
    </w:pPr>
    <w:rPr>
      <w:rFonts w:ascii="Courier New" w:hAnsi="Courier New" w:cs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B1B"/>
    <w:rPr>
      <w:rFonts w:ascii="Courier New" w:eastAsia="Times New Roman" w:hAnsi="Courier New" w:cs="Courier New"/>
      <w:sz w:val="28"/>
      <w:szCs w:val="24"/>
      <w:lang w:eastAsia="ru-RU"/>
    </w:rPr>
  </w:style>
  <w:style w:type="paragraph" w:styleId="a3">
    <w:name w:val="Body Text"/>
    <w:basedOn w:val="a"/>
    <w:link w:val="a4"/>
    <w:rsid w:val="004E7B1B"/>
    <w:rPr>
      <w:rFonts w:ascii="Courier New" w:hAnsi="Courier New" w:cs="Courier New"/>
      <w:sz w:val="28"/>
    </w:rPr>
  </w:style>
  <w:style w:type="character" w:customStyle="1" w:styleId="a4">
    <w:name w:val="Основной текст Знак"/>
    <w:basedOn w:val="a0"/>
    <w:link w:val="a3"/>
    <w:rsid w:val="004E7B1B"/>
    <w:rPr>
      <w:rFonts w:ascii="Courier New" w:eastAsia="Times New Roman" w:hAnsi="Courier New" w:cs="Courier New"/>
      <w:sz w:val="28"/>
      <w:szCs w:val="24"/>
      <w:lang w:eastAsia="ru-RU"/>
    </w:rPr>
  </w:style>
  <w:style w:type="paragraph" w:styleId="a5">
    <w:name w:val="header"/>
    <w:basedOn w:val="a"/>
    <w:link w:val="a6"/>
    <w:rsid w:val="004E7B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4E7B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E7B1B"/>
  </w:style>
  <w:style w:type="paragraph" w:customStyle="1" w:styleId="ConsPlusNormal">
    <w:name w:val="ConsPlusNormal"/>
    <w:rsid w:val="004E7B1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lock Text"/>
    <w:basedOn w:val="a"/>
    <w:semiHidden/>
    <w:rsid w:val="004E7B1B"/>
    <w:pPr>
      <w:ind w:left="6096" w:right="-1235"/>
      <w:jc w:val="both"/>
    </w:pPr>
    <w:rPr>
      <w:b/>
      <w:bCs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193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193B"/>
    <w:rPr>
      <w:rFonts w:ascii="Tahoma" w:eastAsia="Times New Roman" w:hAnsi="Tahoma" w:cs="Tahoma"/>
      <w:sz w:val="16"/>
      <w:szCs w:val="16"/>
    </w:rPr>
  </w:style>
  <w:style w:type="paragraph" w:customStyle="1" w:styleId="tex2st">
    <w:name w:val="tex2st"/>
    <w:basedOn w:val="a"/>
    <w:rsid w:val="003E26DE"/>
    <w:pPr>
      <w:spacing w:before="100" w:beforeAutospacing="1" w:after="100" w:afterAutospacing="1"/>
    </w:pPr>
  </w:style>
  <w:style w:type="character" w:customStyle="1" w:styleId="FontStyle14">
    <w:name w:val="Font Style14"/>
    <w:basedOn w:val="a0"/>
    <w:uiPriority w:val="99"/>
    <w:rsid w:val="00E0460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04603"/>
    <w:pPr>
      <w:widowControl w:val="0"/>
      <w:suppressAutoHyphens/>
      <w:spacing w:line="278" w:lineRule="exact"/>
      <w:jc w:val="both"/>
    </w:pPr>
    <w:rPr>
      <w:rFonts w:cs="Tahoma"/>
    </w:rPr>
  </w:style>
  <w:style w:type="paragraph" w:customStyle="1" w:styleId="Style9">
    <w:name w:val="Style9"/>
    <w:basedOn w:val="a"/>
    <w:uiPriority w:val="99"/>
    <w:rsid w:val="00E04603"/>
    <w:pPr>
      <w:widowControl w:val="0"/>
      <w:suppressAutoHyphens/>
      <w:spacing w:line="298" w:lineRule="exact"/>
      <w:jc w:val="center"/>
    </w:pPr>
    <w:rPr>
      <w:rFonts w:cs="Tahoma"/>
    </w:rPr>
  </w:style>
  <w:style w:type="character" w:customStyle="1" w:styleId="2">
    <w:name w:val="Основной текст (2)_"/>
    <w:basedOn w:val="a0"/>
    <w:link w:val="20"/>
    <w:rsid w:val="00242A03"/>
    <w:rPr>
      <w:rFonts w:ascii="Times New Roman" w:eastAsia="Times New Roman" w:hAnsi="Times New Roman"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2A03"/>
    <w:pPr>
      <w:shd w:val="clear" w:color="auto" w:fill="FFFFFF"/>
      <w:spacing w:after="360" w:line="0" w:lineRule="atLeast"/>
    </w:pPr>
    <w:rPr>
      <w:spacing w:val="10"/>
      <w:sz w:val="25"/>
      <w:szCs w:val="25"/>
    </w:rPr>
  </w:style>
  <w:style w:type="table" w:styleId="ab">
    <w:name w:val="Table Grid"/>
    <w:basedOn w:val="a1"/>
    <w:uiPriority w:val="59"/>
    <w:rsid w:val="00242A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2A27C4"/>
    <w:pPr>
      <w:shd w:val="clear" w:color="auto" w:fill="FFFFFF"/>
      <w:spacing w:before="120" w:after="120" w:line="0" w:lineRule="atLeast"/>
    </w:pPr>
    <w:rPr>
      <w:sz w:val="25"/>
      <w:szCs w:val="25"/>
      <w:lang w:eastAsia="en-US"/>
    </w:rPr>
  </w:style>
  <w:style w:type="paragraph" w:styleId="ac">
    <w:name w:val="Plain Text"/>
    <w:basedOn w:val="a"/>
    <w:link w:val="ad"/>
    <w:uiPriority w:val="99"/>
    <w:semiHidden/>
    <w:unhideWhenUsed/>
    <w:rsid w:val="0046786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467861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УГА</Company>
  <LinksUpToDate>false</LinksUpToDate>
  <CharactersWithSpaces>13251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Лютикова</dc:creator>
  <cp:lastModifiedBy>labajbakova</cp:lastModifiedBy>
  <cp:revision>5</cp:revision>
  <cp:lastPrinted>2024-09-24T09:13:00Z</cp:lastPrinted>
  <dcterms:created xsi:type="dcterms:W3CDTF">2023-06-19T14:14:00Z</dcterms:created>
  <dcterms:modified xsi:type="dcterms:W3CDTF">2024-09-24T09:15:00Z</dcterms:modified>
</cp:coreProperties>
</file>