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F75" w:rsidRPr="00CF2F1F" w:rsidRDefault="00860FC2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на формирование</w:t>
      </w:r>
      <w:r w:rsidR="00F649AB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F1F">
        <w:rPr>
          <w:rFonts w:ascii="Times New Roman" w:hAnsi="Times New Roman" w:cs="Times New Roman"/>
          <w:b/>
          <w:sz w:val="28"/>
          <w:szCs w:val="28"/>
        </w:rPr>
        <w:t xml:space="preserve">кадрового резерва </w:t>
      </w:r>
      <w:r w:rsidR="00EC4C9F" w:rsidRPr="00CF2F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C6216">
        <w:rPr>
          <w:rFonts w:ascii="Times New Roman" w:hAnsi="Times New Roman" w:cs="Times New Roman"/>
          <w:b/>
          <w:sz w:val="28"/>
          <w:szCs w:val="28"/>
        </w:rPr>
        <w:t>управ</w:t>
      </w:r>
      <w:r w:rsidR="00BB7D54">
        <w:rPr>
          <w:rFonts w:ascii="Times New Roman" w:hAnsi="Times New Roman" w:cs="Times New Roman"/>
          <w:b/>
          <w:sz w:val="28"/>
          <w:szCs w:val="28"/>
        </w:rPr>
        <w:t xml:space="preserve">ление муниципальных закупок, 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B7D54">
        <w:rPr>
          <w:rFonts w:ascii="Times New Roman" w:hAnsi="Times New Roman" w:cs="Times New Roman"/>
          <w:b/>
          <w:sz w:val="28"/>
          <w:szCs w:val="28"/>
        </w:rPr>
        <w:t>е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 xml:space="preserve"> образования и молодежной политики</w:t>
      </w:r>
      <w:r w:rsidR="00BB7D54">
        <w:rPr>
          <w:rFonts w:ascii="Times New Roman" w:hAnsi="Times New Roman" w:cs="Times New Roman"/>
          <w:b/>
          <w:sz w:val="28"/>
          <w:szCs w:val="28"/>
        </w:rPr>
        <w:t>,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BB7D54">
        <w:rPr>
          <w:rFonts w:ascii="Times New Roman" w:hAnsi="Times New Roman" w:cs="Times New Roman"/>
          <w:b/>
          <w:sz w:val="28"/>
          <w:szCs w:val="28"/>
        </w:rPr>
        <w:t>е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BB7D54">
        <w:rPr>
          <w:rFonts w:ascii="Times New Roman" w:hAnsi="Times New Roman" w:cs="Times New Roman"/>
          <w:b/>
          <w:sz w:val="28"/>
          <w:szCs w:val="28"/>
        </w:rPr>
        <w:t>,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BB7D54">
        <w:rPr>
          <w:rFonts w:ascii="Times New Roman" w:hAnsi="Times New Roman" w:cs="Times New Roman"/>
          <w:b/>
          <w:sz w:val="28"/>
          <w:szCs w:val="28"/>
        </w:rPr>
        <w:t>е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 xml:space="preserve"> финансово-бюджетной политики </w:t>
      </w:r>
      <w:r w:rsidR="00BB7D5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F2F1F" w:rsidRPr="00CF2F1F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Default="00DB45F7" w:rsidP="00BB7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F649AB">
        <w:rPr>
          <w:rFonts w:ascii="Times New Roman" w:hAnsi="Times New Roman" w:cs="Times New Roman"/>
          <w:sz w:val="28"/>
          <w:szCs w:val="28"/>
        </w:rPr>
        <w:t>формирование кадрового резерва</w:t>
      </w:r>
      <w:r w:rsidRPr="00037A72">
        <w:rPr>
          <w:rFonts w:ascii="Times New Roman" w:hAnsi="Times New Roman" w:cs="Times New Roman"/>
          <w:sz w:val="28"/>
          <w:szCs w:val="28"/>
        </w:rPr>
        <w:t xml:space="preserve"> </w:t>
      </w:r>
      <w:r w:rsidR="00F649AB">
        <w:rPr>
          <w:rFonts w:ascii="Times New Roman" w:hAnsi="Times New Roman" w:cs="Times New Roman"/>
          <w:sz w:val="28"/>
          <w:szCs w:val="28"/>
        </w:rPr>
        <w:t>на должност</w:t>
      </w:r>
      <w:r w:rsidR="003E4FC1">
        <w:rPr>
          <w:rFonts w:ascii="Times New Roman" w:hAnsi="Times New Roman" w:cs="Times New Roman"/>
          <w:sz w:val="28"/>
          <w:szCs w:val="28"/>
        </w:rPr>
        <w:t>и</w:t>
      </w:r>
      <w:r w:rsidR="00F649AB">
        <w:rPr>
          <w:rFonts w:ascii="Times New Roman" w:hAnsi="Times New Roman" w:cs="Times New Roman"/>
          <w:sz w:val="28"/>
          <w:szCs w:val="28"/>
        </w:rPr>
        <w:t xml:space="preserve"> </w:t>
      </w:r>
      <w:r w:rsidRPr="00037A7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113DDC">
        <w:rPr>
          <w:rFonts w:ascii="Times New Roman" w:hAnsi="Times New Roman" w:cs="Times New Roman"/>
          <w:sz w:val="28"/>
          <w:szCs w:val="28"/>
        </w:rPr>
        <w:t>:</w:t>
      </w:r>
    </w:p>
    <w:p w:rsidR="00BB7D54" w:rsidRPr="00BB7D54" w:rsidRDefault="00BB7D54" w:rsidP="00BB7D5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54">
        <w:rPr>
          <w:rFonts w:ascii="Times New Roman" w:hAnsi="Times New Roman" w:cs="Times New Roman"/>
          <w:sz w:val="28"/>
          <w:szCs w:val="28"/>
        </w:rPr>
        <w:t>начальник отдела планирования и мониторинга управления муниципальных закупок администрации городского округа город Воронеж;</w:t>
      </w:r>
    </w:p>
    <w:p w:rsidR="00BB7D54" w:rsidRDefault="00BB7D54" w:rsidP="00BB7D54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231E2D">
        <w:rPr>
          <w:color w:val="000000"/>
          <w:szCs w:val="28"/>
        </w:rPr>
        <w:t xml:space="preserve">начальник отдела </w:t>
      </w:r>
      <w:r>
        <w:rPr>
          <w:color w:val="000000"/>
          <w:szCs w:val="28"/>
        </w:rPr>
        <w:t xml:space="preserve">дошкольного образования </w:t>
      </w:r>
      <w:r w:rsidRPr="00231E2D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 xml:space="preserve"> образования и молодежной политики</w:t>
      </w:r>
      <w:r w:rsidRPr="00231E2D">
        <w:rPr>
          <w:color w:val="000000"/>
          <w:szCs w:val="28"/>
        </w:rPr>
        <w:t xml:space="preserve"> администрации городского округа город Воронеж</w:t>
      </w:r>
      <w:r>
        <w:rPr>
          <w:color w:val="000000"/>
          <w:szCs w:val="28"/>
        </w:rPr>
        <w:t>;</w:t>
      </w:r>
    </w:p>
    <w:p w:rsidR="00BB7D54" w:rsidRDefault="00BB7D54" w:rsidP="00BB7D54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начальника отдела – заместитель главного бухгалтера отдела учета, отчетности и финансирования </w:t>
      </w:r>
      <w:r w:rsidRPr="00231E2D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 xml:space="preserve"> образования и молодежной политики</w:t>
      </w:r>
      <w:r w:rsidRPr="00231E2D">
        <w:rPr>
          <w:color w:val="000000"/>
          <w:szCs w:val="28"/>
        </w:rPr>
        <w:t xml:space="preserve"> администрации городского округа город Воронеж</w:t>
      </w:r>
      <w:r>
        <w:rPr>
          <w:color w:val="000000"/>
          <w:szCs w:val="28"/>
        </w:rPr>
        <w:t>;</w:t>
      </w:r>
    </w:p>
    <w:p w:rsidR="00BB7D54" w:rsidRDefault="00BB7D54" w:rsidP="00BB7D54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начальника экономического отдела </w:t>
      </w:r>
      <w:r w:rsidRPr="00231E2D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 xml:space="preserve"> образования и молодежной политики</w:t>
      </w:r>
      <w:r w:rsidRPr="00231E2D">
        <w:rPr>
          <w:color w:val="000000"/>
          <w:szCs w:val="28"/>
        </w:rPr>
        <w:t xml:space="preserve"> администрации городского округа город Воронеж</w:t>
      </w:r>
      <w:r>
        <w:rPr>
          <w:color w:val="000000"/>
          <w:szCs w:val="28"/>
        </w:rPr>
        <w:t>;</w:t>
      </w:r>
    </w:p>
    <w:p w:rsidR="00BB7D54" w:rsidRDefault="00BB7D54" w:rsidP="00BB7D54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главный специалист отдела учета, отчетности и финансирования </w:t>
      </w:r>
      <w:r w:rsidRPr="00231E2D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 xml:space="preserve"> образования и молодежной политики</w:t>
      </w:r>
      <w:r w:rsidRPr="00231E2D">
        <w:rPr>
          <w:color w:val="000000"/>
          <w:szCs w:val="28"/>
        </w:rPr>
        <w:t xml:space="preserve"> администрации городского округа город Воронеж</w:t>
      </w:r>
      <w:r>
        <w:rPr>
          <w:color w:val="000000"/>
          <w:szCs w:val="28"/>
        </w:rPr>
        <w:t>;</w:t>
      </w:r>
    </w:p>
    <w:p w:rsidR="00BB7D54" w:rsidRDefault="00BB7D54" w:rsidP="00BB7D54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главный специалист экономического отдела </w:t>
      </w:r>
      <w:r w:rsidRPr="00231E2D">
        <w:rPr>
          <w:color w:val="000000"/>
          <w:szCs w:val="28"/>
        </w:rPr>
        <w:t>управления</w:t>
      </w:r>
      <w:r>
        <w:rPr>
          <w:color w:val="000000"/>
          <w:szCs w:val="28"/>
        </w:rPr>
        <w:t xml:space="preserve"> образования и молодежной политики</w:t>
      </w:r>
      <w:r w:rsidRPr="00231E2D">
        <w:rPr>
          <w:color w:val="000000"/>
          <w:szCs w:val="28"/>
        </w:rPr>
        <w:t xml:space="preserve"> администрации городского округа город Воронеж</w:t>
      </w:r>
      <w:r>
        <w:rPr>
          <w:color w:val="000000"/>
          <w:szCs w:val="28"/>
        </w:rPr>
        <w:t>;</w:t>
      </w:r>
    </w:p>
    <w:p w:rsidR="00BB7D54" w:rsidRDefault="00BB7D54" w:rsidP="00BB7D54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отдела культурного наследия и технического контроля управления культуры администрации городского округа город Воронеж;</w:t>
      </w:r>
    </w:p>
    <w:p w:rsidR="00BB7D54" w:rsidRDefault="00BB7D54" w:rsidP="00BB7D54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главный специалист отдела правового сопровождения финансового контроля управления финансово-бюджетной политики администрации городского округа город Воронеж;</w:t>
      </w:r>
    </w:p>
    <w:p w:rsidR="00BB7D54" w:rsidRPr="00A704B5" w:rsidRDefault="00BB7D54" w:rsidP="00BB7D54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главный специалист отдела казначейского исполнения бюджета управления финансово-бюджетной политики администрации городского округа город Воронеж;</w:t>
      </w:r>
    </w:p>
    <w:p w:rsidR="00883503" w:rsidRPr="00037A72" w:rsidRDefault="007F7831" w:rsidP="00BB7D54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b/>
          <w:szCs w:val="28"/>
        </w:rPr>
      </w:pPr>
      <w:r w:rsidRPr="00037A72">
        <w:rPr>
          <w:szCs w:val="28"/>
        </w:rPr>
        <w:t xml:space="preserve">состоится </w:t>
      </w:r>
      <w:r w:rsidR="003E4FC1" w:rsidRPr="003E4FC1">
        <w:rPr>
          <w:b/>
          <w:szCs w:val="28"/>
        </w:rPr>
        <w:t>1</w:t>
      </w:r>
      <w:r w:rsidR="00775711">
        <w:rPr>
          <w:b/>
          <w:szCs w:val="28"/>
        </w:rPr>
        <w:t>9</w:t>
      </w:r>
      <w:bookmarkStart w:id="0" w:name="_GoBack"/>
      <w:bookmarkEnd w:id="0"/>
      <w:r w:rsidR="00FE3CCE" w:rsidRPr="003E4FC1">
        <w:rPr>
          <w:b/>
          <w:szCs w:val="28"/>
        </w:rPr>
        <w:t>.</w:t>
      </w:r>
      <w:r w:rsidR="00BB7D54">
        <w:rPr>
          <w:b/>
          <w:szCs w:val="28"/>
        </w:rPr>
        <w:t>11</w:t>
      </w:r>
      <w:r w:rsidRPr="003E4FC1">
        <w:rPr>
          <w:b/>
          <w:szCs w:val="28"/>
        </w:rPr>
        <w:t>.202</w:t>
      </w:r>
      <w:r w:rsidR="00C86C5C" w:rsidRPr="003E4FC1">
        <w:rPr>
          <w:b/>
          <w:szCs w:val="28"/>
        </w:rPr>
        <w:t>4</w:t>
      </w:r>
      <w:r w:rsidRPr="00037A72">
        <w:rPr>
          <w:b/>
          <w:szCs w:val="28"/>
        </w:rPr>
        <w:t xml:space="preserve"> в </w:t>
      </w:r>
      <w:r w:rsidR="00061EBA">
        <w:rPr>
          <w:b/>
          <w:szCs w:val="28"/>
        </w:rPr>
        <w:t>09</w:t>
      </w:r>
      <w:r w:rsidR="00B100C2">
        <w:rPr>
          <w:b/>
          <w:szCs w:val="28"/>
        </w:rPr>
        <w:t>.00</w:t>
      </w:r>
      <w:r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37A72"/>
    <w:rsid w:val="00051302"/>
    <w:rsid w:val="00061EBA"/>
    <w:rsid w:val="00113DDC"/>
    <w:rsid w:val="001B7829"/>
    <w:rsid w:val="00211AEE"/>
    <w:rsid w:val="002A754A"/>
    <w:rsid w:val="00342090"/>
    <w:rsid w:val="003E4FC1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83503"/>
    <w:rsid w:val="008F70AB"/>
    <w:rsid w:val="00955900"/>
    <w:rsid w:val="00A27678"/>
    <w:rsid w:val="00A61C8E"/>
    <w:rsid w:val="00A673CC"/>
    <w:rsid w:val="00B100C2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Холюшкина И.Г.</cp:lastModifiedBy>
  <cp:revision>5</cp:revision>
  <cp:lastPrinted>2023-11-21T14:35:00Z</cp:lastPrinted>
  <dcterms:created xsi:type="dcterms:W3CDTF">2024-08-27T06:53:00Z</dcterms:created>
  <dcterms:modified xsi:type="dcterms:W3CDTF">2024-11-06T08:52:00Z</dcterms:modified>
</cp:coreProperties>
</file>