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40AA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2140AA" w:rsidRPr="002140AA" w:rsidRDefault="00AA43D1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__.12.2020 № 3</w:t>
      </w:r>
      <w:bookmarkStart w:id="0" w:name="_GoBack"/>
      <w:bookmarkEnd w:id="0"/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304F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E5097" w:rsidTr="004E7CAF">
        <w:tc>
          <w:tcPr>
            <w:tcW w:w="959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E5097" w:rsidTr="004E7CAF">
        <w:tc>
          <w:tcPr>
            <w:tcW w:w="959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E5097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E5097" w:rsidRDefault="00E6585D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CE5097" w:rsidRDefault="00145B0F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3600000000162847312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CE5097" w:rsidRDefault="00145B0F" w:rsidP="00BF7F66">
            <w:pPr>
              <w:pStyle w:val="ConsPlusNormal"/>
              <w:jc w:val="both"/>
            </w:pPr>
            <w:r w:rsidRPr="00CE5097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E5097" w:rsidRDefault="00BF7F66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CE5097" w:rsidRDefault="00BF7F66" w:rsidP="00D4053D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145B0F" w:rsidRPr="00CE5097">
              <w:rPr>
                <w:rFonts w:ascii="Times New Roman" w:hAnsi="Times New Roman" w:cs="Times New Roman"/>
              </w:rPr>
              <w:t>ород Воронеж от 16.01.2018 № 7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E509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E50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CE5097" w:rsidRDefault="000B40A5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E5097" w:rsidTr="00083A57">
        <w:tc>
          <w:tcPr>
            <w:tcW w:w="959" w:type="dxa"/>
          </w:tcPr>
          <w:p w:rsidR="00083A57" w:rsidRPr="00CE50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E5097" w:rsidRDefault="00083A57" w:rsidP="00083A57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CE5097" w:rsidRDefault="008629F4" w:rsidP="008629F4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- т</w:t>
            </w:r>
            <w:r w:rsidR="00BF7F66" w:rsidRPr="00CE5097">
              <w:rPr>
                <w:rFonts w:ascii="Times New Roman" w:hAnsi="Times New Roman" w:cs="Times New Roman"/>
              </w:rPr>
              <w:t>ерминальные устройства МФЦ</w:t>
            </w:r>
            <w:r w:rsidRPr="00CE5097">
              <w:rPr>
                <w:rFonts w:ascii="Times New Roman" w:hAnsi="Times New Roman" w:cs="Times New Roman"/>
              </w:rPr>
              <w:t>;</w:t>
            </w:r>
            <w:r w:rsidR="00BF7F66" w:rsidRPr="00CE5097">
              <w:rPr>
                <w:rFonts w:ascii="Times New Roman" w:hAnsi="Times New Roman" w:cs="Times New Roman"/>
              </w:rPr>
              <w:t xml:space="preserve"> </w:t>
            </w:r>
          </w:p>
          <w:p w:rsidR="00613458" w:rsidRPr="00CE5097" w:rsidRDefault="00613458" w:rsidP="00613458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CE5097" w:rsidRDefault="00613458" w:rsidP="00A54EE1">
            <w:pPr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- Портал Воронежской области</w:t>
            </w:r>
            <w:r w:rsidR="00A54EE1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CE50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CE50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E50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E50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E50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58" w:rsidRPr="00CE5097" w:rsidRDefault="0061345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CE50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9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CE509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E509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CE5097" w:rsidTr="0070015D">
        <w:tc>
          <w:tcPr>
            <w:tcW w:w="525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E5097" w:rsidTr="0070015D">
        <w:tc>
          <w:tcPr>
            <w:tcW w:w="525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CE50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CE50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E5097" w:rsidTr="0070015D">
        <w:tc>
          <w:tcPr>
            <w:tcW w:w="525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CE50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E5097" w:rsidTr="0070015D">
        <w:tc>
          <w:tcPr>
            <w:tcW w:w="525" w:type="dxa"/>
          </w:tcPr>
          <w:p w:rsidR="00733AA2" w:rsidRPr="00CE5097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CE5097" w:rsidRDefault="00B12234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993" w:type="dxa"/>
          </w:tcPr>
          <w:p w:rsidR="00733AA2" w:rsidRPr="00CE5097" w:rsidRDefault="00B12234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850" w:type="dxa"/>
          </w:tcPr>
          <w:p w:rsidR="00733AA2" w:rsidRPr="00CE5097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AA2" w:rsidRPr="00CE5097" w:rsidRDefault="0070015D" w:rsidP="0070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B12234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B12234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право пользования обмениваемым жилым помещением оспаривается в судебном порядке;</w:t>
            </w:r>
          </w:p>
          <w:p w:rsidR="00B12234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B12234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принято решение о признании жилого дома, в котором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находится обмениваемое жилое помещение, аварийным и подлежащим сносу;</w:t>
            </w:r>
          </w:p>
          <w:p w:rsidR="00B12234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B12234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733AA2" w:rsidRPr="00CE5097" w:rsidRDefault="00B12234" w:rsidP="00B12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непредставление заявителем документов, указанных в пункте 2.6.1 Административного регламента</w:t>
            </w:r>
          </w:p>
        </w:tc>
        <w:tc>
          <w:tcPr>
            <w:tcW w:w="1032" w:type="dxa"/>
          </w:tcPr>
          <w:p w:rsidR="00733AA2" w:rsidRPr="00CE5097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CE5097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CE5097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CE5097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CE5097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CE5097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CE5097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E5097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CE5097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06103D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CE5097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8C5F23" w:rsidRPr="00CE5097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9</w:t>
            </w:r>
            <w:r w:rsidR="002516BF"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CE5097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  <w:p w:rsidR="00D20A61" w:rsidRPr="00CE5097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CE5097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E5097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304F0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 между АУ «МФЦ» и администрацией город</w:t>
            </w:r>
            <w:r w:rsidR="008C5F23" w:rsidRPr="00CE5097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13.05.2019№ 4</w:t>
            </w:r>
            <w:r w:rsidR="00304F04"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</w:t>
            </w:r>
            <w:r w:rsidR="0070015D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15D"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</w:t>
            </w:r>
            <w:r w:rsidR="004B15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15CE" w:rsidRPr="0075694A" w:rsidRDefault="004B15CE" w:rsidP="004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94A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  <w:p w:rsidR="004B15CE" w:rsidRPr="00CE5097" w:rsidRDefault="004B15C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Pr="00CE509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CE5097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E50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E50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97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E5097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E509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E5097" w:rsidTr="00D13CA5">
        <w:tc>
          <w:tcPr>
            <w:tcW w:w="657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E5097" w:rsidTr="00D13CA5">
        <w:tc>
          <w:tcPr>
            <w:tcW w:w="657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E5097" w:rsidTr="00D13CA5">
        <w:tc>
          <w:tcPr>
            <w:tcW w:w="15417" w:type="dxa"/>
            <w:gridSpan w:val="8"/>
          </w:tcPr>
          <w:p w:rsidR="00043FFA" w:rsidRPr="00CE5097" w:rsidRDefault="00FB67BA" w:rsidP="00FC0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FC01A6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43FFA" w:rsidRPr="00CE5097" w:rsidTr="00D13CA5">
        <w:tc>
          <w:tcPr>
            <w:tcW w:w="657" w:type="dxa"/>
          </w:tcPr>
          <w:p w:rsidR="004E7CAF" w:rsidRPr="00CE509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CE5097" w:rsidRDefault="00FC01A6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являющиеся нанимателями жилых помещений муниципального жилищного фонда городского округа город Воронеж по договорам социального найма, проживающие совместно с ними члены семьи, в том числе временно отсутствующие, а также их представители,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001480" w:rsidRPr="00CE5097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DB0"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личность;</w:t>
            </w:r>
          </w:p>
          <w:p w:rsidR="00883DB0" w:rsidRPr="00CE50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E50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E50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E50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E50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E509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CE50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РФ для граждан с 14-летнего возраста, свидетельство о рождении - для несовершеннолетних граждан до 14-летнего возраста</w:t>
            </w: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E50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CE5097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CE5097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E50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E50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E50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E50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E50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E50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E50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E50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E50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CE50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CE509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CE509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CE5097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CE5097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1A6" w:rsidRPr="00CE5097">
              <w:rPr>
                <w:rFonts w:ascii="Times New Roman" w:hAnsi="Times New Roman" w:cs="Times New Roman"/>
                <w:sz w:val="20"/>
                <w:szCs w:val="20"/>
              </w:rPr>
              <w:t>от имени граждан, которые не могут явиться лично, предоставляется доверенность, заверенная нотариально, за исключением случаев, предусмотренных законом</w:t>
            </w:r>
          </w:p>
        </w:tc>
      </w:tr>
    </w:tbl>
    <w:p w:rsidR="00043FFA" w:rsidRPr="00CE5097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E5097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97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CE5097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E509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E5097" w:rsidTr="00FB67BA">
        <w:tc>
          <w:tcPr>
            <w:tcW w:w="651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E50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E509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E5097" w:rsidTr="00FB67BA">
        <w:tc>
          <w:tcPr>
            <w:tcW w:w="651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E5097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E5097" w:rsidTr="00FB67BA">
        <w:tc>
          <w:tcPr>
            <w:tcW w:w="15417" w:type="dxa"/>
            <w:gridSpan w:val="8"/>
          </w:tcPr>
          <w:p w:rsidR="00043FFA" w:rsidRPr="00CE5097" w:rsidRDefault="00FB67BA" w:rsidP="00FC0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FC01A6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C01A6" w:rsidRPr="00CE5097" w:rsidTr="00FB67BA">
        <w:tc>
          <w:tcPr>
            <w:tcW w:w="651" w:type="dxa"/>
          </w:tcPr>
          <w:p w:rsidR="00FC01A6" w:rsidRPr="00CE5097" w:rsidRDefault="00FC01A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C01A6" w:rsidRPr="00CE5097" w:rsidRDefault="00FC01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C01A6" w:rsidRPr="00CE5097" w:rsidRDefault="00FC01A6" w:rsidP="001A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FC01A6" w:rsidRPr="00CE5097" w:rsidRDefault="00FC01A6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C01A6" w:rsidRPr="00CE5097" w:rsidRDefault="00FC01A6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C01A6" w:rsidRPr="00CE5097" w:rsidRDefault="00FC01A6" w:rsidP="00FC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FC01A6" w:rsidRPr="00CE5097" w:rsidRDefault="00FC01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C01A6" w:rsidRPr="00CE5097" w:rsidRDefault="00FC01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CE5097" w:rsidTr="00FB67BA">
        <w:tc>
          <w:tcPr>
            <w:tcW w:w="651" w:type="dxa"/>
          </w:tcPr>
          <w:p w:rsidR="00A20703" w:rsidRPr="00CE5097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</w:t>
            </w:r>
          </w:p>
        </w:tc>
        <w:tc>
          <w:tcPr>
            <w:tcW w:w="2835" w:type="dxa"/>
          </w:tcPr>
          <w:p w:rsidR="00A20703" w:rsidRPr="00CE5097" w:rsidRDefault="00FC01A6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гражданина</w:t>
            </w:r>
          </w:p>
        </w:tc>
        <w:tc>
          <w:tcPr>
            <w:tcW w:w="1842" w:type="dxa"/>
          </w:tcPr>
          <w:p w:rsidR="00A20703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20703" w:rsidRPr="00CE5097" w:rsidRDefault="00AC313A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 - для граждан с 14-летнего возраста, свидетельство о рождении - для несовершеннолетних граждан до 14-летнего возраста</w:t>
            </w:r>
          </w:p>
        </w:tc>
        <w:tc>
          <w:tcPr>
            <w:tcW w:w="2693" w:type="dxa"/>
          </w:tcPr>
          <w:p w:rsidR="00A20703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CE5097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E5097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202D" w:rsidRPr="00CE5097" w:rsidTr="00FB67BA">
        <w:tc>
          <w:tcPr>
            <w:tcW w:w="651" w:type="dxa"/>
          </w:tcPr>
          <w:p w:rsidR="0061202D" w:rsidRPr="00CE5097" w:rsidRDefault="0077647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61202D" w:rsidRPr="00CE5097" w:rsidRDefault="007764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835" w:type="dxa"/>
          </w:tcPr>
          <w:p w:rsidR="0061202D" w:rsidRPr="00CE5097" w:rsidRDefault="00776473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доверенность, заверенная нотариально</w:t>
            </w:r>
          </w:p>
        </w:tc>
        <w:tc>
          <w:tcPr>
            <w:tcW w:w="1842" w:type="dxa"/>
          </w:tcPr>
          <w:p w:rsidR="0061202D" w:rsidRPr="00CE5097" w:rsidRDefault="007764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1202D" w:rsidRPr="00CE5097" w:rsidRDefault="00776473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предоставляется от имени граждан, которые не могут явиться лично, за исключением случаев, предусмотренных законом</w:t>
            </w:r>
          </w:p>
        </w:tc>
        <w:tc>
          <w:tcPr>
            <w:tcW w:w="2693" w:type="dxa"/>
          </w:tcPr>
          <w:p w:rsidR="0061202D" w:rsidRPr="00CE5097" w:rsidRDefault="007764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202D" w:rsidRPr="00CE5097" w:rsidRDefault="007764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1202D" w:rsidRPr="00CE5097" w:rsidRDefault="007764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CE5097" w:rsidTr="00FB67BA">
        <w:tc>
          <w:tcPr>
            <w:tcW w:w="651" w:type="dxa"/>
          </w:tcPr>
          <w:p w:rsidR="00A20703" w:rsidRPr="00CE5097" w:rsidRDefault="0077647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6EFC"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E5097" w:rsidRDefault="00AC313A" w:rsidP="00AC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договор об обмене жилыми помещениями</w:t>
            </w:r>
          </w:p>
        </w:tc>
        <w:tc>
          <w:tcPr>
            <w:tcW w:w="2835" w:type="dxa"/>
          </w:tcPr>
          <w:p w:rsidR="00A20703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договор об обмене жилыми помещениями, занимаемыми на условиях социального найма</w:t>
            </w:r>
          </w:p>
        </w:tc>
        <w:tc>
          <w:tcPr>
            <w:tcW w:w="1842" w:type="dxa"/>
          </w:tcPr>
          <w:p w:rsidR="00A20703" w:rsidRPr="00CE5097" w:rsidRDefault="000946B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Pr="000946BD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A20703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CE5097" w:rsidRDefault="000946BD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6BD">
              <w:rPr>
                <w:rFonts w:ascii="Times New Roman" w:hAnsi="Times New Roman" w:cs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A20703" w:rsidRPr="00CE5097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E5097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302A" w:rsidRPr="00CE5097" w:rsidTr="00FB67BA">
        <w:tc>
          <w:tcPr>
            <w:tcW w:w="651" w:type="dxa"/>
          </w:tcPr>
          <w:p w:rsidR="0040302A" w:rsidRPr="00CE5097" w:rsidRDefault="0077647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1F2A"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302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возникновения прав на жилые помещения</w:t>
            </w:r>
          </w:p>
        </w:tc>
        <w:tc>
          <w:tcPr>
            <w:tcW w:w="2835" w:type="dxa"/>
          </w:tcPr>
          <w:p w:rsidR="0040302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возникновения прав на жилые помещения (ордер либо копия ордера, заверенная в установленном порядке)</w:t>
            </w:r>
          </w:p>
        </w:tc>
        <w:tc>
          <w:tcPr>
            <w:tcW w:w="1842" w:type="dxa"/>
          </w:tcPr>
          <w:p w:rsidR="0040302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1 экз., подлинник</w:t>
            </w:r>
          </w:p>
        </w:tc>
        <w:tc>
          <w:tcPr>
            <w:tcW w:w="2268" w:type="dxa"/>
          </w:tcPr>
          <w:p w:rsidR="0040302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0302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 предоставляется для снятия копии</w:t>
            </w:r>
          </w:p>
          <w:p w:rsidR="00AC313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302A" w:rsidRPr="00CE5097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302A" w:rsidRPr="00CE5097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12D" w:rsidRPr="00CE5097" w:rsidTr="00FB67BA">
        <w:tc>
          <w:tcPr>
            <w:tcW w:w="651" w:type="dxa"/>
          </w:tcPr>
          <w:p w:rsidR="001A712D" w:rsidRPr="00CE5097" w:rsidRDefault="00A54E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12D"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опеки и попечительства</w:t>
            </w:r>
          </w:p>
        </w:tc>
        <w:tc>
          <w:tcPr>
            <w:tcW w:w="2835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согласие органов опеки и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</w:t>
            </w:r>
          </w:p>
        </w:tc>
        <w:tc>
          <w:tcPr>
            <w:tcW w:w="1842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если в жилом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 предоставляется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снятия копии</w:t>
            </w:r>
          </w:p>
        </w:tc>
        <w:tc>
          <w:tcPr>
            <w:tcW w:w="1843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1A712D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13A" w:rsidRPr="00CE5097" w:rsidTr="00FB67BA">
        <w:tc>
          <w:tcPr>
            <w:tcW w:w="651" w:type="dxa"/>
          </w:tcPr>
          <w:p w:rsidR="00AC313A" w:rsidRPr="00CE5097" w:rsidRDefault="00A54E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AC313A" w:rsidRPr="00CE5097" w:rsidRDefault="006120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об отсутствии тяжелых форм хронических заболеваний</w:t>
            </w:r>
          </w:p>
        </w:tc>
        <w:tc>
          <w:tcPr>
            <w:tcW w:w="2835" w:type="dxa"/>
          </w:tcPr>
          <w:p w:rsidR="00AC313A" w:rsidRPr="00CE5097" w:rsidRDefault="00AC31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об отсутствии тяжелых форм хронических заболеваний, при которых совместное проживание с гражданином в одном помещении невозможно</w:t>
            </w:r>
            <w:r w:rsidR="0061202D" w:rsidRPr="00CE5097">
              <w:rPr>
                <w:rFonts w:ascii="Times New Roman" w:hAnsi="Times New Roman" w:cs="Times New Roman"/>
                <w:sz w:val="20"/>
                <w:szCs w:val="20"/>
              </w:rPr>
              <w:t>, перечень которых установлен Постановлением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</w:t>
            </w:r>
            <w:proofErr w:type="gramEnd"/>
          </w:p>
        </w:tc>
        <w:tc>
          <w:tcPr>
            <w:tcW w:w="1842" w:type="dxa"/>
          </w:tcPr>
          <w:p w:rsidR="00AC313A" w:rsidRPr="00CE5097" w:rsidRDefault="0061202D" w:rsidP="00094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0946BD" w:rsidRPr="000946BD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AC313A" w:rsidRPr="00CE5097" w:rsidRDefault="006120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вселения в коммунальную квартиру</w:t>
            </w:r>
          </w:p>
        </w:tc>
        <w:tc>
          <w:tcPr>
            <w:tcW w:w="2693" w:type="dxa"/>
          </w:tcPr>
          <w:p w:rsidR="00AC313A" w:rsidRPr="00CE5097" w:rsidRDefault="006120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AC313A" w:rsidRPr="00CE5097" w:rsidRDefault="006120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C313A" w:rsidRPr="00CE5097" w:rsidRDefault="006120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CE509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CE5097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CE5097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CE5097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E1" w:rsidRPr="00CE5097" w:rsidRDefault="00A54EE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CE5097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E509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97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CE5097" w:rsidTr="00843A61">
        <w:tc>
          <w:tcPr>
            <w:tcW w:w="166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E5097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E5097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E5097" w:rsidTr="00843A61">
        <w:tc>
          <w:tcPr>
            <w:tcW w:w="166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CE5097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09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E5097" w:rsidTr="00843A61">
        <w:tc>
          <w:tcPr>
            <w:tcW w:w="15538" w:type="dxa"/>
            <w:gridSpan w:val="9"/>
          </w:tcPr>
          <w:p w:rsidR="00D31907" w:rsidRPr="00CE5097" w:rsidRDefault="00FB67BA" w:rsidP="00776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776473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B67BA" w:rsidRPr="00CE5097" w:rsidTr="00843A61">
        <w:tc>
          <w:tcPr>
            <w:tcW w:w="1668" w:type="dxa"/>
          </w:tcPr>
          <w:p w:rsidR="00FB67BA" w:rsidRPr="00CE5097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CE5097" w:rsidRDefault="00776473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776473" w:rsidRPr="00CE5097" w:rsidRDefault="00776473" w:rsidP="0077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:rsidR="00E57E28" w:rsidRPr="00CE5097" w:rsidRDefault="00776473" w:rsidP="0077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:rsidR="00FB67BA" w:rsidRPr="00CE5097" w:rsidRDefault="00776473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776473" w:rsidRPr="00CE5097" w:rsidRDefault="00307D7C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  <w:p w:rsidR="00307D7C" w:rsidRPr="00CE5097" w:rsidRDefault="00307D7C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7BA" w:rsidRPr="00CE5097" w:rsidRDefault="00776473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Федерации.</w:t>
            </w:r>
          </w:p>
        </w:tc>
        <w:tc>
          <w:tcPr>
            <w:tcW w:w="1209" w:type="dxa"/>
          </w:tcPr>
          <w:p w:rsidR="00FB67BA" w:rsidRPr="00CE5097" w:rsidRDefault="0077647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B67BA" w:rsidRPr="00CE5097" w:rsidRDefault="00776473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CE5097" w:rsidRDefault="00776473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CE5097" w:rsidRDefault="008E53AD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D7C" w:rsidRPr="00CE5097" w:rsidTr="00843A61">
        <w:tc>
          <w:tcPr>
            <w:tcW w:w="1668" w:type="dxa"/>
          </w:tcPr>
          <w:p w:rsidR="00307D7C" w:rsidRPr="00CE5097" w:rsidRDefault="00307D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7D7C" w:rsidRPr="00CE5097" w:rsidRDefault="00307D7C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07D7C" w:rsidRPr="00CE5097" w:rsidRDefault="008E53AD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D7C" w:rsidRPr="00CE5097" w:rsidTr="00843A61">
        <w:tc>
          <w:tcPr>
            <w:tcW w:w="1668" w:type="dxa"/>
          </w:tcPr>
          <w:p w:rsidR="00307D7C" w:rsidRPr="00CE5097" w:rsidRDefault="00307D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7D7C" w:rsidRPr="00CE5097" w:rsidRDefault="00307D7C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обмениваемые помещения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рабочих дней, получение ответа на запрос – 5 рабочих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07D7C" w:rsidRPr="00CE5097" w:rsidRDefault="008E53AD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D7C" w:rsidRPr="00CE5097" w:rsidTr="00843A61">
        <w:tc>
          <w:tcPr>
            <w:tcW w:w="1668" w:type="dxa"/>
          </w:tcPr>
          <w:p w:rsidR="00307D7C" w:rsidRPr="00CE5097" w:rsidRDefault="00307D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7D7C" w:rsidRPr="00CE5097" w:rsidRDefault="00307D7C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(отсутствии) заключения о признании обмениваемого жилого помещения </w:t>
            </w: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непригодным</w:t>
            </w:r>
            <w:proofErr w:type="gramEnd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  <w:tc>
          <w:tcPr>
            <w:tcW w:w="2126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07D7C" w:rsidRPr="00CE5097" w:rsidRDefault="008E53AD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D7C" w:rsidRPr="00CE5097" w:rsidTr="00843A61">
        <w:tc>
          <w:tcPr>
            <w:tcW w:w="1668" w:type="dxa"/>
          </w:tcPr>
          <w:p w:rsidR="00307D7C" w:rsidRPr="00CE5097" w:rsidRDefault="00307D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7D7C" w:rsidRPr="00CE5097" w:rsidRDefault="00307D7C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07D7C" w:rsidRPr="00CE5097" w:rsidRDefault="00307D7C" w:rsidP="006E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07D7C" w:rsidRPr="00CE5097" w:rsidRDefault="00307D7C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07D7C" w:rsidRPr="00CE5097" w:rsidRDefault="008E53AD" w:rsidP="006E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473" w:rsidRPr="000B40A5" w:rsidTr="00843A61">
        <w:tc>
          <w:tcPr>
            <w:tcW w:w="1668" w:type="dxa"/>
          </w:tcPr>
          <w:p w:rsidR="00776473" w:rsidRPr="00CE5097" w:rsidRDefault="0077647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473" w:rsidRPr="00CE5097" w:rsidRDefault="00776473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(отсутствии) принятого решения о капитальном ремонте соответствующего дома с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307D7C" w:rsidRPr="00CE5097" w:rsidRDefault="00307D7C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776473" w:rsidRPr="00CE5097" w:rsidRDefault="00307D7C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:rsidR="00776473" w:rsidRPr="00CE5097" w:rsidRDefault="00307D7C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776473" w:rsidRPr="00CE5097" w:rsidRDefault="00307D7C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 w:rsidR="00776473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хозяйства)</w:t>
            </w:r>
          </w:p>
        </w:tc>
        <w:tc>
          <w:tcPr>
            <w:tcW w:w="1209" w:type="dxa"/>
          </w:tcPr>
          <w:p w:rsidR="00776473" w:rsidRPr="00CE5097" w:rsidRDefault="00307D7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776473" w:rsidRPr="00CE5097" w:rsidRDefault="00307D7C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рабочих дней,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ответа на запрос – 5 рабочих дней)</w:t>
            </w:r>
          </w:p>
        </w:tc>
        <w:tc>
          <w:tcPr>
            <w:tcW w:w="1559" w:type="dxa"/>
          </w:tcPr>
          <w:p w:rsidR="00776473" w:rsidRPr="00CE5097" w:rsidRDefault="00307D7C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776473" w:rsidRPr="00CE5097" w:rsidRDefault="00607367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7C" w:rsidRDefault="00307D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30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07D7C" w:rsidRPr="00307D7C">
              <w:rPr>
                <w:rFonts w:ascii="Times New Roman" w:hAnsi="Times New Roman" w:cs="Times New Roman"/>
                <w:b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CE5097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CE5097" w:rsidRDefault="00307D7C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4F2A4B" w:rsidRPr="00CE5097" w:rsidRDefault="004F2A4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CE5097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CE5097" w:rsidRDefault="003760D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CE5097" w:rsidRDefault="00CE509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14F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DF71B7" w:rsidRPr="00CE50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CE50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CE50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307D7C"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7D7C" w:rsidRPr="00CE5097" w:rsidRDefault="00307D7C" w:rsidP="00A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</w:tc>
        <w:tc>
          <w:tcPr>
            <w:tcW w:w="1276" w:type="dxa"/>
          </w:tcPr>
          <w:p w:rsidR="004F2A4B" w:rsidRPr="00CE5097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CE5097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CE5097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CE5097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CE5097" w:rsidRDefault="00307D7C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жилищных отношений администрации городского округа город Воронеж </w:t>
            </w: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об отказе в даче</w:t>
            </w:r>
            <w:r w:rsidRPr="00CE5097"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4F2A4B" w:rsidRPr="00CE5097" w:rsidRDefault="00307D7C" w:rsidP="0030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 указанием оснований</w:t>
            </w:r>
            <w:r w:rsidR="00433EF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отказа, предусмотренных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подразделом 2.8 Административного регламента</w:t>
            </w:r>
            <w:r w:rsidR="00433EF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(раздел 2 ТС)</w:t>
            </w:r>
          </w:p>
        </w:tc>
        <w:tc>
          <w:tcPr>
            <w:tcW w:w="1838" w:type="dxa"/>
          </w:tcPr>
          <w:p w:rsidR="004F2A4B" w:rsidRPr="00CE5097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CE5097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CE5097" w:rsidRDefault="00271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CE50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5097">
              <w:rPr>
                <w:rFonts w:ascii="Times New Roman" w:hAnsi="Times New Roman" w:cs="Times New Roman"/>
                <w:sz w:val="20"/>
                <w:szCs w:val="20"/>
              </w:rPr>
              <w:t>иложение 5</w:t>
            </w:r>
          </w:p>
        </w:tc>
        <w:tc>
          <w:tcPr>
            <w:tcW w:w="1985" w:type="dxa"/>
          </w:tcPr>
          <w:p w:rsidR="003760D0" w:rsidRPr="00CE5097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CE5097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CE5097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307D7C"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7D7C" w:rsidRPr="00CE5097" w:rsidRDefault="00307D7C" w:rsidP="00A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CE5097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CE5097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A54EE1" w:rsidRDefault="00A54EE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E5097" w:rsidTr="00E3767E">
        <w:tc>
          <w:tcPr>
            <w:tcW w:w="14850" w:type="dxa"/>
            <w:gridSpan w:val="7"/>
          </w:tcPr>
          <w:p w:rsidR="00A83585" w:rsidRPr="00CE5097" w:rsidRDefault="00DC4552" w:rsidP="00433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433EF4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E3767E" w:rsidRPr="00CE5097" w:rsidTr="00E3767E">
        <w:tc>
          <w:tcPr>
            <w:tcW w:w="14850" w:type="dxa"/>
            <w:gridSpan w:val="7"/>
          </w:tcPr>
          <w:p w:rsidR="00E3767E" w:rsidRPr="00CE5097" w:rsidRDefault="00E3767E" w:rsidP="00433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433EF4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A83585" w:rsidRPr="00CE5097" w:rsidTr="00A83585">
        <w:tc>
          <w:tcPr>
            <w:tcW w:w="641" w:type="dxa"/>
          </w:tcPr>
          <w:p w:rsidR="00A83585" w:rsidRPr="00CE5097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CE5097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CE5097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 (раздел</w:t>
            </w:r>
            <w:r w:rsidR="00234F2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ТС).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основания, указанного в подразделе 2.7 Административного регламента</w:t>
            </w:r>
            <w:r w:rsidR="00234F2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(раздел 2 ТС)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регистрирует заявление с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основания, указанного в подразделе 2.7 Административного регламента</w:t>
            </w:r>
            <w:r w:rsidR="00234F2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(раздел 2 ТС)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 в подразделе 2.7 Административного регламента</w:t>
            </w:r>
            <w:r w:rsidR="00234F2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(раздел 2 ТС)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направляет заявителю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</w:t>
            </w:r>
            <w:r w:rsidR="00A54EE1" w:rsidRPr="00CE509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сети Интернет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установленным требованиям;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433EF4" w:rsidRPr="00CE5097" w:rsidRDefault="00433EF4" w:rsidP="00433EF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и сроки, установленные заключенным соглашением о взаимодействии.</w:t>
            </w:r>
          </w:p>
          <w:p w:rsidR="00135A0B" w:rsidRPr="00CE5097" w:rsidRDefault="00433EF4" w:rsidP="0064100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 в подразделе 2.7 Административного регламента</w:t>
            </w:r>
            <w:r w:rsidR="00234F2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(раздел 2 ТС)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</w:t>
            </w:r>
            <w:r w:rsidR="00135A0B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</w:t>
            </w:r>
          </w:p>
        </w:tc>
        <w:tc>
          <w:tcPr>
            <w:tcW w:w="1985" w:type="dxa"/>
          </w:tcPr>
          <w:p w:rsidR="00A83585" w:rsidRPr="00CE5097" w:rsidRDefault="004D6291" w:rsidP="004D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</w:t>
            </w:r>
            <w:r w:rsidR="00D20A6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CE5097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Pr="00CE5097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CE5097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CE5097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CE5097" w:rsidRDefault="00B8471B" w:rsidP="00A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83585" w:rsidRPr="00CE5097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CE509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CE5097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6960EC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97416D" w:rsidRPr="00CE5097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7276D5" w:rsidRPr="00CE50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CE5097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форма расписки в получен</w:t>
            </w:r>
            <w:r w:rsidR="009D4F4F" w:rsidRPr="00CE5097">
              <w:rPr>
                <w:rFonts w:ascii="Times New Roman" w:hAnsi="Times New Roman" w:cs="Times New Roman"/>
                <w:sz w:val="20"/>
                <w:szCs w:val="20"/>
              </w:rPr>
              <w:t>ии документов (</w:t>
            </w:r>
            <w:r w:rsidR="004E51BE" w:rsidRPr="00CE5097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CE5097" w:rsidRDefault="009D4F4F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образец расписки (</w:t>
            </w:r>
            <w:r w:rsidR="004E51BE" w:rsidRPr="00CE5097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  <w:r w:rsidR="007276D5"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CE5097" w:rsidTr="00E3767E">
        <w:tc>
          <w:tcPr>
            <w:tcW w:w="14850" w:type="dxa"/>
            <w:gridSpan w:val="7"/>
          </w:tcPr>
          <w:p w:rsidR="00E3767E" w:rsidRPr="00CE5097" w:rsidRDefault="00E3767E" w:rsidP="0028228E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="0028228E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  <w:proofErr w:type="gramEnd"/>
          </w:p>
        </w:tc>
      </w:tr>
      <w:tr w:rsidR="00A019A3" w:rsidRPr="00CE5097" w:rsidTr="00A83585">
        <w:tc>
          <w:tcPr>
            <w:tcW w:w="641" w:type="dxa"/>
          </w:tcPr>
          <w:p w:rsidR="00A019A3" w:rsidRPr="00CE5097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A019A3" w:rsidRPr="00CE5097" w:rsidRDefault="0028228E" w:rsidP="00282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A019A3" w:rsidRPr="00CE5097" w:rsidRDefault="0028228E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629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7276D5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E5097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CE5097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CE5097" w:rsidTr="00A83585">
        <w:tc>
          <w:tcPr>
            <w:tcW w:w="641" w:type="dxa"/>
          </w:tcPr>
          <w:p w:rsidR="00A019A3" w:rsidRPr="00CE5097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28228E" w:rsidRPr="00CE5097" w:rsidRDefault="00750C15" w:rsidP="0028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установленных подразделом 2.8 Административного регламента (раздел 2 ТС), а также отсутствия в представленном пакете </w:t>
            </w:r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</w:t>
            </w:r>
            <w:proofErr w:type="gramStart"/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228E" w:rsidRPr="00CE5097" w:rsidRDefault="0028228E" w:rsidP="0028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28228E" w:rsidRPr="00CE5097" w:rsidRDefault="0028228E" w:rsidP="0028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28228E" w:rsidRPr="00CE5097" w:rsidRDefault="0028228E" w:rsidP="0028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</w:t>
            </w:r>
            <w:r w:rsidR="00135A0B">
              <w:rPr>
                <w:rFonts w:ascii="Times New Roman" w:hAnsi="Times New Roman" w:cs="Times New Roman"/>
                <w:sz w:val="20"/>
                <w:szCs w:val="20"/>
              </w:rPr>
              <w:t>ерритории Российской Федерации.</w:t>
            </w:r>
          </w:p>
          <w:p w:rsidR="00A019A3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документов, представленных заявителем, </w:t>
            </w:r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(раздел 2 ТС) </w:t>
            </w:r>
            <w:r w:rsidR="0028228E" w:rsidRPr="00CE5097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985" w:type="dxa"/>
            <w:vMerge/>
          </w:tcPr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E5097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50C15" w:rsidRPr="00CE5097" w:rsidRDefault="005A1D24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19A3" w:rsidRPr="00CE5097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19A3" w:rsidRPr="00CE5097" w:rsidRDefault="00A019A3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образ</w:t>
            </w:r>
            <w:r w:rsidR="00750C15" w:rsidRPr="00CE5097">
              <w:rPr>
                <w:rFonts w:ascii="Times New Roman" w:hAnsi="Times New Roman" w:cs="Times New Roman"/>
                <w:sz w:val="20"/>
                <w:szCs w:val="20"/>
              </w:rPr>
              <w:t>ец межведомственного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 w:rsidR="00CE50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750C15" w:rsidRPr="00CE5097">
              <w:rPr>
                <w:rFonts w:ascii="Times New Roman" w:hAnsi="Times New Roman" w:cs="Times New Roman"/>
                <w:sz w:val="20"/>
                <w:szCs w:val="20"/>
              </w:rPr>
              <w:t>е 3</w:t>
            </w:r>
            <w:r w:rsidR="0097416D"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CE5097" w:rsidTr="00A83585">
        <w:tc>
          <w:tcPr>
            <w:tcW w:w="641" w:type="dxa"/>
          </w:tcPr>
          <w:p w:rsidR="00A019A3" w:rsidRPr="00CE5097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</w:tcPr>
          <w:p w:rsidR="00A019A3" w:rsidRPr="00CE5097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830571" w:rsidRPr="00CE5097" w:rsidRDefault="00A019A3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полученных сведений (документов) специалист осуществляет проверку докум</w:t>
            </w:r>
            <w:r w:rsidR="00135A0B">
              <w:rPr>
                <w:rFonts w:ascii="Times New Roman" w:hAnsi="Times New Roman" w:cs="Times New Roman"/>
                <w:sz w:val="20"/>
                <w:szCs w:val="20"/>
              </w:rPr>
              <w:t>ентов.</w:t>
            </w:r>
          </w:p>
        </w:tc>
        <w:tc>
          <w:tcPr>
            <w:tcW w:w="1985" w:type="dxa"/>
            <w:vMerge/>
          </w:tcPr>
          <w:p w:rsidR="00A019A3" w:rsidRPr="00CE509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E5097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E0394" w:rsidRPr="00CE5097" w:rsidRDefault="005A1D24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E5097" w:rsidRDefault="00560AFB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0571" w:rsidRPr="00CE5097" w:rsidTr="00A83585">
        <w:tc>
          <w:tcPr>
            <w:tcW w:w="641" w:type="dxa"/>
          </w:tcPr>
          <w:p w:rsidR="00830571" w:rsidRPr="00CE5097" w:rsidRDefault="0083057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44" w:type="dxa"/>
          </w:tcPr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Принятие решения о даче</w:t>
            </w:r>
          </w:p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согласия (</w:t>
            </w: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  <w:proofErr w:type="gramEnd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в даче согласия) на осуществление обмена</w:t>
            </w:r>
          </w:p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жилыми помещениями между нанимателями данных помещений</w:t>
            </w:r>
          </w:p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 для отказа в предоставлении муниципальной услуги, указанных в подразделе 2.8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830571" w:rsidRPr="00CE5097" w:rsidRDefault="00830571" w:rsidP="00135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о даче согласия на осуществление обмена жилыми помещениями между нанимателями</w:t>
            </w:r>
            <w:proofErr w:type="gramEnd"/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830571" w:rsidRPr="00CE5097" w:rsidRDefault="008305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0571" w:rsidRPr="00CE5097" w:rsidRDefault="008305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830571" w:rsidRPr="00CE5097" w:rsidRDefault="0083057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60AFB" w:rsidRPr="00CE5097" w:rsidRDefault="00560AFB" w:rsidP="0056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образец приказа о даче согласия на осуществление обмена жилыми помещениями</w:t>
            </w:r>
          </w:p>
          <w:p w:rsidR="00560AFB" w:rsidRPr="00CE5097" w:rsidRDefault="00560AFB" w:rsidP="0056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:rsidR="00830571" w:rsidRPr="00CE5097" w:rsidRDefault="00560AFB" w:rsidP="00560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образец приказа об отказе в даче согласия на осуществление обмена жилыми помещениями (приложение 5)</w:t>
            </w:r>
          </w:p>
        </w:tc>
      </w:tr>
      <w:tr w:rsidR="00E329C6" w:rsidRPr="00CE5097" w:rsidTr="007775FB">
        <w:tc>
          <w:tcPr>
            <w:tcW w:w="14850" w:type="dxa"/>
            <w:gridSpan w:val="7"/>
          </w:tcPr>
          <w:p w:rsidR="00E329C6" w:rsidRPr="00CE5097" w:rsidRDefault="00E329C6" w:rsidP="0083057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830571" w:rsidRPr="00CE5097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CE5097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30571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документа,</w:t>
            </w:r>
          </w:p>
          <w:p w:rsidR="00E3767E" w:rsidRPr="00CE5097" w:rsidRDefault="00830571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830571" w:rsidRPr="00CE5097" w:rsidRDefault="00912D0C" w:rsidP="00830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3057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</w:t>
            </w:r>
            <w:r w:rsidR="00830571"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830571" w:rsidRPr="00CE5097" w:rsidRDefault="00830571" w:rsidP="00830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непосредственно по месту подачи заявления;</w:t>
            </w:r>
          </w:p>
          <w:p w:rsidR="00830571" w:rsidRPr="00CE5097" w:rsidRDefault="00830571" w:rsidP="00830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E3767E" w:rsidRPr="00CE5097" w:rsidRDefault="00830571" w:rsidP="00A5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3767E" w:rsidRPr="00CE5097" w:rsidRDefault="008305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D629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0C3183" w:rsidRPr="00CE5097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2126" w:type="dxa"/>
          </w:tcPr>
          <w:p w:rsidR="00E3767E" w:rsidRPr="00CE5097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CE5097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30571" w:rsidRPr="00CE5097" w:rsidRDefault="00A71E89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1D24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830571" w:rsidRPr="00CE5097">
              <w:rPr>
                <w:rFonts w:ascii="Times New Roman" w:hAnsi="Times New Roman" w:cs="Times New Roman"/>
                <w:sz w:val="20"/>
                <w:szCs w:val="20"/>
              </w:rPr>
              <w:t>приказа о даче согласия на осуществление обмена жилыми помещениями</w:t>
            </w:r>
          </w:p>
          <w:p w:rsidR="00E3767E" w:rsidRPr="00CE5097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:rsidR="005A1D24" w:rsidRPr="000B40A5" w:rsidRDefault="005A1D24" w:rsidP="0083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830571" w:rsidRPr="00CE5097">
              <w:rPr>
                <w:rFonts w:ascii="Times New Roman" w:hAnsi="Times New Roman" w:cs="Times New Roman"/>
                <w:sz w:val="20"/>
                <w:szCs w:val="20"/>
              </w:rPr>
              <w:t>приказа о</w:t>
            </w:r>
            <w:r w:rsidR="00560AFB" w:rsidRPr="00CE5097"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="00830571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даче согласия на осуществление обмена </w:t>
            </w:r>
            <w:r w:rsidR="00830571"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жилыми помещениями </w:t>
            </w:r>
            <w:r w:rsidR="009D4F4F" w:rsidRPr="00CE50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0AFB" w:rsidRPr="00CE5097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0F" w:rsidRDefault="0064100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E1" w:rsidRDefault="00A54E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E1" w:rsidRDefault="00A54E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5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51BE" w:rsidRPr="004E51BE">
              <w:rPr>
                <w:rFonts w:ascii="Times New Roman" w:hAnsi="Times New Roman" w:cs="Times New Roman"/>
                <w:b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613458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A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613458" w:rsidP="00A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0610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103D" w:rsidRPr="00C10D5D" w:rsidRDefault="0006103D" w:rsidP="00A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3D"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</w:t>
            </w:r>
            <w:r w:rsidR="00A54EE1" w:rsidRPr="0006103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A54EE1">
              <w:rPr>
                <w:rFonts w:ascii="Times New Roman" w:hAnsi="Times New Roman" w:cs="Times New Roman"/>
                <w:sz w:val="20"/>
                <w:szCs w:val="20"/>
              </w:rPr>
              <w:t xml:space="preserve"> в  сети Интернет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57E28" w:rsidRDefault="00E57E2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(образец межведомственного запроса)</w:t>
      </w: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</w:t>
      </w:r>
      <w:r w:rsidR="00560AFB">
        <w:rPr>
          <w:rFonts w:ascii="Times New Roman" w:hAnsi="Times New Roman" w:cs="Times New Roman"/>
          <w:sz w:val="24"/>
          <w:szCs w:val="24"/>
        </w:rPr>
        <w:t xml:space="preserve"> приказа о даче</w:t>
      </w:r>
      <w:r w:rsidR="00560AFB" w:rsidRPr="00560AFB">
        <w:rPr>
          <w:rFonts w:ascii="Times New Roman" w:hAnsi="Times New Roman" w:cs="Times New Roman"/>
          <w:sz w:val="24"/>
          <w:szCs w:val="24"/>
        </w:rPr>
        <w:t xml:space="preserve"> согласия на осуществление обмена жилыми помещениями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560A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491582" w:rsidRPr="00491582">
        <w:rPr>
          <w:rFonts w:ascii="Times New Roman" w:hAnsi="Times New Roman" w:cs="Times New Roman"/>
          <w:sz w:val="24"/>
          <w:szCs w:val="24"/>
        </w:rPr>
        <w:t xml:space="preserve"> </w:t>
      </w:r>
      <w:r w:rsidR="003760D0">
        <w:rPr>
          <w:rFonts w:ascii="Times New Roman" w:hAnsi="Times New Roman" w:cs="Times New Roman"/>
          <w:sz w:val="24"/>
          <w:szCs w:val="24"/>
        </w:rPr>
        <w:t>(образец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FB">
        <w:rPr>
          <w:rFonts w:ascii="Times New Roman" w:hAnsi="Times New Roman" w:cs="Times New Roman"/>
          <w:sz w:val="24"/>
          <w:szCs w:val="24"/>
        </w:rPr>
        <w:t>приказа о</w:t>
      </w:r>
      <w:r>
        <w:rPr>
          <w:rFonts w:ascii="Times New Roman" w:hAnsi="Times New Roman" w:cs="Times New Roman"/>
          <w:sz w:val="24"/>
          <w:szCs w:val="24"/>
        </w:rPr>
        <w:t>б отказе в</w:t>
      </w:r>
      <w:r w:rsidRPr="00560AFB">
        <w:rPr>
          <w:rFonts w:ascii="Times New Roman" w:hAnsi="Times New Roman" w:cs="Times New Roman"/>
          <w:sz w:val="24"/>
          <w:szCs w:val="24"/>
        </w:rPr>
        <w:t xml:space="preserve"> даче согласия на осуществление обмена жилыми помещениями</w:t>
      </w:r>
      <w:r w:rsidR="003760D0"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560A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7276D5">
        <w:rPr>
          <w:rFonts w:ascii="Times New Roman" w:hAnsi="Times New Roman" w:cs="Times New Roman"/>
          <w:sz w:val="24"/>
          <w:szCs w:val="24"/>
        </w:rPr>
        <w:t xml:space="preserve"> (форма расписки в получении документов);</w:t>
      </w:r>
    </w:p>
    <w:p w:rsidR="007276D5" w:rsidRDefault="00560A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276D5">
        <w:rPr>
          <w:rFonts w:ascii="Times New Roman" w:hAnsi="Times New Roman" w:cs="Times New Roman"/>
          <w:sz w:val="24"/>
          <w:szCs w:val="24"/>
        </w:rPr>
        <w:t xml:space="preserve"> (образец расписки в получении документов)</w:t>
      </w: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F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60AFB" w:rsidRDefault="00560AFB" w:rsidP="00560A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 Руководителю управления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   жилищных отношений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администрации городского округа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город Воронеж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______________________________,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заявителя полностью)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проживающег</w:t>
      </w:r>
      <w:proofErr w:type="gramStart"/>
      <w:r w:rsidRPr="0075694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0AFB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75694A">
        <w:rPr>
          <w:rFonts w:ascii="Times New Roman" w:hAnsi="Times New Roman" w:cs="Times New Roman"/>
        </w:rPr>
        <w:t>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Документ, удостоверяющий личность: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0AFB">
        <w:rPr>
          <w:rFonts w:ascii="Times New Roman" w:hAnsi="Times New Roman" w:cs="Times New Roman"/>
        </w:rPr>
        <w:t xml:space="preserve">                                         _________________________________</w:t>
      </w:r>
      <w:r w:rsidR="0075694A">
        <w:rPr>
          <w:rFonts w:ascii="Times New Roman" w:hAnsi="Times New Roman" w:cs="Times New Roman"/>
        </w:rPr>
        <w:t>________</w:t>
      </w:r>
      <w:r w:rsidRPr="00560AFB">
        <w:rPr>
          <w:rFonts w:ascii="Times New Roman" w:hAnsi="Times New Roman" w:cs="Times New Roman"/>
        </w:rPr>
        <w:t>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75694A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 xml:space="preserve"> тел. __________________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ЗАЯВЛЕНИЕ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Прошу дать согласие на обмен жилого помещения, занимаемого (мной, моей семьей) на условиях социального найма, расположенного по адресу: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  <w:sz w:val="24"/>
          <w:szCs w:val="24"/>
        </w:rPr>
        <w:t>(город, улица или др., дом, квартира, комната и др.)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 xml:space="preserve"> из ____ комнат, общей площадью _____________ кв. м, на        жилое помещение, расположенное по адресу: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0AFB">
        <w:rPr>
          <w:rFonts w:ascii="Times New Roman" w:hAnsi="Times New Roman" w:cs="Times New Roman"/>
          <w:sz w:val="24"/>
          <w:szCs w:val="24"/>
        </w:rPr>
        <w:t>(область, район, город, поселок, село или др., улица или др., дом,</w:t>
      </w:r>
      <w:proofErr w:type="gramEnd"/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  <w:sz w:val="24"/>
          <w:szCs w:val="24"/>
        </w:rPr>
        <w:t>квартира, комната и др.)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 xml:space="preserve"> из ____ комнат, общей площадью _____________ кв. м.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Проживающие совместно со мной члены семьи, а также временно отсутствующие члены семьи на обмен занимаемого жилого помещения согласны: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   __________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000" w:rsidRPr="007569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694A">
        <w:rPr>
          <w:rFonts w:ascii="Times New Roman" w:hAnsi="Times New Roman" w:cs="Times New Roman"/>
          <w:sz w:val="24"/>
          <w:szCs w:val="24"/>
        </w:rPr>
        <w:t xml:space="preserve">(Ф.И.О., родство по отношению к нанимателю)                 </w:t>
      </w:r>
      <w:r w:rsidR="00E95000" w:rsidRPr="007569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694A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FB">
        <w:rPr>
          <w:rFonts w:ascii="Times New Roman" w:hAnsi="Times New Roman" w:cs="Times New Roman"/>
        </w:rPr>
        <w:t xml:space="preserve">    </w:t>
      </w:r>
      <w:r w:rsidRPr="0075694A">
        <w:rPr>
          <w:rFonts w:ascii="Times New Roman" w:hAnsi="Times New Roman" w:cs="Times New Roman"/>
          <w:sz w:val="28"/>
          <w:szCs w:val="28"/>
        </w:rPr>
        <w:t>2. ___________________________________________________   _________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0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0AFB">
        <w:rPr>
          <w:rFonts w:ascii="Times New Roman" w:hAnsi="Times New Roman" w:cs="Times New Roman"/>
          <w:sz w:val="24"/>
          <w:szCs w:val="24"/>
        </w:rPr>
        <w:t xml:space="preserve">(Ф.И.О., родство по отношению к нанимателю)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50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0AFB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FB">
        <w:rPr>
          <w:rFonts w:ascii="Times New Roman" w:hAnsi="Times New Roman" w:cs="Times New Roman"/>
        </w:rPr>
        <w:t xml:space="preserve">    </w:t>
      </w:r>
      <w:r w:rsidRPr="0075694A">
        <w:rPr>
          <w:rFonts w:ascii="Times New Roman" w:hAnsi="Times New Roman" w:cs="Times New Roman"/>
          <w:sz w:val="28"/>
          <w:szCs w:val="28"/>
        </w:rPr>
        <w:t>3. ___________________________________________________   _________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</w:t>
      </w:r>
      <w:r w:rsidR="00E95000">
        <w:rPr>
          <w:rFonts w:ascii="Times New Roman" w:hAnsi="Times New Roman" w:cs="Times New Roman"/>
        </w:rPr>
        <w:t xml:space="preserve">    </w:t>
      </w:r>
      <w:r w:rsidRPr="00560AFB">
        <w:rPr>
          <w:rFonts w:ascii="Times New Roman" w:hAnsi="Times New Roman" w:cs="Times New Roman"/>
          <w:sz w:val="24"/>
          <w:szCs w:val="24"/>
        </w:rPr>
        <w:t xml:space="preserve">(Ф.И.О., родство по отношению к нанимателю)         </w:t>
      </w:r>
      <w:r w:rsidR="00E950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</w:t>
      </w:r>
      <w:r w:rsidRPr="00560AFB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4. ____________________________________</w:t>
      </w:r>
      <w:r w:rsidR="00E95000" w:rsidRPr="0075694A">
        <w:rPr>
          <w:rFonts w:ascii="Times New Roman" w:hAnsi="Times New Roman" w:cs="Times New Roman"/>
          <w:sz w:val="28"/>
          <w:szCs w:val="28"/>
        </w:rPr>
        <w:t>_______________   _________</w:t>
      </w:r>
    </w:p>
    <w:p w:rsidR="00560AFB" w:rsidRPr="00E95000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0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0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5000">
        <w:rPr>
          <w:rFonts w:ascii="Times New Roman" w:hAnsi="Times New Roman" w:cs="Times New Roman"/>
          <w:sz w:val="24"/>
          <w:szCs w:val="24"/>
        </w:rPr>
        <w:t xml:space="preserve">(Ф.И.О., родство по отношению к нанимателю)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5000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FB">
        <w:rPr>
          <w:rFonts w:ascii="Times New Roman" w:hAnsi="Times New Roman" w:cs="Times New Roman"/>
        </w:rPr>
        <w:t xml:space="preserve">    </w:t>
      </w:r>
      <w:r w:rsidRPr="0075694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1. ____________________________________</w:t>
      </w:r>
      <w:r w:rsidR="00E95000" w:rsidRPr="0075694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2. ____________________________________</w:t>
      </w:r>
      <w:r w:rsidR="00E95000" w:rsidRPr="0075694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3. ____________________________________</w:t>
      </w:r>
      <w:r w:rsidR="00E95000" w:rsidRPr="0075694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4. ____________________________________</w:t>
      </w:r>
      <w:r w:rsidR="00E95000" w:rsidRPr="0075694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   ___________</w:t>
      </w:r>
    </w:p>
    <w:p w:rsidR="00560AFB" w:rsidRPr="00BE07D5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</w:rPr>
        <w:t xml:space="preserve">     </w:t>
      </w:r>
      <w:r w:rsidR="00E95000">
        <w:rPr>
          <w:rFonts w:ascii="Times New Roman" w:hAnsi="Times New Roman" w:cs="Times New Roman"/>
        </w:rPr>
        <w:t xml:space="preserve">   </w:t>
      </w:r>
      <w:r w:rsidRPr="00E95000">
        <w:rPr>
          <w:rFonts w:ascii="Times New Roman" w:hAnsi="Times New Roman" w:cs="Times New Roman"/>
          <w:sz w:val="24"/>
          <w:szCs w:val="24"/>
        </w:rPr>
        <w:t xml:space="preserve">Дата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000">
        <w:rPr>
          <w:rFonts w:ascii="Times New Roman" w:hAnsi="Times New Roman" w:cs="Times New Roman"/>
          <w:sz w:val="24"/>
          <w:szCs w:val="24"/>
        </w:rPr>
        <w:t>Подпись</w:t>
      </w:r>
    </w:p>
    <w:p w:rsidR="00560AFB" w:rsidRPr="0075694A" w:rsidRDefault="00BE07D5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75694A">
        <w:rPr>
          <w:rFonts w:ascii="Times New Roman" w:hAnsi="Times New Roman" w:cs="Times New Roman"/>
          <w:sz w:val="28"/>
          <w:szCs w:val="28"/>
        </w:rPr>
        <w:t>Подлинность представленных мной (нами) сведений подтверждаю.</w:t>
      </w:r>
      <w:r w:rsidR="00560AFB" w:rsidRPr="0075694A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560AFB" w:rsidRPr="0075694A" w:rsidRDefault="00BE07D5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 xml:space="preserve">рассмотрении заявления </w:t>
      </w:r>
      <w:r w:rsidR="00560AFB" w:rsidRPr="0075694A">
        <w:rPr>
          <w:rFonts w:ascii="Times New Roman" w:hAnsi="Times New Roman" w:cs="Times New Roman"/>
          <w:sz w:val="28"/>
          <w:szCs w:val="28"/>
        </w:rPr>
        <w:t>даю (даем) согласие</w:t>
      </w:r>
      <w:r w:rsidRPr="0075694A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560AFB" w:rsidRPr="0075694A">
        <w:rPr>
          <w:rFonts w:ascii="Times New Roman" w:hAnsi="Times New Roman" w:cs="Times New Roman"/>
          <w:sz w:val="28"/>
          <w:szCs w:val="28"/>
        </w:rPr>
        <w:t>(включая сбор,</w:t>
      </w:r>
      <w:proofErr w:type="gramEnd"/>
    </w:p>
    <w:p w:rsidR="00560AFB" w:rsidRPr="0075694A" w:rsidRDefault="00BE07D5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систематизацию, накопление, хранение, </w:t>
      </w:r>
      <w:r w:rsidR="00560AFB" w:rsidRPr="0075694A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использование) принадлежащих мне (нам) персо</w:t>
      </w:r>
      <w:r w:rsidR="00BE07D5" w:rsidRPr="0075694A">
        <w:rPr>
          <w:rFonts w:ascii="Times New Roman" w:hAnsi="Times New Roman" w:cs="Times New Roman"/>
          <w:sz w:val="28"/>
          <w:szCs w:val="28"/>
        </w:rPr>
        <w:t>нальных данных в соответствии с Федеральным</w:t>
      </w:r>
      <w:r w:rsidRPr="0075694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569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E07D5" w:rsidRPr="0075694A">
        <w:rPr>
          <w:rFonts w:ascii="Times New Roman" w:hAnsi="Times New Roman" w:cs="Times New Roman"/>
          <w:sz w:val="28"/>
          <w:szCs w:val="28"/>
        </w:rPr>
        <w:t xml:space="preserve"> от 27.07.2006 № 152-ФЗ «О  персональных данных» и проверку </w:t>
      </w:r>
      <w:r w:rsidRPr="0075694A">
        <w:rPr>
          <w:rFonts w:ascii="Times New Roman" w:hAnsi="Times New Roman" w:cs="Times New Roman"/>
          <w:sz w:val="28"/>
          <w:szCs w:val="28"/>
        </w:rPr>
        <w:t>представленных сведений для исключ</w:t>
      </w:r>
      <w:r w:rsidR="00BE07D5" w:rsidRPr="0075694A">
        <w:rPr>
          <w:rFonts w:ascii="Times New Roman" w:hAnsi="Times New Roman" w:cs="Times New Roman"/>
          <w:sz w:val="28"/>
          <w:szCs w:val="28"/>
        </w:rPr>
        <w:t xml:space="preserve">ения условий, при которых обмен жилыми </w:t>
      </w:r>
      <w:r w:rsidRPr="0075694A">
        <w:rPr>
          <w:rFonts w:ascii="Times New Roman" w:hAnsi="Times New Roman" w:cs="Times New Roman"/>
          <w:sz w:val="28"/>
          <w:szCs w:val="28"/>
        </w:rPr>
        <w:t>пом</w:t>
      </w:r>
      <w:r w:rsidR="00BE07D5" w:rsidRPr="0075694A">
        <w:rPr>
          <w:rFonts w:ascii="Times New Roman" w:hAnsi="Times New Roman" w:cs="Times New Roman"/>
          <w:sz w:val="28"/>
          <w:szCs w:val="28"/>
        </w:rPr>
        <w:t>ещениями не допускается согласно</w:t>
      </w:r>
      <w:r w:rsidRPr="0075694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E07D5" w:rsidRPr="0075694A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  <w:r w:rsidRPr="0075694A">
          <w:rPr>
            <w:rFonts w:ascii="Times New Roman" w:hAnsi="Times New Roman" w:cs="Times New Roman"/>
            <w:sz w:val="28"/>
            <w:szCs w:val="28"/>
          </w:rPr>
          <w:t>73</w:t>
        </w:r>
      </w:hyperlink>
      <w:r w:rsidR="00BE07D5" w:rsidRPr="0075694A">
        <w:rPr>
          <w:rFonts w:ascii="Times New Roman" w:hAnsi="Times New Roman" w:cs="Times New Roman"/>
          <w:sz w:val="28"/>
          <w:szCs w:val="28"/>
        </w:rPr>
        <w:t xml:space="preserve"> Жилищного кодекса </w:t>
      </w:r>
      <w:r w:rsidRPr="0075694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(нами) бессрочно.</w:t>
      </w:r>
    </w:p>
    <w:p w:rsidR="00560AFB" w:rsidRPr="00560AFB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_____________________</w:t>
      </w:r>
      <w:r w:rsidR="00BE07D5" w:rsidRPr="0075694A">
        <w:rPr>
          <w:rFonts w:ascii="Times New Roman" w:hAnsi="Times New Roman" w:cs="Times New Roman"/>
          <w:sz w:val="28"/>
          <w:szCs w:val="28"/>
        </w:rPr>
        <w:t>_   _______________________   ________________</w:t>
      </w:r>
    </w:p>
    <w:p w:rsidR="00560AFB" w:rsidRPr="00BE07D5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D5">
        <w:rPr>
          <w:rFonts w:ascii="Times New Roman" w:hAnsi="Times New Roman" w:cs="Times New Roman"/>
          <w:sz w:val="24"/>
          <w:szCs w:val="24"/>
        </w:rPr>
        <w:t xml:space="preserve">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BE07D5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______________________   ______________________</w:t>
      </w:r>
      <w:r w:rsidR="00560AFB" w:rsidRPr="0075694A">
        <w:rPr>
          <w:rFonts w:ascii="Times New Roman" w:hAnsi="Times New Roman" w:cs="Times New Roman"/>
          <w:sz w:val="28"/>
          <w:szCs w:val="28"/>
        </w:rPr>
        <w:t xml:space="preserve">   _</w:t>
      </w:r>
      <w:r w:rsidRPr="0075694A">
        <w:rPr>
          <w:rFonts w:ascii="Times New Roman" w:hAnsi="Times New Roman" w:cs="Times New Roman"/>
          <w:sz w:val="28"/>
          <w:szCs w:val="28"/>
        </w:rPr>
        <w:t>________________</w:t>
      </w:r>
      <w:r w:rsidR="00560AFB" w:rsidRPr="0075694A">
        <w:rPr>
          <w:rFonts w:ascii="Times New Roman" w:hAnsi="Times New Roman" w:cs="Times New Roman"/>
          <w:sz w:val="28"/>
          <w:szCs w:val="28"/>
        </w:rPr>
        <w:t>_</w:t>
      </w:r>
    </w:p>
    <w:p w:rsidR="00560AFB" w:rsidRPr="00BE07D5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</w:rPr>
        <w:t xml:space="preserve">       </w:t>
      </w:r>
      <w:r w:rsidR="00BE07D5">
        <w:rPr>
          <w:rFonts w:ascii="Times New Roman" w:hAnsi="Times New Roman" w:cs="Times New Roman"/>
        </w:rPr>
        <w:t xml:space="preserve">        </w:t>
      </w:r>
      <w:r w:rsidRPr="00560AFB">
        <w:rPr>
          <w:rFonts w:ascii="Times New Roman" w:hAnsi="Times New Roman" w:cs="Times New Roman"/>
        </w:rPr>
        <w:t xml:space="preserve"> </w:t>
      </w:r>
      <w:r w:rsidR="0075694A">
        <w:rPr>
          <w:rFonts w:ascii="Times New Roman" w:hAnsi="Times New Roman" w:cs="Times New Roman"/>
        </w:rPr>
        <w:t xml:space="preserve">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__________________</w:t>
      </w:r>
      <w:r w:rsidR="00BE07D5" w:rsidRPr="0075694A">
        <w:rPr>
          <w:rFonts w:ascii="Times New Roman" w:hAnsi="Times New Roman" w:cs="Times New Roman"/>
          <w:sz w:val="28"/>
          <w:szCs w:val="28"/>
        </w:rPr>
        <w:t>____   ______________________   ________________</w:t>
      </w:r>
      <w:r w:rsidRPr="0075694A">
        <w:rPr>
          <w:rFonts w:ascii="Times New Roman" w:hAnsi="Times New Roman" w:cs="Times New Roman"/>
          <w:sz w:val="28"/>
          <w:szCs w:val="28"/>
        </w:rPr>
        <w:t>_</w:t>
      </w:r>
    </w:p>
    <w:p w:rsidR="00560AFB" w:rsidRPr="00BE07D5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D5">
        <w:rPr>
          <w:rFonts w:ascii="Times New Roman" w:hAnsi="Times New Roman" w:cs="Times New Roman"/>
          <w:sz w:val="24"/>
          <w:szCs w:val="24"/>
        </w:rPr>
        <w:t xml:space="preserve">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560AFB" w:rsidRPr="0075694A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___________________</w:t>
      </w:r>
      <w:r w:rsidR="00BE07D5" w:rsidRPr="0075694A">
        <w:rPr>
          <w:rFonts w:ascii="Times New Roman" w:hAnsi="Times New Roman" w:cs="Times New Roman"/>
          <w:sz w:val="28"/>
          <w:szCs w:val="28"/>
        </w:rPr>
        <w:t>___   ________</w:t>
      </w:r>
      <w:r w:rsidRPr="0075694A">
        <w:rPr>
          <w:rFonts w:ascii="Times New Roman" w:hAnsi="Times New Roman" w:cs="Times New Roman"/>
          <w:sz w:val="28"/>
          <w:szCs w:val="28"/>
        </w:rPr>
        <w:t>__</w:t>
      </w:r>
      <w:r w:rsidR="00BE07D5" w:rsidRPr="0075694A">
        <w:rPr>
          <w:rFonts w:ascii="Times New Roman" w:hAnsi="Times New Roman" w:cs="Times New Roman"/>
          <w:sz w:val="28"/>
          <w:szCs w:val="28"/>
        </w:rPr>
        <w:t>___________   _________________</w:t>
      </w:r>
      <w:r w:rsidRPr="0075694A">
        <w:rPr>
          <w:rFonts w:ascii="Times New Roman" w:hAnsi="Times New Roman" w:cs="Times New Roman"/>
          <w:sz w:val="28"/>
          <w:szCs w:val="28"/>
        </w:rPr>
        <w:t>_</w:t>
      </w:r>
    </w:p>
    <w:p w:rsidR="00560AFB" w:rsidRPr="00BE07D5" w:rsidRDefault="00560AFB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D5">
        <w:rPr>
          <w:rFonts w:ascii="Times New Roman" w:hAnsi="Times New Roman" w:cs="Times New Roman"/>
          <w:sz w:val="24"/>
          <w:szCs w:val="24"/>
        </w:rPr>
        <w:t xml:space="preserve">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 </w:t>
      </w:r>
      <w:r w:rsidR="0075694A">
        <w:rPr>
          <w:rFonts w:ascii="Times New Roman" w:hAnsi="Times New Roman" w:cs="Times New Roman"/>
          <w:sz w:val="24"/>
          <w:szCs w:val="24"/>
        </w:rPr>
        <w:t xml:space="preserve">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BE07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06103D" w:rsidRPr="00BE07D5" w:rsidRDefault="0006103D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103D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5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38C6" w:rsidRDefault="00CA38C6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 Руководителю управления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   жилищных отношений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администрации городского округа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город Воронеж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В.В.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</w:rPr>
        <w:t>_________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 заявителя полностью)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проживающег</w:t>
      </w:r>
      <w:proofErr w:type="gramStart"/>
      <w:r w:rsidRPr="0075694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 Воронеж, ул. Мира, ХХ, кв. ХХХ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Документ, удостоверяющий личность: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  Паспорт: 20 00, 123456, выдан УФМС отделом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УФМС России по Воронежской области </w:t>
      </w:r>
      <w:proofErr w:type="gramStart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proofErr w:type="gramEnd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Ленинском </w:t>
      </w:r>
      <w:proofErr w:type="gramStart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районе</w:t>
      </w:r>
      <w:proofErr w:type="gramEnd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г. Воронежа, 22.04.2015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75694A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 xml:space="preserve"> тел. 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ХХХ-ХХ-ХХ</w:t>
      </w:r>
      <w:r w:rsidRPr="0075694A">
        <w:rPr>
          <w:rFonts w:ascii="Times New Roman" w:hAnsi="Times New Roman" w:cs="Times New Roman"/>
          <w:sz w:val="28"/>
          <w:szCs w:val="28"/>
        </w:rPr>
        <w:t>__________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ЗАЯВЛЕНИЕ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Прошу дать согласие на обмен жилого помещения, занимаемого (мной, моей семьей) на условиях социального найма, расположенного по адресу: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г. Воронеж, ул. Мира, ХХ, кв. ХХХ</w:t>
      </w:r>
      <w:r w:rsidRPr="0075694A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(город, улица или др., дом, квартира, комната и др.)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 xml:space="preserve"> из 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</w:t>
      </w:r>
      <w:r w:rsidRPr="0075694A">
        <w:rPr>
          <w:rFonts w:ascii="Times New Roman" w:hAnsi="Times New Roman" w:cs="Times New Roman"/>
          <w:sz w:val="28"/>
          <w:szCs w:val="28"/>
        </w:rPr>
        <w:t>_ комнат, общей площадью 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100,5</w:t>
      </w:r>
      <w:r w:rsidRPr="0075694A">
        <w:rPr>
          <w:rFonts w:ascii="Times New Roman" w:hAnsi="Times New Roman" w:cs="Times New Roman"/>
          <w:sz w:val="28"/>
          <w:szCs w:val="28"/>
        </w:rPr>
        <w:t>__ кв. м, на жилое помещение, расположенное по адресу: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_____________</w:t>
      </w:r>
      <w:r w:rsidR="00D56169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</w:t>
      </w:r>
      <w:proofErr w:type="gramStart"/>
      <w:r w:rsidR="00D56169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gramEnd"/>
      <w:r w:rsidR="00D56169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proofErr w:type="gramStart"/>
      <w:r w:rsidR="00D56169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proofErr w:type="gramEnd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л. </w:t>
      </w:r>
      <w:proofErr w:type="spellStart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Тестильщиков</w:t>
      </w:r>
      <w:proofErr w:type="spellEnd"/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Х. кв. ХХ</w:t>
      </w:r>
      <w:r w:rsidRPr="0075694A">
        <w:rPr>
          <w:rFonts w:ascii="Times New Roman" w:hAnsi="Times New Roman" w:cs="Times New Roman"/>
          <w:sz w:val="28"/>
          <w:szCs w:val="28"/>
        </w:rPr>
        <w:t>____________,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>(область, район, город, поселок, село или др., улица или др., дом,</w:t>
      </w:r>
      <w:proofErr w:type="gramEnd"/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квартира, комната и др.)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75694A">
        <w:rPr>
          <w:rFonts w:ascii="Times New Roman" w:hAnsi="Times New Roman" w:cs="Times New Roman"/>
          <w:sz w:val="28"/>
          <w:szCs w:val="28"/>
        </w:rPr>
        <w:t xml:space="preserve"> из 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Pr="0075694A">
        <w:rPr>
          <w:rFonts w:ascii="Times New Roman" w:hAnsi="Times New Roman" w:cs="Times New Roman"/>
          <w:sz w:val="28"/>
          <w:szCs w:val="28"/>
        </w:rPr>
        <w:t>_ комнат, общей площадью 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80,5</w:t>
      </w:r>
      <w:r w:rsidRPr="007569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5694A">
        <w:rPr>
          <w:rFonts w:ascii="Times New Roman" w:hAnsi="Times New Roman" w:cs="Times New Roman"/>
          <w:sz w:val="28"/>
          <w:szCs w:val="28"/>
        </w:rPr>
        <w:t>_ кв. м.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Проживающие совместно со мной члены семьи, а также временно отсутствующие члены семьи на обмен занимаемого жилого помещения согласны: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1. ____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М.И., супруга</w:t>
      </w:r>
      <w:r w:rsidR="006E1811" w:rsidRPr="0075694A">
        <w:rPr>
          <w:rFonts w:ascii="Times New Roman" w:hAnsi="Times New Roman" w:cs="Times New Roman"/>
          <w:sz w:val="28"/>
          <w:szCs w:val="28"/>
        </w:rPr>
        <w:t>_________________</w:t>
      </w:r>
      <w:r w:rsidRPr="0075694A">
        <w:rPr>
          <w:rFonts w:ascii="Times New Roman" w:hAnsi="Times New Roman" w:cs="Times New Roman"/>
          <w:sz w:val="28"/>
          <w:szCs w:val="28"/>
        </w:rPr>
        <w:t>___   ___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6E1811" w:rsidRPr="0075694A">
        <w:rPr>
          <w:rFonts w:ascii="Times New Roman" w:hAnsi="Times New Roman" w:cs="Times New Roman"/>
          <w:sz w:val="28"/>
          <w:szCs w:val="28"/>
        </w:rPr>
        <w:t>_____</w:t>
      </w:r>
      <w:r w:rsidRPr="0075694A">
        <w:rPr>
          <w:rFonts w:ascii="Times New Roman" w:hAnsi="Times New Roman" w:cs="Times New Roman"/>
          <w:sz w:val="28"/>
          <w:szCs w:val="28"/>
        </w:rPr>
        <w:t>_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94A">
        <w:rPr>
          <w:rFonts w:ascii="Times New Roman" w:hAnsi="Times New Roman" w:cs="Times New Roman"/>
          <w:sz w:val="28"/>
          <w:szCs w:val="28"/>
        </w:rPr>
        <w:t xml:space="preserve">    </w:t>
      </w:r>
      <w:r w:rsidRPr="0075694A">
        <w:rPr>
          <w:rFonts w:ascii="Times New Roman" w:hAnsi="Times New Roman" w:cs="Times New Roman"/>
          <w:sz w:val="24"/>
          <w:szCs w:val="24"/>
        </w:rPr>
        <w:t xml:space="preserve">(Ф.И.О., родство по отношению к нанимателю)         </w:t>
      </w:r>
      <w:r w:rsidR="006E1811" w:rsidRPr="0075694A">
        <w:rPr>
          <w:rFonts w:ascii="Times New Roman" w:hAnsi="Times New Roman" w:cs="Times New Roman"/>
          <w:sz w:val="24"/>
          <w:szCs w:val="24"/>
        </w:rPr>
        <w:t xml:space="preserve">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694A">
        <w:rPr>
          <w:rFonts w:ascii="Times New Roman" w:hAnsi="Times New Roman" w:cs="Times New Roman"/>
          <w:sz w:val="24"/>
          <w:szCs w:val="24"/>
        </w:rPr>
        <w:t>(подпись)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2. ____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Н.В., дочь</w:t>
      </w:r>
      <w:r w:rsidR="006E1811" w:rsidRPr="0075694A">
        <w:rPr>
          <w:rFonts w:ascii="Times New Roman" w:hAnsi="Times New Roman" w:cs="Times New Roman"/>
          <w:sz w:val="28"/>
          <w:szCs w:val="28"/>
        </w:rPr>
        <w:t>_______________</w:t>
      </w:r>
      <w:r w:rsidRPr="0075694A">
        <w:rPr>
          <w:rFonts w:ascii="Times New Roman" w:hAnsi="Times New Roman" w:cs="Times New Roman"/>
          <w:sz w:val="28"/>
          <w:szCs w:val="28"/>
        </w:rPr>
        <w:t>_______   ___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75694A">
        <w:rPr>
          <w:rFonts w:ascii="Times New Roman" w:hAnsi="Times New Roman" w:cs="Times New Roman"/>
          <w:sz w:val="28"/>
          <w:szCs w:val="28"/>
        </w:rPr>
        <w:t>______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94A">
        <w:rPr>
          <w:rFonts w:ascii="Times New Roman" w:hAnsi="Times New Roman" w:cs="Times New Roman"/>
          <w:sz w:val="28"/>
          <w:szCs w:val="28"/>
        </w:rPr>
        <w:t xml:space="preserve">    </w:t>
      </w:r>
      <w:r w:rsidRPr="0075694A">
        <w:rPr>
          <w:rFonts w:ascii="Times New Roman" w:hAnsi="Times New Roman" w:cs="Times New Roman"/>
          <w:sz w:val="24"/>
          <w:szCs w:val="24"/>
        </w:rPr>
        <w:t>(Ф.И.О., родство по отношению к нанимателю)                          (подпись)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3. _____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А.В., сын</w:t>
      </w:r>
      <w:r w:rsidRPr="0075694A">
        <w:rPr>
          <w:rFonts w:ascii="Times New Roman" w:hAnsi="Times New Roman" w:cs="Times New Roman"/>
          <w:sz w:val="28"/>
          <w:szCs w:val="28"/>
        </w:rPr>
        <w:t>_____</w:t>
      </w:r>
      <w:r w:rsidR="006E1811" w:rsidRPr="0075694A">
        <w:rPr>
          <w:rFonts w:ascii="Times New Roman" w:hAnsi="Times New Roman" w:cs="Times New Roman"/>
          <w:sz w:val="28"/>
          <w:szCs w:val="28"/>
        </w:rPr>
        <w:t>________</w:t>
      </w:r>
      <w:r w:rsidRPr="0075694A">
        <w:rPr>
          <w:rFonts w:ascii="Times New Roman" w:hAnsi="Times New Roman" w:cs="Times New Roman"/>
          <w:sz w:val="28"/>
          <w:szCs w:val="28"/>
        </w:rPr>
        <w:t>_________   __</w:t>
      </w:r>
      <w:r w:rsidR="006E1811" w:rsidRPr="0075694A">
        <w:rPr>
          <w:rFonts w:ascii="Times New Roman" w:hAnsi="Times New Roman" w:cs="Times New Roman"/>
          <w:sz w:val="28"/>
          <w:szCs w:val="28"/>
        </w:rPr>
        <w:t>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6E1811" w:rsidRPr="0075694A">
        <w:rPr>
          <w:rFonts w:ascii="Times New Roman" w:hAnsi="Times New Roman" w:cs="Times New Roman"/>
          <w:sz w:val="28"/>
          <w:szCs w:val="28"/>
        </w:rPr>
        <w:t>___</w:t>
      </w:r>
      <w:r w:rsidRPr="0075694A">
        <w:rPr>
          <w:rFonts w:ascii="Times New Roman" w:hAnsi="Times New Roman" w:cs="Times New Roman"/>
          <w:sz w:val="28"/>
          <w:szCs w:val="28"/>
        </w:rPr>
        <w:t>_</w:t>
      </w:r>
      <w:r w:rsidR="0075694A">
        <w:rPr>
          <w:rFonts w:ascii="Times New Roman" w:hAnsi="Times New Roman" w:cs="Times New Roman"/>
          <w:sz w:val="28"/>
          <w:szCs w:val="28"/>
        </w:rPr>
        <w:t>_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694A">
        <w:rPr>
          <w:rFonts w:ascii="Times New Roman" w:hAnsi="Times New Roman" w:cs="Times New Roman"/>
          <w:sz w:val="24"/>
          <w:szCs w:val="24"/>
        </w:rPr>
        <w:t>(Ф.И.О., родство по отношению к нанимателю)                           (подпись)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</w:t>
      </w:r>
      <w:r w:rsidRPr="0075694A">
        <w:rPr>
          <w:rFonts w:ascii="Times New Roman" w:hAnsi="Times New Roman" w:cs="Times New Roman"/>
          <w:sz w:val="28"/>
          <w:szCs w:val="28"/>
        </w:rPr>
        <w:t xml:space="preserve">   _________</w:t>
      </w:r>
      <w:r w:rsidR="0075694A">
        <w:rPr>
          <w:rFonts w:ascii="Times New Roman" w:hAnsi="Times New Roman" w:cs="Times New Roman"/>
          <w:sz w:val="28"/>
          <w:szCs w:val="28"/>
        </w:rPr>
        <w:t>_______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 </w:t>
      </w:r>
      <w:r w:rsidRPr="0075694A">
        <w:rPr>
          <w:rFonts w:ascii="Times New Roman" w:hAnsi="Times New Roman" w:cs="Times New Roman"/>
          <w:sz w:val="24"/>
          <w:szCs w:val="24"/>
        </w:rPr>
        <w:t>(Ф.И.О., родство по отношению к нанимателю)                            (подпись)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6E1811" w:rsidRPr="0075694A" w:rsidRDefault="006E1811" w:rsidP="0075694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Петровой М.И.</w:t>
      </w:r>
    </w:p>
    <w:p w:rsidR="006E1811" w:rsidRPr="0075694A" w:rsidRDefault="006E1811" w:rsidP="0075694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Петровой Н.В.</w:t>
      </w:r>
    </w:p>
    <w:p w:rsidR="006E1811" w:rsidRPr="0075694A" w:rsidRDefault="006E1811" w:rsidP="0075694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Петрова А.В.</w:t>
      </w:r>
    </w:p>
    <w:p w:rsidR="006E1811" w:rsidRPr="0075694A" w:rsidRDefault="006E1811" w:rsidP="0075694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lastRenderedPageBreak/>
        <w:t>Договор об обмене жилыми помещениями, занимаемыми на условиях социального найма</w:t>
      </w:r>
    </w:p>
    <w:p w:rsidR="006E1811" w:rsidRPr="0075694A" w:rsidRDefault="006E1811" w:rsidP="0075694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Ордер на жилое помещение</w:t>
      </w:r>
    </w:p>
    <w:p w:rsidR="006E1811" w:rsidRPr="0075694A" w:rsidRDefault="006E1811" w:rsidP="0075694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домовой книги, копия поквартирной карточки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25.01.2018</w:t>
      </w:r>
      <w:r w:rsidR="006E1811" w:rsidRPr="0075694A">
        <w:rPr>
          <w:rFonts w:ascii="Times New Roman" w:hAnsi="Times New Roman" w:cs="Times New Roman"/>
          <w:sz w:val="28"/>
          <w:szCs w:val="28"/>
        </w:rPr>
        <w:t>__</w:t>
      </w:r>
      <w:r w:rsidRPr="0075694A">
        <w:rPr>
          <w:rFonts w:ascii="Times New Roman" w:hAnsi="Times New Roman" w:cs="Times New Roman"/>
          <w:sz w:val="28"/>
          <w:szCs w:val="28"/>
        </w:rPr>
        <w:t>__   __</w:t>
      </w:r>
      <w:r w:rsidR="006E1811"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75694A">
        <w:rPr>
          <w:rFonts w:ascii="Times New Roman" w:hAnsi="Times New Roman" w:cs="Times New Roman"/>
          <w:sz w:val="28"/>
          <w:szCs w:val="28"/>
        </w:rPr>
        <w:t>___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94A">
        <w:rPr>
          <w:rFonts w:ascii="Times New Roman" w:hAnsi="Times New Roman" w:cs="Times New Roman"/>
          <w:sz w:val="24"/>
          <w:szCs w:val="24"/>
        </w:rPr>
        <w:t xml:space="preserve">       </w:t>
      </w:r>
      <w:r w:rsidR="006E1811" w:rsidRPr="0075694A">
        <w:rPr>
          <w:rFonts w:ascii="Times New Roman" w:hAnsi="Times New Roman" w:cs="Times New Roman"/>
          <w:sz w:val="24"/>
          <w:szCs w:val="24"/>
        </w:rPr>
        <w:t xml:space="preserve">    </w:t>
      </w:r>
      <w:r w:rsidRPr="0075694A">
        <w:rPr>
          <w:rFonts w:ascii="Times New Roman" w:hAnsi="Times New Roman" w:cs="Times New Roman"/>
          <w:sz w:val="24"/>
          <w:szCs w:val="24"/>
        </w:rPr>
        <w:t xml:space="preserve"> Дата                    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</w:t>
      </w:r>
      <w:r w:rsidRPr="0075694A">
        <w:rPr>
          <w:rFonts w:ascii="Times New Roman" w:hAnsi="Times New Roman" w:cs="Times New Roman"/>
          <w:sz w:val="24"/>
          <w:szCs w:val="24"/>
        </w:rPr>
        <w:t>Подпись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Подлинность представленных мной (нами) сведений подтверждаю. При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94A">
        <w:rPr>
          <w:rFonts w:ascii="Times New Roman" w:hAnsi="Times New Roman" w:cs="Times New Roman"/>
          <w:sz w:val="28"/>
          <w:szCs w:val="28"/>
        </w:rPr>
        <w:t>рассмотрении заявления даю (даем) согласие на обработку (включая сбор,</w:t>
      </w:r>
      <w:proofErr w:type="gramEnd"/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использование) принадлежащих мне (нам) персональных данных в соответствии с Федеральным </w:t>
      </w:r>
      <w:hyperlink r:id="rId9" w:history="1">
        <w:r w:rsidRPr="007569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694A">
        <w:rPr>
          <w:rFonts w:ascii="Times New Roman" w:hAnsi="Times New Roman" w:cs="Times New Roman"/>
          <w:sz w:val="28"/>
          <w:szCs w:val="28"/>
        </w:rPr>
        <w:t xml:space="preserve"> от 27.07.2006 № 152-ФЗ «О  персональных данных» и проверку представленных сведений для исключения условий, при которых обмен жилыми помещениями не допускается согласно </w:t>
      </w:r>
      <w:hyperlink r:id="rId10" w:history="1">
        <w:r w:rsidRPr="0075694A">
          <w:rPr>
            <w:rFonts w:ascii="Times New Roman" w:hAnsi="Times New Roman" w:cs="Times New Roman"/>
            <w:sz w:val="28"/>
            <w:szCs w:val="28"/>
          </w:rPr>
          <w:t>статье 73</w:t>
        </w:r>
      </w:hyperlink>
      <w:r w:rsidRPr="007569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664EA9" w:rsidRPr="0075694A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(нами) бессрочно.</w:t>
      </w:r>
    </w:p>
    <w:p w:rsidR="00664EA9" w:rsidRPr="00560AFB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4EA9" w:rsidRPr="0075694A" w:rsidRDefault="006E1811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</w:t>
      </w:r>
      <w:r w:rsidR="00664EA9" w:rsidRPr="0075694A">
        <w:rPr>
          <w:rFonts w:ascii="Times New Roman" w:hAnsi="Times New Roman" w:cs="Times New Roman"/>
          <w:sz w:val="28"/>
          <w:szCs w:val="28"/>
        </w:rPr>
        <w:t>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25.01.2018</w:t>
      </w:r>
      <w:r w:rsidRPr="0075694A">
        <w:rPr>
          <w:rFonts w:ascii="Times New Roman" w:hAnsi="Times New Roman" w:cs="Times New Roman"/>
          <w:sz w:val="28"/>
          <w:szCs w:val="28"/>
        </w:rPr>
        <w:t>__</w:t>
      </w:r>
      <w:r w:rsidR="00664EA9" w:rsidRPr="0075694A">
        <w:rPr>
          <w:rFonts w:ascii="Times New Roman" w:hAnsi="Times New Roman" w:cs="Times New Roman"/>
          <w:sz w:val="28"/>
          <w:szCs w:val="28"/>
        </w:rPr>
        <w:t xml:space="preserve">__   </w:t>
      </w:r>
      <w:r w:rsidRPr="0075694A">
        <w:rPr>
          <w:rFonts w:ascii="Times New Roman" w:hAnsi="Times New Roman" w:cs="Times New Roman"/>
          <w:sz w:val="28"/>
          <w:szCs w:val="28"/>
        </w:rPr>
        <w:t>____</w:t>
      </w:r>
      <w:r w:rsidR="00664EA9" w:rsidRPr="0075694A">
        <w:rPr>
          <w:rFonts w:ascii="Times New Roman" w:hAnsi="Times New Roman" w:cs="Times New Roman"/>
          <w:sz w:val="28"/>
          <w:szCs w:val="28"/>
        </w:rPr>
        <w:t>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М.И.</w:t>
      </w:r>
      <w:r w:rsidRPr="0075694A">
        <w:rPr>
          <w:rFonts w:ascii="Times New Roman" w:hAnsi="Times New Roman" w:cs="Times New Roman"/>
          <w:sz w:val="28"/>
          <w:szCs w:val="28"/>
        </w:rPr>
        <w:t>____</w:t>
      </w:r>
      <w:r w:rsidR="00664EA9" w:rsidRPr="0075694A">
        <w:rPr>
          <w:rFonts w:ascii="Times New Roman" w:hAnsi="Times New Roman" w:cs="Times New Roman"/>
          <w:sz w:val="28"/>
          <w:szCs w:val="28"/>
        </w:rPr>
        <w:t>__   ___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75694A">
        <w:rPr>
          <w:rFonts w:ascii="Times New Roman" w:hAnsi="Times New Roman" w:cs="Times New Roman"/>
          <w:sz w:val="28"/>
          <w:szCs w:val="28"/>
        </w:rPr>
        <w:t>____</w:t>
      </w:r>
      <w:r w:rsidR="00664EA9" w:rsidRPr="0075694A">
        <w:rPr>
          <w:rFonts w:ascii="Times New Roman" w:hAnsi="Times New Roman" w:cs="Times New Roman"/>
          <w:sz w:val="28"/>
          <w:szCs w:val="28"/>
        </w:rPr>
        <w:t>__</w:t>
      </w:r>
    </w:p>
    <w:p w:rsidR="00664EA9" w:rsidRPr="00BE07D5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D5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94A">
        <w:rPr>
          <w:rFonts w:ascii="Times New Roman" w:hAnsi="Times New Roman" w:cs="Times New Roman"/>
          <w:sz w:val="24"/>
          <w:szCs w:val="24"/>
        </w:rPr>
        <w:t xml:space="preserve">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6E181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664EA9" w:rsidRPr="0075694A" w:rsidRDefault="006E1811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4A">
        <w:rPr>
          <w:rFonts w:ascii="Times New Roman" w:hAnsi="Times New Roman" w:cs="Times New Roman"/>
          <w:sz w:val="28"/>
          <w:szCs w:val="28"/>
        </w:rPr>
        <w:t>___</w:t>
      </w:r>
      <w:r w:rsidR="00664EA9" w:rsidRPr="0075694A">
        <w:rPr>
          <w:rFonts w:ascii="Times New Roman" w:hAnsi="Times New Roman" w:cs="Times New Roman"/>
          <w:sz w:val="28"/>
          <w:szCs w:val="28"/>
        </w:rPr>
        <w:t>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25.01.2018</w:t>
      </w:r>
      <w:r w:rsidRPr="0075694A">
        <w:rPr>
          <w:rFonts w:ascii="Times New Roman" w:hAnsi="Times New Roman" w:cs="Times New Roman"/>
          <w:sz w:val="28"/>
          <w:szCs w:val="28"/>
        </w:rPr>
        <w:t>___</w:t>
      </w:r>
      <w:r w:rsidR="00664EA9" w:rsidRPr="0075694A">
        <w:rPr>
          <w:rFonts w:ascii="Times New Roman" w:hAnsi="Times New Roman" w:cs="Times New Roman"/>
          <w:sz w:val="28"/>
          <w:szCs w:val="28"/>
        </w:rPr>
        <w:t>_   _____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Петрова Н.В.</w:t>
      </w:r>
      <w:r w:rsidRPr="0075694A">
        <w:rPr>
          <w:rFonts w:ascii="Times New Roman" w:hAnsi="Times New Roman" w:cs="Times New Roman"/>
          <w:sz w:val="28"/>
          <w:szCs w:val="28"/>
        </w:rPr>
        <w:t>_</w:t>
      </w:r>
      <w:r w:rsidR="00664EA9" w:rsidRPr="0075694A">
        <w:rPr>
          <w:rFonts w:ascii="Times New Roman" w:hAnsi="Times New Roman" w:cs="Times New Roman"/>
          <w:sz w:val="28"/>
          <w:szCs w:val="28"/>
        </w:rPr>
        <w:t>_____   ___</w:t>
      </w:r>
      <w:r w:rsidRPr="0075694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Подпись</w:t>
      </w:r>
      <w:r w:rsidRPr="0075694A">
        <w:rPr>
          <w:rFonts w:ascii="Times New Roman" w:hAnsi="Times New Roman" w:cs="Times New Roman"/>
          <w:sz w:val="28"/>
          <w:szCs w:val="28"/>
        </w:rPr>
        <w:t>______</w:t>
      </w:r>
    </w:p>
    <w:p w:rsidR="00664EA9" w:rsidRPr="00BE07D5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FB">
        <w:rPr>
          <w:rFonts w:ascii="Times New Roman" w:hAnsi="Times New Roman" w:cs="Times New Roman"/>
        </w:rPr>
        <w:t xml:space="preserve">       </w:t>
      </w:r>
      <w:r w:rsidR="00135A0B">
        <w:rPr>
          <w:rFonts w:ascii="Times New Roman" w:hAnsi="Times New Roman" w:cs="Times New Roman"/>
        </w:rPr>
        <w:t xml:space="preserve">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135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664EA9" w:rsidRPr="00135A0B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</w:t>
      </w:r>
      <w:r w:rsidR="006E1811"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25.01.2018</w:t>
      </w:r>
      <w:r w:rsidRPr="00135A0B">
        <w:rPr>
          <w:rFonts w:ascii="Times New Roman" w:hAnsi="Times New Roman" w:cs="Times New Roman"/>
          <w:sz w:val="28"/>
          <w:szCs w:val="28"/>
        </w:rPr>
        <w:t>____   _____</w:t>
      </w:r>
      <w:r w:rsidR="00845E21"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Петров А.В</w:t>
      </w:r>
      <w:r w:rsidR="00845E21" w:rsidRPr="00135A0B">
        <w:rPr>
          <w:rFonts w:ascii="Times New Roman" w:hAnsi="Times New Roman" w:cs="Times New Roman"/>
          <w:sz w:val="28"/>
          <w:szCs w:val="28"/>
        </w:rPr>
        <w:t>________   ___</w:t>
      </w:r>
      <w:r w:rsidR="00845E21"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Подпись</w:t>
      </w:r>
      <w:r w:rsidR="00845E21" w:rsidRPr="00135A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5E21" w:rsidRPr="00135A0B">
        <w:rPr>
          <w:rFonts w:ascii="Times New Roman" w:hAnsi="Times New Roman" w:cs="Times New Roman"/>
          <w:sz w:val="28"/>
          <w:szCs w:val="28"/>
        </w:rPr>
        <w:t>_____</w:t>
      </w:r>
      <w:r w:rsidRPr="00135A0B">
        <w:rPr>
          <w:rFonts w:ascii="Times New Roman" w:hAnsi="Times New Roman" w:cs="Times New Roman"/>
          <w:sz w:val="28"/>
          <w:szCs w:val="28"/>
        </w:rPr>
        <w:t>_</w:t>
      </w:r>
    </w:p>
    <w:p w:rsidR="00664EA9" w:rsidRPr="00BE07D5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D5">
        <w:rPr>
          <w:rFonts w:ascii="Times New Roman" w:hAnsi="Times New Roman" w:cs="Times New Roman"/>
          <w:sz w:val="24"/>
          <w:szCs w:val="24"/>
        </w:rPr>
        <w:t xml:space="preserve">        </w:t>
      </w:r>
      <w:r w:rsidR="00135A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 w:rsidR="00135A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664EA9" w:rsidRPr="00135A0B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   _____________________   __________________</w:t>
      </w:r>
    </w:p>
    <w:p w:rsidR="00664EA9" w:rsidRPr="00BE07D5" w:rsidRDefault="00664EA9" w:rsidP="0075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D5">
        <w:rPr>
          <w:rFonts w:ascii="Times New Roman" w:hAnsi="Times New Roman" w:cs="Times New Roman"/>
          <w:sz w:val="24"/>
          <w:szCs w:val="24"/>
        </w:rPr>
        <w:t xml:space="preserve">       </w:t>
      </w:r>
      <w:r w:rsidR="00135A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07D5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 w:rsidR="00135A0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D5">
        <w:rPr>
          <w:rFonts w:ascii="Times New Roman" w:hAnsi="Times New Roman" w:cs="Times New Roman"/>
          <w:sz w:val="24"/>
          <w:szCs w:val="24"/>
        </w:rPr>
        <w:t xml:space="preserve">(Ф.И.О.)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07D5">
        <w:rPr>
          <w:rFonts w:ascii="Times New Roman" w:hAnsi="Times New Roman" w:cs="Times New Roman"/>
          <w:sz w:val="24"/>
          <w:szCs w:val="24"/>
        </w:rPr>
        <w:t>(подпись)</w:t>
      </w:r>
    </w:p>
    <w:p w:rsidR="00664EA9" w:rsidRPr="00BE07D5" w:rsidRDefault="00664EA9" w:rsidP="00664E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07D5" w:rsidRDefault="00BE07D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07D5" w:rsidRDefault="00BE07D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07D5" w:rsidRDefault="00BE07D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07D5" w:rsidRDefault="00BE07D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07D5" w:rsidRDefault="00BE07D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1A93" w:rsidRDefault="00A01A93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1FA019D2" wp14:editId="5C0B4A48">
            <wp:simplePos x="0" y="0"/>
            <wp:positionH relativeFrom="column">
              <wp:posOffset>2624455</wp:posOffset>
            </wp:positionH>
            <wp:positionV relativeFrom="paragraph">
              <wp:posOffset>92710</wp:posOffset>
            </wp:positionV>
            <wp:extent cx="361950" cy="609600"/>
            <wp:effectExtent l="0" t="0" r="0" b="0"/>
            <wp:wrapNone/>
            <wp:docPr id="4" name="Рисунок 4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Образец межведомственного запроса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C11284" w:rsidRDefault="007775FB" w:rsidP="007775FB">
      <w:pPr>
        <w:pStyle w:val="a7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C11284">
        <w:rPr>
          <w:rFonts w:ascii="Times New Roman" w:hAnsi="Times New Roman"/>
          <w:spacing w:val="40"/>
          <w:sz w:val="30"/>
          <w:szCs w:val="30"/>
        </w:rPr>
        <w:t xml:space="preserve">АДМИНИСТРАЦИЯ ГОРОДСКОГО ОКРУГА </w:t>
      </w:r>
    </w:p>
    <w:p w:rsidR="007775FB" w:rsidRPr="003D1E70" w:rsidRDefault="007775FB" w:rsidP="007775FB">
      <w:pPr>
        <w:pStyle w:val="a7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C11284">
        <w:rPr>
          <w:rFonts w:ascii="Times New Roman" w:hAnsi="Times New Roman"/>
          <w:spacing w:val="40"/>
          <w:sz w:val="30"/>
          <w:szCs w:val="30"/>
        </w:rPr>
        <w:t>ГОРОД ВОРОНЕЖ</w:t>
      </w:r>
    </w:p>
    <w:p w:rsidR="007775FB" w:rsidRPr="00C11284" w:rsidRDefault="007775FB" w:rsidP="007775FB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 xml:space="preserve">УПРАВЛЕНИЕ ЖИЛИЩНЫХ ОТНОШЕНИЙ </w:t>
      </w:r>
    </w:p>
    <w:p w:rsidR="007775FB" w:rsidRPr="003A0E9E" w:rsidRDefault="007775FB" w:rsidP="007775FB">
      <w:pPr>
        <w:pStyle w:val="a7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8255" r="10160" b="1270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0;margin-top:5.15pt;width:467.7pt;height:2.85pt;z-index:25166950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n2QQMAAKgKAAAOAAAAZHJzL2Uyb0RvYy54bWzsVt1umzAUvp+0d7B8T4EAIUFNqjYhvem2&#10;St20awfMjwY2sp2Sapo0aY+wF9kb7BXaN9qxIbTp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nOcIARIzWk6Pr7zdebb9c/4f6BAs1Q2+QRbDwVzUVzLjqYMDzj&#10;yScJZvu+Xc/zbjNat294Cl7JRnHD0DYTtXYB2NHWJOJqSATdKpTAYjD1puEU8pWAzRu7UxMGiZIC&#10;sqnfcl3PxwiMo8ANuyQmRdy/7TojB9DodwNjtEnUfdVE2kemYUHNyVta5fNovShIQ022pGarp3W8&#10;o/WsZBSZcPR3YcOCnQtDrowk0PooUw9g3vF1B7Gr2RgAk6gRUp1SXiM9mOEKojBpIJdnUnVbd1t0&#10;VhhflVUF6ySqGGqB6VHoOOYNyasy1VZtlCJfLyqBLokWlrn6D+9tgwJmqfFWUJLGLEXqqoFqYNAM&#10;sHYva4wqCq0DBmafImX1+D4AWDEdBzUa76DAbKtgaNahFoz+Pk+daTyJJ77lj8ax5TvLpXW8WvjW&#10;eOWGwdJbLhZL94sG6PpRUaYpZRrjrhe4/p8VRd+VOhUP3WBg0973bjIEwe5HerwKnND3JlYYBp7l&#10;e7FjnUxWC+t44Y7HYXyyOInvRRob9PJlgh2o1FHxjaLiokhblJa6brxgOnIxTKB36oqACyNS5ZC5&#10;RAmMBFcfS1UYDWg5ax97NTJx9N3XyOC9I2KXQz0bstBju6UKcr7LL+i4E00n4jVPr4yWzDpI+i9p&#10;O9zT9kSDe762Q68Twq22dfsz3eylte2BAv5L+85x48Hf6H9p/1vSNj9xOA6ZztAf3fR56+4cxncP&#10;mPNfAAAA//8DAFBLAwQUAAYACAAAACEAA4cELN0AAAAGAQAADwAAAGRycy9kb3ducmV2LnhtbEyP&#10;wU7DMBBE70j8g7VI3KgdQisIcaqqAk4VEi1S1Zsbb5Oo8TqK3ST9e5YTHGdmNfM2X06uFQP2ofGk&#10;IZkpEEiltw1VGr537w/PIEI0ZE3rCTVcMcCyuL3JTWb9SF84bGMluIRCZjTUMXaZlKGs0Zkw8x0S&#10;ZyffOxNZ9pW0vRm53LXyUamFdKYhXqhNh+say/P24jR8jGZcpcnbsDmf1tfDbv653ySo9f3dtHoF&#10;EXGKf8fwi8/oUDDT0V/IBtFq4EciuyoFwelLOn8CcWRjoUAWufyPX/wAAAD//wMAUEsBAi0AFAAG&#10;AAgAAAAhALaDOJL+AAAA4QEAABMAAAAAAAAAAAAAAAAAAAAAAFtDb250ZW50X1R5cGVzXS54bWxQ&#10;SwECLQAUAAYACAAAACEAOP0h/9YAAACUAQAACwAAAAAAAAAAAAAAAAAvAQAAX3JlbHMvLnJlbHNQ&#10;SwECLQAUAAYACAAAACEAENSp9kEDAACoCgAADgAAAAAAAAAAAAAAAAAuAgAAZHJzL2Uyb0RvYy54&#10;bWxQSwECLQAUAAYACAAAACEAA4cELN0AAAAGAQAADwAAAAAAAAAAAAAAAACbBQAAZHJzL2Rvd25y&#10;ZXYueG1sUEsFBgAAAAAEAAQA8wAAAKUGAAAAAA==&#10;">
                <v:line id="Line 7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Пирогова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87</w:t>
      </w:r>
      <w:r w:rsidRPr="00795B36">
        <w:rPr>
          <w:rFonts w:ascii="Times New Roman" w:hAnsi="Times New Roman"/>
          <w:color w:val="000000"/>
          <w:sz w:val="20"/>
        </w:rPr>
        <w:t>, г. Воронеж. Во</w:t>
      </w:r>
      <w:r>
        <w:rPr>
          <w:rFonts w:ascii="Times New Roman" w:hAnsi="Times New Roman"/>
          <w:color w:val="000000"/>
          <w:sz w:val="20"/>
        </w:rPr>
        <w:t>ронежская область, Россия, 394038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телефон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(473) 2</w:t>
      </w:r>
      <w:r>
        <w:rPr>
          <w:rFonts w:ascii="Times New Roman" w:hAnsi="Times New Roman"/>
          <w:color w:val="000000"/>
          <w:spacing w:val="-4"/>
          <w:sz w:val="20"/>
        </w:rPr>
        <w:t>28-34-21, (473) 239-81-49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2" w:history="1"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</w:t>
      </w:r>
      <w:r>
        <w:rPr>
          <w:rFonts w:ascii="Times New Roman" w:hAnsi="Times New Roman"/>
          <w:color w:val="000000"/>
          <w:spacing w:val="30"/>
          <w:sz w:val="20"/>
        </w:rPr>
        <w:t>1123668053453</w:t>
      </w:r>
      <w:r w:rsidRPr="00795B36">
        <w:rPr>
          <w:rFonts w:ascii="Times New Roman" w:hAnsi="Times New Roman"/>
          <w:color w:val="000000"/>
          <w:spacing w:val="30"/>
          <w:sz w:val="20"/>
        </w:rPr>
        <w:t xml:space="preserve">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</w:t>
      </w:r>
      <w:r>
        <w:rPr>
          <w:rFonts w:ascii="Times New Roman" w:hAnsi="Times New Roman"/>
          <w:color w:val="000000"/>
          <w:spacing w:val="20"/>
          <w:sz w:val="20"/>
        </w:rPr>
        <w:t>65090659</w:t>
      </w:r>
      <w:r w:rsidRPr="00795B36">
        <w:rPr>
          <w:rFonts w:ascii="Times New Roman" w:hAnsi="Times New Roman"/>
          <w:color w:val="000000"/>
          <w:spacing w:val="20"/>
          <w:sz w:val="20"/>
        </w:rPr>
        <w:t>/366</w:t>
      </w:r>
      <w:r>
        <w:rPr>
          <w:rFonts w:ascii="Times New Roman" w:hAnsi="Times New Roman"/>
          <w:color w:val="000000"/>
          <w:spacing w:val="20"/>
          <w:sz w:val="20"/>
        </w:rPr>
        <w:t>5</w:t>
      </w:r>
      <w:r w:rsidRPr="00795B36">
        <w:rPr>
          <w:rFonts w:ascii="Times New Roman" w:hAnsi="Times New Roman"/>
          <w:color w:val="000000"/>
          <w:spacing w:val="20"/>
          <w:sz w:val="20"/>
        </w:rPr>
        <w:t>01001</w:t>
      </w:r>
    </w:p>
    <w:tbl>
      <w:tblPr>
        <w:tblpPr w:leftFromText="180" w:rightFromText="180" w:vertAnchor="text" w:horzAnchor="margin" w:tblpY="124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7775FB" w:rsidRPr="007775FB" w:rsidTr="007775FB">
        <w:trPr>
          <w:trHeight w:val="1545"/>
        </w:trPr>
        <w:tc>
          <w:tcPr>
            <w:tcW w:w="5211" w:type="dxa"/>
            <w:shd w:val="clear" w:color="auto" w:fill="auto"/>
          </w:tcPr>
          <w:p w:rsidR="007775FB" w:rsidRPr="007775FB" w:rsidRDefault="007775FB" w:rsidP="007775FB">
            <w:pPr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CE5097" w:rsidRPr="00CE50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25.01.2018</w:t>
            </w:r>
            <w:r w:rsidR="00CE50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 123456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_</w:t>
            </w:r>
          </w:p>
          <w:p w:rsidR="007775FB" w:rsidRPr="007775FB" w:rsidRDefault="007775FB" w:rsidP="007775F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 №                          от                           _</w:t>
            </w:r>
          </w:p>
          <w:p w:rsidR="007775FB" w:rsidRPr="007775FB" w:rsidRDefault="007775FB" w:rsidP="007775F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168AC6" wp14:editId="54D69EED">
                      <wp:simplePos x="0" y="0"/>
                      <wp:positionH relativeFrom="column">
                        <wp:posOffset>2496820</wp:posOffset>
                      </wp:positionH>
                      <wp:positionV relativeFrom="page">
                        <wp:posOffset>834390</wp:posOffset>
                      </wp:positionV>
                      <wp:extent cx="111125" cy="118745"/>
                      <wp:effectExtent l="10160" t="12700" r="13970" b="9525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11125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18" name="Line 16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26" style="position:absolute;margin-left:196.6pt;margin-top:65.7pt;width:8.75pt;height:9.35pt;rotation:90;z-index:2516736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3IqgIAANQHAAAOAAAAZHJzL2Uyb0RvYy54bWzsVUtu2zAQ3RfoHQjuHX0iO7YQOSgsO5u0&#10;NZD2ALRIfVCJFEjGclAUKNAj5CK9Qa+Q3KhDUlbj1IsiLbKqDMhDDjl6894MeX6xa2q0ZVJVgic4&#10;OPExYjwTtOJFgj9+WI2mGClNOCW14CzBt0zhi/nrV+ddG7NQlKKmTCIIwlXctQkutW5jz1NZyRqi&#10;TkTLODhzIRuiYSgLj0rSQfSm9kLfn3idkLSVImNKwWzqnHhu4+c5y/T7PFdMozrBgE3bt7TvjXl7&#10;83MSF5K0ZZX1MMgzUDSk4vDRIVRKNEE3svotVFNlUiiR65NMNJ7I8ypjNgfIJvCfZHMpxU1rcyni&#10;rmgHmoDaJzw9O2z2bruWqKKg3RlGnDSg0f3dw9eHb/c/4PcdwTRw1LVFDEsvZXvdrqVLFMwrkX1S&#10;4Pae+s24cIvRpnsrKIQlN1pYjna5bJAUoMU48s1jZ4ELtLPC3A7CsJ1GGUwG8IRjjDJwBcH0LBo7&#10;4bIS1DW7xrMQ1AVvGE7DvW/Z7z41PrP1NAyMzyOxgdDD7mGaHKEE1S+W1d+xfF2SllnxlKFuzzL0&#10;g2P5quIMBRPHrl2y4GtpuVaxApaPE2e476k6kvRA2PGESdxKpS+ZaJAxElwDCMs+2V4p7bjZLzFf&#10;4mJV1TXMk7jmqEvwbAw6mKESdUWN0w5ksVnUEm2JaTOnqQt2sAzKmVMbrGSELntbk6p2NghTcxMP&#10;0gA4veX66PPMny2ny2k0isLJchT5aTp6s1pEo8kqOBunp+likQZfDLQgisuKUsYNun1PB9Gfqdmf&#10;Lq4bh64eaPAOo9taArD7fwsamsEJ6EpqI+it1dXOQ4G9VKXNDiut7+N/XWlDcx221v9Ke3SLHT2d&#10;X6TS7MEMV4ct0P6aM3fT4zHYjy/j+U8AAAD//wMAUEsDBBQABgAIAAAAIQAWoB7n4AAAAAsBAAAP&#10;AAAAZHJzL2Rvd25yZXYueG1sTI/NTsMwEITvSLyDtUhcEHV+StWEOFUB5QEoIHp0Y5NE2OvUdpvw&#10;9iynctyZT7Mz1Wa2hp21D4NDAekiAaaxdWrATsD7W3O/BhaiRCWNQy3gRwfY1NdXlSyVm/BVn3ex&#10;YxSCoZQC+hjHkvPQ9trKsHCjRvK+nLcy0uk7rrycKNwaniXJils5IH3o5aife91+705WAB4/1s3R&#10;fN41+9an26ep6F/2UYjbm3n7CCzqOV5g+KtP1aGmTgd3QhWYEZAX2YpQMvKMRhGxTNMc2IGUZfEA&#10;vK74/w31LwAAAP//AwBQSwECLQAUAAYACAAAACEAtoM4kv4AAADhAQAAEwAAAAAAAAAAAAAAAAAA&#10;AAAAW0NvbnRlbnRfVHlwZXNdLnhtbFBLAQItABQABgAIAAAAIQA4/SH/1gAAAJQBAAALAAAAAAAA&#10;AAAAAAAAAC8BAABfcmVscy8ucmVsc1BLAQItABQABgAIAAAAIQBH6U3IqgIAANQHAAAOAAAAAAAA&#10;AAAAAAAAAC4CAABkcnMvZTJvRG9jLnhtbFBLAQItABQABgAIAAAAIQAWoB7n4AAAAAsBAAAPAAAA&#10;AAAAAAAAAAAAAAQFAABkcnMvZG93bnJldi54bWxQSwUGAAAAAAQABADzAAAAEQYAAAAA&#10;">
                      <v:line id="Line 16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17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w10:wrap anchory="page"/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89BD180" wp14:editId="1CC0E87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830580</wp:posOffset>
                      </wp:positionV>
                      <wp:extent cx="111760" cy="118745"/>
                      <wp:effectExtent l="12700" t="5080" r="8890" b="9525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15" name="Line 13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0;margin-top:65.4pt;width:8.8pt;height:9.35pt;z-index:2516725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jAnwIAAMYHAAAOAAAAZHJzL2Uyb0RvYy54bWzsVV2O0zAQfkfiDlbeu6nTtNtGm65Q0+7L&#10;ApUWDuDazo9I7Mj2Nl0hJCSOwEW4AVfYvRFjJw3bUgm0oH2ilZKxP3sy830z9sXlrirRlitdSBF7&#10;+GzoIS6oZIXIYu/9u9Vg6iFtiGCklILH3h3X3uX85YuLpo54IHNZMq4QOBE6aurYy42pI9/XNOcV&#10;0Wey5gLAVKqKGBiqzGeKNOC9Kv1gOJz4jVSsVpJyrWE2aUFv7vynKafmbZpqblAZexCbcU/lnhv7&#10;9OcXJMoUqfOCdmGQJ0RRkULAR3tXCTEE3ariF1dVQZXUMjVnVFa+TNOCcpcDZIOHR9lcKXlbu1yy&#10;qMnqniag9oinJ7ulb7ZrhQoG2oUeEqQCje6/Pnx++HL/Hf7fEEwDR02dRbD0StU39Vq1iYJ5LekH&#10;DbB/jNtx1i5Gm+a1ZOCW3BrpONqlqrIuIHu0c1Lc9VLwnUEUJjHG5xMQjAKE8fQ8HLdS0Rz0tLvG&#10;swBgQINgGuyxZbd7ZDG7dRRgi/kkaj/qAu0Cs1lB0emfvOq/4/UmJzV3cmlL1p7X8Z7X60JwhEct&#10;n27JQqyVY1dHGnj9LVUnku4JO50wiWqlzRWXFbJG7JUQhFOBbK+1abnZL7GiCLkqyhLmSVQK1MTe&#10;bByM3QYty4JZ0GJaZZtFqdCW2MZyv47og2VQwII5ZzknbNnZhhRla4MwpbD+IA0Ip7Pazvk4G86W&#10;0+U0HITBZDkIh0kyeLVahIPJCp+Pk1GyWCT4kw0Nh1FeMMaFjW7fxTj8MzW786Ttv76Pexr8Q++u&#10;liDY/dsFDVXVCtiW1EayO6erm4cCe65KmxxWWte5/7rS+uY6bK3/lfbo3jp5Hj9LpbkTDi4LV6Dd&#10;xWZvo8djsB9fv/MfAAAA//8DAFBLAwQUAAYACAAAACEA6zS1Jt4AAAAHAQAADwAAAGRycy9kb3du&#10;cmV2LnhtbEyPQU/CQBCF7yb+h82YeJNtRRBrt4QQ9URMBBPDbWiHtqE723SXtvx7h5OeJjPv5c33&#10;0uVoG9VT52vHBuJJBIo4d0XNpYHv3fvDApQPyAU2jsnAhTwss9ubFJPCDfxF/TaUSkLYJ2igCqFN&#10;tPZ5RRb9xLXEoh1dZzHI2pW66HCQcNvoxyiaa4s1y4cKW1pXlJ+2Z2vgY8BhNY3f+s3puL7sd7PP&#10;n01MxtzfjatXUIHG8GeGK76gQyZMB3fmwqvGgBQJcp1GUuAqP89BHWQ+vcxAZ6n+z5/9AgAA//8D&#10;AFBLAQItABQABgAIAAAAIQC2gziS/gAAAOEBAAATAAAAAAAAAAAAAAAAAAAAAABbQ29udGVudF9U&#10;eXBlc10ueG1sUEsBAi0AFAAGAAgAAAAhADj9If/WAAAAlAEAAAsAAAAAAAAAAAAAAAAALwEAAF9y&#10;ZWxzLy5yZWxzUEsBAi0AFAAGAAgAAAAhABu0GMCfAgAAxgcAAA4AAAAAAAAAAAAAAAAALgIAAGRy&#10;cy9lMm9Eb2MueG1sUEsBAi0AFAAGAAgAAAAhAOs0tSbeAAAABwEAAA8AAAAAAAAAAAAAAAAA+QQA&#10;AGRycy9kb3ducmV2LnhtbFBLBQYAAAAABAAEAPMAAAAEBgAAAAA=&#10;">
                      <v:line id="Line 13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4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w10:wrap anchory="page"/>
                    </v:group>
                  </w:pict>
                </mc:Fallback>
              </mc:AlternateContent>
            </w:r>
          </w:p>
          <w:p w:rsidR="007775FB" w:rsidRPr="007775FB" w:rsidRDefault="007775FB" w:rsidP="007775FB">
            <w:pPr>
              <w:spacing w:after="0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предоставлении информации</w:t>
            </w:r>
          </w:p>
          <w:p w:rsidR="007775FB" w:rsidRPr="007775FB" w:rsidRDefault="007775FB" w:rsidP="007775FB">
            <w:pPr>
              <w:spacing w:after="0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75FB" w:rsidRPr="007775FB" w:rsidRDefault="007775FB" w:rsidP="007775FB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63E" w:rsidRDefault="000C363E" w:rsidP="007775FB">
            <w:pPr>
              <w:tabs>
                <w:tab w:val="left" w:pos="1376"/>
              </w:tabs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775FB" w:rsidRDefault="00607367" w:rsidP="006073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 руководителя жилищно-коммунального хозяйства </w:t>
            </w:r>
          </w:p>
          <w:p w:rsidR="00607367" w:rsidRDefault="00607367" w:rsidP="006073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7367" w:rsidRPr="007775FB" w:rsidRDefault="00607367" w:rsidP="006073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О.А. Дорохову</w:t>
            </w:r>
          </w:p>
        </w:tc>
      </w:tr>
    </w:tbl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r w:rsidR="008E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Александрович</w:t>
      </w: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4E" w:rsidRPr="008E53AD" w:rsidRDefault="007775FB" w:rsidP="008E53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7.1. </w:t>
      </w:r>
      <w:proofErr w:type="gramStart"/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от 27.07.2010 г. №210-ФЗ «Об организации предоставления государственных и муниципальных услуг», в целях предоставления </w:t>
      </w:r>
      <w:r w:rsidR="00702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="00702A40" w:rsidRPr="00702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702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прошу Вас </w:t>
      </w: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адрес управления жилищных отношений (предварительно по факсу: (473) 239-81-49) </w:t>
      </w:r>
      <w:r w:rsidR="0070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0C363E" w:rsidRPr="000C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6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расположенного по адресу</w:t>
      </w:r>
      <w:r w:rsidR="008E53AD"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Воронеж</w:t>
      </w:r>
      <w:r w:rsidR="00702A40"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</w:t>
      </w:r>
      <w:r w:rsidR="00CE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gramEnd"/>
      <w:r w:rsidR="008E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 Х</w:t>
      </w:r>
      <w:r w:rsidR="000C3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9E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69B" w:rsidRPr="0070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</w:t>
      </w:r>
      <w:r w:rsidR="008E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D4E" w:rsidRPr="008E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решения о капитальном ремонте соответствующего дома с переустройством и (или) перепланировкой жилых помещений в этом доме.</w:t>
      </w:r>
    </w:p>
    <w:p w:rsidR="007775FB" w:rsidRDefault="007775FB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0" w:rsidRDefault="00702A40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0" w:rsidRPr="007775FB" w:rsidRDefault="00702A40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FB" w:rsidRPr="007775FB" w:rsidRDefault="00702A40" w:rsidP="00777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7775FB"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775FB"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О.Ю. Зацепин </w:t>
      </w: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02A40" w:rsidRDefault="00702A40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75FB">
        <w:rPr>
          <w:rFonts w:ascii="Times New Roman" w:eastAsia="Times New Roman" w:hAnsi="Times New Roman" w:cs="Times New Roman"/>
          <w:sz w:val="16"/>
          <w:szCs w:val="16"/>
          <w:lang w:eastAsia="ar-SA"/>
        </w:rPr>
        <w:t>Буравлева Д.С.</w:t>
      </w:r>
    </w:p>
    <w:p w:rsidR="00135A0B" w:rsidRPr="008E53AD" w:rsidRDefault="007775FB" w:rsidP="008E53AD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75FB">
        <w:rPr>
          <w:rFonts w:ascii="Times New Roman" w:eastAsia="Times New Roman" w:hAnsi="Times New Roman" w:cs="Times New Roman"/>
          <w:sz w:val="16"/>
          <w:szCs w:val="16"/>
          <w:lang w:eastAsia="ar-SA"/>
        </w:rPr>
        <w:t>228-34-32</w:t>
      </w:r>
    </w:p>
    <w:p w:rsidR="007775F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D12E3" w:rsidRDefault="009D12E3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2E3" w:rsidRDefault="009D12E3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приказа о даче согласия </w:t>
      </w:r>
    </w:p>
    <w:p w:rsidR="00B421BB" w:rsidRDefault="009D12E3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обмен жилыми помещениями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B5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13DB72A9" wp14:editId="64CA72D1">
            <wp:simplePos x="0" y="0"/>
            <wp:positionH relativeFrom="column">
              <wp:posOffset>2783205</wp:posOffset>
            </wp:positionH>
            <wp:positionV relativeFrom="paragraph">
              <wp:posOffset>119380</wp:posOffset>
            </wp:positionV>
            <wp:extent cx="361950" cy="609600"/>
            <wp:effectExtent l="0" t="0" r="0" b="0"/>
            <wp:wrapNone/>
            <wp:docPr id="3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Pr="004C0046" w:rsidRDefault="009D12E3" w:rsidP="009D12E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4C00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9D12E3" w:rsidRPr="004C0046" w:rsidRDefault="009D12E3" w:rsidP="009D12E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4C00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9D12E3" w:rsidRPr="004C0046" w:rsidRDefault="009D12E3" w:rsidP="009D12E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4C0046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УПРАВЛЕНИЕ ЖИЛИЩНЫХ ОТНОШЕНИЙ 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F203CF" wp14:editId="488917C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3" name="Line 5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0;margin-top:5.15pt;width:467.7pt;height:2.85pt;z-index:25167872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aQgMAAKwKAAAOAAAAZHJzL2Uyb0RvYy54bWzsVt1q2zAUvh/sHYTuXf/HiWla2sTpTbcV&#10;urFrxZZ/mC0ZSY0TxmCwR9iL7A32Cu0b7UhO3DYrdLRl7GI2GElHPj7fd853rMPjdVOjFRWy4myK&#10;3QMHI8pSnlWsmOIP7xfWGCOpCMtIzRmd4g2V+Pjo9avDro2px0teZ1QgcMJk3LVTXCrVxrYt05I2&#10;RB7wljIw5lw0RMFUFHYmSAfem9r2HGdkd1xkreAplRJW570RHxn/eU5T9S7PJVWonmKITZmnMM+l&#10;ftpHhyQuBGnLKt2GQZ4QRUMqBh8dXM2JIuhKVL+5aqpUcMlzdZDyxuZ5XqXUYAA0rrOH5kzwq9Zg&#10;KeKuaAeagNo9np7sNn27uhCoyqbY8zBipIEcXX+/+Xrz7fon3D8QLANHXVvEsPVMtJftheiBwvCc&#10;p58kmO19u54X/Wa07N7wDNySK8UNR+tcNNoFoEdrk4rNkAq6ViiFxXDiT6IJZCwFmz9yJ2GfqrSE&#10;fOq3XNcPMAKjF7rRzpZs33Ydzwn7d0NjtEncf9VEuo1Mw4Kqk7fEyucRe1mSlpp8Sc3Wjlh/R+x5&#10;xSgyQPSHYceMXQjDrowl8PooVQ+A3hF2B7Kr6RgQk7gVUp1R3iA9mOIaojB5IKtzqfqtuy06LYwv&#10;qrqGdRLXDHVAtRc5jnlD8rrKtFUbpSiWs1qgFdHaMtf2w/e2QQ2zzHgrKckSliG1aaEcGPQDrN3L&#10;BqOaQveAgdmnSFU/vg8A1kzHQY3MeygwWysYmnUoBiPBzxNnkoyTcWAF3iixAmc+t04Ws8AaLdwo&#10;nPvz2WzuftEA3SAuqyyjTGPctQM3+LOq2DamXshDQxjYtO97NxmCYO9HerIInSjwx1YUhb4V+Ilj&#10;nY4XM+tk5o5GUXI6O032Ik0MevkywQ5U6qj4laLissw6lFW6bvxw4rkYJtA+dUXAhRGpC8hcqgRG&#10;gquPlSqNCLSetY97NTJ29L2tkcF7T8Quh3o2ZGGL7ZYqyPkuvyDkXjS9ipc82xgtmXXQ9N8SNzSh&#10;vmsacY80uueLO/J7JdyKWzdA0wtfWtw+SOC/tu8cOR78lf7X9r+lbfMbhyORaQ3b45s+c92dw/ju&#10;IfPoFwAAAP//AwBQSwMEFAAGAAgAAAAhAAOHBCzdAAAABgEAAA8AAABkcnMvZG93bnJldi54bWxM&#10;j8FOwzAQRO9I/IO1SNyoHUIrCHGqqgJOFRItUtWbG2+TqPE6it0k/XuWExxnZjXzNl9OrhUD9qHx&#10;pCGZKRBIpbcNVRq+d+8PzyBCNGRN6wk1XDHAsri9yU1m/UhfOGxjJbiEQmY01DF2mZShrNGZMPMd&#10;Emcn3zsTWfaVtL0Zudy18lGphXSmIV6oTYfrGsvz9uI0fIxmXKXJ27A5n9bXw27+ud8kqPX93bR6&#10;BRFxin/H8IvP6FAw09FfyAbRauBHIrsqBcHpSzp/AnFkY6FAFrn8j1/8AAAA//8DAFBLAQItABQA&#10;BgAIAAAAIQC2gziS/gAAAOEBAAATAAAAAAAAAAAAAAAAAAAAAABbQ29udGVudF9UeXBlc10ueG1s&#10;UEsBAi0AFAAGAAgAAAAhADj9If/WAAAAlAEAAAsAAAAAAAAAAAAAAAAALwEAAF9yZWxzLy5yZWxz&#10;UEsBAi0AFAAGAAgAAAAhABi0kdpCAwAArAoAAA4AAAAAAAAAAAAAAAAALgIAAGRycy9lMm9Eb2Mu&#10;eG1sUEsBAi0AFAAGAAgAAAAhAAOHBCzdAAAABgEAAA8AAAAAAAAAAAAAAAAAnAUAAGRycy9kb3du&#10;cmV2LnhtbFBLBQYAAAAABAAEAPMAAACmBgAAAAA=&#10;">
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6Sc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6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HpJ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4C00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Пирогова ул., 87, г. Воронеж. Воронежская область, Россия, 394038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тел./факс (473) 228-34-21,  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13" w:history="1"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adm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@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cityhall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voronezh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-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proofErr w:type="spellStart"/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C0046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4C0046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1123668053453, ИНН/КПП </w:t>
      </w:r>
      <w:r w:rsidRPr="004C004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3665090659/366501001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proofErr w:type="gramStart"/>
      <w:r w:rsidRPr="004C0046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</w:t>
      </w:r>
      <w:proofErr w:type="gramEnd"/>
      <w:r w:rsidRPr="004C0046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 xml:space="preserve"> Р И К А З</w:t>
      </w:r>
    </w:p>
    <w:p w:rsidR="009D12E3" w:rsidRPr="004C0046" w:rsidRDefault="009D12E3" w:rsidP="009D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E3" w:rsidRPr="00607367" w:rsidRDefault="009D12E3" w:rsidP="009D12E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35A0B" w:rsidRPr="00607367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25.01.</w:t>
      </w: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2018</w:t>
      </w: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  <w:r w:rsidR="00135A0B" w:rsidRPr="006073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59</w:t>
      </w: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775FB" w:rsidRDefault="007775FB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D12E3">
        <w:rPr>
          <w:rFonts w:ascii="Times New Roman" w:hAnsi="Times New Roman" w:cs="Times New Roman"/>
          <w:b/>
          <w:sz w:val="28"/>
          <w:szCs w:val="28"/>
        </w:rPr>
        <w:t xml:space="preserve"> даче согласия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Петрову В.В. </w:t>
      </w:r>
      <w:proofErr w:type="gramStart"/>
      <w:r w:rsidRPr="009D12E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D1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 xml:space="preserve">осуществление обмена </w:t>
      </w:r>
      <w:proofErr w:type="gramStart"/>
      <w:r w:rsidRPr="009D12E3">
        <w:rPr>
          <w:rFonts w:ascii="Times New Roman" w:hAnsi="Times New Roman" w:cs="Times New Roman"/>
          <w:b/>
          <w:sz w:val="28"/>
          <w:szCs w:val="28"/>
        </w:rPr>
        <w:t>жилыми</w:t>
      </w:r>
      <w:proofErr w:type="gramEnd"/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 xml:space="preserve">помещениями между нанимателями </w:t>
      </w: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 xml:space="preserve">данных помещений по договорам </w:t>
      </w:r>
    </w:p>
    <w:p w:rsidR="007775FB" w:rsidRP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169B" w:rsidRPr="009E169B" w:rsidRDefault="009E169B" w:rsidP="009E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</w:t>
      </w:r>
      <w:r w:rsidR="00685A6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</w:t>
      </w:r>
      <w:r w:rsidRPr="009E1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административным регламентом администрации городского округа город Воронеж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найма», утвержденным постановлением администрации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Воронеж от 16.01.2018 № 7</w:t>
      </w:r>
      <w:r w:rsidRPr="009E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85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Петрова Влад</w:t>
      </w:r>
      <w:r w:rsidR="00E1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имира Викторовича от </w:t>
      </w:r>
      <w:r w:rsidR="00E15825" w:rsidRPr="00E158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5A6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.01.2018г. № 123456</w:t>
      </w:r>
      <w:proofErr w:type="gramEnd"/>
    </w:p>
    <w:p w:rsidR="009E169B" w:rsidRPr="009E169B" w:rsidRDefault="009E169B" w:rsidP="009E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E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E8282C" w:rsidRPr="00E8282C" w:rsidRDefault="009E169B" w:rsidP="00135A0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Дать согласие </w:t>
      </w:r>
      <w:r w:rsidRPr="00E8282C">
        <w:rPr>
          <w:rFonts w:ascii="Times New Roman" w:hAnsi="Times New Roman" w:cs="Times New Roman"/>
          <w:sz w:val="28"/>
          <w:szCs w:val="28"/>
        </w:rPr>
        <w:t>на осуществление обмена жил</w:t>
      </w:r>
      <w:r w:rsidR="007128ED" w:rsidRPr="00E8282C">
        <w:rPr>
          <w:rFonts w:ascii="Times New Roman" w:hAnsi="Times New Roman" w:cs="Times New Roman"/>
          <w:sz w:val="28"/>
          <w:szCs w:val="28"/>
        </w:rPr>
        <w:t>ого</w:t>
      </w:r>
      <w:r w:rsidRPr="00E8282C">
        <w:rPr>
          <w:rFonts w:ascii="Times New Roman" w:hAnsi="Times New Roman" w:cs="Times New Roman"/>
          <w:sz w:val="28"/>
          <w:szCs w:val="28"/>
        </w:rPr>
        <w:t xml:space="preserve"> </w:t>
      </w:r>
      <w:r w:rsidR="00685A62" w:rsidRPr="00E8282C">
        <w:rPr>
          <w:rFonts w:ascii="Times New Roman" w:hAnsi="Times New Roman" w:cs="Times New Roman"/>
          <w:sz w:val="28"/>
          <w:szCs w:val="28"/>
        </w:rPr>
        <w:t>помещени</w:t>
      </w:r>
      <w:r w:rsidR="007128ED" w:rsidRPr="00E8282C">
        <w:rPr>
          <w:rFonts w:ascii="Times New Roman" w:hAnsi="Times New Roman" w:cs="Times New Roman"/>
          <w:sz w:val="28"/>
          <w:szCs w:val="28"/>
        </w:rPr>
        <w:t>я</w:t>
      </w:r>
      <w:r w:rsidR="00685A62" w:rsidRPr="00E8282C">
        <w:rPr>
          <w:rFonts w:ascii="Times New Roman" w:hAnsi="Times New Roman" w:cs="Times New Roman"/>
          <w:sz w:val="28"/>
          <w:szCs w:val="28"/>
        </w:rPr>
        <w:t xml:space="preserve"> по адресу: г. Воронеж, ул. </w:t>
      </w:r>
      <w:r w:rsidR="00D56169" w:rsidRPr="00E8282C">
        <w:rPr>
          <w:rFonts w:ascii="Times New Roman" w:hAnsi="Times New Roman" w:cs="Times New Roman"/>
          <w:sz w:val="28"/>
          <w:szCs w:val="28"/>
        </w:rPr>
        <w:t>Мира, д. ХХ, кв. ХХХ, на жилое помещение по адресу: г. Воронеж, ул. Текстильщиков, д. Х, кв. ХХ.</w:t>
      </w:r>
      <w:r w:rsidR="00E8282C" w:rsidRPr="00E82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2C" w:rsidRPr="00E8282C" w:rsidRDefault="00E8282C" w:rsidP="00135A0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82C">
        <w:rPr>
          <w:rFonts w:ascii="Times New Roman" w:hAnsi="Times New Roman"/>
          <w:sz w:val="28"/>
          <w:szCs w:val="28"/>
        </w:rPr>
        <w:t xml:space="preserve">Направить копию приказа о даче согласия </w:t>
      </w:r>
      <w:r w:rsidRPr="00E8282C">
        <w:rPr>
          <w:rFonts w:ascii="Times New Roman" w:hAnsi="Times New Roman" w:cs="Times New Roman"/>
          <w:sz w:val="28"/>
          <w:szCs w:val="28"/>
        </w:rPr>
        <w:t>на осуществление обмена жилыми</w:t>
      </w:r>
      <w:r>
        <w:rPr>
          <w:rFonts w:ascii="Times New Roman" w:hAnsi="Times New Roman" w:cs="Times New Roman"/>
          <w:sz w:val="28"/>
          <w:szCs w:val="28"/>
        </w:rPr>
        <w:t xml:space="preserve"> помещениями</w:t>
      </w:r>
      <w:r w:rsidRPr="00E8282C">
        <w:rPr>
          <w:rFonts w:ascii="Times New Roman" w:hAnsi="Times New Roman" w:cs="Times New Roman"/>
          <w:sz w:val="28"/>
          <w:szCs w:val="28"/>
        </w:rPr>
        <w:t xml:space="preserve"> </w:t>
      </w:r>
      <w:r w:rsidRPr="00E8282C">
        <w:rPr>
          <w:rFonts w:ascii="Times New Roman" w:hAnsi="Times New Roman"/>
          <w:sz w:val="28"/>
          <w:szCs w:val="28"/>
        </w:rPr>
        <w:t>заявителю.</w:t>
      </w:r>
    </w:p>
    <w:p w:rsidR="00E8282C" w:rsidRPr="00E8282C" w:rsidRDefault="00E8282C" w:rsidP="00135A0B">
      <w:pPr>
        <w:pStyle w:val="aa"/>
        <w:numPr>
          <w:ilvl w:val="0"/>
          <w:numId w:val="1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E8282C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E8282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начальника о</w:t>
      </w:r>
      <w:r w:rsidR="00135A0B">
        <w:rPr>
          <w:rFonts w:ascii="Times New Roman" w:hAnsi="Times New Roman"/>
          <w:sz w:val="28"/>
          <w:szCs w:val="28"/>
        </w:rPr>
        <w:t>тдела оказания муниципальных услуг и социального</w:t>
      </w:r>
      <w:r w:rsidRPr="00E8282C">
        <w:rPr>
          <w:rFonts w:ascii="Times New Roman" w:hAnsi="Times New Roman"/>
          <w:sz w:val="28"/>
          <w:szCs w:val="28"/>
        </w:rPr>
        <w:t xml:space="preserve"> найма Бегма С.В.</w:t>
      </w:r>
    </w:p>
    <w:p w:rsidR="00E8282C" w:rsidRPr="00E8282C" w:rsidRDefault="00E8282C" w:rsidP="00E8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0B" w:rsidRDefault="004E3FB3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                                                             </w:t>
      </w:r>
      <w:r w:rsidR="00D5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</w:t>
      </w:r>
      <w:proofErr w:type="spellStart"/>
      <w:r w:rsidR="00D56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</w:t>
      </w:r>
      <w:proofErr w:type="spellEnd"/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0B" w:rsidRPr="004E3FB3" w:rsidRDefault="00135A0B" w:rsidP="004E3FB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приказа об отказе в даче согласия </w:t>
      </w: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обмен жилыми помещениями</w:t>
      </w:r>
    </w:p>
    <w:p w:rsidR="00545F26" w:rsidRDefault="00545F26" w:rsidP="009D12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135A0B" w:rsidRDefault="00135A0B" w:rsidP="009D12E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545F26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B5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469E7A15" wp14:editId="48BE3F13">
            <wp:simplePos x="0" y="0"/>
            <wp:positionH relativeFrom="column">
              <wp:posOffset>2935605</wp:posOffset>
            </wp:positionH>
            <wp:positionV relativeFrom="paragraph">
              <wp:posOffset>119380</wp:posOffset>
            </wp:positionV>
            <wp:extent cx="361950" cy="609600"/>
            <wp:effectExtent l="0" t="0" r="0" b="0"/>
            <wp:wrapNone/>
            <wp:docPr id="20" name="Рисунок 20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Pr="004C0046" w:rsidRDefault="009D12E3" w:rsidP="009D12E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4C00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9D12E3" w:rsidRPr="004C0046" w:rsidRDefault="009D12E3" w:rsidP="009D12E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4C00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9D12E3" w:rsidRPr="004C0046" w:rsidRDefault="009D12E3" w:rsidP="009D12E3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4C0046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УПРАВЛЕНИЕ ЖИЛИЩНЫХ ОТНОШЕНИЙ 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E48ACD5" wp14:editId="651B2DE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5" name="Line 5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0;margin-top:5.15pt;width:467.7pt;height:2.85pt;z-index:25168281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MSQgMAAKwKAAAOAAAAZHJzL2Uyb0RvYy54bWzsVl1unDAQfq/UO1h+J8ACyy7KJkp22byk&#10;baS06rODzY8KNrKdsFFVqVKP0Iv0Br1CcqOOzS6bTSOlSqKqDwUJ2R4zzPfNfIP3D1dNja6YVJXg&#10;M+zveRgxngla8WKGP7xfOhOMlCacklpwNsPXTOHDg9ev9rs2YSNRipoyicAJV0nXznCpdZu4rspK&#10;1hC1J1rGwZgL2RANU1m4VJIOvDe1O/K8sdsJSVspMqYUrC56Iz6w/vOcZfpdniumUT3DEJu2T2mf&#10;F+bpHuyTpJCkLatsHQZ5QhQNqTh8dHC1IJqgS1n95qqpMimUyPVeJhpX5HmVMYsB0PjePTQnUly2&#10;FkuRdEU70ATU3uPpyW6zt1dnElV0hkc+Rpw0kKOb77dfb7/d/IT7B4Jl4KhriwS2nsj2vD2TPVAY&#10;norskwKze99u5kW/GV10bwQFt+RSC8vRKpeNcQHo0cqm4npIBVtplMFiNA2m8RQyloEtGPvTqE9V&#10;VkI+zVu+H4QYgXEU+fHGlq7f9r2RF/XvRtbokqT/qo10HZmBBVWntsSq5xF7XpKW2Xwpw9aGWIik&#10;J/a04gxZIObDsGPOz6RlVyUKeH2UqgdAbwi7A9lmbEBMklYqfcJEg8xghmuIwuaBXJ0qbbK33WLS&#10;wsWyqmtYJ0nNUQdUj2LPs28oUVfUWI1RyeJiXkt0RYy27GXyAN52tkENc2q9lYzQlFOkr1soBw79&#10;ABv3qsGoZtA9YGD3aVLVj++D79TcxMGszHsoMFtpGNp1KAYrwc9Tb5pO0knohKNx6oTeYuEcLeeh&#10;M176cbQIFvP5wv9iAPphUlaUMm4wbtqBH/5ZVawbUy/koSEMbLq73i1REOxupEfLyIvDYOLEcRQ4&#10;YZB6zvFkOXeO5v54HKfH8+P0XqSpRa9eJtiBShOVuNRMnpe0Q7QydRNEU9MjaAXt01QEXBiRuoDM&#10;ZVpiJIX+WOnSisDo2fjYqZGJZ+51jQzeeyI2OTSzIQtrbFuqIOeb/IKQe9H0Kr4Q9Npqya6Dpv+W&#10;uMc74h4bdM8Xdxz0StiK2zRA2wtfWtwBSOC/tu8cOR78lf7X9r+lbfsbhyORbQ3r45s5c92dw/ju&#10;IfPgFwAAAP//AwBQSwMEFAAGAAgAAAAhAAOHBCzdAAAABgEAAA8AAABkcnMvZG93bnJldi54bWxM&#10;j8FOwzAQRO9I/IO1SNyoHUIrCHGqqgJOFRItUtWbG2+TqPE6it0k/XuWExxnZjXzNl9OrhUD9qHx&#10;pCGZKRBIpbcNVRq+d+8PzyBCNGRN6wk1XDHAsri9yU1m/UhfOGxjJbiEQmY01DF2mZShrNGZMPMd&#10;Emcn3zsTWfaVtL0Zudy18lGphXSmIV6oTYfrGsvz9uI0fIxmXKXJ27A5n9bXw27+ud8kqPX93bR6&#10;BRFxin/H8IvP6FAw09FfyAbRauBHIrsqBcHpSzp/AnFkY6FAFrn8j1/8AAAA//8DAFBLAQItABQA&#10;BgAIAAAAIQC2gziS/gAAAOEBAAATAAAAAAAAAAAAAAAAAAAAAABbQ29udGVudF9UeXBlc10ueG1s&#10;UEsBAi0AFAAGAAgAAAAhADj9If/WAAAAlAEAAAsAAAAAAAAAAAAAAAAALwEAAF9yZWxzLy5yZWxz&#10;UEsBAi0AFAAGAAgAAAAhAHpSkxJCAwAArAoAAA4AAAAAAAAAAAAAAAAALgIAAGRycy9lMm9Eb2Mu&#10;eG1sUEsBAi0AFAAGAAgAAAAhAAOHBCzdAAAABgEAAA8AAAAAAAAAAAAAAAAAnAUAAGRycy9kb3du&#10;cmV2LnhtbFBLBQYAAAAABAAEAPMAAACmBgAAAAA=&#10;">
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HpsIAAADbAAAADwAAAGRycy9kb3ducmV2LnhtbESPS2vDMBCE74X8B7GB3Bq5AQfjRgml&#10;EAjkEPKAXhdrY5taK2OtH/n3UaDQ4zAz3zCb3eQaNVAXas8GPpYJKOLC25pLA7fr/j0DFQTZYuOZ&#10;DDwowG47e9tgbv3IZxouUqoI4ZCjgUqkzbUORUUOw9K3xNG7+86hRNmV2nY4Rrhr9CpJ1tphzXGh&#10;wpa+Kyp+L70z0Mv9SNOtz34o41TG7JS64WTMYj59fYISmuQ//Nc+WAOrFF5f4g/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FHps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8NOsQAAADbAAAADwAAAGRycy9kb3ducmV2LnhtbESPT4vCMBTE7wt+h/AEb2uqSNFqFNEV&#10;PMiK/9Djo3m2xeal22S1++3NguBxmJnfMJNZY0pxp9oVlhX0uhEI4tTqgjMFx8PqcwjCeWSNpWVS&#10;8EcOZtPWxwQTbR+8o/veZyJA2CWoIPe+SqR0aU4GXddWxMG72tqgD7LOpK7xEeCmlP0oiqXBgsNC&#10;jhUtckpv+1+jALe7zekaF/RzXo4um6/vy3o1HCjVaTfzMQhPjX+HX+21VtCP4f9L+AF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w06xAAAANsAAAAPAAAAAAAAAAAA&#10;AAAAAKECAABkcnMvZG93bnJldi54bWxQSwUGAAAAAAQABAD5AAAAkgM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4C00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Пирогова ул., 87, г. Воронеж. Воронежская область, Россия, 394038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тел./факс (473) 228-34-21,  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4C004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14" w:history="1"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adm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@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cityhall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voronezh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-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city</w:t>
        </w:r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eastAsia="ru-RU"/>
          </w:rPr>
          <w:t>.</w:t>
        </w:r>
        <w:proofErr w:type="spellStart"/>
        <w:r w:rsidRPr="004C00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C0046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4C0046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1123668053453, ИНН/КПП </w:t>
      </w:r>
      <w:r w:rsidRPr="004C004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3665090659/366501001</w:t>
      </w: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9D12E3" w:rsidRPr="004C0046" w:rsidRDefault="009D12E3" w:rsidP="009D12E3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proofErr w:type="gramStart"/>
      <w:r w:rsidRPr="004C0046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</w:t>
      </w:r>
      <w:proofErr w:type="gramEnd"/>
      <w:r w:rsidRPr="004C0046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 xml:space="preserve"> Р И К А З</w:t>
      </w:r>
    </w:p>
    <w:p w:rsidR="009D12E3" w:rsidRPr="004C0046" w:rsidRDefault="009D12E3" w:rsidP="009D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E3" w:rsidRPr="00607367" w:rsidRDefault="009D12E3" w:rsidP="009D12E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</w:t>
      </w:r>
      <w:r w:rsidR="00135A0B" w:rsidRPr="006073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25.01</w:t>
      </w: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2018</w:t>
      </w: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</w:t>
      </w:r>
      <w:r w:rsidR="00135A0B" w:rsidRPr="006073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58</w:t>
      </w:r>
      <w:r w:rsidRPr="00607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9D12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отказе в </w:t>
      </w:r>
      <w:r w:rsidRPr="009D12E3">
        <w:rPr>
          <w:rFonts w:ascii="Times New Roman" w:hAnsi="Times New Roman" w:cs="Times New Roman"/>
          <w:b/>
          <w:sz w:val="28"/>
          <w:szCs w:val="28"/>
        </w:rPr>
        <w:t xml:space="preserve">даче согласия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Петрову В.В. </w:t>
      </w: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 xml:space="preserve">на осуществление обмена </w:t>
      </w:r>
      <w:proofErr w:type="gramStart"/>
      <w:r w:rsidRPr="009D12E3">
        <w:rPr>
          <w:rFonts w:ascii="Times New Roman" w:hAnsi="Times New Roman" w:cs="Times New Roman"/>
          <w:b/>
          <w:sz w:val="28"/>
          <w:szCs w:val="28"/>
        </w:rPr>
        <w:t>жилыми</w:t>
      </w:r>
      <w:proofErr w:type="gramEnd"/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 xml:space="preserve">помещениями между нанимателями </w:t>
      </w:r>
    </w:p>
    <w:p w:rsid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 xml:space="preserve">данных помещений по договорам 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E3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</w:p>
    <w:p w:rsidR="00545F26" w:rsidRDefault="00545F26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Pr="00EE0515" w:rsidRDefault="00DD73EC" w:rsidP="00EE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515" w:rsidRP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E1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73 Жилищного кодекса Р</w:t>
      </w:r>
      <w:r w:rsid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EE0515" w:rsidRP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подразделом 2.8 </w:t>
      </w:r>
      <w:r w:rsidR="00EE0515" w:rsidRP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администрации городского округа город  Воронеж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найма», утвержденным постановлением администрации город</w:t>
      </w:r>
      <w:r w:rsid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Воронеж от 16.01.2018 № 7</w:t>
      </w:r>
      <w:r w:rsidR="00EE0515" w:rsidRP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0515" w:rsidRPr="00EE0515" w:rsidRDefault="00EE0515" w:rsidP="00EE0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E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DD73EC" w:rsidRPr="00DD73EC" w:rsidRDefault="00E15825" w:rsidP="00135A0B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 w:rsidRPr="00E8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0515" w:rsidRPr="00E82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тказать в даче согласия на осуществление</w:t>
      </w:r>
      <w:r w:rsidR="007128ED" w:rsidRPr="00E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</w:t>
      </w:r>
      <w:r w:rsidR="00EE0515" w:rsidRPr="00E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ED" w:rsidRPr="00E8282C">
        <w:rPr>
          <w:rFonts w:ascii="Times New Roman" w:hAnsi="Times New Roman" w:cs="Times New Roman"/>
          <w:sz w:val="28"/>
          <w:szCs w:val="28"/>
        </w:rPr>
        <w:t>жилого помещения по адресу: г. Воронеж, ул. Мира, д. ХХ, кв. ХХХ, на жилое помещение по адресу: г. Воронеж, ул. Текстильщиков, д. Х, кв. ХХ.</w:t>
      </w:r>
    </w:p>
    <w:p w:rsidR="00545F26" w:rsidRPr="00DD73EC" w:rsidRDefault="005F7203" w:rsidP="00135A0B">
      <w:pPr>
        <w:tabs>
          <w:tab w:val="left" w:pos="1134"/>
        </w:tabs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13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отказа:</w:t>
      </w:r>
      <w:r w:rsidR="00EE0515" w:rsidRP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0515" w:rsidRP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EE0515" w:rsidRP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ED" w:rsidRP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Х по улице Текстильщиков города Воронежа </w:t>
      </w:r>
      <w:r w:rsidR="00EE0515" w:rsidRP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 капитальном ремонте с переустройством и (или) перепланировкой жилых помещений в этом доме.</w:t>
      </w:r>
    </w:p>
    <w:p w:rsidR="00E8282C" w:rsidRPr="00E8282C" w:rsidRDefault="00E8282C" w:rsidP="00135A0B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282C">
        <w:rPr>
          <w:rFonts w:ascii="Times New Roman" w:hAnsi="Times New Roman"/>
          <w:sz w:val="28"/>
          <w:szCs w:val="28"/>
        </w:rPr>
        <w:t>Направить копию приказа о</w:t>
      </w:r>
      <w:r w:rsidR="00DD73EC">
        <w:rPr>
          <w:rFonts w:ascii="Times New Roman" w:hAnsi="Times New Roman"/>
          <w:sz w:val="28"/>
          <w:szCs w:val="28"/>
        </w:rPr>
        <w:t xml:space="preserve">б отказе в </w:t>
      </w:r>
      <w:r w:rsidRPr="00E8282C">
        <w:rPr>
          <w:rFonts w:ascii="Times New Roman" w:hAnsi="Times New Roman"/>
          <w:sz w:val="28"/>
          <w:szCs w:val="28"/>
        </w:rPr>
        <w:t xml:space="preserve">даче согласия </w:t>
      </w:r>
      <w:r w:rsidRPr="00E8282C">
        <w:rPr>
          <w:rFonts w:ascii="Times New Roman" w:hAnsi="Times New Roman" w:cs="Times New Roman"/>
          <w:sz w:val="28"/>
          <w:szCs w:val="28"/>
        </w:rPr>
        <w:t>на осуществление обмена жилыми</w:t>
      </w:r>
      <w:r>
        <w:rPr>
          <w:rFonts w:ascii="Times New Roman" w:hAnsi="Times New Roman" w:cs="Times New Roman"/>
          <w:sz w:val="28"/>
          <w:szCs w:val="28"/>
        </w:rPr>
        <w:t xml:space="preserve"> помещениями</w:t>
      </w:r>
      <w:r w:rsidRPr="00E8282C">
        <w:rPr>
          <w:rFonts w:ascii="Times New Roman" w:hAnsi="Times New Roman" w:cs="Times New Roman"/>
          <w:sz w:val="28"/>
          <w:szCs w:val="28"/>
        </w:rPr>
        <w:t xml:space="preserve"> </w:t>
      </w:r>
      <w:r w:rsidRPr="00E8282C">
        <w:rPr>
          <w:rFonts w:ascii="Times New Roman" w:hAnsi="Times New Roman"/>
          <w:sz w:val="28"/>
          <w:szCs w:val="28"/>
        </w:rPr>
        <w:t>заявителю.</w:t>
      </w:r>
    </w:p>
    <w:p w:rsidR="00E8282C" w:rsidRPr="00E8282C" w:rsidRDefault="00E8282C" w:rsidP="00135A0B">
      <w:pPr>
        <w:pStyle w:val="aa"/>
        <w:numPr>
          <w:ilvl w:val="0"/>
          <w:numId w:val="13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E8282C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E8282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135A0B">
        <w:rPr>
          <w:rFonts w:ascii="Times New Roman" w:hAnsi="Times New Roman"/>
          <w:sz w:val="28"/>
          <w:szCs w:val="28"/>
        </w:rPr>
        <w:t xml:space="preserve">начальника отдела оказания муниципальных услуг и социального </w:t>
      </w:r>
      <w:r w:rsidRPr="00E8282C">
        <w:rPr>
          <w:rFonts w:ascii="Times New Roman" w:hAnsi="Times New Roman"/>
          <w:sz w:val="28"/>
          <w:szCs w:val="28"/>
        </w:rPr>
        <w:t>найма Бегма С.В.</w:t>
      </w:r>
    </w:p>
    <w:p w:rsidR="00E8282C" w:rsidRPr="00DD73EC" w:rsidRDefault="00E8282C" w:rsidP="00DD73EC">
      <w:pPr>
        <w:spacing w:after="0" w:line="240" w:lineRule="auto"/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Pr="00EE0515" w:rsidRDefault="00EE0515" w:rsidP="00EE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                                                              </w:t>
      </w:r>
      <w:r w:rsidR="0071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Зацепин</w:t>
      </w: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0515" w:rsidRDefault="00EE0515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35A0B" w:rsidRDefault="00135A0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F8367C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421BB" w:rsidRDefault="00B421BB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12E3" w:rsidRDefault="009D12E3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расписки </w:t>
      </w:r>
      <w:proofErr w:type="gramStart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2E3" w:rsidRPr="009D12E3" w:rsidRDefault="009D12E3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proofErr w:type="gramEnd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РАСПИСКА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о даче согласия на осуществление обмена жилыми помещениями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между нанимателями данных помещений по договорам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социального найма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</w:rPr>
        <w:t xml:space="preserve">    </w:t>
      </w:r>
      <w:r w:rsidRPr="00135A0B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представил, а сотрудник управления (МФЦ) 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получил «_____» ________________ 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5A0B">
        <w:rPr>
          <w:rFonts w:ascii="Times New Roman" w:hAnsi="Times New Roman" w:cs="Times New Roman"/>
          <w:sz w:val="24"/>
          <w:szCs w:val="24"/>
        </w:rPr>
        <w:t xml:space="preserve"> (число)           (месяц прописью)      (год)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документы в количестве _________________________________экземпляров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35A0B">
        <w:rPr>
          <w:rFonts w:ascii="Times New Roman" w:hAnsi="Times New Roman" w:cs="Times New Roman"/>
          <w:sz w:val="24"/>
          <w:szCs w:val="24"/>
        </w:rPr>
        <w:t>(прописью)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по прилагаемому к заявлению перечню документов, необходимых для дачи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согласия на осуществление обмена жилыми помещениями между нанимателями данных помещений по договорам социального найма (согласно </w:t>
      </w:r>
      <w:hyperlink r:id="rId15" w:history="1">
        <w:r w:rsidRPr="00135A0B">
          <w:rPr>
            <w:rFonts w:ascii="Times New Roman" w:hAnsi="Times New Roman" w:cs="Times New Roman"/>
            <w:sz w:val="28"/>
            <w:szCs w:val="28"/>
          </w:rPr>
          <w:t>пункту 2.6.1</w:t>
        </w:r>
      </w:hyperlink>
      <w:r w:rsidRPr="00135A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</w:t>
      </w:r>
      <w:proofErr w:type="gramStart"/>
      <w:r w:rsidRPr="00135A0B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запросам: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__________________________  ______________  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35A0B">
        <w:rPr>
          <w:rFonts w:ascii="Times New Roman" w:hAnsi="Times New Roman" w:cs="Times New Roman"/>
          <w:sz w:val="24"/>
          <w:szCs w:val="24"/>
        </w:rPr>
        <w:t>(должность специалиста,                      (подпись)                   (расшифровка подписи)</w:t>
      </w:r>
      <w:proofErr w:type="gramEnd"/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35A0B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35A0B">
        <w:rPr>
          <w:rFonts w:ascii="Times New Roman" w:hAnsi="Times New Roman" w:cs="Times New Roman"/>
          <w:sz w:val="24"/>
          <w:szCs w:val="24"/>
        </w:rPr>
        <w:t xml:space="preserve"> за прием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4"/>
          <w:szCs w:val="24"/>
        </w:rPr>
        <w:t xml:space="preserve">           документов)</w:t>
      </w:r>
    </w:p>
    <w:p w:rsidR="00B421BB" w:rsidRPr="009D12E3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12E3" w:rsidRDefault="009D12E3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 </w:t>
      </w:r>
    </w:p>
    <w:p w:rsidR="009D12E3" w:rsidRDefault="009D12E3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E3" w:rsidRDefault="009D12E3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расписки </w:t>
      </w:r>
      <w:proofErr w:type="gramStart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2E3" w:rsidRPr="009D12E3" w:rsidRDefault="009D12E3" w:rsidP="009D1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proofErr w:type="gramEnd"/>
      <w:r w:rsidRPr="009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</w:p>
    <w:p w:rsidR="009D12E3" w:rsidRPr="00B421BB" w:rsidRDefault="009D12E3" w:rsidP="009D12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12E3" w:rsidRPr="00B421BB" w:rsidRDefault="009D12E3" w:rsidP="009D12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12E3" w:rsidRPr="00B421BB" w:rsidRDefault="009D12E3" w:rsidP="009D12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РАСПИСКА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о даче согласия на осуществление обмена жилыми помещениями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между нанимателями данных помещений по договорам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  <w:sz w:val="28"/>
          <w:szCs w:val="28"/>
        </w:rPr>
        <w:t>социального найма</w:t>
      </w:r>
    </w:p>
    <w:p w:rsidR="009D12E3" w:rsidRPr="009D12E3" w:rsidRDefault="009D12E3" w:rsidP="009D12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E3">
        <w:rPr>
          <w:rFonts w:ascii="Times New Roman" w:hAnsi="Times New Roman" w:cs="Times New Roman"/>
        </w:rPr>
        <w:t xml:space="preserve">    </w:t>
      </w:r>
      <w:r w:rsidRPr="00135A0B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_____________________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В.В.</w:t>
      </w:r>
      <w:r w:rsidRPr="00135A0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представил, а сотрудник управления (МФЦ) 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Ступин С.С.</w:t>
      </w:r>
      <w:r w:rsidRPr="00135A0B">
        <w:rPr>
          <w:rFonts w:ascii="Times New Roman" w:hAnsi="Times New Roman" w:cs="Times New Roman"/>
          <w:sz w:val="28"/>
          <w:szCs w:val="28"/>
        </w:rPr>
        <w:t>________________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получил «__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</w:t>
      </w:r>
      <w:r w:rsidRPr="00135A0B">
        <w:rPr>
          <w:rFonts w:ascii="Times New Roman" w:hAnsi="Times New Roman" w:cs="Times New Roman"/>
          <w:sz w:val="28"/>
          <w:szCs w:val="28"/>
        </w:rPr>
        <w:t>___» ___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января</w:t>
      </w:r>
      <w:r w:rsidRPr="00135A0B">
        <w:rPr>
          <w:rFonts w:ascii="Times New Roman" w:hAnsi="Times New Roman" w:cs="Times New Roman"/>
          <w:sz w:val="28"/>
          <w:szCs w:val="28"/>
        </w:rPr>
        <w:t>____ 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2018</w:t>
      </w:r>
      <w:r w:rsidRPr="00135A0B">
        <w:rPr>
          <w:rFonts w:ascii="Times New Roman" w:hAnsi="Times New Roman" w:cs="Times New Roman"/>
          <w:sz w:val="28"/>
          <w:szCs w:val="28"/>
        </w:rPr>
        <w:t>_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5A0B">
        <w:rPr>
          <w:rFonts w:ascii="Times New Roman" w:hAnsi="Times New Roman" w:cs="Times New Roman"/>
          <w:sz w:val="24"/>
          <w:szCs w:val="24"/>
        </w:rPr>
        <w:t>(число)           (месяц прописью)    (год)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документы в количестве ____________</w:t>
      </w:r>
      <w:proofErr w:type="spellStart"/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</w:t>
      </w:r>
      <w:r w:rsidRPr="00135A0B">
        <w:rPr>
          <w:rFonts w:ascii="Times New Roman" w:hAnsi="Times New Roman" w:cs="Times New Roman"/>
          <w:sz w:val="28"/>
          <w:szCs w:val="28"/>
        </w:rPr>
        <w:t>_________________экземпляров</w:t>
      </w:r>
      <w:proofErr w:type="spellEnd"/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35A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5A0B">
        <w:rPr>
          <w:rFonts w:ascii="Times New Roman" w:hAnsi="Times New Roman" w:cs="Times New Roman"/>
          <w:sz w:val="24"/>
          <w:szCs w:val="24"/>
        </w:rPr>
        <w:t>(прописью)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>по прилагаемому к заявлению перечню документов, необходимых для дачи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согласия на осуществление обмена жилыми помещениями между нанимателями данных помещений по договорам социального найма (согласно </w:t>
      </w:r>
      <w:hyperlink r:id="rId16" w:history="1">
        <w:r w:rsidRPr="00135A0B">
          <w:rPr>
            <w:rFonts w:ascii="Times New Roman" w:hAnsi="Times New Roman" w:cs="Times New Roman"/>
            <w:sz w:val="28"/>
            <w:szCs w:val="28"/>
          </w:rPr>
          <w:t>пункту 2.6.1</w:t>
        </w:r>
      </w:hyperlink>
      <w:r w:rsidRPr="00135A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0D1810" w:rsidRPr="00135A0B" w:rsidRDefault="000D1810" w:rsidP="00135A0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Петровой М.И.</w:t>
      </w:r>
    </w:p>
    <w:p w:rsidR="000D1810" w:rsidRPr="00135A0B" w:rsidRDefault="000D1810" w:rsidP="00135A0B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i/>
          <w:color w:val="0000FF"/>
          <w:sz w:val="28"/>
          <w:szCs w:val="28"/>
          <w:u w:val="single"/>
        </w:rPr>
      </w:pP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Петровой Н.В.</w:t>
      </w:r>
    </w:p>
    <w:p w:rsidR="000D1810" w:rsidRPr="006E1811" w:rsidRDefault="000D1810" w:rsidP="00135A0B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i/>
          <w:color w:val="0000FF"/>
          <w:u w:val="single"/>
        </w:rPr>
      </w:pPr>
      <w:r w:rsidRPr="006E18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Петрова А.В.</w:t>
      </w:r>
    </w:p>
    <w:p w:rsidR="000D1810" w:rsidRPr="006E1811" w:rsidRDefault="000D1810" w:rsidP="00135A0B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18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Договор об обмене жилыми помещениями, занимаемыми на условиях социального найма</w:t>
      </w:r>
    </w:p>
    <w:p w:rsidR="000D1810" w:rsidRPr="006E1811" w:rsidRDefault="000D1810" w:rsidP="00135A0B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18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Ордер на жилое помещение</w:t>
      </w:r>
    </w:p>
    <w:p w:rsidR="000D1810" w:rsidRPr="000D1810" w:rsidRDefault="000D1810" w:rsidP="00135A0B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18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домовой книги, копия поквартирной карточк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</w:t>
      </w:r>
    </w:p>
    <w:p w:rsidR="009D12E3" w:rsidRPr="00135A0B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межведомственным</w:t>
      </w:r>
      <w:r w:rsidR="007128ED" w:rsidRPr="00135A0B">
        <w:rPr>
          <w:rFonts w:ascii="Times New Roman" w:hAnsi="Times New Roman" w:cs="Times New Roman"/>
          <w:sz w:val="28"/>
          <w:szCs w:val="28"/>
        </w:rPr>
        <w:t xml:space="preserve"> </w:t>
      </w:r>
      <w:r w:rsidRPr="00135A0B">
        <w:rPr>
          <w:rFonts w:ascii="Times New Roman" w:hAnsi="Times New Roman" w:cs="Times New Roman"/>
          <w:sz w:val="28"/>
          <w:szCs w:val="28"/>
        </w:rPr>
        <w:t>запросам:</w:t>
      </w:r>
    </w:p>
    <w:p w:rsidR="000D1810" w:rsidRPr="000D1810" w:rsidRDefault="009E169B" w:rsidP="00135A0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информация </w:t>
      </w:r>
      <w:r w:rsidR="000D1810"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 наличии (отсутствии) иска о расторжении или об изменении договора социального найма жилого помещения к нанимателю обмениваемого жилого помещения;</w:t>
      </w:r>
    </w:p>
    <w:p w:rsidR="000D1810" w:rsidRPr="000D1810" w:rsidRDefault="000D1810" w:rsidP="00135A0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информация о наличии (отсутствии) оспаривания в судебном порядке права пользования обмениваемым жилым помещением;</w:t>
      </w:r>
    </w:p>
    <w:p w:rsidR="000D1810" w:rsidRPr="000D1810" w:rsidRDefault="000D1810" w:rsidP="00135A0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информация о наличии (отсутствии) заключения о признании обмениваемого жилого помещения </w:t>
      </w:r>
      <w:proofErr w:type="gramStart"/>
      <w:r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непригодным</w:t>
      </w:r>
      <w:proofErr w:type="gramEnd"/>
      <w:r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для проживания;</w:t>
      </w:r>
    </w:p>
    <w:p w:rsidR="000D1810" w:rsidRPr="000D1810" w:rsidRDefault="000D1810" w:rsidP="00135A0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информация о наличии (отсутствии) решения о сносе соответствующего дома или о его переоборудовании для использования в других целях;</w:t>
      </w:r>
    </w:p>
    <w:p w:rsidR="000D1810" w:rsidRPr="000D1810" w:rsidRDefault="000D1810" w:rsidP="00135A0B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0D181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lastRenderedPageBreak/>
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доме.</w:t>
      </w:r>
    </w:p>
    <w:p w:rsidR="009D12E3" w:rsidRPr="009D12E3" w:rsidRDefault="009D12E3" w:rsidP="009D12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1810" w:rsidRPr="00135A0B" w:rsidRDefault="000D1810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Главный специалист отдела </w:t>
      </w:r>
    </w:p>
    <w:p w:rsidR="000D1810" w:rsidRPr="00135A0B" w:rsidRDefault="000D1810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муниципальных услуг и </w:t>
      </w:r>
    </w:p>
    <w:p w:rsidR="009D12E3" w:rsidRPr="00135A0B" w:rsidRDefault="000D1810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социального найма</w:t>
      </w:r>
      <w:r w:rsidRPr="00135A0B">
        <w:rPr>
          <w:rFonts w:ascii="Times New Roman" w:hAnsi="Times New Roman" w:cs="Times New Roman"/>
          <w:sz w:val="28"/>
          <w:szCs w:val="28"/>
        </w:rPr>
        <w:t>______</w:t>
      </w:r>
      <w:r w:rsidR="009D12E3" w:rsidRPr="00135A0B">
        <w:rPr>
          <w:rFonts w:ascii="Times New Roman" w:hAnsi="Times New Roman" w:cs="Times New Roman"/>
          <w:sz w:val="28"/>
          <w:szCs w:val="28"/>
        </w:rPr>
        <w:t>___</w:t>
      </w:r>
      <w:r w:rsidRPr="00135A0B">
        <w:rPr>
          <w:rFonts w:ascii="Times New Roman" w:hAnsi="Times New Roman" w:cs="Times New Roman"/>
          <w:sz w:val="28"/>
          <w:szCs w:val="28"/>
        </w:rPr>
        <w:t xml:space="preserve">    </w:t>
      </w:r>
      <w:r w:rsidR="009D12E3" w:rsidRPr="00135A0B">
        <w:rPr>
          <w:rFonts w:ascii="Times New Roman" w:hAnsi="Times New Roman" w:cs="Times New Roman"/>
          <w:sz w:val="28"/>
          <w:szCs w:val="28"/>
        </w:rPr>
        <w:t xml:space="preserve">  ___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135A0B">
        <w:rPr>
          <w:rFonts w:ascii="Times New Roman" w:hAnsi="Times New Roman" w:cs="Times New Roman"/>
          <w:sz w:val="28"/>
          <w:szCs w:val="28"/>
        </w:rPr>
        <w:t>_____     _</w:t>
      </w:r>
      <w:r w:rsidR="009D12E3" w:rsidRPr="00135A0B">
        <w:rPr>
          <w:rFonts w:ascii="Times New Roman" w:hAnsi="Times New Roman" w:cs="Times New Roman"/>
          <w:sz w:val="28"/>
          <w:szCs w:val="28"/>
        </w:rPr>
        <w:t>__</w:t>
      </w:r>
      <w:r w:rsidRPr="00135A0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Попова Е.Е.</w:t>
      </w:r>
      <w:r w:rsidRPr="00135A0B">
        <w:rPr>
          <w:rFonts w:ascii="Times New Roman" w:hAnsi="Times New Roman" w:cs="Times New Roman"/>
          <w:sz w:val="28"/>
          <w:szCs w:val="28"/>
        </w:rPr>
        <w:t>___</w:t>
      </w:r>
    </w:p>
    <w:p w:rsidR="009D12E3" w:rsidRPr="009D12E3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D12E3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1810">
        <w:rPr>
          <w:rFonts w:ascii="Times New Roman" w:hAnsi="Times New Roman" w:cs="Times New Roman"/>
          <w:sz w:val="24"/>
          <w:szCs w:val="24"/>
        </w:rPr>
        <w:t xml:space="preserve">     </w:t>
      </w:r>
      <w:r w:rsidRPr="009D12E3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810">
        <w:rPr>
          <w:rFonts w:ascii="Times New Roman" w:hAnsi="Times New Roman" w:cs="Times New Roman"/>
          <w:sz w:val="24"/>
          <w:szCs w:val="24"/>
        </w:rPr>
        <w:t xml:space="preserve">  </w:t>
      </w:r>
      <w:r w:rsidRPr="009D12E3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9D12E3" w:rsidRPr="009D12E3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D12E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D12E3">
        <w:rPr>
          <w:rFonts w:ascii="Times New Roman" w:hAnsi="Times New Roman" w:cs="Times New Roman"/>
          <w:sz w:val="24"/>
          <w:szCs w:val="24"/>
        </w:rPr>
        <w:t xml:space="preserve"> за прием</w:t>
      </w:r>
    </w:p>
    <w:p w:rsidR="009D12E3" w:rsidRPr="009D12E3" w:rsidRDefault="009D12E3" w:rsidP="0013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2E3">
        <w:rPr>
          <w:rFonts w:ascii="Times New Roman" w:hAnsi="Times New Roman" w:cs="Times New Roman"/>
          <w:sz w:val="24"/>
          <w:szCs w:val="24"/>
        </w:rPr>
        <w:t xml:space="preserve">           документов)</w:t>
      </w:r>
    </w:p>
    <w:p w:rsidR="009D12E3" w:rsidRDefault="009D12E3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883DB0" w:rsidRDefault="007775F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5FB" w:rsidRPr="00883DB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BDE"/>
    <w:multiLevelType w:val="hybridMultilevel"/>
    <w:tmpl w:val="7A5801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6B56B0E"/>
    <w:multiLevelType w:val="hybridMultilevel"/>
    <w:tmpl w:val="94980ACC"/>
    <w:lvl w:ilvl="0" w:tplc="927AF9BA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4B32D5"/>
    <w:multiLevelType w:val="hybridMultilevel"/>
    <w:tmpl w:val="E44E2EAA"/>
    <w:lvl w:ilvl="0" w:tplc="927A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955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26A06"/>
    <w:multiLevelType w:val="hybridMultilevel"/>
    <w:tmpl w:val="9934DA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72A6F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FB2088"/>
    <w:multiLevelType w:val="hybridMultilevel"/>
    <w:tmpl w:val="5D947AA2"/>
    <w:lvl w:ilvl="0" w:tplc="9E549D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04DB9"/>
    <w:multiLevelType w:val="hybridMultilevel"/>
    <w:tmpl w:val="06D6AAE6"/>
    <w:lvl w:ilvl="0" w:tplc="32AA07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3554A70"/>
    <w:multiLevelType w:val="multilevel"/>
    <w:tmpl w:val="EC76F1E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0">
    <w:nsid w:val="551262F8"/>
    <w:multiLevelType w:val="hybridMultilevel"/>
    <w:tmpl w:val="29C23CDA"/>
    <w:lvl w:ilvl="0" w:tplc="FC6EA83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2CF"/>
    <w:multiLevelType w:val="hybridMultilevel"/>
    <w:tmpl w:val="2E02865A"/>
    <w:lvl w:ilvl="0" w:tplc="6B981E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790E"/>
    <w:multiLevelType w:val="hybridMultilevel"/>
    <w:tmpl w:val="CB6CA730"/>
    <w:lvl w:ilvl="0" w:tplc="F452B7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941"/>
    <w:rsid w:val="0006103D"/>
    <w:rsid w:val="00083A57"/>
    <w:rsid w:val="000946BD"/>
    <w:rsid w:val="000A723F"/>
    <w:rsid w:val="000B40A5"/>
    <w:rsid w:val="000C3183"/>
    <w:rsid w:val="000C363E"/>
    <w:rsid w:val="000D1810"/>
    <w:rsid w:val="000D51AE"/>
    <w:rsid w:val="001154C7"/>
    <w:rsid w:val="00135A0B"/>
    <w:rsid w:val="001412EF"/>
    <w:rsid w:val="00143098"/>
    <w:rsid w:val="00145B0F"/>
    <w:rsid w:val="00172C64"/>
    <w:rsid w:val="001A712D"/>
    <w:rsid w:val="001D1545"/>
    <w:rsid w:val="002140AA"/>
    <w:rsid w:val="00234F24"/>
    <w:rsid w:val="002516BF"/>
    <w:rsid w:val="00254023"/>
    <w:rsid w:val="002648C8"/>
    <w:rsid w:val="0027124F"/>
    <w:rsid w:val="0028228E"/>
    <w:rsid w:val="002964A7"/>
    <w:rsid w:val="002B27D1"/>
    <w:rsid w:val="002B4395"/>
    <w:rsid w:val="002C38FF"/>
    <w:rsid w:val="002C5AC4"/>
    <w:rsid w:val="002F20CD"/>
    <w:rsid w:val="00304F04"/>
    <w:rsid w:val="00307D7C"/>
    <w:rsid w:val="00343504"/>
    <w:rsid w:val="003517E9"/>
    <w:rsid w:val="003579F2"/>
    <w:rsid w:val="00361E9C"/>
    <w:rsid w:val="003760D0"/>
    <w:rsid w:val="00387173"/>
    <w:rsid w:val="00393D4E"/>
    <w:rsid w:val="003A32DA"/>
    <w:rsid w:val="003B68A6"/>
    <w:rsid w:val="003F4C77"/>
    <w:rsid w:val="0040302A"/>
    <w:rsid w:val="00433EF4"/>
    <w:rsid w:val="0043717B"/>
    <w:rsid w:val="00457B7F"/>
    <w:rsid w:val="0046553E"/>
    <w:rsid w:val="00465C77"/>
    <w:rsid w:val="00491582"/>
    <w:rsid w:val="004938FE"/>
    <w:rsid w:val="004B15CE"/>
    <w:rsid w:val="004B5A18"/>
    <w:rsid w:val="004D6291"/>
    <w:rsid w:val="004E3FB3"/>
    <w:rsid w:val="004E51BE"/>
    <w:rsid w:val="004E7B41"/>
    <w:rsid w:val="004E7CAF"/>
    <w:rsid w:val="004F2A4B"/>
    <w:rsid w:val="005079CF"/>
    <w:rsid w:val="00545F26"/>
    <w:rsid w:val="00560AFB"/>
    <w:rsid w:val="005A1D24"/>
    <w:rsid w:val="005E4E11"/>
    <w:rsid w:val="005F7203"/>
    <w:rsid w:val="0060356E"/>
    <w:rsid w:val="00607367"/>
    <w:rsid w:val="0061202D"/>
    <w:rsid w:val="00613458"/>
    <w:rsid w:val="00621F36"/>
    <w:rsid w:val="00636778"/>
    <w:rsid w:val="0064100F"/>
    <w:rsid w:val="00664EA9"/>
    <w:rsid w:val="00682329"/>
    <w:rsid w:val="00685A62"/>
    <w:rsid w:val="00693701"/>
    <w:rsid w:val="006960EC"/>
    <w:rsid w:val="00697396"/>
    <w:rsid w:val="006A687E"/>
    <w:rsid w:val="006C706E"/>
    <w:rsid w:val="006D713D"/>
    <w:rsid w:val="006E1811"/>
    <w:rsid w:val="006E77AB"/>
    <w:rsid w:val="006F16B4"/>
    <w:rsid w:val="006F2352"/>
    <w:rsid w:val="0070015D"/>
    <w:rsid w:val="00702A40"/>
    <w:rsid w:val="007128ED"/>
    <w:rsid w:val="007276D5"/>
    <w:rsid w:val="00733AA2"/>
    <w:rsid w:val="00750C15"/>
    <w:rsid w:val="007529A1"/>
    <w:rsid w:val="00753471"/>
    <w:rsid w:val="0075694A"/>
    <w:rsid w:val="00776473"/>
    <w:rsid w:val="007775FB"/>
    <w:rsid w:val="008202EC"/>
    <w:rsid w:val="00830571"/>
    <w:rsid w:val="0083414F"/>
    <w:rsid w:val="008430F3"/>
    <w:rsid w:val="00843A61"/>
    <w:rsid w:val="00845E21"/>
    <w:rsid w:val="008629F4"/>
    <w:rsid w:val="00883DB0"/>
    <w:rsid w:val="008C5F23"/>
    <w:rsid w:val="008D4F14"/>
    <w:rsid w:val="008D7AA2"/>
    <w:rsid w:val="008E53AD"/>
    <w:rsid w:val="008E6058"/>
    <w:rsid w:val="00912D0C"/>
    <w:rsid w:val="0097416D"/>
    <w:rsid w:val="009D12E3"/>
    <w:rsid w:val="009D4F4F"/>
    <w:rsid w:val="009E169B"/>
    <w:rsid w:val="009F148E"/>
    <w:rsid w:val="00A019A3"/>
    <w:rsid w:val="00A01A93"/>
    <w:rsid w:val="00A20703"/>
    <w:rsid w:val="00A54EE1"/>
    <w:rsid w:val="00A71E89"/>
    <w:rsid w:val="00A83585"/>
    <w:rsid w:val="00AA43D1"/>
    <w:rsid w:val="00AC313A"/>
    <w:rsid w:val="00AD04CE"/>
    <w:rsid w:val="00AD5100"/>
    <w:rsid w:val="00AF1F2A"/>
    <w:rsid w:val="00AF7671"/>
    <w:rsid w:val="00B12234"/>
    <w:rsid w:val="00B421BB"/>
    <w:rsid w:val="00B55B44"/>
    <w:rsid w:val="00B6741C"/>
    <w:rsid w:val="00B8471B"/>
    <w:rsid w:val="00BE07D5"/>
    <w:rsid w:val="00BF7F66"/>
    <w:rsid w:val="00C0003F"/>
    <w:rsid w:val="00C61D36"/>
    <w:rsid w:val="00CA38C6"/>
    <w:rsid w:val="00CD4159"/>
    <w:rsid w:val="00CE44D0"/>
    <w:rsid w:val="00CE4E95"/>
    <w:rsid w:val="00CE5097"/>
    <w:rsid w:val="00CF47DF"/>
    <w:rsid w:val="00D06EFC"/>
    <w:rsid w:val="00D13CA5"/>
    <w:rsid w:val="00D20A61"/>
    <w:rsid w:val="00D31907"/>
    <w:rsid w:val="00D4053D"/>
    <w:rsid w:val="00D56169"/>
    <w:rsid w:val="00D62F0A"/>
    <w:rsid w:val="00DC4552"/>
    <w:rsid w:val="00DD73EC"/>
    <w:rsid w:val="00DF71B7"/>
    <w:rsid w:val="00E15825"/>
    <w:rsid w:val="00E329C6"/>
    <w:rsid w:val="00E3767E"/>
    <w:rsid w:val="00E4233A"/>
    <w:rsid w:val="00E5347D"/>
    <w:rsid w:val="00E57E28"/>
    <w:rsid w:val="00E6585D"/>
    <w:rsid w:val="00E8282C"/>
    <w:rsid w:val="00E95000"/>
    <w:rsid w:val="00EC062C"/>
    <w:rsid w:val="00EE0515"/>
    <w:rsid w:val="00F33C30"/>
    <w:rsid w:val="00F40850"/>
    <w:rsid w:val="00F8367C"/>
    <w:rsid w:val="00FB67BA"/>
    <w:rsid w:val="00FC01A6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E828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828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nhideWhenUsed/>
    <w:rsid w:val="00E828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828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A6AD9EFD15B5112BDAF2C13BDA5F405B42B3404B22E276118627FA7E80A0BC3695C9A729F9B0Dp81CL" TargetMode="External"/><Relationship Id="rId13" Type="http://schemas.openxmlformats.org/officeDocument/2006/relationships/hyperlink" Target="mailto:adm@cityhall.voronezh-ci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9A6AD9EFD15B5112BDAF2C13BDA5F405BE2D3209B52E276118627FA7pE18L" TargetMode="External"/><Relationship Id="rId12" Type="http://schemas.openxmlformats.org/officeDocument/2006/relationships/hyperlink" Target="mailto:adm@cityhall.voronezh-cit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F089A41DEFB36D4B83E74F567823425B65199C11A8EB9485BC86D375766F776C3E1144886A449E4CC4ABi2O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F089A41DEFB36D4B83E74F567823425B65199C11A8EB9485BC86D375766F776C3E1144886A449E4CC4ABi2O9N" TargetMode="External"/><Relationship Id="rId10" Type="http://schemas.openxmlformats.org/officeDocument/2006/relationships/hyperlink" Target="consultantplus://offline/ref=E29A6AD9EFD15B5112BDAF2C13BDA5F405B42B3404B22E276118627FA7E80A0BC3695C9A729F9B0Dp81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9A6AD9EFD15B5112BDAF2C13BDA5F405BE2D3209B52E276118627FA7pE18L" TargetMode="External"/><Relationship Id="rId14" Type="http://schemas.openxmlformats.org/officeDocument/2006/relationships/hyperlink" Target="mailto:adm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F18A-0EAC-4C72-9903-1F9D5AC6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35</Pages>
  <Words>6740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13</cp:revision>
  <cp:lastPrinted>2018-02-06T13:04:00Z</cp:lastPrinted>
  <dcterms:created xsi:type="dcterms:W3CDTF">2018-02-02T13:21:00Z</dcterms:created>
  <dcterms:modified xsi:type="dcterms:W3CDTF">2020-11-19T14:23:00Z</dcterms:modified>
</cp:coreProperties>
</file>