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68" w:rsidRPr="00E6414D" w:rsidRDefault="00A32B68" w:rsidP="00A32B6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14D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32B68" w:rsidRPr="00A32B68" w:rsidRDefault="00A32B68" w:rsidP="00A32B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32B68">
        <w:rPr>
          <w:rFonts w:ascii="Times New Roman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A32B68" w:rsidRPr="00A32B68" w:rsidRDefault="00A32B68" w:rsidP="00A32B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32B68">
        <w:rPr>
          <w:rFonts w:ascii="Times New Roman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A32B68" w:rsidRPr="00A32B68" w:rsidRDefault="00A32B68" w:rsidP="00A32B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32B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A32B68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A32B68">
        <w:rPr>
          <w:rFonts w:ascii="Times New Roman" w:hAnsi="Times New Roman" w:cs="Times New Roman"/>
          <w:sz w:val="24"/>
          <w:szCs w:val="24"/>
        </w:rPr>
        <w:t xml:space="preserve"> округ </w:t>
      </w:r>
    </w:p>
    <w:p w:rsidR="00A32B68" w:rsidRPr="00A32B68" w:rsidRDefault="00AC5C8E" w:rsidP="00A32B6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Воронеж от 26.02.</w:t>
      </w:r>
      <w:bookmarkStart w:id="0" w:name="_GoBack"/>
      <w:bookmarkEnd w:id="0"/>
      <w:r w:rsidR="00A32B68" w:rsidRPr="00A32B68">
        <w:rPr>
          <w:rFonts w:ascii="Times New Roman" w:hAnsi="Times New Roman" w:cs="Times New Roman"/>
          <w:sz w:val="24"/>
          <w:szCs w:val="24"/>
        </w:rPr>
        <w:t>2024 № 1</w:t>
      </w:r>
    </w:p>
    <w:p w:rsidR="00A32B68" w:rsidRDefault="00A32B68" w:rsidP="00E031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68" w:rsidRDefault="00A32B68" w:rsidP="00E031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68" w:rsidRDefault="00A32B68" w:rsidP="00E031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68" w:rsidRDefault="00A32B68" w:rsidP="00E031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t>ТИПОВАЯ ТЕХНОЛОГИЧЕСКАЯ СХЕМА</w:t>
      </w:r>
    </w:p>
    <w:p w:rsidR="00E03192" w:rsidRPr="00E03192" w:rsidRDefault="00E03192" w:rsidP="00E031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03192" w:rsidRPr="00E03192" w:rsidRDefault="00E03192" w:rsidP="00E03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959"/>
        <w:gridCol w:w="6095"/>
        <w:gridCol w:w="8175"/>
      </w:tblGrid>
      <w:tr w:rsidR="00E03192" w:rsidRPr="00E03192" w:rsidTr="00E03192">
        <w:tc>
          <w:tcPr>
            <w:tcW w:w="959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175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E03192" w:rsidRPr="00E03192" w:rsidTr="00E03192">
        <w:tc>
          <w:tcPr>
            <w:tcW w:w="959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5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3192" w:rsidRPr="00E03192" w:rsidTr="00E03192">
        <w:tc>
          <w:tcPr>
            <w:tcW w:w="9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175" w:type="dxa"/>
          </w:tcPr>
          <w:p w:rsidR="00E03192" w:rsidRPr="00E03192" w:rsidRDefault="00E03192" w:rsidP="00E6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Воронеж</w:t>
            </w:r>
          </w:p>
        </w:tc>
      </w:tr>
      <w:tr w:rsidR="00E03192" w:rsidRPr="00E03192" w:rsidTr="00E03192">
        <w:tc>
          <w:tcPr>
            <w:tcW w:w="9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17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4C9">
              <w:rPr>
                <w:rFonts w:ascii="Times New Roman" w:hAnsi="Times New Roman" w:cs="Times New Roman"/>
                <w:sz w:val="24"/>
                <w:szCs w:val="24"/>
              </w:rPr>
              <w:t>3640100010000019251</w:t>
            </w:r>
          </w:p>
        </w:tc>
      </w:tr>
      <w:tr w:rsidR="00E03192" w:rsidRPr="00E03192" w:rsidTr="00E03192">
        <w:tc>
          <w:tcPr>
            <w:tcW w:w="9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175" w:type="dxa"/>
          </w:tcPr>
          <w:p w:rsidR="00E03192" w:rsidRPr="00E03192" w:rsidRDefault="00E03192" w:rsidP="00E64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предусмотренной Жилищным кодексом Российской Федерации, в сфере управления многоквартирными домами</w:t>
            </w:r>
          </w:p>
        </w:tc>
      </w:tr>
      <w:tr w:rsidR="00E03192" w:rsidRPr="00E03192" w:rsidTr="00E03192">
        <w:tc>
          <w:tcPr>
            <w:tcW w:w="9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17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3192" w:rsidRPr="00E03192" w:rsidTr="00E03192">
        <w:tc>
          <w:tcPr>
            <w:tcW w:w="9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175" w:type="dxa"/>
          </w:tcPr>
          <w:p w:rsidR="00E03192" w:rsidRPr="00E03192" w:rsidRDefault="00E03192" w:rsidP="00E6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 Воронеж от 18.07.2012 № 567</w:t>
            </w:r>
          </w:p>
        </w:tc>
      </w:tr>
      <w:tr w:rsidR="00E03192" w:rsidRPr="00E03192" w:rsidTr="00E03192">
        <w:tc>
          <w:tcPr>
            <w:tcW w:w="9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5" w:type="dxa"/>
          </w:tcPr>
          <w:p w:rsidR="00E03192" w:rsidRPr="00E03192" w:rsidRDefault="00E03192" w:rsidP="003544C9">
            <w:pPr>
              <w:numPr>
                <w:ilvl w:val="0"/>
                <w:numId w:val="2"/>
              </w:numPr>
              <w:tabs>
                <w:tab w:val="left" w:pos="271"/>
              </w:tabs>
              <w:ind w:left="-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F87D8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87D80" w:rsidRPr="00F87D80">
              <w:rPr>
                <w:rFonts w:ascii="Times New Roman" w:hAnsi="Times New Roman" w:cs="Times New Roman"/>
                <w:sz w:val="24"/>
                <w:szCs w:val="24"/>
              </w:rPr>
              <w:t>, предусмотренной Жилищным кодексом Российской Федерации, в сфере управления многоквартирными домами</w:t>
            </w:r>
            <w:r w:rsidR="00F87D80" w:rsidRPr="00E0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192" w:rsidRPr="0006759D" w:rsidRDefault="00F87D80" w:rsidP="003544C9">
            <w:pPr>
              <w:pStyle w:val="a4"/>
              <w:numPr>
                <w:ilvl w:val="0"/>
                <w:numId w:val="2"/>
              </w:numPr>
              <w:tabs>
                <w:tab w:val="left" w:pos="271"/>
              </w:tabs>
              <w:ind w:left="-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ошибок в выданном в результате предоставления услуг документе </w:t>
            </w:r>
          </w:p>
        </w:tc>
      </w:tr>
      <w:tr w:rsidR="00E03192" w:rsidRPr="00E03192" w:rsidTr="00E03192">
        <w:tc>
          <w:tcPr>
            <w:tcW w:w="9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E03192" w:rsidRPr="003544C9" w:rsidRDefault="00E03192" w:rsidP="00E0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4C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175" w:type="dxa"/>
          </w:tcPr>
          <w:p w:rsidR="003544C9" w:rsidRPr="003544C9" w:rsidRDefault="003544C9" w:rsidP="0035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4C9">
              <w:rPr>
                <w:rFonts w:ascii="Times New Roman" w:hAnsi="Times New Roman" w:cs="Times New Roman"/>
                <w:sz w:val="24"/>
                <w:szCs w:val="24"/>
              </w:rPr>
              <w:t xml:space="preserve">- терминальные устройства МФЦ; </w:t>
            </w:r>
          </w:p>
          <w:p w:rsidR="003544C9" w:rsidRPr="003544C9" w:rsidRDefault="003544C9" w:rsidP="0035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4C9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E03192" w:rsidRPr="003544C9" w:rsidRDefault="003544C9" w:rsidP="0035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4C9">
              <w:rPr>
                <w:rFonts w:ascii="Times New Roman" w:hAnsi="Times New Roman" w:cs="Times New Roman"/>
                <w:sz w:val="24"/>
                <w:szCs w:val="24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</w:t>
            </w:r>
          </w:p>
        </w:tc>
      </w:tr>
    </w:tbl>
    <w:p w:rsidR="00E03192" w:rsidRPr="00E6414D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E03192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E03192">
        <w:rPr>
          <w:rFonts w:ascii="Times New Roman" w:hAnsi="Times New Roman" w:cs="Times New Roman"/>
          <w:b/>
          <w:sz w:val="28"/>
          <w:szCs w:val="28"/>
        </w:rPr>
        <w:t>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168"/>
        <w:gridCol w:w="1100"/>
        <w:gridCol w:w="993"/>
        <w:gridCol w:w="2126"/>
        <w:gridCol w:w="1133"/>
        <w:gridCol w:w="1026"/>
        <w:gridCol w:w="742"/>
        <w:gridCol w:w="1243"/>
        <w:gridCol w:w="883"/>
        <w:gridCol w:w="1635"/>
        <w:gridCol w:w="1738"/>
      </w:tblGrid>
      <w:tr w:rsidR="00D81006" w:rsidRPr="00E03192" w:rsidTr="0006759D">
        <w:tc>
          <w:tcPr>
            <w:tcW w:w="525" w:type="dxa"/>
            <w:vMerge w:val="restart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27" w:type="dxa"/>
            <w:vMerge w:val="restart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3" w:type="dxa"/>
            <w:vMerge w:val="restart"/>
            <w:vAlign w:val="center"/>
          </w:tcPr>
          <w:p w:rsidR="00E03192" w:rsidRPr="00E03192" w:rsidRDefault="00E03192" w:rsidP="0006759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33" w:type="dxa"/>
            <w:vMerge w:val="restart"/>
            <w:vAlign w:val="center"/>
          </w:tcPr>
          <w:p w:rsidR="00E03192" w:rsidRPr="00E03192" w:rsidRDefault="00E03192" w:rsidP="00EB4815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</w:t>
            </w:r>
            <w:proofErr w:type="spellStart"/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приостанов</w:t>
            </w:r>
            <w:r w:rsidR="00EB481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ления</w:t>
            </w:r>
            <w:proofErr w:type="spellEnd"/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</w:t>
            </w:r>
            <w:r w:rsidR="00EB481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ления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26" w:type="dxa"/>
            <w:vMerge w:val="restart"/>
            <w:vAlign w:val="center"/>
          </w:tcPr>
          <w:p w:rsidR="00E03192" w:rsidRPr="00E03192" w:rsidRDefault="00E03192" w:rsidP="0006759D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приоста</w:t>
            </w:r>
            <w:r w:rsidR="0006759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новления</w:t>
            </w:r>
            <w:proofErr w:type="spellEnd"/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</w:t>
            </w:r>
            <w:r w:rsidR="00EB481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ления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68" w:type="dxa"/>
            <w:gridSpan w:val="3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35" w:type="dxa"/>
            <w:vMerge w:val="restart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38" w:type="dxa"/>
            <w:vMerge w:val="restart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81006" w:rsidRPr="00E03192" w:rsidTr="0006759D">
        <w:tc>
          <w:tcPr>
            <w:tcW w:w="525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E03192" w:rsidRPr="00E03192" w:rsidRDefault="00E03192" w:rsidP="00EB4815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00" w:type="dxa"/>
            <w:vAlign w:val="center"/>
          </w:tcPr>
          <w:p w:rsidR="00EB4815" w:rsidRDefault="00E03192" w:rsidP="00EB4815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</w:p>
          <w:p w:rsidR="00E03192" w:rsidRPr="00E03192" w:rsidRDefault="00E03192" w:rsidP="00EB4815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не по месту жительства (месту обращения)</w:t>
            </w:r>
          </w:p>
        </w:tc>
        <w:tc>
          <w:tcPr>
            <w:tcW w:w="993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Нали</w:t>
            </w:r>
            <w:r w:rsidR="00EB481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чие</w:t>
            </w:r>
            <w:proofErr w:type="spellEnd"/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платы (гос. 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пош-лины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43" w:type="dxa"/>
            <w:vAlign w:val="center"/>
          </w:tcPr>
          <w:p w:rsidR="00E03192" w:rsidRPr="00E03192" w:rsidRDefault="00E03192" w:rsidP="00EB4815">
            <w:pPr>
              <w:ind w:left="-141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</w:t>
            </w:r>
            <w:r w:rsidR="00AE45C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щегося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основа</w:t>
            </w:r>
            <w:r w:rsidR="00AE45C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нием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взи</w:t>
            </w:r>
            <w:proofErr w:type="spellEnd"/>
            <w:r w:rsidR="00AE45C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мания платы (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83" w:type="dxa"/>
            <w:vAlign w:val="center"/>
          </w:tcPr>
          <w:p w:rsidR="00E03192" w:rsidRPr="00E03192" w:rsidRDefault="00E03192" w:rsidP="0006759D">
            <w:pPr>
              <w:ind w:left="-76" w:right="-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ош-лины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635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8" w:type="dxa"/>
            <w:vMerge/>
            <w:vAlign w:val="center"/>
          </w:tcPr>
          <w:p w:rsidR="00E03192" w:rsidRPr="00E03192" w:rsidRDefault="00E03192" w:rsidP="00EB48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1006" w:rsidRPr="00E03192" w:rsidTr="0006759D">
        <w:tc>
          <w:tcPr>
            <w:tcW w:w="525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27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8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3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6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2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43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83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35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38" w:type="dxa"/>
            <w:vAlign w:val="center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D81006" w:rsidRPr="00E03192" w:rsidTr="0006759D">
        <w:tc>
          <w:tcPr>
            <w:tcW w:w="525" w:type="dxa"/>
          </w:tcPr>
          <w:p w:rsidR="00D81006" w:rsidRPr="00E03192" w:rsidRDefault="00D81006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27" w:type="dxa"/>
          </w:tcPr>
          <w:p w:rsidR="00D81006" w:rsidRPr="00EB4815" w:rsidRDefault="00D81006" w:rsidP="00646E42">
            <w:pPr>
              <w:ind w:left="-6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4815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информации, предусмотренной </w:t>
            </w:r>
            <w:r w:rsidR="00646E42">
              <w:rPr>
                <w:rFonts w:ascii="Times New Roman" w:hAnsi="Times New Roman" w:cs="Times New Roman"/>
                <w:sz w:val="18"/>
                <w:szCs w:val="18"/>
              </w:rPr>
              <w:t>ЖК РФ</w:t>
            </w:r>
            <w:r w:rsidRPr="00EB4815">
              <w:rPr>
                <w:rFonts w:ascii="Times New Roman" w:hAnsi="Times New Roman" w:cs="Times New Roman"/>
                <w:sz w:val="18"/>
                <w:szCs w:val="18"/>
              </w:rPr>
              <w:t xml:space="preserve">, в сфере управления многоквартирными домами </w:t>
            </w:r>
          </w:p>
        </w:tc>
        <w:tc>
          <w:tcPr>
            <w:tcW w:w="1168" w:type="dxa"/>
          </w:tcPr>
          <w:p w:rsidR="00D81006" w:rsidRPr="00E03192" w:rsidRDefault="00D81006" w:rsidP="00EB4815">
            <w:pPr>
              <w:ind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sz w:val="18"/>
                <w:szCs w:val="18"/>
              </w:rPr>
              <w:t>20 календарных дней</w:t>
            </w:r>
          </w:p>
        </w:tc>
        <w:tc>
          <w:tcPr>
            <w:tcW w:w="1100" w:type="dxa"/>
          </w:tcPr>
          <w:p w:rsidR="00D81006" w:rsidRPr="0080062B" w:rsidRDefault="0006759D" w:rsidP="00EB4815">
            <w:pPr>
              <w:ind w:left="-142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81006" w:rsidRPr="008006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81006" w:rsidRPr="0080062B" w:rsidRDefault="00D81006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D81006" w:rsidRPr="0080062B" w:rsidRDefault="003544C9" w:rsidP="00646E4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81006" w:rsidRPr="0080062B">
              <w:rPr>
                <w:rFonts w:ascii="Times New Roman" w:hAnsi="Times New Roman" w:cs="Times New Roman"/>
                <w:sz w:val="18"/>
                <w:szCs w:val="18"/>
              </w:rPr>
              <w:t xml:space="preserve">редставление заявления, в </w:t>
            </w:r>
            <w:proofErr w:type="gramStart"/>
            <w:r w:rsidR="00D81006" w:rsidRPr="0080062B">
              <w:rPr>
                <w:rFonts w:ascii="Times New Roman" w:hAnsi="Times New Roman" w:cs="Times New Roman"/>
                <w:sz w:val="18"/>
                <w:szCs w:val="18"/>
              </w:rPr>
              <w:t>котором</w:t>
            </w:r>
            <w:proofErr w:type="gramEnd"/>
            <w:r w:rsidR="00D81006" w:rsidRPr="0080062B">
              <w:rPr>
                <w:rFonts w:ascii="Times New Roman" w:hAnsi="Times New Roman" w:cs="Times New Roman"/>
                <w:sz w:val="18"/>
                <w:szCs w:val="18"/>
              </w:rPr>
              <w:t xml:space="preserve"> запрашиваемая информация не относится к информации, предусмотренной </w:t>
            </w:r>
            <w:r w:rsidR="00646E42">
              <w:rPr>
                <w:rFonts w:ascii="Times New Roman" w:hAnsi="Times New Roman" w:cs="Times New Roman"/>
                <w:sz w:val="18"/>
                <w:szCs w:val="18"/>
              </w:rPr>
              <w:t>ЖК РФ</w:t>
            </w:r>
            <w:r w:rsidR="00D81006" w:rsidRPr="0080062B">
              <w:rPr>
                <w:rFonts w:ascii="Times New Roman" w:hAnsi="Times New Roman" w:cs="Times New Roman"/>
                <w:sz w:val="18"/>
                <w:szCs w:val="18"/>
              </w:rPr>
              <w:t>, в сфере управления многоквартирными домами</w:t>
            </w:r>
          </w:p>
        </w:tc>
        <w:tc>
          <w:tcPr>
            <w:tcW w:w="1133" w:type="dxa"/>
          </w:tcPr>
          <w:p w:rsidR="00D81006" w:rsidRPr="0080062B" w:rsidRDefault="00D81006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26" w:type="dxa"/>
          </w:tcPr>
          <w:p w:rsidR="00D81006" w:rsidRPr="0080062B" w:rsidRDefault="00D81006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D81006" w:rsidRPr="0080062B" w:rsidRDefault="00D81006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3" w:type="dxa"/>
          </w:tcPr>
          <w:p w:rsidR="00D81006" w:rsidRPr="0080062B" w:rsidRDefault="00D81006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:rsidR="00D81006" w:rsidRPr="0080062B" w:rsidRDefault="00D81006" w:rsidP="0006759D">
            <w:pPr>
              <w:ind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5" w:type="dxa"/>
          </w:tcPr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в орган по почте;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в МФЦ (соглашение о взаимодействии между АУ «МФЦ» и администрацией городского округа город Воронеж от 21.07.2022 № 5);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в МФЦ по почте;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через Портал Воронежской области в сети Интернет</w:t>
            </w:r>
          </w:p>
          <w:p w:rsidR="0006759D" w:rsidRPr="00AE45C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через личный кабинет Единого портала государственных и муниципальных услуг (функций) или Портала Воронежской области в сети Интернет в виде электронного документа</w:t>
            </w:r>
          </w:p>
        </w:tc>
        <w:tc>
          <w:tcPr>
            <w:tcW w:w="1738" w:type="dxa"/>
          </w:tcPr>
          <w:p w:rsidR="00805A7C" w:rsidRPr="00805A7C" w:rsidRDefault="00805A7C" w:rsidP="00805A7C">
            <w:pPr>
              <w:ind w:left="-40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805A7C" w:rsidRPr="00805A7C" w:rsidRDefault="00805A7C" w:rsidP="00805A7C">
            <w:pPr>
              <w:ind w:left="-40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- приличном </w:t>
            </w:r>
            <w:proofErr w:type="gramStart"/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обращении</w:t>
            </w:r>
            <w:proofErr w:type="gramEnd"/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за результатом;</w:t>
            </w:r>
          </w:p>
          <w:p w:rsidR="00805A7C" w:rsidRPr="00805A7C" w:rsidRDefault="00805A7C" w:rsidP="00805A7C">
            <w:pPr>
              <w:ind w:left="-40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в МФЦ (соглашение о взаимодействии между АУ «МФЦ» и администрацией городского округа город Воронеж от 21.07.2022 № 5) на бумажном носителе, полученном из органа;</w:t>
            </w:r>
          </w:p>
          <w:p w:rsidR="00805A7C" w:rsidRPr="00805A7C" w:rsidRDefault="00805A7C" w:rsidP="00805A7C">
            <w:pPr>
              <w:ind w:left="-40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через личный кабинет Портала Воронежской области в сети Интернет в виде электронного документа;</w:t>
            </w:r>
          </w:p>
          <w:p w:rsidR="0006759D" w:rsidRPr="00AE45CC" w:rsidRDefault="00805A7C" w:rsidP="00805A7C">
            <w:pPr>
              <w:ind w:left="-40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на Едином портале государственных и муниципальных услуг</w:t>
            </w:r>
          </w:p>
        </w:tc>
      </w:tr>
      <w:tr w:rsidR="00AE45CC" w:rsidRPr="00E03192" w:rsidTr="0006759D">
        <w:tc>
          <w:tcPr>
            <w:tcW w:w="525" w:type="dxa"/>
          </w:tcPr>
          <w:p w:rsidR="00AE45CC" w:rsidRPr="00E03192" w:rsidRDefault="0006759D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45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7" w:type="dxa"/>
          </w:tcPr>
          <w:p w:rsidR="00AE45CC" w:rsidRDefault="00AE45CC" w:rsidP="00EB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815">
              <w:rPr>
                <w:rFonts w:ascii="Times New Roman" w:hAnsi="Times New Roman" w:cs="Times New Roman"/>
                <w:sz w:val="18"/>
                <w:szCs w:val="18"/>
              </w:rPr>
              <w:t xml:space="preserve">Исправление допущенных опечаток </w:t>
            </w:r>
          </w:p>
          <w:p w:rsidR="00AE45CC" w:rsidRDefault="00AE45CC" w:rsidP="00EB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815">
              <w:rPr>
                <w:rFonts w:ascii="Times New Roman" w:hAnsi="Times New Roman" w:cs="Times New Roman"/>
                <w:sz w:val="18"/>
                <w:szCs w:val="18"/>
              </w:rPr>
              <w:t xml:space="preserve">и ошибок в </w:t>
            </w:r>
            <w:proofErr w:type="gramStart"/>
            <w:r w:rsidRPr="00EB4815">
              <w:rPr>
                <w:rFonts w:ascii="Times New Roman" w:hAnsi="Times New Roman" w:cs="Times New Roman"/>
                <w:sz w:val="18"/>
                <w:szCs w:val="18"/>
              </w:rPr>
              <w:t>выданном</w:t>
            </w:r>
            <w:proofErr w:type="gramEnd"/>
            <w:r w:rsidRPr="00EB48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45CC" w:rsidRPr="00E03192" w:rsidRDefault="00AE45CC" w:rsidP="00EB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8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результате предоставления услуг документе </w:t>
            </w:r>
          </w:p>
        </w:tc>
        <w:tc>
          <w:tcPr>
            <w:tcW w:w="1168" w:type="dxa"/>
          </w:tcPr>
          <w:p w:rsidR="00AE45CC" w:rsidRPr="00E03192" w:rsidRDefault="00AE45CC" w:rsidP="00EB4815">
            <w:pPr>
              <w:ind w:right="-74"/>
              <w:rPr>
                <w:rFonts w:ascii="Times New Roman" w:hAnsi="Times New Roman" w:cs="Times New Roman"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календарных дней</w:t>
            </w:r>
          </w:p>
        </w:tc>
        <w:tc>
          <w:tcPr>
            <w:tcW w:w="1100" w:type="dxa"/>
          </w:tcPr>
          <w:p w:rsidR="00AE45CC" w:rsidRPr="0080062B" w:rsidRDefault="00AE45CC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E45CC" w:rsidRPr="0080062B" w:rsidRDefault="00AE45CC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E45CC" w:rsidRPr="0080062B" w:rsidRDefault="003544C9" w:rsidP="00800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</w:t>
            </w:r>
            <w:r w:rsidR="00AE45CC" w:rsidRPr="0080062B">
              <w:rPr>
                <w:rFonts w:ascii="Times New Roman" w:hAnsi="Times New Roman" w:cs="Times New Roman"/>
                <w:sz w:val="18"/>
                <w:szCs w:val="18"/>
              </w:rPr>
              <w:t xml:space="preserve">есоответствие заявителя кругу лиц, указанных в подразделе </w:t>
            </w:r>
            <w:r w:rsidR="00AE45CC" w:rsidRPr="00800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 Административного регламента;</w:t>
            </w:r>
          </w:p>
          <w:p w:rsidR="00AE45CC" w:rsidRPr="0080062B" w:rsidRDefault="003544C9" w:rsidP="00800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="00AE45CC" w:rsidRPr="0080062B">
              <w:rPr>
                <w:rFonts w:ascii="Times New Roman" w:hAnsi="Times New Roman" w:cs="Times New Roman"/>
                <w:sz w:val="18"/>
                <w:szCs w:val="18"/>
              </w:rPr>
              <w:t xml:space="preserve">тсутствие опечаток и ошибок в выданном в </w:t>
            </w:r>
            <w:proofErr w:type="gramStart"/>
            <w:r w:rsidR="00AE45CC" w:rsidRPr="0080062B">
              <w:rPr>
                <w:rFonts w:ascii="Times New Roman" w:hAnsi="Times New Roman" w:cs="Times New Roman"/>
                <w:sz w:val="18"/>
                <w:szCs w:val="18"/>
              </w:rPr>
              <w:t>результате</w:t>
            </w:r>
            <w:proofErr w:type="gramEnd"/>
            <w:r w:rsidR="00AE45CC" w:rsidRPr="0080062B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предоставления муниципальной услуги документе</w:t>
            </w:r>
          </w:p>
        </w:tc>
        <w:tc>
          <w:tcPr>
            <w:tcW w:w="1133" w:type="dxa"/>
          </w:tcPr>
          <w:p w:rsidR="00AE45CC" w:rsidRPr="0080062B" w:rsidRDefault="00AE45CC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026" w:type="dxa"/>
          </w:tcPr>
          <w:p w:rsidR="00AE45CC" w:rsidRPr="0080062B" w:rsidRDefault="00AE45CC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AE45CC" w:rsidRPr="0080062B" w:rsidRDefault="00AE45CC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62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3" w:type="dxa"/>
          </w:tcPr>
          <w:p w:rsidR="00AE45CC" w:rsidRPr="0080062B" w:rsidRDefault="00AE45CC" w:rsidP="00E03192">
            <w:pPr>
              <w:rPr>
                <w:sz w:val="18"/>
                <w:szCs w:val="18"/>
              </w:rPr>
            </w:pPr>
            <w:r w:rsidRPr="0080062B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</w:tcPr>
          <w:p w:rsidR="00AE45CC" w:rsidRPr="0080062B" w:rsidRDefault="00AE45CC" w:rsidP="00E03192">
            <w:pPr>
              <w:rPr>
                <w:sz w:val="18"/>
                <w:szCs w:val="18"/>
              </w:rPr>
            </w:pPr>
            <w:r w:rsidRPr="0080062B"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</w:tcPr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в орган по почте;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- в МФЦ </w:t>
            </w:r>
            <w:r w:rsidRPr="00805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(соглашение о взаимодействии между АУ «МФЦ» и администрацией городского округа город Воронеж от 21.07.2022 № 5);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в МФЦ по почте;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через Портал Воронежской области в сети Интернет</w:t>
            </w:r>
          </w:p>
          <w:p w:rsidR="00AE45CC" w:rsidRPr="00AE45CC" w:rsidRDefault="00805A7C" w:rsidP="00067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через личный кабинет Единого портала государственных и муниципальных услуг (функций) или Портала Воронежской области в сети Интернет в виде электронного документа</w:t>
            </w:r>
          </w:p>
        </w:tc>
        <w:tc>
          <w:tcPr>
            <w:tcW w:w="1738" w:type="dxa"/>
          </w:tcPr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почтовая связь;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- приличном </w:t>
            </w:r>
            <w:proofErr w:type="gramStart"/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обращении</w:t>
            </w:r>
            <w:proofErr w:type="gramEnd"/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5A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 за результатом;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в МФЦ (соглашение о взаимодействии между АУ «МФЦ» и администрацией городского округа город Воронеж от 21.07.2022 № 5) на бумажном носителе, полученном из органа;</w:t>
            </w:r>
          </w:p>
          <w:p w:rsidR="00805A7C" w:rsidRPr="00805A7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>- через личный кабинет Портала Воронежской области в сети Интернет в виде электронного документа;</w:t>
            </w:r>
          </w:p>
          <w:p w:rsidR="00AE45CC" w:rsidRPr="00AE45CC" w:rsidRDefault="00805A7C" w:rsidP="0080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личный кабинет заявителя на Едином</w:t>
            </w: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 портал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05A7C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и муниципальных услуг</w:t>
            </w:r>
          </w:p>
        </w:tc>
      </w:tr>
    </w:tbl>
    <w:p w:rsidR="00646E42" w:rsidRDefault="00646E4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E42" w:rsidRDefault="00646E4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E42" w:rsidRDefault="00646E4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7C" w:rsidRDefault="00805A7C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E03192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E03192">
        <w:rPr>
          <w:rFonts w:ascii="Times New Roman" w:hAnsi="Times New Roman" w:cs="Times New Roman"/>
          <w:b/>
          <w:sz w:val="28"/>
          <w:szCs w:val="28"/>
        </w:rPr>
        <w:t>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59"/>
        <w:gridCol w:w="17"/>
        <w:gridCol w:w="2288"/>
        <w:gridCol w:w="2104"/>
        <w:gridCol w:w="2225"/>
        <w:gridCol w:w="26"/>
        <w:gridCol w:w="1861"/>
        <w:gridCol w:w="1701"/>
        <w:gridCol w:w="2410"/>
        <w:gridCol w:w="2693"/>
      </w:tblGrid>
      <w:tr w:rsidR="00E03192" w:rsidRPr="00E03192" w:rsidTr="003A77B2">
        <w:trPr>
          <w:trHeight w:val="1207"/>
        </w:trPr>
        <w:tc>
          <w:tcPr>
            <w:tcW w:w="6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05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04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51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6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70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0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3192" w:rsidRPr="00E03192" w:rsidTr="003A77B2">
        <w:trPr>
          <w:trHeight w:val="162"/>
        </w:trPr>
        <w:tc>
          <w:tcPr>
            <w:tcW w:w="6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51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6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E03192" w:rsidRPr="00385710" w:rsidTr="003A77B2">
        <w:trPr>
          <w:trHeight w:val="187"/>
        </w:trPr>
        <w:tc>
          <w:tcPr>
            <w:tcW w:w="15984" w:type="dxa"/>
            <w:gridSpan w:val="10"/>
          </w:tcPr>
          <w:p w:rsidR="00E03192" w:rsidRPr="00385710" w:rsidRDefault="00E03192" w:rsidP="003A7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» 1:</w:t>
            </w:r>
            <w:r w:rsidRPr="00385710">
              <w:rPr>
                <w:sz w:val="18"/>
                <w:szCs w:val="18"/>
              </w:rPr>
              <w:t xml:space="preserve">  </w:t>
            </w:r>
            <w:r w:rsidR="00D17720"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Предоставление информации, предусмотренной Жилищным кодексом Российской Федерации, в сфере управления многоквартирными домами </w:t>
            </w:r>
          </w:p>
        </w:tc>
      </w:tr>
      <w:tr w:rsidR="003A77B2" w:rsidRPr="00385710" w:rsidTr="003A77B2">
        <w:trPr>
          <w:trHeight w:val="758"/>
        </w:trPr>
        <w:tc>
          <w:tcPr>
            <w:tcW w:w="676" w:type="dxa"/>
            <w:gridSpan w:val="2"/>
          </w:tcPr>
          <w:p w:rsidR="003A77B2" w:rsidRPr="00385710" w:rsidRDefault="003A77B2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</w:tcPr>
          <w:p w:rsidR="003A77B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Физические лица, юридические лица и индивидуальные предприниматели либо их уполномоченные представители</w:t>
            </w:r>
          </w:p>
          <w:p w:rsidR="003A77B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</w:tcPr>
          <w:p w:rsidR="003A77B2" w:rsidRPr="00385710" w:rsidRDefault="003A77B2" w:rsidP="007F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 - документ, подтверждающий личность</w:t>
            </w:r>
          </w:p>
          <w:p w:rsidR="003A77B2" w:rsidRPr="00385710" w:rsidRDefault="003A77B2" w:rsidP="007F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7B2" w:rsidRPr="00385710" w:rsidRDefault="003A77B2" w:rsidP="007F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87" w:type="dxa"/>
            <w:gridSpan w:val="2"/>
          </w:tcPr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наличие права</w:t>
            </w:r>
          </w:p>
        </w:tc>
        <w:tc>
          <w:tcPr>
            <w:tcW w:w="1701" w:type="dxa"/>
          </w:tcPr>
          <w:p w:rsidR="003A77B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документ, удостоверяющий личность;</w:t>
            </w:r>
          </w:p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документ, подтверждающий полномочия на представление интересов заявителя</w:t>
            </w:r>
          </w:p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A77B2" w:rsidRPr="00385710" w:rsidRDefault="003A77B2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в электронном виде 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</w:t>
            </w:r>
          </w:p>
        </w:tc>
      </w:tr>
      <w:tr w:rsidR="003A77B2" w:rsidRPr="00385710" w:rsidTr="003A77B2">
        <w:trPr>
          <w:trHeight w:val="292"/>
        </w:trPr>
        <w:tc>
          <w:tcPr>
            <w:tcW w:w="15984" w:type="dxa"/>
            <w:gridSpan w:val="10"/>
          </w:tcPr>
          <w:p w:rsidR="003A77B2" w:rsidRPr="00385710" w:rsidRDefault="003A77B2" w:rsidP="003A7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2</w:t>
            </w: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Исправление допущенных опечаток и ошибок в выданном в результате предоставления услуг документе </w:t>
            </w:r>
          </w:p>
        </w:tc>
      </w:tr>
      <w:tr w:rsidR="003A77B2" w:rsidRPr="00385710" w:rsidTr="003A77B2">
        <w:trPr>
          <w:trHeight w:val="1736"/>
        </w:trPr>
        <w:tc>
          <w:tcPr>
            <w:tcW w:w="659" w:type="dxa"/>
          </w:tcPr>
          <w:p w:rsidR="003A77B2" w:rsidRPr="00385710" w:rsidRDefault="003A77B2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5" w:type="dxa"/>
            <w:gridSpan w:val="2"/>
          </w:tcPr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Физические лица, юридические лица и индивидуальные предприниматели либо их уполномоченные представители</w:t>
            </w:r>
          </w:p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</w:tcPr>
          <w:p w:rsidR="003A77B2" w:rsidRPr="00385710" w:rsidRDefault="003A77B2" w:rsidP="00E0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 - документ, подтверждающий личность</w:t>
            </w:r>
          </w:p>
          <w:p w:rsidR="003A77B2" w:rsidRPr="00385710" w:rsidRDefault="003A77B2" w:rsidP="00E0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7B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77B2" w:rsidRPr="00385710" w:rsidRDefault="003A77B2" w:rsidP="00E0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gridSpan w:val="2"/>
          </w:tcPr>
          <w:p w:rsidR="003A77B2" w:rsidRPr="00385710" w:rsidRDefault="003A77B2" w:rsidP="00273D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861" w:type="dxa"/>
          </w:tcPr>
          <w:p w:rsidR="003A77B2" w:rsidRPr="00385710" w:rsidRDefault="003A77B2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наличие права</w:t>
            </w:r>
          </w:p>
        </w:tc>
        <w:tc>
          <w:tcPr>
            <w:tcW w:w="1701" w:type="dxa"/>
          </w:tcPr>
          <w:p w:rsidR="003A77B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:rsidR="003A77B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документ, удостоверяющий личность;</w:t>
            </w:r>
          </w:p>
          <w:p w:rsidR="003A77B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2693" w:type="dxa"/>
          </w:tcPr>
          <w:p w:rsidR="003A77B2" w:rsidRPr="00385710" w:rsidRDefault="003A77B2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в электронном виде 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удостоверяется усиленной квалифицированной электронной подписью или усиленной </w:t>
            </w:r>
            <w:proofErr w:type="spellStart"/>
            <w:proofErr w:type="gramStart"/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неквалифици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рованной</w:t>
            </w:r>
            <w:proofErr w:type="spellEnd"/>
            <w:proofErr w:type="gramEnd"/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электронной подписью правомочного должностного лица такого юридического лица, а документ, выданный заявителем - физическим лицом, - усиленной </w:t>
            </w:r>
            <w:proofErr w:type="spellStart"/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квалифици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рованной</w:t>
            </w:r>
            <w:proofErr w:type="spellEnd"/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электронной подписью нотариуса</w:t>
            </w:r>
          </w:p>
        </w:tc>
      </w:tr>
    </w:tbl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E03192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E03192">
        <w:rPr>
          <w:rFonts w:ascii="Times New Roman" w:hAnsi="Times New Roman" w:cs="Times New Roman"/>
          <w:b/>
          <w:sz w:val="28"/>
          <w:szCs w:val="28"/>
        </w:rPr>
        <w:t>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50"/>
        <w:gridCol w:w="24"/>
        <w:gridCol w:w="1560"/>
        <w:gridCol w:w="3828"/>
        <w:gridCol w:w="1842"/>
        <w:gridCol w:w="1985"/>
        <w:gridCol w:w="2694"/>
        <w:gridCol w:w="1842"/>
        <w:gridCol w:w="1418"/>
      </w:tblGrid>
      <w:tr w:rsidR="00E03192" w:rsidRPr="00E03192" w:rsidTr="007A2019">
        <w:tc>
          <w:tcPr>
            <w:tcW w:w="650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382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E031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1985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2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18" w:type="dxa"/>
          </w:tcPr>
          <w:p w:rsidR="00AF6367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</w:t>
            </w:r>
          </w:p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заполнения документа</w:t>
            </w:r>
          </w:p>
        </w:tc>
      </w:tr>
      <w:tr w:rsidR="00E03192" w:rsidRPr="00385710" w:rsidTr="007A2019">
        <w:tc>
          <w:tcPr>
            <w:tcW w:w="650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gridSpan w:val="2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AF6367" w:rsidRPr="00385710" w:rsidTr="007A2019">
        <w:trPr>
          <w:trHeight w:val="187"/>
        </w:trPr>
        <w:tc>
          <w:tcPr>
            <w:tcW w:w="15843" w:type="dxa"/>
            <w:gridSpan w:val="9"/>
          </w:tcPr>
          <w:p w:rsidR="00273D11" w:rsidRPr="00385710" w:rsidRDefault="00273D11" w:rsidP="003A7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» 1:</w:t>
            </w:r>
            <w:r w:rsidRPr="00385710">
              <w:rPr>
                <w:sz w:val="18"/>
                <w:szCs w:val="18"/>
              </w:rPr>
              <w:t xml:space="preserve">  </w:t>
            </w: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Предоставление информации, предусмотренной Жилищным кодексом Российской Федерации, в сфере управления многоквартирными домами </w:t>
            </w:r>
          </w:p>
        </w:tc>
      </w:tr>
      <w:tr w:rsidR="00273D11" w:rsidRPr="00385710" w:rsidTr="007A2019">
        <w:tc>
          <w:tcPr>
            <w:tcW w:w="15843" w:type="dxa"/>
            <w:gridSpan w:val="9"/>
          </w:tcPr>
          <w:p w:rsidR="00273D11" w:rsidRPr="00385710" w:rsidRDefault="00273D11" w:rsidP="00E031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6367" w:rsidRPr="00385710" w:rsidTr="007A2019">
        <w:tc>
          <w:tcPr>
            <w:tcW w:w="674" w:type="dxa"/>
            <w:gridSpan w:val="2"/>
          </w:tcPr>
          <w:p w:rsidR="00AF6367" w:rsidRPr="00385710" w:rsidRDefault="00AF6367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:rsidR="00AF6367" w:rsidRPr="00385710" w:rsidRDefault="00AF6367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3828" w:type="dxa"/>
          </w:tcPr>
          <w:p w:rsidR="00AF6367" w:rsidRPr="00385710" w:rsidRDefault="00AF6367" w:rsidP="00AF6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информации, предусмотренной ЖК РФ</w:t>
            </w:r>
          </w:p>
        </w:tc>
        <w:tc>
          <w:tcPr>
            <w:tcW w:w="1842" w:type="dxa"/>
          </w:tcPr>
          <w:p w:rsidR="00AF6367" w:rsidRPr="00385710" w:rsidRDefault="00AF6367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1985" w:type="dxa"/>
          </w:tcPr>
          <w:p w:rsidR="00AF6367" w:rsidRPr="00385710" w:rsidRDefault="00AF6367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AF6367" w:rsidRPr="00385710" w:rsidRDefault="00AF6367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2" w:type="dxa"/>
          </w:tcPr>
          <w:p w:rsidR="00AF6367" w:rsidRPr="00385710" w:rsidRDefault="00AF6367" w:rsidP="00AC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AC4663" w:rsidRPr="003857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4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AF6367" w:rsidRPr="00385710" w:rsidRDefault="00AC4663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F6367" w:rsidRPr="00385710" w:rsidTr="007A2019">
        <w:tc>
          <w:tcPr>
            <w:tcW w:w="15843" w:type="dxa"/>
            <w:gridSpan w:val="9"/>
          </w:tcPr>
          <w:p w:rsidR="00AF6367" w:rsidRPr="00385710" w:rsidRDefault="007A2019" w:rsidP="003A7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2</w:t>
            </w:r>
            <w:r w:rsidR="00AF6367"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Исправление допущенных опечаток и ошибок в выданном в результате предоставления услуг документе </w:t>
            </w:r>
          </w:p>
        </w:tc>
      </w:tr>
      <w:tr w:rsidR="00AC4663" w:rsidRPr="00385710" w:rsidTr="007A2019">
        <w:tc>
          <w:tcPr>
            <w:tcW w:w="650" w:type="dxa"/>
          </w:tcPr>
          <w:p w:rsidR="00AC4663" w:rsidRPr="00385710" w:rsidRDefault="00AC4663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84" w:type="dxa"/>
            <w:gridSpan w:val="2"/>
          </w:tcPr>
          <w:p w:rsidR="00AC4663" w:rsidRPr="00385710" w:rsidRDefault="00AC466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828" w:type="dxa"/>
          </w:tcPr>
          <w:p w:rsidR="00AC4663" w:rsidRPr="00385710" w:rsidRDefault="00AC4663" w:rsidP="007A2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7A201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A2019" w:rsidRPr="007A2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201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A2019" w:rsidRPr="007A2019">
              <w:rPr>
                <w:rFonts w:ascii="Times New Roman" w:hAnsi="Times New Roman" w:cs="Times New Roman"/>
                <w:sz w:val="18"/>
                <w:szCs w:val="18"/>
              </w:rPr>
              <w:t>справлени</w:t>
            </w:r>
            <w:r w:rsidR="007A201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A2019" w:rsidRPr="007A2019">
              <w:rPr>
                <w:rFonts w:ascii="Times New Roman" w:hAnsi="Times New Roman" w:cs="Times New Roman"/>
                <w:sz w:val="18"/>
                <w:szCs w:val="18"/>
              </w:rPr>
              <w:t xml:space="preserve"> допущенных опечаток и ошибок в выданном в результате предоставления услуг документе</w:t>
            </w:r>
          </w:p>
        </w:tc>
        <w:tc>
          <w:tcPr>
            <w:tcW w:w="1842" w:type="dxa"/>
          </w:tcPr>
          <w:p w:rsidR="00AC4663" w:rsidRPr="00385710" w:rsidRDefault="00AC4663" w:rsidP="007F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1985" w:type="dxa"/>
          </w:tcPr>
          <w:p w:rsidR="00AC4663" w:rsidRPr="00385710" w:rsidRDefault="007A2019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AC4663" w:rsidRPr="00385710" w:rsidRDefault="00AC466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2" w:type="dxa"/>
          </w:tcPr>
          <w:p w:rsidR="00AC4663" w:rsidRPr="00385710" w:rsidRDefault="00AC4663" w:rsidP="00AC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  <w:r w:rsidR="00354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AC4663" w:rsidRPr="00385710" w:rsidRDefault="00AC466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710" w:rsidRPr="00E03192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5F0" w:rsidRPr="00E03192" w:rsidRDefault="007F25F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05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842"/>
        <w:gridCol w:w="67"/>
        <w:gridCol w:w="1209"/>
        <w:gridCol w:w="1985"/>
        <w:gridCol w:w="1559"/>
        <w:gridCol w:w="1538"/>
      </w:tblGrid>
      <w:tr w:rsidR="00E03192" w:rsidRPr="00E03192" w:rsidTr="003A77B2">
        <w:tc>
          <w:tcPr>
            <w:tcW w:w="166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3A77B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органа, </w:t>
            </w:r>
          </w:p>
          <w:p w:rsidR="00E03192" w:rsidRPr="00E03192" w:rsidRDefault="00E03192" w:rsidP="003A77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межведомственный запрос</w:t>
            </w:r>
          </w:p>
        </w:tc>
        <w:tc>
          <w:tcPr>
            <w:tcW w:w="1909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985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E03192" w:rsidRPr="00E03192" w:rsidTr="003A77B2">
        <w:tc>
          <w:tcPr>
            <w:tcW w:w="166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C4663" w:rsidRPr="00385710" w:rsidTr="003A77B2">
        <w:tc>
          <w:tcPr>
            <w:tcW w:w="16105" w:type="dxa"/>
            <w:gridSpan w:val="10"/>
          </w:tcPr>
          <w:p w:rsidR="00AC4663" w:rsidRPr="00385710" w:rsidRDefault="00AC4663" w:rsidP="003A7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» 1:</w:t>
            </w:r>
            <w:r w:rsidRPr="00385710">
              <w:rPr>
                <w:sz w:val="18"/>
                <w:szCs w:val="18"/>
              </w:rPr>
              <w:t xml:space="preserve">  </w:t>
            </w: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информации, предусмотренной Жилищным кодексом Российской Федерации, в сфере управ</w:t>
            </w:r>
            <w:r w:rsidR="003A77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ления многоквартирными домами </w:t>
            </w:r>
          </w:p>
        </w:tc>
      </w:tr>
      <w:tr w:rsidR="00E03192" w:rsidRPr="00385710" w:rsidTr="003A77B2">
        <w:tc>
          <w:tcPr>
            <w:tcW w:w="1668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8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4663" w:rsidRPr="00385710" w:rsidTr="003A77B2">
        <w:tc>
          <w:tcPr>
            <w:tcW w:w="16105" w:type="dxa"/>
            <w:gridSpan w:val="10"/>
          </w:tcPr>
          <w:p w:rsidR="00AC4663" w:rsidRPr="00385710" w:rsidRDefault="00AC4663" w:rsidP="003A7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="003A77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:  Исправление допущенных опечаток и ошибок в выданном в результате предоставления ус</w:t>
            </w:r>
            <w:r w:rsidR="003A77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луг документе </w:t>
            </w:r>
          </w:p>
        </w:tc>
      </w:tr>
      <w:tr w:rsidR="00E03192" w:rsidRPr="00385710" w:rsidTr="003A77B2">
        <w:tc>
          <w:tcPr>
            <w:tcW w:w="1668" w:type="dxa"/>
          </w:tcPr>
          <w:p w:rsidR="00E03192" w:rsidRPr="00385710" w:rsidRDefault="00E03192" w:rsidP="00E03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03192" w:rsidRPr="00385710" w:rsidRDefault="00AC466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E0319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E03192" w:rsidRPr="00385710" w:rsidRDefault="003A77B2" w:rsidP="00E03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09" w:type="dxa"/>
            <w:gridSpan w:val="2"/>
          </w:tcPr>
          <w:p w:rsidR="00E0319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E03192" w:rsidRPr="00385710" w:rsidRDefault="003A77B2" w:rsidP="00E03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E03192" w:rsidRPr="00385710" w:rsidRDefault="003A77B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03192" w:rsidRPr="00385710" w:rsidRDefault="003A77B2" w:rsidP="00E03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8" w:type="dxa"/>
          </w:tcPr>
          <w:p w:rsidR="00E03192" w:rsidRPr="00385710" w:rsidRDefault="003A77B2" w:rsidP="00E03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B2" w:rsidRPr="00E0319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5F0" w:rsidRPr="00E03192" w:rsidRDefault="007F25F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E03192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E03192">
        <w:rPr>
          <w:rFonts w:ascii="Times New Roman" w:hAnsi="Times New Roman" w:cs="Times New Roman"/>
          <w:b/>
          <w:sz w:val="28"/>
          <w:szCs w:val="28"/>
        </w:rPr>
        <w:t>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98" w:type="dxa"/>
        <w:tblLayout w:type="fixed"/>
        <w:tblLook w:val="04A0" w:firstRow="1" w:lastRow="0" w:firstColumn="1" w:lastColumn="0" w:noHBand="0" w:noVBand="1"/>
      </w:tblPr>
      <w:tblGrid>
        <w:gridCol w:w="530"/>
        <w:gridCol w:w="2555"/>
        <w:gridCol w:w="2268"/>
        <w:gridCol w:w="1559"/>
        <w:gridCol w:w="1276"/>
        <w:gridCol w:w="1276"/>
        <w:gridCol w:w="4106"/>
        <w:gridCol w:w="839"/>
        <w:gridCol w:w="1689"/>
      </w:tblGrid>
      <w:tr w:rsidR="00E03192" w:rsidRPr="00385710" w:rsidTr="00385710">
        <w:tc>
          <w:tcPr>
            <w:tcW w:w="530" w:type="dxa"/>
            <w:vMerge w:val="restart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555" w:type="dxa"/>
            <w:vMerge w:val="restart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E03192" w:rsidRPr="00385710" w:rsidRDefault="00E03192" w:rsidP="00E874D7">
            <w:pPr>
              <w:ind w:left="-9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</w:t>
            </w:r>
            <w:r w:rsidR="00E874D7"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документам, являющимся результатом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E03192" w:rsidRPr="00385710" w:rsidRDefault="00E03192" w:rsidP="00E874D7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E03192" w:rsidRPr="00385710" w:rsidRDefault="00E03192" w:rsidP="00E874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276" w:type="dxa"/>
            <w:vMerge w:val="restart"/>
          </w:tcPr>
          <w:p w:rsidR="00E03192" w:rsidRPr="00385710" w:rsidRDefault="00E03192" w:rsidP="00E874D7">
            <w:pPr>
              <w:ind w:left="-103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E03192" w:rsidRPr="00385710" w:rsidRDefault="00E03192" w:rsidP="00E874D7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106" w:type="dxa"/>
            <w:vMerge w:val="restart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528" w:type="dxa"/>
            <w:gridSpan w:val="2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E03192" w:rsidRPr="00385710" w:rsidTr="00385710">
        <w:tc>
          <w:tcPr>
            <w:tcW w:w="530" w:type="dxa"/>
            <w:vMerge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6" w:type="dxa"/>
            <w:vMerge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E03192" w:rsidRPr="00385710" w:rsidRDefault="00E03192" w:rsidP="00E874D7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9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E03192" w:rsidRPr="00385710" w:rsidTr="00385710">
        <w:tc>
          <w:tcPr>
            <w:tcW w:w="530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5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106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9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9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03192" w:rsidRPr="00385710" w:rsidTr="00385710">
        <w:tc>
          <w:tcPr>
            <w:tcW w:w="16098" w:type="dxa"/>
            <w:gridSpan w:val="9"/>
          </w:tcPr>
          <w:p w:rsidR="00E03192" w:rsidRPr="00385710" w:rsidRDefault="00E03192" w:rsidP="003A77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1: </w:t>
            </w:r>
            <w:r w:rsidR="007F25F0"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Предоставление информации, предусмотренной Жилищным кодексом Российской Федерации, в сфере управления многоквартирными домами </w:t>
            </w:r>
          </w:p>
        </w:tc>
      </w:tr>
      <w:tr w:rsidR="007F25F0" w:rsidRPr="00385710" w:rsidTr="00385710">
        <w:tc>
          <w:tcPr>
            <w:tcW w:w="530" w:type="dxa"/>
          </w:tcPr>
          <w:p w:rsidR="00E03192" w:rsidRPr="00385710" w:rsidRDefault="00E03192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5" w:type="dxa"/>
          </w:tcPr>
          <w:p w:rsidR="00385710" w:rsidRDefault="003C2DC5" w:rsidP="0038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заявителю информации, предусмотренной </w:t>
            </w:r>
            <w:r w:rsidR="00385710">
              <w:rPr>
                <w:rFonts w:ascii="Times New Roman" w:hAnsi="Times New Roman" w:cs="Times New Roman"/>
                <w:sz w:val="18"/>
                <w:szCs w:val="18"/>
              </w:rPr>
              <w:t>ЖК РФ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03192" w:rsidRPr="00385710" w:rsidRDefault="003C2DC5" w:rsidP="0038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в сфере управления многоквартирными домами</w:t>
            </w:r>
          </w:p>
        </w:tc>
        <w:tc>
          <w:tcPr>
            <w:tcW w:w="2268" w:type="dxa"/>
          </w:tcPr>
          <w:p w:rsidR="00E03192" w:rsidRPr="00385710" w:rsidRDefault="0058337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на бланке управления жилищно-коммунального хозяйства администрации городского округа город Воронеж</w:t>
            </w:r>
          </w:p>
        </w:tc>
        <w:tc>
          <w:tcPr>
            <w:tcW w:w="1559" w:type="dxa"/>
          </w:tcPr>
          <w:p w:rsidR="00E03192" w:rsidRPr="00385710" w:rsidRDefault="00E03192" w:rsidP="00E874D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276" w:type="dxa"/>
          </w:tcPr>
          <w:p w:rsidR="00E03192" w:rsidRPr="00385710" w:rsidRDefault="003C2DC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06" w:type="dxa"/>
          </w:tcPr>
          <w:p w:rsidR="003C2DC5" w:rsidRPr="00385710" w:rsidRDefault="003C2DC5" w:rsidP="003C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органе на бумажном носителе;</w:t>
            </w:r>
          </w:p>
          <w:p w:rsidR="003C2DC5" w:rsidRPr="00385710" w:rsidRDefault="003C2DC5" w:rsidP="003C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E03192" w:rsidRDefault="003C2DC5" w:rsidP="003C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органа</w:t>
            </w:r>
          </w:p>
          <w:p w:rsidR="003A77B2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форме электронного документа, подписанного усиленной квалифицированной электронной подписью уполномоченного должностного лица,</w:t>
            </w:r>
          </w:p>
          <w:p w:rsidR="003A77B2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839" w:type="dxa"/>
          </w:tcPr>
          <w:p w:rsidR="00E03192" w:rsidRPr="00385710" w:rsidRDefault="00E03192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E03192" w:rsidRPr="00385710" w:rsidRDefault="003C2DC5" w:rsidP="003C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30 календарных дней (после чего возвращаются в орган)</w:t>
            </w:r>
          </w:p>
        </w:tc>
      </w:tr>
      <w:tr w:rsidR="00583375" w:rsidRPr="00385710" w:rsidTr="00385710">
        <w:tc>
          <w:tcPr>
            <w:tcW w:w="530" w:type="dxa"/>
          </w:tcPr>
          <w:p w:rsidR="00583375" w:rsidRPr="00385710" w:rsidRDefault="00583375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5" w:type="dxa"/>
          </w:tcPr>
          <w:p w:rsidR="00583375" w:rsidRPr="00385710" w:rsidRDefault="0058337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2268" w:type="dxa"/>
          </w:tcPr>
          <w:p w:rsidR="00583375" w:rsidRPr="00385710" w:rsidRDefault="0058337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на бланке управления жилищно-коммунального хозяйства администрации городского округа город Воронеж</w:t>
            </w:r>
          </w:p>
        </w:tc>
        <w:tc>
          <w:tcPr>
            <w:tcW w:w="1559" w:type="dxa"/>
          </w:tcPr>
          <w:p w:rsidR="00583375" w:rsidRPr="00385710" w:rsidRDefault="00583375" w:rsidP="003C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276" w:type="dxa"/>
          </w:tcPr>
          <w:p w:rsidR="00583375" w:rsidRPr="00385710" w:rsidRDefault="0058337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83375" w:rsidRPr="00385710" w:rsidRDefault="0058337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06" w:type="dxa"/>
          </w:tcPr>
          <w:p w:rsidR="00583375" w:rsidRPr="00385710" w:rsidRDefault="00583375" w:rsidP="00583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органе на бумажном носителе;</w:t>
            </w:r>
          </w:p>
          <w:p w:rsidR="00583375" w:rsidRPr="00385710" w:rsidRDefault="00583375" w:rsidP="00583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3A77B2" w:rsidRDefault="00583375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органа</w:t>
            </w:r>
          </w:p>
          <w:p w:rsidR="003A77B2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форме электронного документа, подписанного усиленной квалифицированной электронной подписью уполномоченного должностного лица,</w:t>
            </w:r>
          </w:p>
          <w:p w:rsidR="00583375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839" w:type="dxa"/>
          </w:tcPr>
          <w:p w:rsidR="00583375" w:rsidRPr="00385710" w:rsidRDefault="0058337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583375" w:rsidRPr="00385710" w:rsidRDefault="00583375" w:rsidP="003C2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30 календарных дней (после чего возвращаются в орган)</w:t>
            </w:r>
          </w:p>
        </w:tc>
      </w:tr>
      <w:tr w:rsidR="007F25F0" w:rsidRPr="00385710" w:rsidTr="00385710">
        <w:tc>
          <w:tcPr>
            <w:tcW w:w="16098" w:type="dxa"/>
            <w:gridSpan w:val="9"/>
          </w:tcPr>
          <w:p w:rsidR="00E03192" w:rsidRPr="00385710" w:rsidRDefault="003A77B2" w:rsidP="003A7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2</w:t>
            </w:r>
            <w:r w:rsidR="00E03192"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7F25F0"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Исправление допущенных опечаток и ошибок в выданном в результате предоставления услуг документе </w:t>
            </w:r>
          </w:p>
        </w:tc>
      </w:tr>
      <w:tr w:rsidR="00E874D7" w:rsidRPr="00385710" w:rsidTr="00385710">
        <w:tc>
          <w:tcPr>
            <w:tcW w:w="530" w:type="dxa"/>
          </w:tcPr>
          <w:p w:rsidR="00E874D7" w:rsidRPr="00385710" w:rsidRDefault="00E874D7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5" w:type="dxa"/>
          </w:tcPr>
          <w:p w:rsidR="00E874D7" w:rsidRDefault="00E874D7" w:rsidP="003857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заявителю информации, предусмотренной </w:t>
            </w:r>
            <w:r w:rsidR="00385710">
              <w:rPr>
                <w:rFonts w:ascii="Times New Roman" w:hAnsi="Times New Roman" w:cs="Times New Roman"/>
                <w:sz w:val="18"/>
                <w:szCs w:val="18"/>
              </w:rPr>
              <w:t>ЖК РФ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85710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в сфере управления многоквартирными домами</w:t>
            </w:r>
          </w:p>
          <w:p w:rsidR="00385710" w:rsidRPr="00385710" w:rsidRDefault="00385710" w:rsidP="003857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на бланке управления жилищно-коммунального хозяйства администрации городского округа город Воронеж</w:t>
            </w:r>
          </w:p>
        </w:tc>
        <w:tc>
          <w:tcPr>
            <w:tcW w:w="1559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276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06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органе на бумажном носителе;</w:t>
            </w:r>
          </w:p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3A77B2" w:rsidRDefault="00E874D7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органа</w:t>
            </w:r>
          </w:p>
          <w:p w:rsidR="003A77B2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форме электронного документа, подписанного усиленной квалифицированной электронной подписью уполномоченного должностного лица,</w:t>
            </w:r>
          </w:p>
          <w:p w:rsidR="00E874D7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  <w:p w:rsidR="003A77B2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30 календарных дней (после чего возвращаются в орган)</w:t>
            </w:r>
          </w:p>
        </w:tc>
      </w:tr>
      <w:tr w:rsidR="00E874D7" w:rsidRPr="00385710" w:rsidTr="00385710">
        <w:tc>
          <w:tcPr>
            <w:tcW w:w="530" w:type="dxa"/>
          </w:tcPr>
          <w:p w:rsidR="00E874D7" w:rsidRPr="00385710" w:rsidRDefault="00E874D7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5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 предоставлении муниципальной услуги</w:t>
            </w:r>
          </w:p>
        </w:tc>
        <w:tc>
          <w:tcPr>
            <w:tcW w:w="2268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на бланке управления жилищно-коммунального хозяйства администрации городского округа город Воронеж</w:t>
            </w:r>
          </w:p>
        </w:tc>
        <w:tc>
          <w:tcPr>
            <w:tcW w:w="1559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276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06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органе на бумажном носителе;</w:t>
            </w:r>
          </w:p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E874D7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МФЦ на бумажном носителе, полученном из органа</w:t>
            </w:r>
          </w:p>
          <w:p w:rsidR="003A77B2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форме электронного документа, подписанного усиленной квалифицированной электронной подписью уполномоченного должностного лица,</w:t>
            </w:r>
          </w:p>
          <w:p w:rsidR="003A77B2" w:rsidRPr="00385710" w:rsidRDefault="003A77B2" w:rsidP="003A7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839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89" w:type="dxa"/>
          </w:tcPr>
          <w:p w:rsidR="00E874D7" w:rsidRPr="00385710" w:rsidRDefault="00E874D7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30 календарных дней (после чего возвращаются в орган)</w:t>
            </w:r>
          </w:p>
        </w:tc>
      </w:tr>
    </w:tbl>
    <w:p w:rsid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A77B2" w:rsidRDefault="003A77B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5710" w:rsidRPr="00385710" w:rsidRDefault="00385710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E03192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E03192">
        <w:rPr>
          <w:rFonts w:ascii="Times New Roman" w:hAnsi="Times New Roman" w:cs="Times New Roman"/>
          <w:b/>
          <w:sz w:val="28"/>
          <w:szCs w:val="28"/>
        </w:rPr>
        <w:t>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1985"/>
        <w:gridCol w:w="4678"/>
        <w:gridCol w:w="1843"/>
        <w:gridCol w:w="2268"/>
        <w:gridCol w:w="1843"/>
        <w:gridCol w:w="2410"/>
      </w:tblGrid>
      <w:tr w:rsidR="00E03192" w:rsidRPr="00E03192" w:rsidTr="00C75181">
        <w:tc>
          <w:tcPr>
            <w:tcW w:w="64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19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678" w:type="dxa"/>
          </w:tcPr>
          <w:p w:rsidR="005F4DD6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Особенности исполнения </w:t>
            </w:r>
          </w:p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процедуры процесса</w:t>
            </w:r>
          </w:p>
        </w:tc>
        <w:tc>
          <w:tcPr>
            <w:tcW w:w="1843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268" w:type="dxa"/>
          </w:tcPr>
          <w:p w:rsidR="005F4DD6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Исполнитель </w:t>
            </w:r>
          </w:p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процедуры процесса</w:t>
            </w:r>
          </w:p>
        </w:tc>
        <w:tc>
          <w:tcPr>
            <w:tcW w:w="1843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410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3192" w:rsidRPr="00E03192" w:rsidTr="00C75181">
        <w:tc>
          <w:tcPr>
            <w:tcW w:w="64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19" w:type="dxa"/>
            <w:gridSpan w:val="2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19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03192" w:rsidRPr="00E03192" w:rsidTr="00C75181">
        <w:tc>
          <w:tcPr>
            <w:tcW w:w="15702" w:type="dxa"/>
            <w:gridSpan w:val="8"/>
          </w:tcPr>
          <w:p w:rsidR="00E03192" w:rsidRPr="00385710" w:rsidRDefault="00E03192" w:rsidP="002820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1: </w:t>
            </w:r>
            <w:r w:rsidR="000F7024"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Предоставление информации, предусмотренной Жилищным кодексом Российской Федерации, в сфере управления многоквартирными домами </w:t>
            </w:r>
          </w:p>
        </w:tc>
      </w:tr>
      <w:tr w:rsidR="000F7024" w:rsidRPr="00E03192" w:rsidTr="00C75181">
        <w:tc>
          <w:tcPr>
            <w:tcW w:w="15702" w:type="dxa"/>
            <w:gridSpan w:val="8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административной процедуры  1: Прием и регистрация заявления</w:t>
            </w:r>
          </w:p>
        </w:tc>
      </w:tr>
      <w:tr w:rsidR="006D6495" w:rsidRPr="00E03192" w:rsidTr="00C75181">
        <w:tc>
          <w:tcPr>
            <w:tcW w:w="675" w:type="dxa"/>
            <w:gridSpan w:val="2"/>
          </w:tcPr>
          <w:p w:rsidR="006D6495" w:rsidRPr="00385710" w:rsidRDefault="006D6495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6D6495" w:rsidRPr="006D6495" w:rsidRDefault="006D6495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495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о предоставлении муниципальной услуги</w:t>
            </w:r>
          </w:p>
          <w:p w:rsidR="006D6495" w:rsidRPr="006D6495" w:rsidRDefault="006D6495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   При личном обращении заявителя в</w:t>
            </w:r>
            <w:r w:rsidRPr="00510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либо </w:t>
            </w:r>
            <w:r w:rsidR="00C751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в МФЦ специалист, ответственный за прием документов:</w:t>
            </w:r>
          </w:p>
          <w:p w:rsidR="00A45D5A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7518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устанавливает предмет обращения;</w:t>
            </w:r>
          </w:p>
          <w:p w:rsidR="00C75181" w:rsidRPr="00C75181" w:rsidRDefault="00C75181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устанавливает личность заявителя;</w:t>
            </w:r>
          </w:p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- проверяет соответствие заявления установленным требованиям;</w:t>
            </w:r>
          </w:p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7518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регистрирует заявление.</w:t>
            </w:r>
          </w:p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  При поступлении заявления посредством почтового отправления специалист, ответственный за прием документов:</w:t>
            </w:r>
          </w:p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7518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устанавливает предмет обращения;</w:t>
            </w:r>
          </w:p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- проверяет соответствие заявления установленным требованиям;</w:t>
            </w:r>
          </w:p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7518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>регистрирует заявление.</w:t>
            </w:r>
          </w:p>
          <w:p w:rsidR="00A45D5A" w:rsidRPr="00C75181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  При поступлении заявления в электронном виде оно распечатывается на бумажном носителе, и в дальнейшем работа с ним ведется в установленном порядке.</w:t>
            </w:r>
          </w:p>
          <w:p w:rsidR="00A45D5A" w:rsidRPr="00C75181" w:rsidRDefault="00C75181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45D5A" w:rsidRPr="00C75181">
              <w:rPr>
                <w:rFonts w:ascii="Times New Roman" w:hAnsi="Times New Roman" w:cs="Times New Roman"/>
                <w:sz w:val="18"/>
                <w:szCs w:val="18"/>
              </w:rPr>
              <w:t>Получение заявления подтверждается путем направления заявителю уведомления (в виде текстового сообщения), содержащего входящий регистрационный номер и дату регистрации заявления.</w:t>
            </w:r>
          </w:p>
          <w:p w:rsidR="00A45D5A" w:rsidRPr="00C75181" w:rsidRDefault="00C75181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45D5A" w:rsidRPr="00C75181">
              <w:rPr>
                <w:rFonts w:ascii="Times New Roman" w:hAnsi="Times New Roman" w:cs="Times New Roman"/>
                <w:sz w:val="18"/>
                <w:szCs w:val="18"/>
              </w:rPr>
              <w:t>Уведомление о получении заявления в форме электронного документа направляется заявителю не позднее 1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сети Интернет</w:t>
            </w:r>
            <w:r w:rsidR="00A45D5A" w:rsidRPr="00C751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D6495" w:rsidRDefault="00A45D5A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C75181" w:rsidRDefault="00C75181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181" w:rsidRPr="005F4DD6" w:rsidRDefault="00C75181" w:rsidP="00C751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6495" w:rsidRPr="00385710" w:rsidRDefault="006D6495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 календарный день</w:t>
            </w:r>
          </w:p>
        </w:tc>
        <w:tc>
          <w:tcPr>
            <w:tcW w:w="2268" w:type="dxa"/>
          </w:tcPr>
          <w:p w:rsidR="006D6495" w:rsidRPr="00385710" w:rsidRDefault="006D6495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прием документов</w:t>
            </w:r>
          </w:p>
        </w:tc>
        <w:tc>
          <w:tcPr>
            <w:tcW w:w="1843" w:type="dxa"/>
          </w:tcPr>
          <w:p w:rsidR="006D6495" w:rsidRPr="005F4DD6" w:rsidRDefault="006D6495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>- формы заявлений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D6495" w:rsidRPr="005F4DD6" w:rsidRDefault="006D6495" w:rsidP="00A4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>- подключение к Системе обработки электронных форм (</w:t>
            </w:r>
            <w:proofErr w:type="gramStart"/>
            <w:r w:rsidRPr="005F4DD6">
              <w:rPr>
                <w:rFonts w:ascii="Times New Roman" w:hAnsi="Times New Roman" w:cs="Times New Roman"/>
                <w:sz w:val="18"/>
                <w:szCs w:val="18"/>
              </w:rPr>
              <w:t>интегрированная</w:t>
            </w:r>
            <w:proofErr w:type="gramEnd"/>
            <w:r w:rsidRPr="005F4DD6">
              <w:rPr>
                <w:rFonts w:ascii="Times New Roman" w:hAnsi="Times New Roman" w:cs="Times New Roman"/>
                <w:sz w:val="18"/>
                <w:szCs w:val="18"/>
              </w:rPr>
              <w:t xml:space="preserve"> с Порталом Воронежской области</w:t>
            </w:r>
            <w:r w:rsidR="00A45D5A">
              <w:rPr>
                <w:rFonts w:ascii="Times New Roman" w:hAnsi="Times New Roman" w:cs="Times New Roman"/>
                <w:sz w:val="18"/>
                <w:szCs w:val="18"/>
              </w:rPr>
              <w:t xml:space="preserve"> в сети Интернет</w:t>
            </w: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6D6495" w:rsidRPr="005F4DD6" w:rsidRDefault="006D6495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>- форма заявления о предоставлении информации</w:t>
            </w:r>
            <w:r w:rsidR="00057273">
              <w:rPr>
                <w:rFonts w:ascii="Times New Roman" w:hAnsi="Times New Roman" w:cs="Times New Roman"/>
                <w:sz w:val="18"/>
                <w:szCs w:val="18"/>
              </w:rPr>
              <w:t>, предусмотренной ЖК РФ, в сфере управления многоквартирными домами</w:t>
            </w: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 xml:space="preserve"> (приложение 1);</w:t>
            </w:r>
          </w:p>
          <w:p w:rsidR="006D6495" w:rsidRPr="005F4DD6" w:rsidRDefault="006D6495" w:rsidP="00367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>- образец заявления о предоставлении информации</w:t>
            </w:r>
            <w:r w:rsidR="000572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7273" w:rsidRPr="00057273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предусмотренной ЖК РФ, в сфере управления многоквартирными домами </w:t>
            </w: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 xml:space="preserve">(приложение </w:t>
            </w:r>
            <w:r w:rsidR="003671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F4D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03192" w:rsidRPr="00E03192" w:rsidTr="00C75181">
        <w:tc>
          <w:tcPr>
            <w:tcW w:w="15702" w:type="dxa"/>
            <w:gridSpan w:val="8"/>
          </w:tcPr>
          <w:p w:rsidR="00E03192" w:rsidRPr="00385710" w:rsidRDefault="000F7024" w:rsidP="00E031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Наименование административной процедуры 2: Подготовка информации или уведомления об отказе в предоставлении услуги</w:t>
            </w:r>
          </w:p>
        </w:tc>
      </w:tr>
      <w:tr w:rsidR="00E770CE" w:rsidRPr="00E03192" w:rsidTr="00C75181">
        <w:tc>
          <w:tcPr>
            <w:tcW w:w="641" w:type="dxa"/>
          </w:tcPr>
          <w:p w:rsidR="00E770CE" w:rsidRPr="00385710" w:rsidRDefault="00E770CE" w:rsidP="00E77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9" w:type="dxa"/>
            <w:gridSpan w:val="2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</w:t>
            </w:r>
          </w:p>
        </w:tc>
        <w:tc>
          <w:tcPr>
            <w:tcW w:w="4678" w:type="dxa"/>
          </w:tcPr>
          <w:p w:rsidR="00CF6325" w:rsidRPr="00385710" w:rsidRDefault="00E770CE" w:rsidP="00E77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   Проверка заявления на соответствие требованиям, установленным пунктом 2.8 административного регламента</w:t>
            </w:r>
          </w:p>
        </w:tc>
        <w:tc>
          <w:tcPr>
            <w:tcW w:w="1843" w:type="dxa"/>
            <w:vMerge w:val="restart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16 календарных дней</w:t>
            </w:r>
          </w:p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70CE" w:rsidRPr="00E03192" w:rsidTr="00C75181">
        <w:tc>
          <w:tcPr>
            <w:tcW w:w="641" w:type="dxa"/>
          </w:tcPr>
          <w:p w:rsidR="00E770CE" w:rsidRPr="00385710" w:rsidRDefault="00E770CE" w:rsidP="00E77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19" w:type="dxa"/>
            <w:gridSpan w:val="2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Подготовка информации              или уведомления об отказе в предоставлении услуги</w:t>
            </w:r>
          </w:p>
        </w:tc>
        <w:tc>
          <w:tcPr>
            <w:tcW w:w="4678" w:type="dxa"/>
          </w:tcPr>
          <w:p w:rsidR="00CF6325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Подготовка запрашиваемой информации либо аргументированного уведомления об отказе в предоставлении информации. Согласование проекта ответа (уведомления) начальником отдела, подп</w:t>
            </w:r>
            <w:r w:rsidR="00CF6325">
              <w:rPr>
                <w:rFonts w:ascii="Times New Roman" w:hAnsi="Times New Roman" w:cs="Times New Roman"/>
                <w:sz w:val="18"/>
                <w:szCs w:val="18"/>
              </w:rPr>
              <w:t>исание руководителем управления</w:t>
            </w:r>
            <w:r w:rsidR="00422E08">
              <w:rPr>
                <w:rFonts w:ascii="Times New Roman" w:hAnsi="Times New Roman" w:cs="Times New Roman"/>
                <w:sz w:val="18"/>
                <w:szCs w:val="18"/>
              </w:rPr>
              <w:t xml:space="preserve"> или его заместителем</w:t>
            </w:r>
          </w:p>
        </w:tc>
        <w:tc>
          <w:tcPr>
            <w:tcW w:w="1843" w:type="dxa"/>
            <w:vMerge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10" w:type="dxa"/>
          </w:tcPr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E770CE" w:rsidRPr="00385710" w:rsidRDefault="00E770CE" w:rsidP="00E77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181" w:rsidRPr="000B40A5" w:rsidTr="00C75181">
        <w:tc>
          <w:tcPr>
            <w:tcW w:w="15702" w:type="dxa"/>
            <w:gridSpan w:val="8"/>
          </w:tcPr>
          <w:p w:rsidR="00CF6325" w:rsidRPr="00E329C6" w:rsidRDefault="00CF6325" w:rsidP="007E0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(выдача)</w:t>
            </w:r>
            <w:r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заявителю информации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уведомления об отказе в ее </w:t>
            </w:r>
            <w:r w:rsidRPr="00536FD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75181" w:rsidRPr="00CF6325" w:rsidTr="00C75181">
        <w:tc>
          <w:tcPr>
            <w:tcW w:w="641" w:type="dxa"/>
          </w:tcPr>
          <w:p w:rsidR="00A45D5A" w:rsidRPr="00CF6325" w:rsidRDefault="00A45D5A" w:rsidP="007E0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9" w:type="dxa"/>
            <w:gridSpan w:val="2"/>
          </w:tcPr>
          <w:p w:rsidR="00A45D5A" w:rsidRPr="00CF6325" w:rsidRDefault="00A45D5A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информации или уведомления об отказе в ее предоставлении </w:t>
            </w:r>
          </w:p>
        </w:tc>
        <w:tc>
          <w:tcPr>
            <w:tcW w:w="4678" w:type="dxa"/>
          </w:tcPr>
          <w:p w:rsidR="00A45D5A" w:rsidRPr="00C75181" w:rsidRDefault="00A45D5A" w:rsidP="00C751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По желанию заявителя, выраженному путем проставления отметки в заявлении (приложение </w:t>
            </w:r>
            <w:r w:rsidR="00C7518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 2 к  Административному регламенту), информация или уведомление об отказе в предоставлении информации могут быть выданы ему лично под роспись в управлении, направлены посредством почтовой связи либо в электронном виде -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  <w:proofErr w:type="gramEnd"/>
          </w:p>
          <w:p w:rsidR="00A45D5A" w:rsidRPr="00C75181" w:rsidRDefault="00A45D5A" w:rsidP="00C7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  При поступлении заявления в управление через МФЦ зарегистрированный ответ или уведомление об отказе в предоставлении информации направляется специалистом с сопроводительным письмом в адрес МФЦ в день регистрации в журнале исходящей корреспонденции в порядке и сроки, установленные заключенным соглашением о взаимодействии.</w:t>
            </w:r>
          </w:p>
          <w:p w:rsidR="00A45D5A" w:rsidRPr="00C75181" w:rsidRDefault="00A45D5A" w:rsidP="00C751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5181">
              <w:rPr>
                <w:rFonts w:ascii="Times New Roman" w:hAnsi="Times New Roman" w:cs="Times New Roman"/>
                <w:sz w:val="18"/>
                <w:szCs w:val="18"/>
              </w:rPr>
              <w:t xml:space="preserve">  Информация или уведомление об отказе в предоставлении информации выдается заявителю специалистом МФЦ в день обращения за получением результата предоставления муниципальной услуги.</w:t>
            </w:r>
          </w:p>
        </w:tc>
        <w:tc>
          <w:tcPr>
            <w:tcW w:w="1843" w:type="dxa"/>
          </w:tcPr>
          <w:p w:rsidR="00A45D5A" w:rsidRPr="00CF6325" w:rsidRDefault="00A45D5A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proofErr w:type="gramEnd"/>
            <w:r w:rsidRPr="00CF6325">
              <w:rPr>
                <w:rFonts w:ascii="Times New Roman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268" w:type="dxa"/>
          </w:tcPr>
          <w:p w:rsidR="00A45D5A" w:rsidRPr="00CF6325" w:rsidRDefault="00A45D5A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43" w:type="dxa"/>
          </w:tcPr>
          <w:p w:rsidR="00A45D5A" w:rsidRPr="00CF6325" w:rsidRDefault="00A45D5A" w:rsidP="00A45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- подключение к Системе обработки электронных форм (</w:t>
            </w:r>
            <w:proofErr w:type="gramStart"/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интегрированная</w:t>
            </w:r>
            <w:proofErr w:type="gramEnd"/>
            <w:r w:rsidRPr="00CF6325">
              <w:rPr>
                <w:rFonts w:ascii="Times New Roman" w:hAnsi="Times New Roman" w:cs="Times New Roman"/>
                <w:sz w:val="18"/>
                <w:szCs w:val="18"/>
              </w:rPr>
              <w:t xml:space="preserve"> с Порталом Воронежской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сети Интернет</w:t>
            </w: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A45D5A" w:rsidRPr="00CF6325" w:rsidRDefault="00A45D5A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- образец информации</w:t>
            </w:r>
            <w:r w:rsidR="00C362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2BD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предусмотренной ЖК РФ,            </w:t>
            </w:r>
            <w:r w:rsidR="00C362BD" w:rsidRPr="00C362BD">
              <w:rPr>
                <w:rFonts w:ascii="Times New Roman" w:hAnsi="Times New Roman" w:cs="Times New Roman"/>
                <w:sz w:val="18"/>
                <w:szCs w:val="18"/>
              </w:rPr>
              <w:t>в сфере управления многоквартирными домами</w:t>
            </w:r>
          </w:p>
          <w:p w:rsidR="00A45D5A" w:rsidRPr="00CF6325" w:rsidRDefault="00A45D5A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 xml:space="preserve">(приложение </w:t>
            </w:r>
            <w:r w:rsidR="003671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A45D5A" w:rsidRPr="00CF6325" w:rsidRDefault="00A45D5A" w:rsidP="00367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 xml:space="preserve">- образец уведомления о мотивированном отказе в предоставлении муниципальной услуги (приложение </w:t>
            </w:r>
            <w:r w:rsidR="003671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F63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22E08" w:rsidRPr="00E03192" w:rsidTr="00C75181">
        <w:tc>
          <w:tcPr>
            <w:tcW w:w="15702" w:type="dxa"/>
            <w:gridSpan w:val="8"/>
          </w:tcPr>
          <w:p w:rsidR="00422E08" w:rsidRPr="00385710" w:rsidRDefault="00422E08" w:rsidP="007E0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2</w:t>
            </w: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Исправление допущенных опечаток и ошибок в выданном в результате предоставления услуг документе </w:t>
            </w:r>
          </w:p>
        </w:tc>
      </w:tr>
      <w:tr w:rsidR="000F7024" w:rsidRPr="00E03192" w:rsidTr="00C75181">
        <w:tc>
          <w:tcPr>
            <w:tcW w:w="15702" w:type="dxa"/>
            <w:gridSpan w:val="8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административной процедуры  1: Прием и регистрация заявления</w:t>
            </w:r>
          </w:p>
        </w:tc>
      </w:tr>
      <w:tr w:rsidR="00422E08" w:rsidRPr="00E03192" w:rsidTr="00C75181">
        <w:tc>
          <w:tcPr>
            <w:tcW w:w="641" w:type="dxa"/>
          </w:tcPr>
          <w:p w:rsidR="00422E08" w:rsidRPr="00385710" w:rsidRDefault="00422E08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9" w:type="dxa"/>
            <w:gridSpan w:val="2"/>
          </w:tcPr>
          <w:p w:rsidR="00422E08" w:rsidRPr="00385710" w:rsidRDefault="00422E08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Прием и регистрация заявления </w:t>
            </w:r>
          </w:p>
          <w:p w:rsidR="00422E08" w:rsidRPr="00385710" w:rsidRDefault="00422E08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 xml:space="preserve">   При личном обращении заявителя в управление либо в МФЦ специалист, ответственный за прием документов: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- устанавливает предмет обращения;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- проверяет соответствие заявления установленным требованиям;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- регистрирует заявление.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 xml:space="preserve">  При поступлении заявления посредством почтового отправления специалист, ответственный за прием документов: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- устанавливает предмет обращения;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- проверяет соответствие заявления установленным требованиям;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- регистрирует заявление.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При поступлении заявления в электронном виде оно распечатывается на бумажном носителе, и в дальнейшем работа с ним ведется в установленном порядке.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Получение заявления подтверждается путем направления заявителю уведомления (в виде текстового сообщения), содержащего входящий регистрационный номер и дату регистрации заявления.</w:t>
            </w:r>
          </w:p>
          <w:p w:rsidR="00422E08" w:rsidRPr="00C362BD" w:rsidRDefault="00422E08" w:rsidP="007E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о получении заявления в форме электронного документа направляется заявителю не позднее 1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</w:t>
            </w:r>
            <w:r w:rsidR="00C362BD">
              <w:rPr>
                <w:rFonts w:ascii="Times New Roman" w:hAnsi="Times New Roman" w:cs="Times New Roman"/>
                <w:sz w:val="18"/>
                <w:szCs w:val="18"/>
              </w:rPr>
              <w:t xml:space="preserve">Портала </w:t>
            </w: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Воронежской области</w:t>
            </w:r>
            <w:r w:rsidR="00C362BD" w:rsidRPr="00C362BD">
              <w:rPr>
                <w:rFonts w:ascii="Times New Roman" w:hAnsi="Times New Roman" w:cs="Times New Roman"/>
                <w:sz w:val="18"/>
                <w:szCs w:val="18"/>
              </w:rPr>
              <w:t xml:space="preserve"> в сети Интернет</w:t>
            </w: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2E08" w:rsidRPr="00C362BD" w:rsidRDefault="00422E08" w:rsidP="007E0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2BD">
              <w:rPr>
                <w:rFonts w:ascii="Times New Roman" w:hAnsi="Times New Roman" w:cs="Times New Roman"/>
                <w:sz w:val="18"/>
                <w:szCs w:val="18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</w:tc>
        <w:tc>
          <w:tcPr>
            <w:tcW w:w="1843" w:type="dxa"/>
          </w:tcPr>
          <w:p w:rsidR="00422E08" w:rsidRPr="00385710" w:rsidRDefault="00422E08" w:rsidP="00E03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268" w:type="dxa"/>
          </w:tcPr>
          <w:p w:rsidR="00422E08" w:rsidRPr="00385710" w:rsidRDefault="00422E08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прием документов</w:t>
            </w:r>
          </w:p>
        </w:tc>
        <w:tc>
          <w:tcPr>
            <w:tcW w:w="1843" w:type="dxa"/>
          </w:tcPr>
          <w:p w:rsidR="00422E08" w:rsidRPr="00385710" w:rsidRDefault="00422E08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 формы заявлений</w:t>
            </w:r>
          </w:p>
        </w:tc>
        <w:tc>
          <w:tcPr>
            <w:tcW w:w="2410" w:type="dxa"/>
          </w:tcPr>
          <w:p w:rsidR="00422E08" w:rsidRPr="007A2019" w:rsidRDefault="00422E08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 xml:space="preserve">- форма заявления о предоставлении информации о порядке предоставления жилищно-коммунальных услуг (приложение </w:t>
            </w:r>
            <w:r w:rsidR="003145E8" w:rsidRPr="007A20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422E08" w:rsidRPr="007A2019" w:rsidRDefault="00422E08" w:rsidP="00314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 xml:space="preserve">- образец заявления о предоставлении информации о порядке предоставления жилищно-коммунальных услуг (приложение </w:t>
            </w:r>
            <w:r w:rsidR="003145E8" w:rsidRPr="007A20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F7024" w:rsidRPr="00E03192" w:rsidTr="00C75181">
        <w:tc>
          <w:tcPr>
            <w:tcW w:w="15702" w:type="dxa"/>
            <w:gridSpan w:val="8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Наименование административной процедуры 2: Подготовка информации или уведомления об отказе в предоставлении услуги</w:t>
            </w:r>
          </w:p>
        </w:tc>
      </w:tr>
      <w:tr w:rsidR="00057273" w:rsidRPr="00E03192" w:rsidTr="00C75181">
        <w:tc>
          <w:tcPr>
            <w:tcW w:w="641" w:type="dxa"/>
          </w:tcPr>
          <w:p w:rsidR="00057273" w:rsidRPr="00385710" w:rsidRDefault="00057273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9" w:type="dxa"/>
            <w:gridSpan w:val="2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</w:t>
            </w:r>
          </w:p>
        </w:tc>
        <w:tc>
          <w:tcPr>
            <w:tcW w:w="4678" w:type="dxa"/>
          </w:tcPr>
          <w:p w:rsidR="00057273" w:rsidRPr="00385710" w:rsidRDefault="00057273" w:rsidP="00E0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   Проверка заявления на соответствие требованиям, установленным пунктом 2.8 административного регламента</w:t>
            </w:r>
          </w:p>
        </w:tc>
        <w:tc>
          <w:tcPr>
            <w:tcW w:w="1843" w:type="dxa"/>
            <w:vMerge w:val="restart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16 календарных дней</w:t>
            </w:r>
          </w:p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7273" w:rsidRPr="00E03192" w:rsidTr="00C75181">
        <w:tc>
          <w:tcPr>
            <w:tcW w:w="641" w:type="dxa"/>
          </w:tcPr>
          <w:p w:rsidR="00057273" w:rsidRPr="00385710" w:rsidRDefault="00057273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19" w:type="dxa"/>
            <w:gridSpan w:val="2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Подготовка информации              или уведомления об отказе в предоставлении услуги</w:t>
            </w:r>
          </w:p>
        </w:tc>
        <w:tc>
          <w:tcPr>
            <w:tcW w:w="4678" w:type="dxa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Подготовка запрашиваемой информации либо аргументированного уведомления об отказе в предоставлении информации. Согласование проекта ответа (уведомления) начальником отдела, подписание руководителем управления.</w:t>
            </w:r>
          </w:p>
        </w:tc>
        <w:tc>
          <w:tcPr>
            <w:tcW w:w="1843" w:type="dxa"/>
            <w:vMerge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410" w:type="dxa"/>
          </w:tcPr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057273" w:rsidRPr="00385710" w:rsidRDefault="00057273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024" w:rsidRPr="00E03192" w:rsidTr="00C75181">
        <w:tc>
          <w:tcPr>
            <w:tcW w:w="15702" w:type="dxa"/>
            <w:gridSpan w:val="8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административной процедуры 3: Направление (выдача) заявителю информации или уведомления об отказе в предоставлении услуги</w:t>
            </w:r>
          </w:p>
        </w:tc>
      </w:tr>
      <w:tr w:rsidR="000F7024" w:rsidRPr="00E03192" w:rsidTr="00C75181">
        <w:tc>
          <w:tcPr>
            <w:tcW w:w="641" w:type="dxa"/>
          </w:tcPr>
          <w:p w:rsidR="000F7024" w:rsidRPr="00385710" w:rsidRDefault="000F7024" w:rsidP="00E03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9" w:type="dxa"/>
            <w:gridSpan w:val="2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Направление (выдача) заявителю информации или уведомления об отказе в предоставлении услуги</w:t>
            </w:r>
          </w:p>
        </w:tc>
        <w:tc>
          <w:tcPr>
            <w:tcW w:w="4678" w:type="dxa"/>
          </w:tcPr>
          <w:p w:rsidR="000F7024" w:rsidRPr="00385710" w:rsidRDefault="000F7024" w:rsidP="00E0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Юридическим фактом для начала административной процедуры является наличие подписанного руководителем ответа заявителю о предоставлении информации или уведомления об отказе в предоставлении информации, которые регистрируются в журнале исходящей корреспонденции и в течение одного дня с момента регистрации направляются заявителю.</w:t>
            </w:r>
          </w:p>
          <w:p w:rsidR="000F7024" w:rsidRPr="00385710" w:rsidRDefault="000F7024" w:rsidP="00E0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По желанию заявителя информация или уведомление об отказе в предоставлении информации могут быть выданы ему лично под роспись в управлении.</w:t>
            </w:r>
          </w:p>
          <w:p w:rsidR="000F7024" w:rsidRPr="00385710" w:rsidRDefault="000F7024" w:rsidP="00E0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При поступлении заявления в управление через МФЦ зарегистрированный ответ или уведомление об отказе в предоставлении информации направляется с сопроводительным письмом в адрес МФЦ в день его регистрации в журнале исходящей корреспонденции должностным лицом управления.</w:t>
            </w:r>
          </w:p>
        </w:tc>
        <w:tc>
          <w:tcPr>
            <w:tcW w:w="1843" w:type="dxa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proofErr w:type="gramEnd"/>
            <w:r w:rsidRPr="00385710">
              <w:rPr>
                <w:rFonts w:ascii="Times New Roman" w:hAnsi="Times New Roman" w:cs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2268" w:type="dxa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843" w:type="dxa"/>
          </w:tcPr>
          <w:p w:rsidR="000F7024" w:rsidRPr="00385710" w:rsidRDefault="000F7024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0F7024" w:rsidRPr="007A2019" w:rsidRDefault="000F7024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>- образец информации о порядке предоставления жилищно-коммунальных услуг</w:t>
            </w:r>
          </w:p>
          <w:p w:rsidR="000F7024" w:rsidRPr="007A2019" w:rsidRDefault="000F7024" w:rsidP="00E03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 xml:space="preserve">(приложение </w:t>
            </w:r>
            <w:r w:rsidR="003145E8" w:rsidRPr="007A20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0F7024" w:rsidRPr="007A2019" w:rsidRDefault="000F7024" w:rsidP="00314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 xml:space="preserve">- образец уведомления о мотивированном отказе в предоставлении муниципальной услуги (приложение </w:t>
            </w:r>
            <w:r w:rsidR="003145E8" w:rsidRPr="007A20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A20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2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E03192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E03192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2268"/>
        <w:gridCol w:w="2835"/>
        <w:gridCol w:w="3261"/>
      </w:tblGrid>
      <w:tr w:rsidR="00E03192" w:rsidRPr="00E03192" w:rsidTr="00637B1D">
        <w:tc>
          <w:tcPr>
            <w:tcW w:w="3510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03192" w:rsidRPr="00E03192" w:rsidTr="00637B1D">
        <w:tc>
          <w:tcPr>
            <w:tcW w:w="3510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E03192" w:rsidRPr="00E03192" w:rsidRDefault="00E03192" w:rsidP="00E03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03192" w:rsidRPr="00E03192" w:rsidTr="00637B1D">
        <w:tc>
          <w:tcPr>
            <w:tcW w:w="15843" w:type="dxa"/>
            <w:gridSpan w:val="6"/>
          </w:tcPr>
          <w:p w:rsidR="00E03192" w:rsidRPr="00E03192" w:rsidRDefault="00E03192" w:rsidP="00E03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03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637B1D" w:rsidRPr="00637B1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информации, предусмотренной Жилищным кодексом Российской Федерации, в сфере управления многоквартирными домами</w:t>
            </w:r>
          </w:p>
        </w:tc>
      </w:tr>
      <w:tr w:rsidR="003544C9" w:rsidRPr="00E03192" w:rsidTr="00637B1D">
        <w:tc>
          <w:tcPr>
            <w:tcW w:w="3510" w:type="dxa"/>
          </w:tcPr>
          <w:p w:rsidR="003544C9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44C9" w:rsidRPr="00075FF0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</w:t>
            </w: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- Портал государственных и муниципальных услуг </w:t>
            </w:r>
            <w:proofErr w:type="gramStart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627" w:type="dxa"/>
          </w:tcPr>
          <w:p w:rsidR="003544C9" w:rsidRPr="000A5954" w:rsidRDefault="003544C9" w:rsidP="00354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</w:tcPr>
          <w:p w:rsidR="003544C9" w:rsidRPr="000A5954" w:rsidRDefault="003544C9" w:rsidP="00354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Портале государственных и муниципальных услуг </w:t>
            </w:r>
            <w:proofErr w:type="gramStart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3544C9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C84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и муниципальных услуг </w:t>
            </w:r>
            <w:proofErr w:type="gramStart"/>
            <w:r w:rsidRPr="00072C84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072C84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  <w:tr w:rsidR="00637B1D" w:rsidRPr="00E03192" w:rsidTr="00637B1D">
        <w:tc>
          <w:tcPr>
            <w:tcW w:w="15843" w:type="dxa"/>
            <w:gridSpan w:val="6"/>
          </w:tcPr>
          <w:p w:rsidR="00637B1D" w:rsidRPr="00385710" w:rsidRDefault="00637B1D" w:rsidP="003145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2</w:t>
            </w:r>
            <w:r w:rsidRPr="003857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Исправление допущенных опечаток и ошибок в выданном в результате предоставления услуг документе </w:t>
            </w:r>
          </w:p>
        </w:tc>
      </w:tr>
      <w:tr w:rsidR="003544C9" w:rsidRPr="00E03192" w:rsidTr="00637B1D">
        <w:tc>
          <w:tcPr>
            <w:tcW w:w="3510" w:type="dxa"/>
          </w:tcPr>
          <w:p w:rsidR="003544C9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44C9" w:rsidRPr="00075FF0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</w:t>
            </w: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 услуг;</w:t>
            </w:r>
          </w:p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- Портал государственных и муниципальных услуг </w:t>
            </w:r>
            <w:proofErr w:type="gramStart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627" w:type="dxa"/>
          </w:tcPr>
          <w:p w:rsidR="003544C9" w:rsidRPr="000A5954" w:rsidRDefault="003544C9" w:rsidP="00354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</w:tcPr>
          <w:p w:rsidR="003544C9" w:rsidRPr="000A5954" w:rsidRDefault="003544C9" w:rsidP="00354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Портале государственных и муниципальных услуг </w:t>
            </w:r>
            <w:proofErr w:type="gramStart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075FF0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3544C9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0A595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44C9" w:rsidRPr="000A5954" w:rsidRDefault="003544C9" w:rsidP="00354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2C84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и муниципальных услуг </w:t>
            </w:r>
            <w:proofErr w:type="gramStart"/>
            <w:r w:rsidRPr="00072C84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072C84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</w:tbl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92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2">
        <w:rPr>
          <w:rFonts w:ascii="Times New Roman" w:hAnsi="Times New Roman" w:cs="Times New Roman"/>
          <w:sz w:val="20"/>
          <w:szCs w:val="20"/>
        </w:rPr>
        <w:t>Приложение 1 (форма заявления</w:t>
      </w:r>
      <w:r w:rsidR="004574B8">
        <w:rPr>
          <w:rFonts w:ascii="Times New Roman" w:hAnsi="Times New Roman" w:cs="Times New Roman"/>
          <w:sz w:val="20"/>
          <w:szCs w:val="20"/>
        </w:rPr>
        <w:t xml:space="preserve"> о предоставлении информации, предусмотренной ЖК РФ</w:t>
      </w:r>
      <w:r w:rsidRPr="00E03192">
        <w:rPr>
          <w:rFonts w:ascii="Times New Roman" w:hAnsi="Times New Roman" w:cs="Times New Roman"/>
          <w:sz w:val="20"/>
          <w:szCs w:val="20"/>
        </w:rPr>
        <w:t>)</w:t>
      </w:r>
    </w:p>
    <w:p w:rsidR="00637B1D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2">
        <w:rPr>
          <w:rFonts w:ascii="Times New Roman" w:hAnsi="Times New Roman" w:cs="Times New Roman"/>
          <w:sz w:val="20"/>
          <w:szCs w:val="20"/>
        </w:rPr>
        <w:t>Приложение 2</w:t>
      </w:r>
      <w:r w:rsidR="00637B1D">
        <w:rPr>
          <w:rFonts w:ascii="Times New Roman" w:hAnsi="Times New Roman" w:cs="Times New Roman"/>
          <w:sz w:val="20"/>
          <w:szCs w:val="20"/>
        </w:rPr>
        <w:t xml:space="preserve"> </w:t>
      </w:r>
      <w:r w:rsidR="00637B1D" w:rsidRPr="00637B1D">
        <w:rPr>
          <w:rFonts w:ascii="Times New Roman" w:hAnsi="Times New Roman" w:cs="Times New Roman"/>
          <w:sz w:val="20"/>
          <w:szCs w:val="20"/>
        </w:rPr>
        <w:t>(форма заявления</w:t>
      </w:r>
      <w:r w:rsidR="00637B1D" w:rsidRPr="00637B1D">
        <w:t xml:space="preserve"> </w:t>
      </w:r>
      <w:r w:rsidR="004574B8">
        <w:rPr>
          <w:rFonts w:ascii="Times New Roman" w:hAnsi="Times New Roman" w:cs="Times New Roman"/>
          <w:sz w:val="20"/>
          <w:szCs w:val="20"/>
        </w:rPr>
        <w:t>об исправлении опечаток и ошибок</w:t>
      </w:r>
      <w:r w:rsidR="00637B1D" w:rsidRPr="00637B1D">
        <w:rPr>
          <w:rFonts w:ascii="Times New Roman" w:hAnsi="Times New Roman" w:cs="Times New Roman"/>
          <w:sz w:val="20"/>
          <w:szCs w:val="20"/>
        </w:rPr>
        <w:t>)</w:t>
      </w:r>
    </w:p>
    <w:p w:rsidR="00E03192" w:rsidRPr="00637B1D" w:rsidRDefault="00637B1D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B1D">
        <w:rPr>
          <w:rFonts w:ascii="Times New Roman" w:hAnsi="Times New Roman" w:cs="Times New Roman"/>
          <w:sz w:val="20"/>
          <w:szCs w:val="20"/>
        </w:rPr>
        <w:t xml:space="preserve">Приложение 3 </w:t>
      </w:r>
      <w:r w:rsidR="00E03192" w:rsidRPr="00637B1D">
        <w:rPr>
          <w:rFonts w:ascii="Times New Roman" w:hAnsi="Times New Roman" w:cs="Times New Roman"/>
          <w:sz w:val="20"/>
          <w:szCs w:val="20"/>
        </w:rPr>
        <w:t>(образец заявления</w:t>
      </w:r>
      <w:r w:rsidRPr="00637B1D">
        <w:rPr>
          <w:rFonts w:ascii="Times New Roman" w:hAnsi="Times New Roman" w:cs="Times New Roman"/>
          <w:sz w:val="20"/>
          <w:szCs w:val="20"/>
        </w:rPr>
        <w:t xml:space="preserve"> для предостав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637B1D">
        <w:rPr>
          <w:rFonts w:ascii="Times New Roman" w:hAnsi="Times New Roman" w:cs="Times New Roman"/>
          <w:sz w:val="20"/>
          <w:szCs w:val="20"/>
        </w:rPr>
        <w:t>ения</w:t>
      </w:r>
      <w:r w:rsidR="004574B8">
        <w:rPr>
          <w:rFonts w:ascii="Times New Roman" w:hAnsi="Times New Roman" w:cs="Times New Roman"/>
          <w:sz w:val="20"/>
          <w:szCs w:val="20"/>
        </w:rPr>
        <w:t xml:space="preserve"> о предоставлении информации, </w:t>
      </w:r>
      <w:r w:rsidR="004574B8" w:rsidRPr="004574B8">
        <w:rPr>
          <w:rFonts w:ascii="Times New Roman" w:hAnsi="Times New Roman" w:cs="Times New Roman"/>
          <w:sz w:val="20"/>
          <w:szCs w:val="20"/>
        </w:rPr>
        <w:t>предусмотренной ЖК РФ)</w:t>
      </w:r>
    </w:p>
    <w:p w:rsidR="00E03192" w:rsidRPr="00E03192" w:rsidRDefault="00637B1D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2">
        <w:rPr>
          <w:rFonts w:ascii="Times New Roman" w:hAnsi="Times New Roman" w:cs="Times New Roman"/>
          <w:sz w:val="20"/>
          <w:szCs w:val="20"/>
        </w:rPr>
        <w:t xml:space="preserve">Приложение 4 </w:t>
      </w:r>
      <w:r w:rsidR="00E03192" w:rsidRPr="00E03192">
        <w:rPr>
          <w:rFonts w:ascii="Times New Roman" w:hAnsi="Times New Roman" w:cs="Times New Roman"/>
          <w:sz w:val="20"/>
          <w:szCs w:val="20"/>
        </w:rPr>
        <w:t xml:space="preserve"> (образец </w:t>
      </w:r>
      <w:r>
        <w:rPr>
          <w:rFonts w:ascii="Times New Roman" w:hAnsi="Times New Roman" w:cs="Times New Roman"/>
          <w:sz w:val="20"/>
          <w:szCs w:val="20"/>
        </w:rPr>
        <w:t xml:space="preserve">предоставленной </w:t>
      </w:r>
      <w:r w:rsidR="00E03192" w:rsidRPr="00E03192">
        <w:rPr>
          <w:rFonts w:ascii="Times New Roman" w:hAnsi="Times New Roman" w:cs="Times New Roman"/>
          <w:sz w:val="20"/>
          <w:szCs w:val="20"/>
        </w:rPr>
        <w:t>информации</w:t>
      </w:r>
      <w:r w:rsidR="004574B8">
        <w:rPr>
          <w:rFonts w:ascii="Times New Roman" w:hAnsi="Times New Roman" w:cs="Times New Roman"/>
          <w:sz w:val="20"/>
          <w:szCs w:val="20"/>
        </w:rPr>
        <w:t xml:space="preserve">, </w:t>
      </w:r>
      <w:r w:rsidR="004574B8" w:rsidRPr="004574B8">
        <w:rPr>
          <w:rFonts w:ascii="Times New Roman" w:hAnsi="Times New Roman" w:cs="Times New Roman"/>
          <w:sz w:val="20"/>
          <w:szCs w:val="20"/>
        </w:rPr>
        <w:t>предусмотренной ЖК РФ</w:t>
      </w:r>
      <w:r w:rsidR="00E03192" w:rsidRPr="00E03192">
        <w:rPr>
          <w:rFonts w:ascii="Times New Roman" w:hAnsi="Times New Roman" w:cs="Times New Roman"/>
          <w:sz w:val="20"/>
          <w:szCs w:val="20"/>
        </w:rPr>
        <w:t>)</w:t>
      </w:r>
    </w:p>
    <w:p w:rsidR="00E03192" w:rsidRPr="00E03192" w:rsidRDefault="00637B1D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  <w:r w:rsidR="00E03192" w:rsidRPr="00E03192">
        <w:rPr>
          <w:rFonts w:ascii="Times New Roman" w:hAnsi="Times New Roman" w:cs="Times New Roman"/>
          <w:sz w:val="20"/>
          <w:szCs w:val="20"/>
        </w:rPr>
        <w:t xml:space="preserve"> (образец уведомления о мотивированном отказе в предоставлении</w:t>
      </w:r>
      <w:r w:rsidR="004574B8" w:rsidRPr="004574B8">
        <w:t xml:space="preserve"> </w:t>
      </w:r>
      <w:r w:rsidR="004574B8" w:rsidRPr="004574B8">
        <w:rPr>
          <w:rFonts w:ascii="Times New Roman" w:hAnsi="Times New Roman" w:cs="Times New Roman"/>
          <w:sz w:val="20"/>
          <w:szCs w:val="20"/>
        </w:rPr>
        <w:t>информации, предусмотренной ЖК РФ</w:t>
      </w:r>
      <w:r w:rsidR="00E03192" w:rsidRPr="00E03192">
        <w:rPr>
          <w:rFonts w:ascii="Times New Roman" w:hAnsi="Times New Roman" w:cs="Times New Roman"/>
          <w:sz w:val="20"/>
          <w:szCs w:val="20"/>
        </w:rPr>
        <w:t>)</w:t>
      </w:r>
    </w:p>
    <w:p w:rsidR="00E03192" w:rsidRPr="00E03192" w:rsidRDefault="00637B1D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B1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 w:rsidRPr="00637B1D">
        <w:rPr>
          <w:rFonts w:ascii="Times New Roman" w:hAnsi="Times New Roman" w:cs="Times New Roman"/>
          <w:sz w:val="20"/>
          <w:szCs w:val="20"/>
        </w:rPr>
        <w:t>(образец заявления для предоставления</w:t>
      </w:r>
      <w:r w:rsidR="004574B8" w:rsidRPr="004574B8">
        <w:rPr>
          <w:rFonts w:ascii="Times New Roman" w:hAnsi="Times New Roman" w:cs="Times New Roman"/>
        </w:rPr>
        <w:t xml:space="preserve"> </w:t>
      </w:r>
      <w:r w:rsidR="004574B8" w:rsidRPr="004574B8">
        <w:rPr>
          <w:rFonts w:ascii="Times New Roman" w:hAnsi="Times New Roman" w:cs="Times New Roman"/>
          <w:sz w:val="20"/>
          <w:szCs w:val="20"/>
        </w:rPr>
        <w:t>информации</w:t>
      </w:r>
      <w:r w:rsidR="004574B8">
        <w:t xml:space="preserve"> </w:t>
      </w:r>
      <w:r w:rsidR="004574B8" w:rsidRPr="004574B8">
        <w:rPr>
          <w:rFonts w:ascii="Times New Roman" w:hAnsi="Times New Roman" w:cs="Times New Roman"/>
          <w:sz w:val="20"/>
          <w:szCs w:val="20"/>
        </w:rPr>
        <w:t>об исправлении опечаток и ошибок</w:t>
      </w:r>
      <w:r w:rsidRPr="00637B1D">
        <w:rPr>
          <w:rFonts w:ascii="Times New Roman" w:hAnsi="Times New Roman" w:cs="Times New Roman"/>
          <w:sz w:val="20"/>
          <w:szCs w:val="20"/>
        </w:rPr>
        <w:t>)</w:t>
      </w:r>
    </w:p>
    <w:p w:rsidR="00E03192" w:rsidRPr="00E03192" w:rsidRDefault="00637B1D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B1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  <w:r w:rsidR="00357C97">
        <w:rPr>
          <w:rFonts w:ascii="Times New Roman" w:hAnsi="Times New Roman" w:cs="Times New Roman"/>
          <w:sz w:val="20"/>
          <w:szCs w:val="20"/>
        </w:rPr>
        <w:t xml:space="preserve"> </w:t>
      </w:r>
      <w:r w:rsidR="00357C97" w:rsidRPr="00357C97">
        <w:rPr>
          <w:rFonts w:ascii="Times New Roman" w:hAnsi="Times New Roman" w:cs="Times New Roman"/>
          <w:sz w:val="20"/>
          <w:szCs w:val="20"/>
        </w:rPr>
        <w:t xml:space="preserve">(образец предоставленной информации </w:t>
      </w:r>
      <w:r w:rsidR="004574B8" w:rsidRPr="004574B8">
        <w:rPr>
          <w:rFonts w:ascii="Times New Roman" w:hAnsi="Times New Roman" w:cs="Times New Roman"/>
          <w:sz w:val="20"/>
          <w:szCs w:val="20"/>
        </w:rPr>
        <w:t>об исправлении опечаток и ошибок)</w:t>
      </w:r>
    </w:p>
    <w:p w:rsidR="00E03192" w:rsidRPr="00E03192" w:rsidRDefault="00637B1D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7B1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8</w:t>
      </w:r>
      <w:r w:rsidR="00357C97">
        <w:rPr>
          <w:rFonts w:ascii="Times New Roman" w:hAnsi="Times New Roman" w:cs="Times New Roman"/>
          <w:sz w:val="20"/>
          <w:szCs w:val="20"/>
        </w:rPr>
        <w:t xml:space="preserve"> </w:t>
      </w:r>
      <w:r w:rsidR="00357C97" w:rsidRPr="00357C97">
        <w:rPr>
          <w:rFonts w:ascii="Times New Roman" w:hAnsi="Times New Roman" w:cs="Times New Roman"/>
          <w:sz w:val="20"/>
          <w:szCs w:val="20"/>
        </w:rPr>
        <w:t>(образец уведомления о мотивиро</w:t>
      </w:r>
      <w:r w:rsidR="004574B8">
        <w:rPr>
          <w:rFonts w:ascii="Times New Roman" w:hAnsi="Times New Roman" w:cs="Times New Roman"/>
          <w:sz w:val="20"/>
          <w:szCs w:val="20"/>
        </w:rPr>
        <w:t xml:space="preserve">ванном отказе в предоставлении </w:t>
      </w:r>
      <w:r w:rsidR="004574B8" w:rsidRPr="004574B8">
        <w:rPr>
          <w:rFonts w:ascii="Times New Roman" w:hAnsi="Times New Roman" w:cs="Times New Roman"/>
          <w:sz w:val="20"/>
          <w:szCs w:val="20"/>
        </w:rPr>
        <w:t>информации об исправлении опечаток и ошибок</w:t>
      </w:r>
      <w:r w:rsidR="00357C97" w:rsidRPr="00357C97">
        <w:rPr>
          <w:rFonts w:ascii="Times New Roman" w:hAnsi="Times New Roman" w:cs="Times New Roman"/>
          <w:sz w:val="20"/>
          <w:szCs w:val="20"/>
        </w:rPr>
        <w:t>)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192" w:rsidRPr="00E03192" w:rsidRDefault="00E03192" w:rsidP="00E03192">
      <w:pPr>
        <w:rPr>
          <w:rFonts w:ascii="Times New Roman" w:hAnsi="Times New Roman" w:cs="Times New Roman"/>
          <w:sz w:val="20"/>
          <w:szCs w:val="20"/>
        </w:rPr>
        <w:sectPr w:rsidR="00E03192" w:rsidRPr="00E03192" w:rsidSect="007F25F0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E03192" w:rsidRPr="00D45BE0" w:rsidRDefault="007546DF" w:rsidP="00C362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7546DF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                                                   </w:t>
      </w:r>
    </w:p>
    <w:p w:rsidR="00E03192" w:rsidRDefault="00E03192" w:rsidP="00C36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14E" w:rsidRDefault="004574B8" w:rsidP="00C36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  <w:r w:rsidR="0077114E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4574B8" w:rsidRDefault="0077114E" w:rsidP="00C36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4574B8" w:rsidRPr="00E03192" w:rsidRDefault="004574B8" w:rsidP="00C36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управления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жилищно-коммунального хозяйства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администрации городского округа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город Воронеж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(Ф.И.О., паспортные данные,</w:t>
      </w:r>
      <w:proofErr w:type="gramEnd"/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57C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адрес места жительства заявителя)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57C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C362BD" w:rsidRPr="00C362BD" w:rsidRDefault="00357C97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</w:t>
      </w:r>
      <w:proofErr w:type="gramStart"/>
      <w:r w:rsidR="00C362BD"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(наименование, место нахождения юридического лица,</w:t>
      </w:r>
      <w:proofErr w:type="gramEnd"/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357C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 руководителя)</w:t>
      </w:r>
      <w:proofErr w:type="gramEnd"/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357C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 доверенности в интересах)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57C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 ____</w:t>
      </w:r>
      <w:r w:rsidR="00357C97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предоставлении информации, предусмотренной Жилищным кодексом Российской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едерации, в сфере управления многоквартирными домами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(Ф.И.О. заявителя (его уполномоченного представителя))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действуя от имени 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(Ф.И.О. заявителя (в случае если его интересы представляет уполномоченный представитель))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(наименование и реквизиты документа, подтверждающего полномочия представителя)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мне информацию о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(суть запроса, тематика, вопросы, на которые необходимо получить ответ)</w:t>
      </w:r>
    </w:p>
    <w:p w:rsidR="00C362BD" w:rsidRPr="00C362BD" w:rsidRDefault="00C362BD" w:rsidP="00C3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362BD" w:rsidRPr="00C362BD" w:rsidRDefault="00C362BD" w:rsidP="00C3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Информацию прошу предоставить:</w:t>
      </w:r>
    </w:p>
    <w:p w:rsidR="00C362BD" w:rsidRPr="00C362BD" w:rsidRDefault="00C362BD" w:rsidP="00C362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почтовым отправлением по адресу: ________________________</w:t>
      </w:r>
      <w:r w:rsidR="00D45BE0">
        <w:rPr>
          <w:rFonts w:ascii="Times New Roman" w:hAnsi="Times New Roman" w:cs="Times New Roman"/>
          <w:sz w:val="24"/>
          <w:szCs w:val="24"/>
        </w:rPr>
        <w:t>_______________</w:t>
      </w:r>
      <w:r w:rsidRPr="00C362BD">
        <w:rPr>
          <w:rFonts w:ascii="Times New Roman" w:hAnsi="Times New Roman" w:cs="Times New Roman"/>
          <w:sz w:val="24"/>
          <w:szCs w:val="24"/>
        </w:rPr>
        <w:t>_</w:t>
      </w:r>
    </w:p>
    <w:p w:rsidR="00C362BD" w:rsidRPr="00C362BD" w:rsidRDefault="00C362BD" w:rsidP="00C36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18"/>
          <w:szCs w:val="18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               (почтовый адрес с указанием индекса)</w:t>
      </w:r>
    </w:p>
    <w:p w:rsidR="00C362BD" w:rsidRPr="00C362BD" w:rsidRDefault="00C362BD" w:rsidP="00C36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45BE0">
        <w:rPr>
          <w:rFonts w:ascii="Times New Roman" w:hAnsi="Times New Roman" w:cs="Times New Roman"/>
          <w:sz w:val="24"/>
          <w:szCs w:val="24"/>
        </w:rPr>
        <w:t>____</w:t>
      </w:r>
      <w:r w:rsidRPr="00C362BD">
        <w:rPr>
          <w:rFonts w:ascii="Times New Roman" w:hAnsi="Times New Roman" w:cs="Times New Roman"/>
          <w:sz w:val="24"/>
          <w:szCs w:val="24"/>
        </w:rPr>
        <w:t>___;</w:t>
      </w:r>
    </w:p>
    <w:p w:rsidR="00C362BD" w:rsidRPr="00C362BD" w:rsidRDefault="00C362BD" w:rsidP="00C362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при личном обращении по месту подачи заявления;</w:t>
      </w:r>
    </w:p>
    <w:p w:rsidR="00C362BD" w:rsidRPr="00C362BD" w:rsidRDefault="00C362BD" w:rsidP="00C362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 xml:space="preserve">в электронном виде в личный кабинет заявителя на Едином портале государственных и муниципальных услуг (функций) и (или) Портале Воронежской области </w:t>
      </w:r>
      <w:r w:rsidR="00D45B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62BD">
        <w:rPr>
          <w:rFonts w:ascii="Times New Roman" w:hAnsi="Times New Roman" w:cs="Times New Roman"/>
          <w:sz w:val="24"/>
          <w:szCs w:val="24"/>
        </w:rPr>
        <w:t>в сети Интернет.</w:t>
      </w:r>
      <w:r w:rsidR="00D45BE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           </w:t>
      </w:r>
    </w:p>
    <w:p w:rsidR="00C362BD" w:rsidRPr="00C362BD" w:rsidRDefault="00C362BD" w:rsidP="00C3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45BE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362BD">
        <w:rPr>
          <w:rFonts w:ascii="Times New Roman" w:hAnsi="Times New Roman" w:cs="Times New Roman"/>
          <w:sz w:val="18"/>
          <w:szCs w:val="18"/>
        </w:rPr>
        <w:t xml:space="preserve">    (поставить отметку напротив выбранного варианта) 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 на ___ л. в 1 экз.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</w:t>
      </w:r>
      <w:hyperlink r:id="rId6" w:history="1">
        <w:r w:rsidRPr="00C362B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27.07.2006    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Настоящее согласие дано мною бессрочно.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62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______________________        </w:t>
      </w:r>
      <w:r w:rsidR="00D45BE0" w:rsidRPr="00D45B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___________</w:t>
      </w:r>
      <w:r w:rsidRPr="00C36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       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(Ф.И.О. </w:t>
      </w:r>
      <w:r w:rsidR="00D45BE0"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заявителя или уполномоченного лица)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(подпись)                               </w:t>
      </w:r>
      <w:r w:rsidR="00D45BE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(дата)</w:t>
      </w:r>
    </w:p>
    <w:p w:rsidR="00C362BD" w:rsidRPr="00C362BD" w:rsidRDefault="00C362BD" w:rsidP="00C362BD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__________________________________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(дата направления запроса)                 </w:t>
      </w:r>
      <w:r w:rsidR="00D45BE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(подпись заявителя или его уполномоченного представителя)</w:t>
      </w:r>
    </w:p>
    <w:p w:rsidR="0077114E" w:rsidRDefault="007546DF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546DF" w:rsidRPr="00D45BE0" w:rsidRDefault="007546DF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7546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45BE0" w:rsidRDefault="00D45BE0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114E" w:rsidRDefault="0077114E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заявления об исправлении ошибок </w:t>
      </w:r>
    </w:p>
    <w:p w:rsidR="0077114E" w:rsidRDefault="0077114E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Руководителю управления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жилищно-коммунального хозяйства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администрации городского округа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город Воронеж</w:t>
      </w:r>
    </w:p>
    <w:p w:rsidR="00C362BD" w:rsidRPr="00C362BD" w:rsidRDefault="00C362BD" w:rsidP="00D45BE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(Ф.И.О., паспортные данные,</w:t>
      </w:r>
      <w:proofErr w:type="gramEnd"/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адрес места жительства заявителя)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C362BD" w:rsidRPr="00C362BD" w:rsidRDefault="00D45BE0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</w:t>
      </w:r>
      <w:proofErr w:type="gramStart"/>
      <w:r w:rsidR="00C362BD"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(наименование, место нахождения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C362BD"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юридического лица,</w:t>
      </w:r>
      <w:proofErr w:type="gramEnd"/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54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 w:rsidR="00754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754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  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 руководителя)</w:t>
      </w:r>
      <w:proofErr w:type="gramEnd"/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7546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 w:rsidR="00754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 доверенности в интересах)</w:t>
      </w:r>
    </w:p>
    <w:p w:rsidR="00C362BD" w:rsidRPr="00C362BD" w:rsidRDefault="00D45BE0" w:rsidP="00D45BE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362BD"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 ________________</w:t>
      </w:r>
      <w:r w:rsidR="00754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D45BE0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исправлении допущенных опечаток и ошибок в выданном 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предоставления муниципальной услуги документе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заявителя (его уполномоченного представителя))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действуя от имени 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(Ф.И.О. заявителя (в случае если его интересы представляет</w:t>
      </w:r>
      <w:r w:rsidR="007546D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уполномоченный представитель))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_,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и реквизиты документа, подтверждающего полномочия</w:t>
      </w:r>
      <w:r w:rsidR="007546D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представителя)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исправить допущенну</w:t>
      </w:r>
      <w:proofErr w:type="gramStart"/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ю(</w:t>
      </w:r>
      <w:proofErr w:type="spellStart"/>
      <w:proofErr w:type="gramEnd"/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proofErr w:type="spellEnd"/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опечатку(и) (ошибку(и)) в выданном в результате предоставления муниципальной услуги документе о предоставлении информации 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                           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D45B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C362BD" w:rsidRPr="00C362BD" w:rsidRDefault="007546DF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</w:t>
      </w:r>
      <w:r w:rsidR="00C362BD"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(суть ранее направленного запроса, на который необходимо получить ответ)</w:t>
      </w:r>
    </w:p>
    <w:p w:rsidR="00C362BD" w:rsidRPr="00C362BD" w:rsidRDefault="00C362BD" w:rsidP="00C3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Информацию прошу предоставить:</w:t>
      </w:r>
    </w:p>
    <w:p w:rsidR="00C362BD" w:rsidRPr="00C362BD" w:rsidRDefault="00C362BD" w:rsidP="00C362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почтовым отправлением по адресу: _________________________</w:t>
      </w:r>
      <w:r w:rsidR="007546DF">
        <w:rPr>
          <w:rFonts w:ascii="Times New Roman" w:hAnsi="Times New Roman" w:cs="Times New Roman"/>
          <w:sz w:val="24"/>
          <w:szCs w:val="24"/>
        </w:rPr>
        <w:t>_______________</w:t>
      </w:r>
    </w:p>
    <w:p w:rsidR="00C362BD" w:rsidRPr="00C362BD" w:rsidRDefault="00C362BD" w:rsidP="00C36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18"/>
          <w:szCs w:val="18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546D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362BD">
        <w:rPr>
          <w:rFonts w:ascii="Times New Roman" w:hAnsi="Times New Roman" w:cs="Times New Roman"/>
          <w:sz w:val="18"/>
          <w:szCs w:val="18"/>
        </w:rPr>
        <w:t xml:space="preserve">              (почтовый адрес с указанием индекса)</w:t>
      </w:r>
    </w:p>
    <w:p w:rsidR="00C362BD" w:rsidRPr="00C362BD" w:rsidRDefault="00C362BD" w:rsidP="00C362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6DF">
        <w:rPr>
          <w:rFonts w:ascii="Times New Roman" w:hAnsi="Times New Roman" w:cs="Times New Roman"/>
          <w:sz w:val="24"/>
          <w:szCs w:val="24"/>
        </w:rPr>
        <w:t>____</w:t>
      </w:r>
      <w:r w:rsidRPr="00C362BD">
        <w:rPr>
          <w:rFonts w:ascii="Times New Roman" w:hAnsi="Times New Roman" w:cs="Times New Roman"/>
          <w:sz w:val="24"/>
          <w:szCs w:val="24"/>
        </w:rPr>
        <w:t>____;</w:t>
      </w:r>
    </w:p>
    <w:p w:rsidR="00C362BD" w:rsidRPr="00C362BD" w:rsidRDefault="00C362BD" w:rsidP="00C362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при личном обращении по месту подачи заявления;</w:t>
      </w:r>
    </w:p>
    <w:p w:rsidR="00C362BD" w:rsidRPr="00C362BD" w:rsidRDefault="00C362BD" w:rsidP="00C362B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 xml:space="preserve">в электронном виде в личный кабинет заявителя на Едином портале государственных и муниципальных услуг (функций) и (или) Портале Воронежской области </w:t>
      </w:r>
      <w:r w:rsidR="00754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62BD">
        <w:rPr>
          <w:rFonts w:ascii="Times New Roman" w:hAnsi="Times New Roman" w:cs="Times New Roman"/>
          <w:sz w:val="24"/>
          <w:szCs w:val="24"/>
        </w:rPr>
        <w:t>в сети Интернет.</w:t>
      </w:r>
      <w:r w:rsidR="007546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C362BD" w:rsidRPr="0077114E" w:rsidRDefault="00C362BD" w:rsidP="00771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546DF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362BD">
        <w:rPr>
          <w:rFonts w:ascii="Times New Roman" w:hAnsi="Times New Roman" w:cs="Times New Roman"/>
          <w:sz w:val="18"/>
          <w:szCs w:val="18"/>
        </w:rPr>
        <w:t xml:space="preserve"> (поставить отметку</w:t>
      </w:r>
      <w:r w:rsidR="0077114E">
        <w:rPr>
          <w:rFonts w:ascii="Times New Roman" w:hAnsi="Times New Roman" w:cs="Times New Roman"/>
          <w:sz w:val="18"/>
          <w:szCs w:val="18"/>
        </w:rPr>
        <w:t xml:space="preserve"> напротив выбранного варианта) </w:t>
      </w:r>
    </w:p>
    <w:p w:rsidR="00C362BD" w:rsidRPr="00C362BD" w:rsidRDefault="00C362BD" w:rsidP="007711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</w:t>
      </w:r>
      <w:r w:rsidR="007711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иложение: на ___ л. в 1 экз.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</w:t>
      </w:r>
      <w:hyperlink r:id="rId7" w:history="1">
        <w:r w:rsidRPr="00D45BE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Настоящее согласие дано мною бессрочно.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6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        ________________       _______________</w:t>
      </w:r>
    </w:p>
    <w:p w:rsidR="00C362BD" w:rsidRPr="00C362BD" w:rsidRDefault="00C362BD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(Ф.И.О. заявителя </w:t>
      </w:r>
      <w:r w:rsidR="007546DF"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или уполномоченного лица) </w:t>
      </w:r>
      <w:r w:rsidR="007546D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(подпись)                            </w:t>
      </w:r>
      <w:r w:rsidR="007546D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(дата)</w:t>
      </w:r>
    </w:p>
    <w:p w:rsidR="00C362BD" w:rsidRPr="00C362BD" w:rsidRDefault="00C362BD" w:rsidP="007546DF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6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_______________________</w:t>
      </w:r>
      <w:r w:rsidRPr="00C362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</w:t>
      </w:r>
      <w:r w:rsidR="00754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C362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__________________________________</w:t>
      </w:r>
    </w:p>
    <w:p w:rsidR="00C362BD" w:rsidRPr="00C362BD" w:rsidRDefault="007546DF" w:rsidP="00C362B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</w:t>
      </w:r>
      <w:r w:rsidR="00C362BD"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(дата направления запроса)                                                   (подпись заявителя</w:t>
      </w:r>
      <w:r w:rsidRPr="007546D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C362BD">
        <w:rPr>
          <w:rFonts w:ascii="Times New Roman" w:eastAsiaTheme="minorEastAsia" w:hAnsi="Times New Roman" w:cs="Times New Roman"/>
          <w:sz w:val="18"/>
          <w:szCs w:val="18"/>
          <w:lang w:eastAsia="ru-RU"/>
        </w:rPr>
        <w:t>или его уполномоченного представителя)</w:t>
      </w:r>
    </w:p>
    <w:p w:rsidR="0077114E" w:rsidRDefault="007546DF" w:rsidP="00754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</w:t>
      </w:r>
      <w:r w:rsidR="0077114E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546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46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14E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о </w:t>
      </w:r>
    </w:p>
    <w:p w:rsidR="007546DF" w:rsidRPr="00D45BE0" w:rsidRDefault="0077114E" w:rsidP="007546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7546DF" w:rsidRPr="0075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03192" w:rsidRPr="007546DF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192" w:rsidRPr="007546DF" w:rsidRDefault="00E03192" w:rsidP="00754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>Руководителю управления ЖКХ</w:t>
      </w:r>
    </w:p>
    <w:p w:rsidR="00E03192" w:rsidRPr="007546DF" w:rsidRDefault="00E03192" w:rsidP="00754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городского округа </w:t>
      </w:r>
    </w:p>
    <w:p w:rsidR="00E03192" w:rsidRPr="007546DF" w:rsidRDefault="00E03192" w:rsidP="00754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>город Воронеж</w:t>
      </w:r>
    </w:p>
    <w:p w:rsidR="00E03192" w:rsidRPr="00E03192" w:rsidRDefault="00E03192" w:rsidP="00754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3192" w:rsidRPr="007546DF" w:rsidRDefault="00EF32BB" w:rsidP="00754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proofErr w:type="spellStart"/>
      <w:r w:rsidR="007E0BA7" w:rsidRPr="0077114E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Семынину</w:t>
      </w:r>
      <w:proofErr w:type="spellEnd"/>
      <w:r w:rsidR="007E0BA7" w:rsidRPr="0077114E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 xml:space="preserve"> Е.А.</w:t>
      </w:r>
      <w:r w:rsidR="00E03192" w:rsidRPr="007546DF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AB0038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03192" w:rsidRPr="007546DF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E03192" w:rsidRPr="007546DF" w:rsidRDefault="007546DF" w:rsidP="0075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="00EF32BB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7546DF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E03192" w:rsidRPr="007546DF">
        <w:rPr>
          <w:rFonts w:ascii="Times New Roman" w:hAnsi="Times New Roman" w:cs="Times New Roman"/>
          <w:bCs/>
          <w:sz w:val="18"/>
          <w:szCs w:val="18"/>
        </w:rPr>
        <w:t>(Ф.И.О. руководителя)</w:t>
      </w:r>
    </w:p>
    <w:p w:rsidR="007546DF" w:rsidRDefault="00EF32BB" w:rsidP="00754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E03192" w:rsidRPr="00E03192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E03192" w:rsidRPr="0077114E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Иванова И.И.</w:t>
      </w:r>
      <w:r w:rsidR="00E03192" w:rsidRPr="00E03192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03192" w:rsidRPr="00E03192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7546DF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E03192" w:rsidRPr="007546DF" w:rsidRDefault="007546DF" w:rsidP="0075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</w:t>
      </w:r>
      <w:r w:rsidR="00E03192" w:rsidRPr="007546DF">
        <w:rPr>
          <w:rFonts w:ascii="Times New Roman" w:hAnsi="Times New Roman" w:cs="Times New Roman"/>
          <w:bCs/>
          <w:sz w:val="18"/>
          <w:szCs w:val="18"/>
        </w:rPr>
        <w:t>(Ф.И.О. заявителя)</w:t>
      </w:r>
    </w:p>
    <w:p w:rsidR="00E03192" w:rsidRPr="0077114E" w:rsidRDefault="007546DF" w:rsidP="0075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E03192" w:rsidRPr="00E031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проживающего (ей): </w:t>
      </w:r>
      <w:r w:rsidR="00E03192" w:rsidRPr="00E031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3192" w:rsidRPr="0077114E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 xml:space="preserve">394000 </w:t>
      </w:r>
      <w:r w:rsidR="00EF32BB" w:rsidRPr="0077114E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г. Воронеж</w:t>
      </w:r>
      <w:r w:rsidR="00EF32BB" w:rsidRPr="0077114E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,</w:t>
      </w:r>
    </w:p>
    <w:p w:rsidR="00EF32BB" w:rsidRPr="0077114E" w:rsidRDefault="00EF32BB" w:rsidP="0075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18"/>
          <w:szCs w:val="18"/>
        </w:rPr>
      </w:pPr>
    </w:p>
    <w:p w:rsidR="007546DF" w:rsidRPr="00EF32BB" w:rsidRDefault="0077114E" w:rsidP="007711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EF32BB" w:rsidRPr="0077114E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ул. Пушкинская, д. ХХ, кв. ХХ</w:t>
      </w:r>
      <w:r w:rsidR="00EF32BB" w:rsidRPr="0077114E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____</w:t>
      </w:r>
      <w:r w:rsidR="00E03192" w:rsidRPr="0077114E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</w:p>
    <w:p w:rsidR="00E03192" w:rsidRPr="007546DF" w:rsidRDefault="007546DF" w:rsidP="00754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="00EF32B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03192" w:rsidRPr="007546DF">
        <w:rPr>
          <w:rFonts w:ascii="Times New Roman" w:hAnsi="Times New Roman" w:cs="Times New Roman"/>
          <w:bCs/>
          <w:sz w:val="18"/>
          <w:szCs w:val="18"/>
        </w:rPr>
        <w:t xml:space="preserve"> (адрес</w:t>
      </w:r>
      <w:r w:rsidRPr="007546DF">
        <w:rPr>
          <w:rFonts w:ascii="Times New Roman" w:hAnsi="Times New Roman" w:cs="Times New Roman"/>
          <w:bCs/>
          <w:sz w:val="18"/>
          <w:szCs w:val="18"/>
        </w:rPr>
        <w:t xml:space="preserve"> места жительства</w:t>
      </w:r>
      <w:r w:rsidR="00E03192" w:rsidRPr="007546DF">
        <w:rPr>
          <w:rFonts w:ascii="Times New Roman" w:hAnsi="Times New Roman" w:cs="Times New Roman"/>
          <w:bCs/>
          <w:sz w:val="18"/>
          <w:szCs w:val="18"/>
        </w:rPr>
        <w:t>)</w:t>
      </w: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19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03192" w:rsidRDefault="00E03192" w:rsidP="0075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192">
        <w:rPr>
          <w:rFonts w:ascii="Times New Roman" w:hAnsi="Times New Roman" w:cs="Times New Roman"/>
          <w:b/>
          <w:bCs/>
          <w:sz w:val="24"/>
          <w:szCs w:val="24"/>
        </w:rPr>
        <w:t>о предоставлении информации</w:t>
      </w:r>
      <w:r w:rsidR="007546DF" w:rsidRPr="007546DF">
        <w:rPr>
          <w:rFonts w:ascii="Times New Roman" w:hAnsi="Times New Roman" w:cs="Times New Roman"/>
          <w:b/>
          <w:bCs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</w:p>
    <w:p w:rsidR="007546DF" w:rsidRPr="00E03192" w:rsidRDefault="007546DF" w:rsidP="0075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192" w:rsidRPr="00E03192" w:rsidRDefault="007546DF" w:rsidP="00E0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3192" w:rsidRPr="00EF32BB">
        <w:rPr>
          <w:rFonts w:ascii="Times New Roman" w:hAnsi="Times New Roman" w:cs="Times New Roman"/>
          <w:sz w:val="24"/>
          <w:szCs w:val="24"/>
          <w:u w:val="single"/>
        </w:rPr>
        <w:t>Прошу Вас предоставить информацию</w:t>
      </w:r>
      <w:r w:rsidRPr="00EF3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192" w:rsidRPr="00645377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о</w:t>
      </w:r>
      <w:r w:rsidR="00E03192" w:rsidRPr="0064537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AB0038" w:rsidRPr="00645377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существующем порядке установления факта непредоставления коммунальных услуг или предоставления коммунальных услуг ненадлежащего качества</w:t>
      </w:r>
      <w:r w:rsidR="00AB0038" w:rsidRPr="00AB00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B0038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</w:t>
      </w:r>
    </w:p>
    <w:p w:rsidR="00EF32BB" w:rsidRPr="00C362BD" w:rsidRDefault="00EF32BB" w:rsidP="00EF3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Информацию прошу предоставить:</w:t>
      </w:r>
    </w:p>
    <w:p w:rsidR="00EF32BB" w:rsidRPr="00C362BD" w:rsidRDefault="00385B63" w:rsidP="00385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480696</wp:posOffset>
                </wp:positionH>
                <wp:positionV relativeFrom="paragraph">
                  <wp:posOffset>16510</wp:posOffset>
                </wp:positionV>
                <wp:extent cx="152400" cy="180975"/>
                <wp:effectExtent l="0" t="0" r="1905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63" w:rsidRDefault="00385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37.85pt;margin-top:1.3pt;width:12pt;height:1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" fillcolor="white [3201]" strokeweight=".5pt">
                <v:textbox>
                  <w:txbxContent>
                    <w:p w:rsidR="00385B63" w:rsidRDefault="00385B63"/>
                  </w:txbxContent>
                </v:textbox>
              </v:shape>
            </w:pict>
          </mc:Fallback>
        </mc:AlternateContent>
      </w:r>
      <w:r w:rsidR="00EF32BB" w:rsidRPr="00C362BD">
        <w:rPr>
          <w:rFonts w:ascii="Times New Roman" w:hAnsi="Times New Roman" w:cs="Times New Roman"/>
          <w:sz w:val="24"/>
          <w:szCs w:val="24"/>
        </w:rPr>
        <w:t>почтовым отправлением по адресу: ________________________</w:t>
      </w:r>
      <w:r w:rsidR="00EF32BB">
        <w:rPr>
          <w:rFonts w:ascii="Times New Roman" w:hAnsi="Times New Roman" w:cs="Times New Roman"/>
          <w:sz w:val="24"/>
          <w:szCs w:val="24"/>
        </w:rPr>
        <w:t>_______________</w:t>
      </w:r>
      <w:r w:rsidR="00EF32BB" w:rsidRPr="00C362BD">
        <w:rPr>
          <w:rFonts w:ascii="Times New Roman" w:hAnsi="Times New Roman" w:cs="Times New Roman"/>
          <w:sz w:val="24"/>
          <w:szCs w:val="24"/>
        </w:rPr>
        <w:t>_</w:t>
      </w:r>
    </w:p>
    <w:p w:rsidR="00385B63" w:rsidRPr="00385B63" w:rsidRDefault="00EF32BB" w:rsidP="00385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362BD">
        <w:rPr>
          <w:rFonts w:ascii="Times New Roman" w:hAnsi="Times New Roman" w:cs="Times New Roman"/>
          <w:sz w:val="18"/>
          <w:szCs w:val="18"/>
        </w:rPr>
        <w:t xml:space="preserve">     (почт</w:t>
      </w:r>
      <w:r w:rsidR="00385B63">
        <w:rPr>
          <w:rFonts w:ascii="Times New Roman" w:hAnsi="Times New Roman" w:cs="Times New Roman"/>
          <w:sz w:val="18"/>
          <w:szCs w:val="18"/>
        </w:rPr>
        <w:t>овый адрес с указанием индекса)</w:t>
      </w:r>
      <w:r w:rsidRPr="00C362BD">
        <w:rPr>
          <w:rFonts w:ascii="Times New Roman" w:hAnsi="Times New Roman" w:cs="Times New Roman"/>
          <w:sz w:val="24"/>
          <w:szCs w:val="24"/>
        </w:rPr>
        <w:t>;</w:t>
      </w:r>
      <w:r w:rsidR="00385B6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CE48A" wp14:editId="1E887A05">
                <wp:simplePos x="0" y="0"/>
                <wp:positionH relativeFrom="column">
                  <wp:posOffset>480695</wp:posOffset>
                </wp:positionH>
                <wp:positionV relativeFrom="paragraph">
                  <wp:posOffset>104140</wp:posOffset>
                </wp:positionV>
                <wp:extent cx="152400" cy="17145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63" w:rsidRDefault="00385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37.85pt;margin-top:8.2pt;width:12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" fillcolor="white [3201]" strokeweight=".5pt">
                <v:textbox>
                  <w:txbxContent>
                    <w:p w:rsidR="00385B63" w:rsidRDefault="00385B63"/>
                  </w:txbxContent>
                </v:textbox>
              </v:shape>
            </w:pict>
          </mc:Fallback>
        </mc:AlternateContent>
      </w:r>
    </w:p>
    <w:p w:rsidR="00EF32BB" w:rsidRPr="00C362BD" w:rsidRDefault="00EF32BB" w:rsidP="00385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при личном обращении по месту подачи заявления;</w:t>
      </w:r>
    </w:p>
    <w:p w:rsidR="00EF32BB" w:rsidRPr="00C362BD" w:rsidRDefault="00385B63" w:rsidP="00385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85B63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4CCDF" wp14:editId="1AB48797">
                <wp:simplePos x="0" y="0"/>
                <wp:positionH relativeFrom="column">
                  <wp:posOffset>547370</wp:posOffset>
                </wp:positionH>
                <wp:positionV relativeFrom="paragraph">
                  <wp:posOffset>13335</wp:posOffset>
                </wp:positionV>
                <wp:extent cx="85725" cy="2000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.05pt" to="49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13335</wp:posOffset>
                </wp:positionV>
                <wp:extent cx="66675" cy="2000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00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.05pt" to="43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99F5C" wp14:editId="7AE385A7">
                <wp:simplePos x="0" y="0"/>
                <wp:positionH relativeFrom="column">
                  <wp:posOffset>480060</wp:posOffset>
                </wp:positionH>
                <wp:positionV relativeFrom="paragraph">
                  <wp:posOffset>13335</wp:posOffset>
                </wp:positionV>
                <wp:extent cx="152400" cy="200025"/>
                <wp:effectExtent l="0" t="0" r="1905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B63" w:rsidRDefault="00385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37.8pt;margin-top:1.05pt;width:12pt;height:1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" fillcolor="white [3201]" strokeweight=".5pt">
                <v:textbox>
                  <w:txbxContent>
                    <w:p w:rsidR="00385B63" w:rsidRDefault="00385B63"/>
                  </w:txbxContent>
                </v:textbox>
              </v:shape>
            </w:pict>
          </mc:Fallback>
        </mc:AlternateContent>
      </w:r>
      <w:r w:rsidR="00EF32BB" w:rsidRPr="00C362BD">
        <w:rPr>
          <w:rFonts w:ascii="Times New Roman" w:hAnsi="Times New Roman" w:cs="Times New Roman"/>
          <w:sz w:val="24"/>
          <w:szCs w:val="24"/>
        </w:rPr>
        <w:t xml:space="preserve">в электронном </w:t>
      </w:r>
      <w:proofErr w:type="gramStart"/>
      <w:r w:rsidR="00EF32BB" w:rsidRPr="00C362B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EF32BB" w:rsidRPr="00C362BD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 Едином портале государственных и муниципальных услуг (функций) и (или) Портале Воронежской области </w:t>
      </w:r>
      <w:r w:rsidR="00EF32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32BB" w:rsidRPr="00C362BD">
        <w:rPr>
          <w:rFonts w:ascii="Times New Roman" w:hAnsi="Times New Roman" w:cs="Times New Roman"/>
          <w:sz w:val="24"/>
          <w:szCs w:val="24"/>
        </w:rPr>
        <w:t>в сети Интернет.</w:t>
      </w:r>
      <w:r w:rsidR="00EF32B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           </w:t>
      </w:r>
    </w:p>
    <w:p w:rsidR="00EF32BB" w:rsidRPr="00C362BD" w:rsidRDefault="00EF32BB" w:rsidP="00EF3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362BD">
        <w:rPr>
          <w:rFonts w:ascii="Times New Roman" w:hAnsi="Times New Roman" w:cs="Times New Roman"/>
          <w:sz w:val="18"/>
          <w:szCs w:val="18"/>
        </w:rPr>
        <w:t xml:space="preserve">    (поставить отметку напротив выбранного варианта) </w:t>
      </w:r>
    </w:p>
    <w:p w:rsidR="00EF32BB" w:rsidRPr="00C362BD" w:rsidRDefault="00EF32BB" w:rsidP="00385B63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F32BB" w:rsidRPr="00C362BD" w:rsidRDefault="00EF32BB" w:rsidP="00EF32B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 на ___ л. в 1 экз.</w:t>
      </w: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92">
        <w:rPr>
          <w:rFonts w:ascii="Times New Roman" w:hAnsi="Times New Roman" w:cs="Times New Roman"/>
          <w:sz w:val="24"/>
          <w:szCs w:val="24"/>
        </w:rPr>
        <w:t>_____</w:t>
      </w:r>
      <w:r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Иванов И.И.</w:t>
      </w:r>
      <w:r w:rsidRPr="00E03192">
        <w:rPr>
          <w:rFonts w:ascii="Times New Roman" w:hAnsi="Times New Roman" w:cs="Times New Roman"/>
          <w:sz w:val="24"/>
          <w:szCs w:val="24"/>
        </w:rPr>
        <w:t>______________________       __</w:t>
      </w:r>
      <w:r w:rsidR="00385B63" w:rsidRPr="00385B63">
        <w:rPr>
          <w:rFonts w:ascii="Times New Roman" w:hAnsi="Times New Roman" w:cs="Times New Roman"/>
          <w:color w:val="0000FF"/>
          <w:sz w:val="24"/>
          <w:szCs w:val="24"/>
          <w:u w:val="single"/>
        </w:rPr>
        <w:t>Подпись</w:t>
      </w:r>
      <w:r w:rsidRPr="00385B63">
        <w:rPr>
          <w:rFonts w:ascii="Times New Roman" w:hAnsi="Times New Roman" w:cs="Times New Roman"/>
          <w:color w:val="0000FF"/>
          <w:sz w:val="24"/>
          <w:szCs w:val="24"/>
          <w:u w:val="single"/>
        </w:rPr>
        <w:t>_</w:t>
      </w:r>
      <w:r w:rsidRPr="00E03192">
        <w:rPr>
          <w:rFonts w:ascii="Times New Roman" w:hAnsi="Times New Roman" w:cs="Times New Roman"/>
          <w:sz w:val="24"/>
          <w:szCs w:val="24"/>
        </w:rPr>
        <w:t xml:space="preserve">_    </w:t>
      </w:r>
      <w:r w:rsidRPr="00385B6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«</w:t>
      </w:r>
      <w:r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01» 01. 20</w:t>
      </w:r>
      <w:r w:rsidR="007546DF"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24</w:t>
      </w:r>
      <w:r w:rsidRPr="00385B6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r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г</w:t>
      </w:r>
      <w:r w:rsidRPr="00385B6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  <w:r w:rsidRPr="00385B6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2">
        <w:rPr>
          <w:rFonts w:ascii="Times New Roman" w:hAnsi="Times New Roman" w:cs="Times New Roman"/>
          <w:sz w:val="20"/>
          <w:szCs w:val="20"/>
        </w:rPr>
        <w:t xml:space="preserve">(Ф.И.О. заявителя или уполномоченного лица)                     </w:t>
      </w:r>
      <w:r w:rsidR="00385B63">
        <w:rPr>
          <w:rFonts w:ascii="Times New Roman" w:hAnsi="Times New Roman" w:cs="Times New Roman"/>
          <w:sz w:val="20"/>
          <w:szCs w:val="20"/>
        </w:rPr>
        <w:t xml:space="preserve">   </w:t>
      </w:r>
      <w:r w:rsidRPr="00E03192">
        <w:rPr>
          <w:rFonts w:ascii="Times New Roman" w:hAnsi="Times New Roman" w:cs="Times New Roman"/>
          <w:sz w:val="20"/>
          <w:szCs w:val="20"/>
        </w:rPr>
        <w:t>(подпись)                      (дата)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92" w:rsidRPr="00E03192" w:rsidRDefault="00EF32BB" w:rsidP="00E0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3192" w:rsidRPr="00E0319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03192" w:rsidRPr="00E03192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E03192" w:rsidRPr="00E03192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3192" w:rsidRPr="00E03192">
        <w:rPr>
          <w:rFonts w:ascii="Times New Roman" w:hAnsi="Times New Roman" w:cs="Times New Roman"/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="00E03192" w:rsidRPr="00E03192">
        <w:rPr>
          <w:rFonts w:ascii="Times New Roman" w:hAnsi="Times New Roman" w:cs="Times New Roman"/>
          <w:sz w:val="24"/>
          <w:szCs w:val="24"/>
        </w:rPr>
        <w:t xml:space="preserve"> Настоящее согласие дано мною бессрочно (для физических лиц).</w:t>
      </w: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92" w:rsidRPr="00385B63" w:rsidRDefault="00AB0038" w:rsidP="00AB0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3192" w:rsidRPr="00E03192">
        <w:rPr>
          <w:rFonts w:ascii="Times New Roman" w:hAnsi="Times New Roman" w:cs="Times New Roman"/>
          <w:sz w:val="24"/>
          <w:szCs w:val="24"/>
        </w:rPr>
        <w:t>_____</w:t>
      </w:r>
      <w:r w:rsidR="00E03192"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Иванов И.И.</w:t>
      </w:r>
      <w:r w:rsidR="00E03192" w:rsidRPr="00385B63">
        <w:rPr>
          <w:rFonts w:ascii="Times New Roman" w:hAnsi="Times New Roman" w:cs="Times New Roman"/>
          <w:color w:val="0000FF"/>
          <w:sz w:val="24"/>
          <w:szCs w:val="24"/>
        </w:rPr>
        <w:t>_</w:t>
      </w:r>
      <w:r w:rsidR="00E03192" w:rsidRPr="00E03192">
        <w:rPr>
          <w:rFonts w:ascii="Times New Roman" w:hAnsi="Times New Roman" w:cs="Times New Roman"/>
          <w:sz w:val="24"/>
          <w:szCs w:val="24"/>
        </w:rPr>
        <w:t>_____________________       ___</w:t>
      </w:r>
      <w:r w:rsidR="00385B63" w:rsidRPr="00385B6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Подпись </w:t>
      </w:r>
      <w:r w:rsidR="00E03192" w:rsidRPr="00385B63">
        <w:rPr>
          <w:rFonts w:ascii="Times New Roman" w:hAnsi="Times New Roman" w:cs="Times New Roman"/>
          <w:color w:val="0000FF"/>
          <w:sz w:val="24"/>
          <w:szCs w:val="24"/>
          <w:u w:val="single"/>
        </w:rPr>
        <w:t>_</w:t>
      </w:r>
      <w:r w:rsidR="00E03192" w:rsidRPr="00E03192">
        <w:rPr>
          <w:rFonts w:ascii="Times New Roman" w:hAnsi="Times New Roman" w:cs="Times New Roman"/>
          <w:sz w:val="24"/>
          <w:szCs w:val="24"/>
        </w:rPr>
        <w:t xml:space="preserve">_    </w:t>
      </w:r>
      <w:r w:rsidR="00E03192" w:rsidRPr="00385B6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«</w:t>
      </w:r>
      <w:r w:rsidR="00E03192"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01» 01. 20</w:t>
      </w:r>
      <w:r w:rsidR="00EF32BB"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24</w:t>
      </w:r>
      <w:r w:rsidR="00E03192" w:rsidRPr="00385B6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r w:rsidR="00E03192" w:rsidRPr="00385B63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г</w:t>
      </w:r>
      <w:r w:rsidR="00E03192" w:rsidRPr="00385B63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</w:p>
    <w:p w:rsidR="00E03192" w:rsidRPr="00E03192" w:rsidRDefault="00E03192" w:rsidP="00AB0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3192">
        <w:rPr>
          <w:rFonts w:ascii="Times New Roman" w:hAnsi="Times New Roman" w:cs="Times New Roman"/>
          <w:sz w:val="20"/>
          <w:szCs w:val="20"/>
        </w:rPr>
        <w:t>(Ф.И.О. заявителя или уполномоченного лица)                     (подпись)                      (дата)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2BB" w:rsidRPr="00D45BE0" w:rsidRDefault="00EF32BB" w:rsidP="00EF32B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7546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03192" w:rsidRPr="00E03192" w:rsidRDefault="00E03192" w:rsidP="00E03192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385B63" w:rsidRDefault="007E0BA7" w:rsidP="00385B63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7D0922E8" wp14:editId="628D1950">
            <wp:simplePos x="0" y="0"/>
            <wp:positionH relativeFrom="column">
              <wp:posOffset>2898775</wp:posOffset>
            </wp:positionH>
            <wp:positionV relativeFrom="paragraph">
              <wp:posOffset>95250</wp:posOffset>
            </wp:positionV>
            <wp:extent cx="430530" cy="678815"/>
            <wp:effectExtent l="19050" t="19050" r="26670" b="26035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Pr="007E0BA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03192" w:rsidRPr="00385B63">
        <w:rPr>
          <w:rFonts w:ascii="Times New Roman" w:hAnsi="Times New Roman" w:cs="Times New Roman"/>
          <w:sz w:val="24"/>
          <w:szCs w:val="24"/>
        </w:rPr>
        <w:t>Образец информации</w:t>
      </w:r>
      <w:r w:rsidR="00EF32BB" w:rsidRPr="00385B63">
        <w:rPr>
          <w:rFonts w:ascii="Times New Roman" w:hAnsi="Times New Roman" w:cs="Times New Roman"/>
          <w:sz w:val="24"/>
          <w:szCs w:val="24"/>
        </w:rPr>
        <w:t xml:space="preserve">, </w:t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32BB" w:rsidRPr="00385B63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r w:rsidRPr="00385B63">
        <w:rPr>
          <w:rFonts w:ascii="Times New Roman" w:hAnsi="Times New Roman" w:cs="Times New Roman"/>
          <w:sz w:val="24"/>
          <w:szCs w:val="24"/>
        </w:rPr>
        <w:t>ЖК РФ</w:t>
      </w:r>
      <w:r w:rsidR="00EF32BB" w:rsidRPr="00385B63">
        <w:rPr>
          <w:rFonts w:ascii="Times New Roman" w:hAnsi="Times New Roman" w:cs="Times New Roman"/>
          <w:sz w:val="24"/>
          <w:szCs w:val="24"/>
        </w:rPr>
        <w:t xml:space="preserve"> </w:t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  <w:r w:rsidRPr="00385B63">
        <w:rPr>
          <w:rFonts w:ascii="Times New Roman" w:hAnsi="Times New Roman" w:cs="Times New Roman"/>
          <w:sz w:val="24"/>
          <w:szCs w:val="24"/>
        </w:rPr>
        <w:tab/>
      </w:r>
    </w:p>
    <w:p w:rsidR="00E03192" w:rsidRPr="00E03192" w:rsidRDefault="00E03192" w:rsidP="00E03192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E03192" w:rsidRDefault="00E03192" w:rsidP="00E0319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92" w:rsidRPr="00E03192" w:rsidRDefault="00E03192" w:rsidP="00E031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E03192" w:rsidRPr="00E03192" w:rsidRDefault="00E03192" w:rsidP="00E031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E03192" w:rsidRPr="00E03192" w:rsidRDefault="00E03192" w:rsidP="00E031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ЖИЛИЩНО-КОММУНАЛЬНОГО ХОЗЯЙСТВА</w:t>
      </w:r>
    </w:p>
    <w:p w:rsidR="00E03192" w:rsidRPr="00E03192" w:rsidRDefault="00E03192" w:rsidP="00E031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18BF74" wp14:editId="2275B9CE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4605" t="8890" r="8255" b="1206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0;margin-top:5.15pt;width:467.7pt;height:2.85pt;z-index:25166028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03192" w:rsidRPr="00E03192" w:rsidRDefault="00E03192" w:rsidP="00E031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03192">
        <w:rPr>
          <w:rFonts w:ascii="SchoolBook" w:eastAsia="Times New Roman" w:hAnsi="SchoolBook" w:cs="Times New Roman"/>
          <w:sz w:val="20"/>
          <w:szCs w:val="20"/>
          <w:lang w:eastAsia="ru-RU"/>
        </w:rPr>
        <w:t>Средне-Московская</w:t>
      </w:r>
      <w:r w:rsidRPr="00E03192">
        <w:rPr>
          <w:rFonts w:ascii="SchoolBook" w:eastAsia="Times New Roman" w:hAnsi="SchoolBook" w:cs="Times New Roman"/>
          <w:sz w:val="28"/>
          <w:szCs w:val="20"/>
          <w:lang w:eastAsia="ru-RU"/>
        </w:rPr>
        <w:t xml:space="preserve"> </w:t>
      </w:r>
      <w:r w:rsidRPr="00E031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ул., 10, г. Воронеж. Воронежская область, Россия, 394036</w:t>
      </w:r>
      <w:r w:rsidRPr="00E0319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422E08" w:rsidRPr="00422E08" w:rsidRDefault="00422E08" w:rsidP="00422E08">
      <w:pPr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тел.(473)261-58-00, факс (473) 259-71-87,  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9" w:history="1">
        <w:r w:rsidRPr="00422E08">
          <w:rPr>
            <w:rStyle w:val="a9"/>
            <w:rFonts w:ascii="Times New Roman" w:hAnsi="Times New Roman" w:cs="Times New Roman"/>
            <w:sz w:val="20"/>
            <w:szCs w:val="20"/>
          </w:rPr>
          <w:t>zkh@cityhall.voronezh-city.ru</w:t>
        </w:r>
      </w:hyperlink>
    </w:p>
    <w:p w:rsidR="00E03192" w:rsidRPr="00E03192" w:rsidRDefault="00E03192" w:rsidP="00E03192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3192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ar-SA"/>
        </w:rPr>
        <w:t xml:space="preserve">ОГРН 1123668052090, ИНН/КПП </w:t>
      </w:r>
      <w:r w:rsidRPr="00E03192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ar-SA"/>
        </w:rPr>
        <w:t>3666181549/366601001</w:t>
      </w:r>
    </w:p>
    <w:p w:rsidR="00E03192" w:rsidRPr="00E03192" w:rsidRDefault="00E03192" w:rsidP="00E0319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03192" w:rsidRPr="00E03192" w:rsidRDefault="00E03192" w:rsidP="00E0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___________________№ ____________                               </w:t>
      </w:r>
    </w:p>
    <w:p w:rsidR="00E03192" w:rsidRPr="007E0BA7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№ ______________ </w:t>
      </w:r>
      <w:proofErr w:type="gramStart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И.И.</w:t>
      </w:r>
    </w:p>
    <w:p w:rsidR="00E03192" w:rsidRPr="007E0BA7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7E0BA7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Пушкинская</w:t>
      </w:r>
      <w:proofErr w:type="gramEnd"/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47, кв.1</w:t>
      </w:r>
    </w:p>
    <w:p w:rsidR="00E03192" w:rsidRPr="007E0BA7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2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394018</w:t>
      </w:r>
    </w:p>
    <w:p w:rsidR="00E03192" w:rsidRPr="007E0BA7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7E0BA7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7E0BA7" w:rsidRDefault="00E03192" w:rsidP="00E0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Иван Иванович!</w:t>
      </w:r>
    </w:p>
    <w:p w:rsidR="00E03192" w:rsidRPr="007E0BA7" w:rsidRDefault="00E03192" w:rsidP="00E03192">
      <w:pPr>
        <w:tabs>
          <w:tab w:val="left" w:pos="-85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BA7" w:rsidRPr="007E0BA7" w:rsidRDefault="00E03192" w:rsidP="00CE5BA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обращение </w:t>
      </w:r>
      <w:r w:rsidR="007E0BA7"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вопросу </w:t>
      </w:r>
      <w:r w:rsidR="00F2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существующего</w:t>
      </w:r>
      <w:r w:rsidR="00F2597C" w:rsidRPr="00F2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</w:t>
      </w:r>
      <w:r w:rsidR="00F2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597C" w:rsidRPr="00F2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установления факта непредоставления коммунальных услуг или предоставления коммунальных услуг ненадлежащего качества</w:t>
      </w:r>
      <w:r w:rsidR="007E0BA7"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рассмотрено </w:t>
      </w:r>
      <w:r w:rsidR="001F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жилищно-коммунального хозяйства </w:t>
      </w:r>
      <w:r w:rsidR="007E0BA7"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1F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E0BA7"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город Воронеж </w:t>
      </w:r>
      <w:r w:rsidR="001F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управление ЖКХ)</w:t>
      </w:r>
      <w:r w:rsidR="007E0BA7"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E0BA7" w:rsidRPr="007E0BA7" w:rsidRDefault="007E0BA7" w:rsidP="00CE5BA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сообщаем следующее.</w:t>
      </w:r>
    </w:p>
    <w:p w:rsidR="00CE5BA0" w:rsidRPr="00CE5BA0" w:rsidRDefault="007C6E28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CE5BA0"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Правилами, утвержденными постановлением Правительства РФ от 06.05.2011 г. № 354 </w:t>
      </w:r>
      <w:r w:rsid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CE5BA0"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  установлен порядок начисления платы за коммунальные услуги, предусмотрены условия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продолжительность.</w:t>
      </w:r>
      <w:proofErr w:type="gramEnd"/>
    </w:p>
    <w:p w:rsidR="002E6643" w:rsidRDefault="002E6643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от 07.04.2009 г. № 20 главного Государственного санитарного врача Российской Федерации «Об утверждении СанПиН 2.1.4.2496-09» пункт 2.4 установлено, что температура горячей воды в местах </w:t>
      </w:r>
      <w:proofErr w:type="spellStart"/>
      <w:r w:rsidRPr="002E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водоразбора</w:t>
      </w:r>
      <w:proofErr w:type="spellEnd"/>
      <w:r w:rsidRPr="002E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 от применяемой системы теплоснабжения должна быть не ниже 60 °C и не выше 75 °C.</w:t>
      </w:r>
    </w:p>
    <w:p w:rsidR="00CE5BA0" w:rsidRPr="00CE5BA0" w:rsidRDefault="00CE5BA0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Допустимое отклонение температуры горячей воды от температуры, соответствующей требованиям законодательства Российской Федерации о техническом регулировании:</w:t>
      </w:r>
    </w:p>
    <w:p w:rsidR="00CE5BA0" w:rsidRPr="00CE5BA0" w:rsidRDefault="00CE5BA0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ночное время (с 0.00 до 5.00 часов) - не более чем на 5 °C;</w:t>
      </w:r>
    </w:p>
    <w:p w:rsidR="00CE5BA0" w:rsidRPr="00CE5BA0" w:rsidRDefault="00CE5BA0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дневное время (с 5.00 до 00.00 часов) - не более чем на 3 °C.</w:t>
      </w:r>
    </w:p>
    <w:p w:rsidR="00CE5BA0" w:rsidRPr="00CE5BA0" w:rsidRDefault="00CE5BA0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точке </w:t>
      </w:r>
      <w:proofErr w:type="spellStart"/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водоразбора</w:t>
      </w:r>
      <w:proofErr w:type="spellEnd"/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температура горячего водоснабжения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соответствует вышеуказанным требованиям, необходимо обратится в организацию, осуществляющую управление многоквартирным домом.</w:t>
      </w:r>
    </w:p>
    <w:p w:rsidR="00CE5BA0" w:rsidRPr="00CE5BA0" w:rsidRDefault="00CE5BA0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действий при предоставлении коммунальной услуги ненадлежащего качества, необходимо зафиксировать данный факт соответствующим актом проверки.  </w:t>
      </w:r>
    </w:p>
    <w:p w:rsidR="00CE5BA0" w:rsidRPr="00CE5BA0" w:rsidRDefault="00CE5BA0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указываются дата и время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выводы о дате и времени начала нарушения качества коммунальной услуги.</w:t>
      </w:r>
    </w:p>
    <w:p w:rsidR="00E03192" w:rsidRPr="007E0BA7" w:rsidRDefault="00CE5BA0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 предоставлении коммунальной услуги ненадлежащего качества является основанием для перерасчета размера платы, а также для уплаты исполнителем неустойки за нарушение своих обязательств в размере, установленном федеральными законами и договором.</w:t>
      </w:r>
    </w:p>
    <w:p w:rsidR="00E03192" w:rsidRDefault="00E03192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A0" w:rsidRPr="007E0BA7" w:rsidRDefault="00CE5BA0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7E0BA7" w:rsidRDefault="007E0BA7" w:rsidP="00E0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192"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Семынин</w:t>
      </w:r>
      <w:proofErr w:type="spellEnd"/>
    </w:p>
    <w:p w:rsidR="00E03192" w:rsidRP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88" w:rsidRPr="00E03192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92" w:rsidRPr="007E0BA7" w:rsidRDefault="007E0BA7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BA7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Петрищев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Г.Г. Ясакова </w:t>
      </w:r>
    </w:p>
    <w:p w:rsid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>228 30 51</w:t>
      </w: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643" w:rsidRDefault="002E6643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643" w:rsidRDefault="002E6643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643" w:rsidRDefault="002E6643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643" w:rsidRDefault="002E6643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643" w:rsidRDefault="002E6643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643" w:rsidRDefault="002E6643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D88" w:rsidRPr="00D45BE0" w:rsidRDefault="001F1D88" w:rsidP="001F1D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4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03192" w:rsidRPr="00E03192" w:rsidRDefault="00E03192" w:rsidP="00E03192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E03192" w:rsidRDefault="00422E08" w:rsidP="00E03192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1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 wp14:anchorId="2BB88798" wp14:editId="61369055">
            <wp:simplePos x="0" y="0"/>
            <wp:positionH relativeFrom="column">
              <wp:posOffset>2768600</wp:posOffset>
            </wp:positionH>
            <wp:positionV relativeFrom="paragraph">
              <wp:posOffset>29845</wp:posOffset>
            </wp:positionV>
            <wp:extent cx="430530" cy="678815"/>
            <wp:effectExtent l="19050" t="19050" r="26670" b="26035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</w:r>
      <w:r w:rsidR="00E03192" w:rsidRPr="00E03192">
        <w:rPr>
          <w:rFonts w:ascii="Times New Roman" w:hAnsi="Times New Roman" w:cs="Times New Roman"/>
          <w:sz w:val="24"/>
          <w:szCs w:val="24"/>
        </w:rPr>
        <w:tab/>
        <w:t xml:space="preserve">Образец уведомления </w:t>
      </w:r>
    </w:p>
    <w:p w:rsidR="00422E08" w:rsidRDefault="00E03192" w:rsidP="00E0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192">
        <w:rPr>
          <w:rFonts w:ascii="Times New Roman" w:hAnsi="Times New Roman" w:cs="Times New Roman"/>
          <w:sz w:val="24"/>
          <w:szCs w:val="24"/>
        </w:rPr>
        <w:t xml:space="preserve">о мотивированном отказе </w:t>
      </w:r>
    </w:p>
    <w:p w:rsidR="00E03192" w:rsidRPr="00E03192" w:rsidRDefault="00E03192" w:rsidP="00E03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E03192" w:rsidRPr="00E03192" w:rsidRDefault="00E03192" w:rsidP="00E03192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E03192" w:rsidRDefault="00E03192" w:rsidP="00E031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E03192" w:rsidRPr="00E03192" w:rsidRDefault="00E03192" w:rsidP="00E031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E03192" w:rsidRPr="00E03192" w:rsidRDefault="00E03192" w:rsidP="00E03192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ЖИЛИЩНО-КОММУНАЛЬНОГО ХОЗЯЙСТВА</w:t>
      </w:r>
    </w:p>
    <w:p w:rsidR="00E03192" w:rsidRPr="00E03192" w:rsidRDefault="00E03192" w:rsidP="00E031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582E22" wp14:editId="12EEA39F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4605" t="8890" r="8255" b="1206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0;margin-top:5.15pt;width:467.7pt;height:2.85pt;z-index:25166233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03192" w:rsidRPr="00E03192" w:rsidRDefault="00E03192" w:rsidP="00E0319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03192">
        <w:rPr>
          <w:rFonts w:ascii="SchoolBook" w:eastAsia="Times New Roman" w:hAnsi="SchoolBook" w:cs="Times New Roman"/>
          <w:sz w:val="20"/>
          <w:szCs w:val="20"/>
          <w:lang w:eastAsia="ru-RU"/>
        </w:rPr>
        <w:t>Средне-Московская</w:t>
      </w:r>
      <w:r w:rsidRPr="00E03192">
        <w:rPr>
          <w:rFonts w:ascii="SchoolBook" w:eastAsia="Times New Roman" w:hAnsi="SchoolBook" w:cs="Times New Roman"/>
          <w:sz w:val="28"/>
          <w:szCs w:val="20"/>
          <w:lang w:eastAsia="ru-RU"/>
        </w:rPr>
        <w:t xml:space="preserve"> </w:t>
      </w:r>
      <w:r w:rsidRPr="00E031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ул., 10, г. Воронеж. Воронежская область, Россия, 394036</w:t>
      </w:r>
      <w:r w:rsidRPr="00E0319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422E08" w:rsidRPr="00422E08" w:rsidRDefault="00E03192" w:rsidP="00422E08">
      <w:pPr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тел.(473)2</w:t>
      </w:r>
      <w:r w:rsidR="00422E08"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61-58-00, факс (473) 259-71-87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 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10" w:history="1">
        <w:r w:rsidR="00422E08" w:rsidRPr="00422E08">
          <w:rPr>
            <w:rStyle w:val="a9"/>
            <w:rFonts w:ascii="Times New Roman" w:hAnsi="Times New Roman" w:cs="Times New Roman"/>
            <w:sz w:val="20"/>
            <w:szCs w:val="20"/>
          </w:rPr>
          <w:t>zkh@cityhall.voronezh-city.ru</w:t>
        </w:r>
      </w:hyperlink>
    </w:p>
    <w:p w:rsidR="00E03192" w:rsidRPr="00422E08" w:rsidRDefault="00E03192" w:rsidP="00422E0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2E08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ar-SA"/>
        </w:rPr>
        <w:t xml:space="preserve">ОГРН 1123668052090, ИНН/КПП </w:t>
      </w:r>
      <w:r w:rsidRPr="00422E08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ar-SA"/>
        </w:rPr>
        <w:t>3666181549/366601001</w:t>
      </w:r>
    </w:p>
    <w:p w:rsidR="00E03192" w:rsidRPr="00E03192" w:rsidRDefault="00E03192" w:rsidP="00E0319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03192" w:rsidRPr="00E03192" w:rsidRDefault="00E03192" w:rsidP="00E031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___________________№ ____________                               </w:t>
      </w:r>
    </w:p>
    <w:p w:rsidR="00E03192" w:rsidRPr="00CE5BA0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№ ______________ </w:t>
      </w:r>
      <w:proofErr w:type="gramStart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1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1D88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Н.Н.</w:t>
      </w:r>
    </w:p>
    <w:p w:rsidR="00E03192" w:rsidRPr="00CE5BA0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CE5BA0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1D88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Пушкинская</w:t>
      </w:r>
      <w:proofErr w:type="gramEnd"/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д.48, кв.</w:t>
      </w:r>
      <w:r w:rsidR="001F1D88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03192" w:rsidRPr="00CE5BA0" w:rsidRDefault="001F1D88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192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394018</w:t>
      </w:r>
    </w:p>
    <w:p w:rsidR="00E03192" w:rsidRPr="00CE5BA0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CE5BA0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CE5BA0" w:rsidRDefault="00E03192" w:rsidP="00E0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Николай Николаевич!</w:t>
      </w:r>
    </w:p>
    <w:p w:rsidR="00E03192" w:rsidRPr="00CE5BA0" w:rsidRDefault="00E03192" w:rsidP="00E03192">
      <w:pPr>
        <w:tabs>
          <w:tab w:val="left" w:pos="-85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CE5BA0" w:rsidRDefault="00CE5BA0" w:rsidP="00CE5B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3192"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обращение о предоставлении муниципальной услуги  «О</w:t>
      </w:r>
      <w:r w:rsidR="00E03192" w:rsidRPr="00CE5BA0">
        <w:rPr>
          <w:rFonts w:ascii="Times New Roman" w:hAnsi="Times New Roman" w:cs="Times New Roman"/>
          <w:bCs/>
          <w:sz w:val="24"/>
          <w:szCs w:val="24"/>
        </w:rPr>
        <w:t xml:space="preserve"> предоставлении информации</w:t>
      </w:r>
      <w:r>
        <w:rPr>
          <w:rFonts w:ascii="Times New Roman" w:hAnsi="Times New Roman" w:cs="Times New Roman"/>
          <w:bCs/>
          <w:sz w:val="24"/>
          <w:szCs w:val="24"/>
        </w:rPr>
        <w:t>, предусмотренной Жилищным кодексом Российской Федерации, в сфере управления многоквартирными домами</w:t>
      </w:r>
      <w:r w:rsidR="00E03192" w:rsidRPr="00CE5BA0">
        <w:rPr>
          <w:rFonts w:ascii="Times New Roman" w:hAnsi="Times New Roman" w:cs="Times New Roman"/>
          <w:bCs/>
          <w:sz w:val="24"/>
          <w:szCs w:val="24"/>
        </w:rPr>
        <w:t>»</w:t>
      </w:r>
      <w:r w:rsidR="00E03192"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3192" w:rsidRPr="00CE5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сноса сарая, расположенного во дворе многоквартирного дома</w:t>
      </w:r>
      <w:r w:rsidR="00E03192" w:rsidRPr="00CE5B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E03192"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</w:t>
      </w:r>
      <w:r w:rsidR="00E03192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</w:t>
      </w:r>
      <w:r w:rsidR="00E03192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город Воронеж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 ЖКХ)</w:t>
      </w:r>
      <w:r w:rsidR="00E03192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192" w:rsidRPr="00CE5BA0" w:rsidRDefault="00CE5BA0" w:rsidP="00CE5B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3192" w:rsidRPr="00CE5BA0">
        <w:rPr>
          <w:rFonts w:ascii="Times New Roman" w:hAnsi="Times New Roman" w:cs="Times New Roman"/>
          <w:sz w:val="24"/>
          <w:szCs w:val="24"/>
        </w:rPr>
        <w:t>В предоставленном Вами заявлении запрашиваемая информация не относится к информации</w:t>
      </w:r>
      <w:r w:rsidRPr="00CE5BA0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E5BA0">
        <w:rPr>
          <w:rFonts w:ascii="Times New Roman" w:hAnsi="Times New Roman" w:cs="Times New Roman"/>
          <w:sz w:val="24"/>
          <w:szCs w:val="24"/>
        </w:rPr>
        <w:t>илищным кодексом Российской Федерации, в сфере управления многоквартирными домами</w:t>
      </w:r>
      <w:r w:rsidR="00E03192" w:rsidRPr="00CE5BA0">
        <w:rPr>
          <w:rFonts w:ascii="Times New Roman" w:hAnsi="Times New Roman" w:cs="Times New Roman"/>
          <w:sz w:val="24"/>
          <w:szCs w:val="24"/>
        </w:rPr>
        <w:t>.</w:t>
      </w:r>
    </w:p>
    <w:p w:rsidR="00E03192" w:rsidRPr="00CE5BA0" w:rsidRDefault="00CE5BA0" w:rsidP="00CE5BA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192"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управление ЖКХ отказывает Вам в предоставлении муниципальной услуги</w:t>
      </w:r>
      <w:r w:rsidR="00E03192" w:rsidRPr="00CE5BA0">
        <w:rPr>
          <w:rFonts w:ascii="Times New Roman" w:hAnsi="Times New Roman" w:cs="Times New Roman"/>
          <w:sz w:val="24"/>
          <w:szCs w:val="24"/>
        </w:rPr>
        <w:t xml:space="preserve"> «Предоставление информации</w:t>
      </w:r>
      <w:r w:rsidRPr="00CE5BA0">
        <w:rPr>
          <w:rFonts w:ascii="Times New Roman" w:hAnsi="Times New Roman" w:cs="Times New Roman"/>
          <w:sz w:val="24"/>
          <w:szCs w:val="24"/>
        </w:rPr>
        <w:t xml:space="preserve">, предусмотренной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E5BA0">
        <w:rPr>
          <w:rFonts w:ascii="Times New Roman" w:hAnsi="Times New Roman" w:cs="Times New Roman"/>
          <w:sz w:val="24"/>
          <w:szCs w:val="24"/>
        </w:rPr>
        <w:t>илищным кодексом Российской Федерации, в сфере управления многоквартирными домами</w:t>
      </w:r>
      <w:r w:rsidR="00E03192" w:rsidRPr="00CE5BA0">
        <w:rPr>
          <w:rFonts w:ascii="Times New Roman" w:hAnsi="Times New Roman" w:cs="Times New Roman"/>
          <w:sz w:val="24"/>
          <w:szCs w:val="24"/>
        </w:rPr>
        <w:t>».</w:t>
      </w:r>
    </w:p>
    <w:p w:rsidR="00E03192" w:rsidRPr="00CE5BA0" w:rsidRDefault="00E03192" w:rsidP="00CE5BA0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CE5BA0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CE5BA0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92" w:rsidRPr="00CE5BA0" w:rsidRDefault="00CE5BA0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Е.А. </w:t>
      </w:r>
      <w:proofErr w:type="spellStart"/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Семынин</w:t>
      </w:r>
      <w:proofErr w:type="spellEnd"/>
    </w:p>
    <w:p w:rsid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A0" w:rsidRDefault="00CE5BA0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A0" w:rsidRPr="00E03192" w:rsidRDefault="00CE5BA0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192" w:rsidRPr="00CE5BA0" w:rsidRDefault="00CE5BA0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BA0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Петрищев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Г.Г. Ясакова </w:t>
      </w:r>
    </w:p>
    <w:p w:rsidR="00E03192" w:rsidRPr="00E03192" w:rsidRDefault="00E03192" w:rsidP="00E0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>228 30 51</w:t>
      </w:r>
    </w:p>
    <w:p w:rsidR="00E03192" w:rsidRDefault="00E03192"/>
    <w:p w:rsidR="00385B63" w:rsidRDefault="003D1284" w:rsidP="003D1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B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  </w:t>
      </w:r>
    </w:p>
    <w:p w:rsidR="00385B63" w:rsidRDefault="00385B63" w:rsidP="003D1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B63" w:rsidRDefault="00385B63" w:rsidP="003D1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B63">
        <w:rPr>
          <w:rFonts w:ascii="Times New Roman" w:hAnsi="Times New Roman" w:cs="Times New Roman"/>
          <w:sz w:val="24"/>
          <w:szCs w:val="24"/>
        </w:rPr>
        <w:t>Форма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284" w:rsidRPr="003D1284" w:rsidRDefault="00385B63" w:rsidP="003D128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ошибок </w:t>
      </w:r>
      <w:r w:rsidRPr="0038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D1284" w:rsidRPr="00385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D1284" w:rsidRPr="007546DF" w:rsidRDefault="003D1284" w:rsidP="003D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284" w:rsidRPr="007546DF" w:rsidRDefault="003D1284" w:rsidP="003D1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>Руководителю управления ЖКХ</w:t>
      </w:r>
    </w:p>
    <w:p w:rsidR="003D1284" w:rsidRPr="007546DF" w:rsidRDefault="003D1284" w:rsidP="003D1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городского округа </w:t>
      </w:r>
    </w:p>
    <w:p w:rsidR="003D1284" w:rsidRPr="007546DF" w:rsidRDefault="003D1284" w:rsidP="003D1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>город Воронеж</w:t>
      </w: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84" w:rsidRPr="007546DF" w:rsidRDefault="003D1284" w:rsidP="003D1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proofErr w:type="spellStart"/>
      <w:r w:rsidRPr="00385B63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Семынину</w:t>
      </w:r>
      <w:proofErr w:type="spellEnd"/>
      <w:r w:rsidRPr="00385B63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 xml:space="preserve"> Е.А.</w:t>
      </w:r>
      <w:r w:rsidRPr="00385B63">
        <w:rPr>
          <w:rFonts w:ascii="Times New Roman" w:hAnsi="Times New Roman" w:cs="Times New Roman"/>
          <w:b/>
          <w:bCs/>
          <w:color w:val="0000FF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7546DF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3D1284" w:rsidRPr="007546DF" w:rsidRDefault="003D1284" w:rsidP="003D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7546DF">
        <w:rPr>
          <w:rFonts w:ascii="Times New Roman" w:hAnsi="Times New Roman" w:cs="Times New Roman"/>
          <w:bCs/>
          <w:sz w:val="18"/>
          <w:szCs w:val="18"/>
        </w:rPr>
        <w:t xml:space="preserve">   (Ф.И.О. руководителя)</w:t>
      </w:r>
    </w:p>
    <w:p w:rsidR="003D1284" w:rsidRDefault="003D1284" w:rsidP="003D1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E03192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385B63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Иванова И.И.</w:t>
      </w:r>
      <w:r w:rsidRPr="00E03192"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E03192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3D1284" w:rsidRPr="007546DF" w:rsidRDefault="003D1284" w:rsidP="003D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546DF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</w:t>
      </w:r>
      <w:r w:rsidRPr="007546DF">
        <w:rPr>
          <w:rFonts w:ascii="Times New Roman" w:hAnsi="Times New Roman" w:cs="Times New Roman"/>
          <w:bCs/>
          <w:sz w:val="18"/>
          <w:szCs w:val="18"/>
        </w:rPr>
        <w:t>(Ф.И.О. заявителя)</w:t>
      </w:r>
    </w:p>
    <w:p w:rsidR="003D1284" w:rsidRPr="00385B63" w:rsidRDefault="003D1284" w:rsidP="003D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E031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проживающего (ей): </w:t>
      </w:r>
      <w:r w:rsidRPr="00E03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B63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394000</w:t>
      </w:r>
      <w:r w:rsidR="002E6643" w:rsidRPr="00385B63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>,</w:t>
      </w:r>
      <w:r w:rsidRPr="00385B63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 xml:space="preserve"> г. Воронеж</w:t>
      </w:r>
      <w:r w:rsidRPr="00385B63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>,</w:t>
      </w:r>
    </w:p>
    <w:p w:rsidR="003D1284" w:rsidRPr="00385B63" w:rsidRDefault="003D1284" w:rsidP="003D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18"/>
          <w:szCs w:val="18"/>
        </w:rPr>
      </w:pPr>
    </w:p>
    <w:p w:rsidR="003D1284" w:rsidRPr="00EF32BB" w:rsidRDefault="003D1284" w:rsidP="003D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385B63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 xml:space="preserve">    </w:t>
      </w:r>
      <w:r w:rsidRPr="00385B63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single"/>
        </w:rPr>
        <w:tab/>
        <w:t>ул. Пушкинская, д. 47, кв. 10____</w:t>
      </w:r>
      <w:r w:rsidRPr="00385B63">
        <w:rPr>
          <w:rFonts w:ascii="Times New Roman" w:hAnsi="Times New Roman" w:cs="Times New Roman"/>
          <w:bCs/>
          <w:i/>
          <w:color w:val="0000FF"/>
          <w:sz w:val="24"/>
          <w:szCs w:val="24"/>
          <w:u w:val="single"/>
        </w:rPr>
        <w:t xml:space="preserve"> </w:t>
      </w:r>
    </w:p>
    <w:p w:rsidR="003D1284" w:rsidRPr="007546DF" w:rsidRDefault="003D1284" w:rsidP="003D1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 w:rsidRPr="007546D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546DF">
        <w:rPr>
          <w:rFonts w:ascii="Times New Roman" w:hAnsi="Times New Roman" w:cs="Times New Roman"/>
          <w:bCs/>
          <w:sz w:val="18"/>
          <w:szCs w:val="18"/>
        </w:rPr>
        <w:t xml:space="preserve"> (адрес места жительства)</w:t>
      </w: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19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E6643" w:rsidRPr="002E6643" w:rsidRDefault="002E6643" w:rsidP="002E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643">
        <w:rPr>
          <w:rFonts w:ascii="Times New Roman" w:hAnsi="Times New Roman" w:cs="Times New Roman"/>
          <w:b/>
          <w:bCs/>
          <w:sz w:val="24"/>
          <w:szCs w:val="24"/>
        </w:rPr>
        <w:t xml:space="preserve">об исправлении допущенных опечаток и ошибок в выданном </w:t>
      </w:r>
    </w:p>
    <w:p w:rsidR="003D1284" w:rsidRDefault="002E6643" w:rsidP="002E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643">
        <w:rPr>
          <w:rFonts w:ascii="Times New Roman" w:hAnsi="Times New Roman" w:cs="Times New Roman"/>
          <w:b/>
          <w:bCs/>
          <w:sz w:val="24"/>
          <w:szCs w:val="24"/>
        </w:rPr>
        <w:t>в результате предоставления муниципальной услуги документе</w:t>
      </w:r>
    </w:p>
    <w:p w:rsidR="002E6643" w:rsidRPr="00E03192" w:rsidRDefault="002E6643" w:rsidP="002E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32BB">
        <w:rPr>
          <w:rFonts w:ascii="Times New Roman" w:hAnsi="Times New Roman" w:cs="Times New Roman"/>
          <w:sz w:val="24"/>
          <w:szCs w:val="24"/>
          <w:u w:val="single"/>
        </w:rPr>
        <w:t xml:space="preserve">Прошу Вас </w:t>
      </w:r>
      <w:r w:rsidRPr="003D1284">
        <w:rPr>
          <w:rFonts w:ascii="Times New Roman" w:hAnsi="Times New Roman" w:cs="Times New Roman"/>
          <w:sz w:val="24"/>
          <w:szCs w:val="24"/>
          <w:u w:val="single"/>
        </w:rPr>
        <w:t xml:space="preserve">прошу 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исправить допущенную опечатку</w:t>
      </w:r>
      <w:r w:rsidR="00C92266"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(ошибку)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 в выданном в результате предоставления муниципальной услуги документе о предоставлении информации</w:t>
      </w:r>
      <w:r w:rsidRPr="00B36B66">
        <w:rPr>
          <w:i/>
          <w:color w:val="0000FF"/>
        </w:rPr>
        <w:t xml:space="preserve"> </w:t>
      </w:r>
      <w:r w:rsidR="00C92266" w:rsidRPr="00B36B66">
        <w:rPr>
          <w:i/>
          <w:color w:val="0000FF"/>
        </w:rPr>
        <w:t xml:space="preserve">                                    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о существующем порядке установления факта непредоставления коммунальных услуг или предоставления коммунальных услуг ненадлежащего качества </w:t>
      </w:r>
      <w:r w:rsidR="00C92266"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(ссылка на СанПиН 2.1.4.2496-09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_</w:t>
      </w:r>
      <w:r w:rsidR="00C92266"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не </w:t>
      </w:r>
      <w:proofErr w:type="gramStart"/>
      <w:r w:rsidR="00C92266"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являющийся</w:t>
      </w:r>
      <w:proofErr w:type="gramEnd"/>
      <w:r w:rsidR="00C92266"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действующим).</w:t>
      </w:r>
      <w:r w:rsidRPr="00B36B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3D1284" w:rsidRPr="00C362BD" w:rsidRDefault="00B36B66" w:rsidP="003D1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8C595" wp14:editId="1980BE4C">
                <wp:simplePos x="0" y="0"/>
                <wp:positionH relativeFrom="column">
                  <wp:posOffset>252095</wp:posOffset>
                </wp:positionH>
                <wp:positionV relativeFrom="paragraph">
                  <wp:posOffset>146050</wp:posOffset>
                </wp:positionV>
                <wp:extent cx="161925" cy="2476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B66" w:rsidRDefault="00B36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19.85pt;margin-top:11.5pt;width:12.7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" fillcolor="white [3201]" strokeweight=".5pt">
                <v:textbox>
                  <w:txbxContent>
                    <w:p w:rsidR="00B36B66" w:rsidRDefault="00B36B66"/>
                  </w:txbxContent>
                </v:textbox>
              </v:shape>
            </w:pict>
          </mc:Fallback>
        </mc:AlternateContent>
      </w:r>
      <w:r w:rsidR="003D1284" w:rsidRPr="00C362BD">
        <w:rPr>
          <w:rFonts w:ascii="Times New Roman" w:hAnsi="Times New Roman" w:cs="Times New Roman"/>
          <w:sz w:val="24"/>
          <w:szCs w:val="24"/>
        </w:rPr>
        <w:t>Информацию прошу предоставить:</w:t>
      </w:r>
    </w:p>
    <w:p w:rsidR="003D1284" w:rsidRPr="00C362BD" w:rsidRDefault="003D1284" w:rsidP="00B36B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почтовым отправлением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362BD">
        <w:rPr>
          <w:rFonts w:ascii="Times New Roman" w:hAnsi="Times New Roman" w:cs="Times New Roman"/>
          <w:sz w:val="24"/>
          <w:szCs w:val="24"/>
        </w:rPr>
        <w:t>_</w:t>
      </w:r>
    </w:p>
    <w:p w:rsidR="003D1284" w:rsidRPr="00C362BD" w:rsidRDefault="003D1284" w:rsidP="003D12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18"/>
          <w:szCs w:val="18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362BD">
        <w:rPr>
          <w:rFonts w:ascii="Times New Roman" w:hAnsi="Times New Roman" w:cs="Times New Roman"/>
          <w:sz w:val="18"/>
          <w:szCs w:val="18"/>
        </w:rPr>
        <w:t xml:space="preserve">     (почтовый адрес с указанием индекса)</w:t>
      </w:r>
    </w:p>
    <w:p w:rsidR="003D1284" w:rsidRPr="00C362BD" w:rsidRDefault="003D1284" w:rsidP="003D12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362BD">
        <w:rPr>
          <w:rFonts w:ascii="Times New Roman" w:hAnsi="Times New Roman" w:cs="Times New Roman"/>
          <w:sz w:val="24"/>
          <w:szCs w:val="24"/>
        </w:rPr>
        <w:t>___;</w:t>
      </w:r>
    </w:p>
    <w:p w:rsidR="003D1284" w:rsidRDefault="00B36B66" w:rsidP="00B36B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41275</wp:posOffset>
                </wp:positionV>
                <wp:extent cx="161925" cy="19050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B66" w:rsidRDefault="00B36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30" type="#_x0000_t202" style="position:absolute;left:0;text-align:left;margin-left:19.85pt;margin-top:3.25pt;width:12.7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" fillcolor="white [3201]" strokeweight=".5pt">
                <v:textbox>
                  <w:txbxContent>
                    <w:p w:rsidR="00B36B66" w:rsidRDefault="00B36B66"/>
                  </w:txbxContent>
                </v:textbox>
              </v:shape>
            </w:pict>
          </mc:Fallback>
        </mc:AlternateContent>
      </w:r>
      <w:r w:rsidR="003D1284" w:rsidRPr="00C362BD">
        <w:rPr>
          <w:rFonts w:ascii="Times New Roman" w:hAnsi="Times New Roman" w:cs="Times New Roman"/>
          <w:sz w:val="24"/>
          <w:szCs w:val="24"/>
        </w:rPr>
        <w:t>при личном обращении по месту подачи заявления;</w:t>
      </w:r>
    </w:p>
    <w:p w:rsidR="00B36B66" w:rsidRPr="00C362BD" w:rsidRDefault="00B36B66" w:rsidP="00B36B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D1284" w:rsidRPr="00C362BD" w:rsidRDefault="00B36B66" w:rsidP="00B36B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-4445</wp:posOffset>
                </wp:positionV>
                <wp:extent cx="66675" cy="18097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80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-.35pt" to="3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" strokecolor="blue"/>
            </w:pict>
          </mc:Fallback>
        </mc:AlternateContent>
      </w:r>
      <w:r w:rsidRPr="00B36B66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93958" wp14:editId="45199047">
                <wp:simplePos x="0" y="0"/>
                <wp:positionH relativeFrom="column">
                  <wp:posOffset>252095</wp:posOffset>
                </wp:positionH>
                <wp:positionV relativeFrom="paragraph">
                  <wp:posOffset>-4445</wp:posOffset>
                </wp:positionV>
                <wp:extent cx="95250" cy="1809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80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-.35pt" to="2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-635</wp:posOffset>
                </wp:positionV>
                <wp:extent cx="161925" cy="18097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B66" w:rsidRDefault="00B36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31" type="#_x0000_t202" style="position:absolute;left:0;text-align:left;margin-left:19.85pt;margin-top:-.05pt;width:12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" fillcolor="white [3201]" strokeweight=".5pt">
                <v:textbox>
                  <w:txbxContent>
                    <w:p w:rsidR="00B36B66" w:rsidRDefault="00B36B66"/>
                  </w:txbxContent>
                </v:textbox>
              </v:shape>
            </w:pict>
          </mc:Fallback>
        </mc:AlternateContent>
      </w:r>
      <w:r w:rsidR="003D1284" w:rsidRPr="00C362BD">
        <w:rPr>
          <w:rFonts w:ascii="Times New Roman" w:hAnsi="Times New Roman" w:cs="Times New Roman"/>
          <w:sz w:val="24"/>
          <w:szCs w:val="24"/>
        </w:rPr>
        <w:t xml:space="preserve">в электронном </w:t>
      </w:r>
      <w:proofErr w:type="gramStart"/>
      <w:r w:rsidR="003D1284" w:rsidRPr="00C362B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3D1284" w:rsidRPr="00C362BD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 Едином портале государственных и муниципальных услуг (функций) и (или) Портале Воронежской области </w:t>
      </w:r>
      <w:r w:rsidR="003D1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1284" w:rsidRPr="00C362BD">
        <w:rPr>
          <w:rFonts w:ascii="Times New Roman" w:hAnsi="Times New Roman" w:cs="Times New Roman"/>
          <w:sz w:val="24"/>
          <w:szCs w:val="24"/>
        </w:rPr>
        <w:t>в сети Интернет.</w:t>
      </w:r>
      <w:r w:rsidR="003D128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           </w:t>
      </w:r>
    </w:p>
    <w:p w:rsidR="003D1284" w:rsidRPr="00C362BD" w:rsidRDefault="003D1284" w:rsidP="003D1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62BD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362BD">
        <w:rPr>
          <w:rFonts w:ascii="Times New Roman" w:hAnsi="Times New Roman" w:cs="Times New Roman"/>
          <w:sz w:val="18"/>
          <w:szCs w:val="18"/>
        </w:rPr>
        <w:t xml:space="preserve">    (поставить отметку напротив выбранного варианта) </w:t>
      </w:r>
    </w:p>
    <w:p w:rsidR="003D1284" w:rsidRPr="00C362BD" w:rsidRDefault="003D1284" w:rsidP="003D12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3D1284" w:rsidRPr="00C362BD" w:rsidRDefault="003D1284" w:rsidP="003D12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62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 на ___ л. в 1 экз.</w:t>
      </w: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92">
        <w:rPr>
          <w:rFonts w:ascii="Times New Roman" w:hAnsi="Times New Roman" w:cs="Times New Roman"/>
          <w:sz w:val="24"/>
          <w:szCs w:val="24"/>
        </w:rPr>
        <w:t>_____</w:t>
      </w:r>
      <w:r w:rsidRPr="00B36B6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Иванов И.И.</w:t>
      </w:r>
      <w:r w:rsidRPr="00E03192">
        <w:rPr>
          <w:rFonts w:ascii="Times New Roman" w:hAnsi="Times New Roman" w:cs="Times New Roman"/>
          <w:sz w:val="24"/>
          <w:szCs w:val="24"/>
        </w:rPr>
        <w:t xml:space="preserve">______________________       ____________    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«</w:t>
      </w:r>
      <w:r w:rsidRPr="00B36B6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01» 01. 2024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r w:rsidRPr="00B36B6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г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  <w:r w:rsidRPr="00B36B6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2">
        <w:rPr>
          <w:rFonts w:ascii="Times New Roman" w:hAnsi="Times New Roman" w:cs="Times New Roman"/>
          <w:sz w:val="20"/>
          <w:szCs w:val="20"/>
        </w:rPr>
        <w:t>(Ф.И.О. заявителя или уполномоченного лица)                     (подпись)                      (дата)</w:t>
      </w: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319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03192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Pr="00E03192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3192">
        <w:rPr>
          <w:rFonts w:ascii="Times New Roman" w:hAnsi="Times New Roman" w:cs="Times New Roman"/>
          <w:sz w:val="24"/>
          <w:szCs w:val="24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03192">
        <w:rPr>
          <w:rFonts w:ascii="Times New Roman" w:hAnsi="Times New Roman" w:cs="Times New Roman"/>
          <w:sz w:val="24"/>
          <w:szCs w:val="24"/>
        </w:rPr>
        <w:t xml:space="preserve"> Настоящее согласие дано мною бессрочно (для физических лиц).</w:t>
      </w: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3192">
        <w:rPr>
          <w:rFonts w:ascii="Times New Roman" w:hAnsi="Times New Roman" w:cs="Times New Roman"/>
          <w:sz w:val="24"/>
          <w:szCs w:val="24"/>
        </w:rPr>
        <w:t>_____</w:t>
      </w:r>
      <w:r w:rsidRPr="00B36B6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Иванов И.И.</w:t>
      </w:r>
      <w:r w:rsidRPr="00E03192">
        <w:rPr>
          <w:rFonts w:ascii="Times New Roman" w:hAnsi="Times New Roman" w:cs="Times New Roman"/>
          <w:sz w:val="24"/>
          <w:szCs w:val="24"/>
        </w:rPr>
        <w:t xml:space="preserve">______________________       ____________    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«</w:t>
      </w:r>
      <w:r w:rsidRPr="00B36B6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01» 01. 2024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r w:rsidRPr="00B36B6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г</w:t>
      </w:r>
      <w:r w:rsidRPr="00B36B6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3192">
        <w:rPr>
          <w:rFonts w:ascii="Times New Roman" w:hAnsi="Times New Roman" w:cs="Times New Roman"/>
          <w:sz w:val="20"/>
          <w:szCs w:val="20"/>
        </w:rPr>
        <w:t>(Ф.И.О. заявителя или уполномоченного лица)                     (подпись)                      (дата)</w:t>
      </w: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84" w:rsidRPr="003D1284" w:rsidRDefault="003D1284" w:rsidP="003D128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6B66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Pr="003D128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</w:p>
    <w:p w:rsidR="003D1284" w:rsidRPr="00E03192" w:rsidRDefault="003D1284" w:rsidP="003D1284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B36B66" w:rsidRDefault="003D1284" w:rsidP="00B36B66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31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4384" behindDoc="0" locked="0" layoutInCell="1" allowOverlap="1" wp14:anchorId="3438E65D" wp14:editId="05EA4E1D">
            <wp:simplePos x="0" y="0"/>
            <wp:positionH relativeFrom="column">
              <wp:posOffset>2898918</wp:posOffset>
            </wp:positionH>
            <wp:positionV relativeFrom="paragraph">
              <wp:posOffset>381203</wp:posOffset>
            </wp:positionV>
            <wp:extent cx="430530" cy="678815"/>
            <wp:effectExtent l="19050" t="19050" r="26670" b="26035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B36B66">
        <w:rPr>
          <w:rFonts w:ascii="Times New Roman" w:hAnsi="Times New Roman" w:cs="Times New Roman"/>
          <w:i/>
        </w:rPr>
        <w:t xml:space="preserve">         </w:t>
      </w:r>
      <w:r w:rsidR="00B36B66">
        <w:rPr>
          <w:rFonts w:ascii="Times New Roman" w:hAnsi="Times New Roman" w:cs="Times New Roman"/>
        </w:rPr>
        <w:t>Образец информации</w:t>
      </w:r>
      <w:r w:rsidRPr="00B36B66">
        <w:rPr>
          <w:rFonts w:ascii="Times New Roman" w:hAnsi="Times New Roman" w:cs="Times New Roman"/>
        </w:rPr>
        <w:t xml:space="preserve"> </w:t>
      </w:r>
      <w:r w:rsidR="008B2C98" w:rsidRPr="00B36B66">
        <w:rPr>
          <w:rFonts w:ascii="Times New Roman" w:hAnsi="Times New Roman" w:cs="Times New Roman"/>
        </w:rPr>
        <w:t xml:space="preserve">об исправлении опечаток и ошибок </w:t>
      </w:r>
    </w:p>
    <w:p w:rsidR="003D1284" w:rsidRPr="00E03192" w:rsidRDefault="003D1284" w:rsidP="003D1284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E03192" w:rsidRDefault="003D1284" w:rsidP="003D128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Pr="00E03192" w:rsidRDefault="003D1284" w:rsidP="003D128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3D1284" w:rsidRPr="00E03192" w:rsidRDefault="003D1284" w:rsidP="003D128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3D1284" w:rsidRPr="00E03192" w:rsidRDefault="003D1284" w:rsidP="003D128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ЖИЛИЩНО-КОММУНАЛЬНОГО ХОЗЯЙСТВА</w:t>
      </w:r>
    </w:p>
    <w:p w:rsidR="003D1284" w:rsidRPr="00E03192" w:rsidRDefault="003D1284" w:rsidP="003D128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E98349" wp14:editId="0B5E4916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4605" t="8890" r="825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5.15pt;width:467.7pt;height:2.85pt;z-index:25166540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D1284" w:rsidRPr="00E03192" w:rsidRDefault="003D1284" w:rsidP="003D128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03192">
        <w:rPr>
          <w:rFonts w:ascii="SchoolBook" w:eastAsia="Times New Roman" w:hAnsi="SchoolBook" w:cs="Times New Roman"/>
          <w:sz w:val="20"/>
          <w:szCs w:val="20"/>
          <w:lang w:eastAsia="ru-RU"/>
        </w:rPr>
        <w:t>Средне-Московская</w:t>
      </w:r>
      <w:r w:rsidRPr="00E03192">
        <w:rPr>
          <w:rFonts w:ascii="SchoolBook" w:eastAsia="Times New Roman" w:hAnsi="SchoolBook" w:cs="Times New Roman"/>
          <w:sz w:val="28"/>
          <w:szCs w:val="20"/>
          <w:lang w:eastAsia="ru-RU"/>
        </w:rPr>
        <w:t xml:space="preserve"> </w:t>
      </w:r>
      <w:r w:rsidRPr="00E031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ул., 10, г. Воронеж. Воронежская область, Россия, 394036</w:t>
      </w:r>
      <w:r w:rsidRPr="00E0319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3D1284" w:rsidRPr="00422E08" w:rsidRDefault="003D1284" w:rsidP="003D1284">
      <w:pPr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тел.(473)261-58-00, факс (473) 259-71-87,  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11" w:history="1">
        <w:r w:rsidRPr="00422E08">
          <w:rPr>
            <w:rStyle w:val="a9"/>
            <w:rFonts w:ascii="Times New Roman" w:hAnsi="Times New Roman" w:cs="Times New Roman"/>
            <w:sz w:val="20"/>
            <w:szCs w:val="20"/>
          </w:rPr>
          <w:t>zkh@cityhall.voronezh-city.ru</w:t>
        </w:r>
      </w:hyperlink>
    </w:p>
    <w:p w:rsidR="003D1284" w:rsidRPr="00E03192" w:rsidRDefault="003D1284" w:rsidP="003D1284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3192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ar-SA"/>
        </w:rPr>
        <w:t xml:space="preserve">ОГРН 1123668052090, ИНН/КПП </w:t>
      </w:r>
      <w:r w:rsidRPr="00E03192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ar-SA"/>
        </w:rPr>
        <w:t>3666181549/366601001</w:t>
      </w:r>
    </w:p>
    <w:p w:rsidR="003D1284" w:rsidRPr="00E03192" w:rsidRDefault="003D1284" w:rsidP="003D128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1284" w:rsidRPr="00E03192" w:rsidRDefault="003D1284" w:rsidP="003D12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___________________№ ____________                               </w:t>
      </w: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№ ______________ </w:t>
      </w:r>
      <w:proofErr w:type="gramStart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И.И.</w:t>
      </w: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Пушкинская</w:t>
      </w:r>
      <w:proofErr w:type="gramEnd"/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47, кв.1</w:t>
      </w: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394018</w:t>
      </w: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7E0BA7" w:rsidRDefault="003D1284" w:rsidP="003D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Иван Иванович!</w:t>
      </w:r>
    </w:p>
    <w:p w:rsidR="003D1284" w:rsidRPr="007E0BA7" w:rsidRDefault="003D1284" w:rsidP="003D1284">
      <w:pPr>
        <w:tabs>
          <w:tab w:val="left" w:pos="-85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7E0BA7" w:rsidRDefault="003D1284" w:rsidP="003D128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обращение по вопросу </w:t>
      </w:r>
      <w:r w:rsidR="00861088" w:rsidRPr="0086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</w:t>
      </w:r>
      <w:r w:rsidR="002E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861088" w:rsidRPr="0086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допущенн</w:t>
      </w:r>
      <w:r w:rsidR="002E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61088" w:rsidRPr="0086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опечатк</w:t>
      </w:r>
      <w:r w:rsidR="002E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(ошибки)</w:t>
      </w:r>
      <w:r w:rsidR="00861088" w:rsidRPr="0086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выданном </w:t>
      </w:r>
      <w:r w:rsidR="002E6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61088" w:rsidRPr="0086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предоставления муниципальной услуги документе о предоставлении информации о существующем порядке установления факта непредоставления коммунальных услуг или предоставления коммунальных услуг ненадлежащего качества</w:t>
      </w:r>
      <w:r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жилищно-коммунального хозяйства </w:t>
      </w:r>
      <w:r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город Воронеж. </w:t>
      </w:r>
      <w:proofErr w:type="gramEnd"/>
    </w:p>
    <w:p w:rsidR="003D1284" w:rsidRDefault="003D1284" w:rsidP="00D93EC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</w:t>
      </w:r>
      <w:r w:rsidR="00D9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 Вам текст ответа с</w:t>
      </w:r>
      <w:r w:rsidR="008B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ссылкой на</w:t>
      </w:r>
      <w:r w:rsidR="00D9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актуальны</w:t>
      </w:r>
      <w:r w:rsidR="008B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9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нормативны</w:t>
      </w:r>
      <w:r w:rsidR="008B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9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 w:rsidR="008B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2C98" w:rsidRDefault="008B2C98" w:rsidP="00D93EC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C98" w:rsidRPr="007E0BA7" w:rsidRDefault="008B2C98" w:rsidP="00D93EC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на 2 л. в 1 экз.</w:t>
      </w:r>
    </w:p>
    <w:p w:rsidR="003D1284" w:rsidRDefault="003D1284" w:rsidP="003D128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7E0BA7" w:rsidRDefault="003D1284" w:rsidP="003D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7E0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Семынин</w:t>
      </w:r>
      <w:proofErr w:type="spellEnd"/>
    </w:p>
    <w:p w:rsidR="003D1284" w:rsidRPr="00E03192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Pr="007E0BA7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BA7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Петрищев</w:t>
      </w: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Г.Г. Ясакова </w:t>
      </w:r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>228 30 51</w:t>
      </w:r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B66" w:rsidRDefault="00B36B66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B66" w:rsidRDefault="00B36B66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B66" w:rsidRDefault="00B36B66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284" w:rsidRPr="003D1284" w:rsidRDefault="003D1284" w:rsidP="003D128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36B66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  <w:r w:rsidRPr="003D128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</w:p>
    <w:p w:rsidR="003D1284" w:rsidRPr="00E03192" w:rsidRDefault="003D1284" w:rsidP="003D1284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E03192" w:rsidRDefault="003D1284" w:rsidP="003D1284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1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6432" behindDoc="0" locked="0" layoutInCell="1" allowOverlap="1" wp14:anchorId="3B2681FF" wp14:editId="4F55E588">
            <wp:simplePos x="0" y="0"/>
            <wp:positionH relativeFrom="column">
              <wp:posOffset>2768600</wp:posOffset>
            </wp:positionH>
            <wp:positionV relativeFrom="paragraph">
              <wp:posOffset>29845</wp:posOffset>
            </wp:positionV>
            <wp:extent cx="430530" cy="678815"/>
            <wp:effectExtent l="19050" t="19050" r="26670" b="26035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</w:r>
      <w:r w:rsidRPr="00E03192">
        <w:rPr>
          <w:rFonts w:ascii="Times New Roman" w:hAnsi="Times New Roman" w:cs="Times New Roman"/>
          <w:sz w:val="24"/>
          <w:szCs w:val="24"/>
        </w:rPr>
        <w:tab/>
        <w:t xml:space="preserve">Образец уведомления </w:t>
      </w:r>
    </w:p>
    <w:p w:rsidR="003D1284" w:rsidRDefault="003D1284" w:rsidP="003D1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3192">
        <w:rPr>
          <w:rFonts w:ascii="Times New Roman" w:hAnsi="Times New Roman" w:cs="Times New Roman"/>
          <w:sz w:val="24"/>
          <w:szCs w:val="24"/>
        </w:rPr>
        <w:t xml:space="preserve">о мотивированном отказе </w:t>
      </w:r>
    </w:p>
    <w:p w:rsidR="003D1284" w:rsidRPr="00E03192" w:rsidRDefault="003D1284" w:rsidP="003D1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3D1284" w:rsidRPr="00E03192" w:rsidRDefault="003D1284" w:rsidP="003D1284">
      <w:pPr>
        <w:tabs>
          <w:tab w:val="left" w:pos="-851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E03192" w:rsidRDefault="003D1284" w:rsidP="003D128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АДМИНИСТРАЦИЯ ГОРОДСКОГО ОКРУГА </w:t>
      </w:r>
    </w:p>
    <w:p w:rsidR="003D1284" w:rsidRPr="00E03192" w:rsidRDefault="003D1284" w:rsidP="003D128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>ГОРОД ВОРОНЕЖ</w:t>
      </w:r>
    </w:p>
    <w:p w:rsidR="003D1284" w:rsidRPr="00E03192" w:rsidRDefault="003D1284" w:rsidP="003D1284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E03192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 xml:space="preserve"> УПРАВЛЕНИЕ ЖИЛИЩНО-КОММУНАЛЬНОГО ХОЗЯЙСТВА</w:t>
      </w:r>
    </w:p>
    <w:p w:rsidR="003D1284" w:rsidRPr="00E03192" w:rsidRDefault="003D1284" w:rsidP="003D128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5380B4" wp14:editId="777D3B40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4605" t="8890" r="8255" b="1206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0;margin-top:5.15pt;width:467.7pt;height:2.85pt;z-index:25166745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">
                <v:line id="Line 3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w9L8AAADbAAAADwAAAGRycy9kb3ducmV2LnhtbERPS2vCQBC+F/wPywi91Y2K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iw9L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8a8MAAADbAAAADwAAAGRycy9kb3ducmV2LnhtbERPS2vCQBC+F/wPywi91Y1Fgo2uItqA&#10;B2nxhR6H7JgsZmfT7FbTf98tCL3Nx/ec6byztbhR641jBcNBAoK4cNpwqeCwz1/GIHxA1lg7JgU/&#10;5GE+6z1NMdPuzlu67UIpYgj7DBVUITSZlL6oyKIfuIY4chfXWgwRtqXULd5juK3la5Kk0qLh2FBh&#10;Q8uKiuvu2yrAz+3meEkNfZ1Wb+fN+8d5nY9HSj33u8UERKAu/Isf7rWO80fw90s8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/Gv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D1284" w:rsidRPr="00E03192" w:rsidRDefault="003D1284" w:rsidP="003D128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03192">
        <w:rPr>
          <w:rFonts w:ascii="SchoolBook" w:eastAsia="Times New Roman" w:hAnsi="SchoolBook" w:cs="Times New Roman"/>
          <w:sz w:val="20"/>
          <w:szCs w:val="20"/>
          <w:lang w:eastAsia="ru-RU"/>
        </w:rPr>
        <w:t>Средне-Московская</w:t>
      </w:r>
      <w:r w:rsidRPr="00E03192">
        <w:rPr>
          <w:rFonts w:ascii="SchoolBook" w:eastAsia="Times New Roman" w:hAnsi="SchoolBook" w:cs="Times New Roman"/>
          <w:sz w:val="28"/>
          <w:szCs w:val="20"/>
          <w:lang w:eastAsia="ru-RU"/>
        </w:rPr>
        <w:t xml:space="preserve"> </w:t>
      </w:r>
      <w:r w:rsidRPr="00E031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ул., 10, г. Воронеж. Воронежская область, Россия, 394036</w:t>
      </w:r>
      <w:r w:rsidRPr="00E0319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</w:t>
      </w:r>
    </w:p>
    <w:p w:rsidR="003D1284" w:rsidRPr="00422E08" w:rsidRDefault="003D1284" w:rsidP="003D1284">
      <w:pPr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тел.(473)261-58-00, факс (473) 259-71-87,  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e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-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en-US" w:eastAsia="ru-RU"/>
        </w:rPr>
        <w:t>mail</w:t>
      </w:r>
      <w:r w:rsidRPr="00422E0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: </w:t>
      </w:r>
      <w:hyperlink r:id="rId12" w:history="1">
        <w:r w:rsidRPr="00422E08">
          <w:rPr>
            <w:rStyle w:val="a9"/>
            <w:rFonts w:ascii="Times New Roman" w:hAnsi="Times New Roman" w:cs="Times New Roman"/>
            <w:sz w:val="20"/>
            <w:szCs w:val="20"/>
          </w:rPr>
          <w:t>zkh@cityhall.voronezh-city.ru</w:t>
        </w:r>
      </w:hyperlink>
    </w:p>
    <w:p w:rsidR="003D1284" w:rsidRPr="00422E08" w:rsidRDefault="003D1284" w:rsidP="003D128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2E08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ar-SA"/>
        </w:rPr>
        <w:t xml:space="preserve">ОГРН 1123668052090, ИНН/КПП </w:t>
      </w:r>
      <w:r w:rsidRPr="00422E08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ar-SA"/>
        </w:rPr>
        <w:t>3666181549/366601001</w:t>
      </w:r>
    </w:p>
    <w:p w:rsidR="003D1284" w:rsidRPr="00E03192" w:rsidRDefault="003D1284" w:rsidP="003D128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1284" w:rsidRPr="00E03192" w:rsidRDefault="003D1284" w:rsidP="003D12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___________________№ ____________                               </w:t>
      </w: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№ ______________ </w:t>
      </w:r>
      <w:proofErr w:type="gramStart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3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Петрову Н.Н.</w:t>
      </w: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ул. </w:t>
      </w:r>
      <w:proofErr w:type="gramStart"/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Пушкинская</w:t>
      </w:r>
      <w:proofErr w:type="gramEnd"/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д.48, кв. 2</w:t>
      </w: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Воронеж, 394018</w:t>
      </w: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CE5BA0" w:rsidRDefault="003D1284" w:rsidP="003D1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Николай Николаевич!</w:t>
      </w:r>
    </w:p>
    <w:p w:rsidR="003D1284" w:rsidRPr="00CE5BA0" w:rsidRDefault="003D1284" w:rsidP="003D1284">
      <w:pPr>
        <w:tabs>
          <w:tab w:val="left" w:pos="-85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CE5BA0" w:rsidRDefault="003D1284" w:rsidP="008B2C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E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обращение о предоставлении муниципальной услуги  «</w:t>
      </w:r>
      <w:r w:rsidR="008B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2C98" w:rsidRPr="008B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справлении допущенных опечаток и ошибок в выданном в результате предоставления муниципальной услуги </w:t>
      </w:r>
      <w:r w:rsidR="008B2C98" w:rsidRP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Pr="00643CE8">
        <w:rPr>
          <w:rFonts w:ascii="Times New Roman" w:hAnsi="Times New Roman" w:cs="Times New Roman"/>
          <w:bCs/>
          <w:sz w:val="24"/>
          <w:szCs w:val="24"/>
        </w:rPr>
        <w:t>»</w:t>
      </w:r>
      <w:r w:rsidRP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</w:t>
      </w:r>
      <w:r w:rsidR="00643CE8" w:rsidRPr="0064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 изменений в постановление</w:t>
      </w:r>
      <w:r w:rsidRPr="0064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CE8" w:rsidRPr="00643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Правительства РФ</w:t>
      </w:r>
      <w:r w:rsidR="00643CE8" w:rsidRP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06.05.2011 г. № 354 </w:t>
      </w:r>
      <w:r w:rsid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3CE8" w:rsidRP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коммунальных услуг собственникам и пользователям помещений в многоквартирных домах и жилых домов»  </w:t>
      </w:r>
      <w:r w:rsid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изменения поряд</w:t>
      </w:r>
      <w:r w:rsidR="00643CE8" w:rsidRP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3CE8" w:rsidRP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начисления платы за коммунальные услуги</w:t>
      </w:r>
      <w:r w:rsid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управлением жилищно-коммунального хозяйства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  <w:proofErr w:type="gramEnd"/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город Воронеж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 ЖКХ)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284" w:rsidRPr="00CE5BA0" w:rsidRDefault="003D1284" w:rsidP="003D128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5BA0">
        <w:rPr>
          <w:rFonts w:ascii="Times New Roman" w:hAnsi="Times New Roman" w:cs="Times New Roman"/>
          <w:sz w:val="24"/>
          <w:szCs w:val="24"/>
        </w:rPr>
        <w:t>В предоставленном Вами заявлении</w:t>
      </w:r>
      <w:r w:rsidR="00643CE8">
        <w:rPr>
          <w:rFonts w:ascii="Times New Roman" w:hAnsi="Times New Roman" w:cs="Times New Roman"/>
          <w:sz w:val="24"/>
          <w:szCs w:val="24"/>
        </w:rPr>
        <w:t xml:space="preserve"> запрашиваемая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="00643CE8" w:rsidRPr="00CE5BA0">
        <w:rPr>
          <w:rFonts w:ascii="Times New Roman" w:hAnsi="Times New Roman" w:cs="Times New Roman"/>
          <w:sz w:val="24"/>
          <w:szCs w:val="24"/>
        </w:rPr>
        <w:t>информаци</w:t>
      </w:r>
      <w:r w:rsidR="00643CE8">
        <w:rPr>
          <w:rFonts w:ascii="Times New Roman" w:hAnsi="Times New Roman" w:cs="Times New Roman"/>
          <w:sz w:val="24"/>
          <w:szCs w:val="24"/>
        </w:rPr>
        <w:t>я</w:t>
      </w:r>
      <w:r w:rsidR="00643CE8"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="00643CE8">
        <w:rPr>
          <w:rFonts w:ascii="Times New Roman" w:hAnsi="Times New Roman" w:cs="Times New Roman"/>
          <w:sz w:val="24"/>
          <w:szCs w:val="24"/>
        </w:rPr>
        <w:t>не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="00643CE8">
        <w:rPr>
          <w:rFonts w:ascii="Times New Roman" w:hAnsi="Times New Roman" w:cs="Times New Roman"/>
          <w:sz w:val="24"/>
          <w:szCs w:val="24"/>
        </w:rPr>
        <w:t>связана с исправлением</w:t>
      </w:r>
      <w:r w:rsidR="00643CE8" w:rsidRPr="00643CE8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 в выданном в результате предоставления муниципальной услуги документе</w:t>
      </w:r>
      <w:r w:rsidRPr="00CE5BA0">
        <w:rPr>
          <w:rFonts w:ascii="Times New Roman" w:hAnsi="Times New Roman" w:cs="Times New Roman"/>
          <w:sz w:val="24"/>
          <w:szCs w:val="24"/>
        </w:rPr>
        <w:t>.</w:t>
      </w:r>
    </w:p>
    <w:p w:rsidR="003D1284" w:rsidRPr="00CE5BA0" w:rsidRDefault="003D1284" w:rsidP="003D128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управление ЖКХ отказывает Вам в предоставлении муниципальной услуги</w:t>
      </w:r>
      <w:r w:rsidRPr="00CE5BA0">
        <w:rPr>
          <w:rFonts w:ascii="Times New Roman" w:hAnsi="Times New Roman" w:cs="Times New Roman"/>
          <w:sz w:val="24"/>
          <w:szCs w:val="24"/>
        </w:rPr>
        <w:t xml:space="preserve"> «</w:t>
      </w:r>
      <w:r w:rsidR="008B2C98" w:rsidRPr="008B2C98">
        <w:rPr>
          <w:rFonts w:ascii="Times New Roman" w:hAnsi="Times New Roman" w:cs="Times New Roman"/>
          <w:sz w:val="24"/>
          <w:szCs w:val="24"/>
        </w:rPr>
        <w:t>Исправлении допущенных опечаток и ошибок в выданном в результате предоставления муниципальной услуги документе</w:t>
      </w:r>
      <w:r w:rsidRPr="00CE5BA0">
        <w:rPr>
          <w:rFonts w:ascii="Times New Roman" w:hAnsi="Times New Roman" w:cs="Times New Roman"/>
          <w:sz w:val="24"/>
          <w:szCs w:val="24"/>
        </w:rPr>
        <w:t>».</w:t>
      </w:r>
    </w:p>
    <w:p w:rsidR="003D1284" w:rsidRPr="00CE5BA0" w:rsidRDefault="003D1284" w:rsidP="003D128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Е.А. </w:t>
      </w:r>
      <w:proofErr w:type="spellStart"/>
      <w:r w:rsidRPr="00CE5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Семынин</w:t>
      </w:r>
      <w:proofErr w:type="spellEnd"/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84" w:rsidRPr="00CE5BA0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BA0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Петрищев</w:t>
      </w: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Г.Г. Ясакова </w:t>
      </w:r>
    </w:p>
    <w:p w:rsidR="003D1284" w:rsidRPr="00E03192" w:rsidRDefault="003D1284" w:rsidP="003D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92">
        <w:rPr>
          <w:rFonts w:ascii="Times New Roman" w:eastAsia="Times New Roman" w:hAnsi="Times New Roman" w:cs="Times New Roman"/>
          <w:sz w:val="20"/>
          <w:szCs w:val="20"/>
          <w:lang w:eastAsia="ru-RU"/>
        </w:rPr>
        <w:t>228 30 51</w:t>
      </w:r>
    </w:p>
    <w:sectPr w:rsidR="003D1284" w:rsidRPr="00E03192" w:rsidSect="00E0319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75F"/>
    <w:multiLevelType w:val="hybridMultilevel"/>
    <w:tmpl w:val="7A9AE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03A93"/>
    <w:multiLevelType w:val="hybridMultilevel"/>
    <w:tmpl w:val="B2AA9362"/>
    <w:lvl w:ilvl="0" w:tplc="34483D1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00BC"/>
    <w:multiLevelType w:val="hybridMultilevel"/>
    <w:tmpl w:val="9B4C2622"/>
    <w:lvl w:ilvl="0" w:tplc="34483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954646"/>
    <w:multiLevelType w:val="hybridMultilevel"/>
    <w:tmpl w:val="EEEC6746"/>
    <w:lvl w:ilvl="0" w:tplc="D1E03C76">
      <w:start w:val="1"/>
      <w:numFmt w:val="bullet"/>
      <w:lvlText w:val="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E911ADE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D4AC1"/>
    <w:multiLevelType w:val="hybridMultilevel"/>
    <w:tmpl w:val="C6D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46"/>
    <w:rsid w:val="00057273"/>
    <w:rsid w:val="0006759D"/>
    <w:rsid w:val="000F6BA1"/>
    <w:rsid w:val="000F7024"/>
    <w:rsid w:val="00104E9A"/>
    <w:rsid w:val="001F1D88"/>
    <w:rsid w:val="00272028"/>
    <w:rsid w:val="00273D11"/>
    <w:rsid w:val="002759BE"/>
    <w:rsid w:val="0028202B"/>
    <w:rsid w:val="002E6643"/>
    <w:rsid w:val="003145E8"/>
    <w:rsid w:val="0033030A"/>
    <w:rsid w:val="003544C9"/>
    <w:rsid w:val="00357C97"/>
    <w:rsid w:val="0036710B"/>
    <w:rsid w:val="00385710"/>
    <w:rsid w:val="00385B63"/>
    <w:rsid w:val="003A77B2"/>
    <w:rsid w:val="003C2DC5"/>
    <w:rsid w:val="003D1284"/>
    <w:rsid w:val="00422E08"/>
    <w:rsid w:val="004574B8"/>
    <w:rsid w:val="004B3D2C"/>
    <w:rsid w:val="00583375"/>
    <w:rsid w:val="005F4DD6"/>
    <w:rsid w:val="00610467"/>
    <w:rsid w:val="00637B1D"/>
    <w:rsid w:val="00643CE8"/>
    <w:rsid w:val="00645377"/>
    <w:rsid w:val="00646E42"/>
    <w:rsid w:val="006D6495"/>
    <w:rsid w:val="007546DF"/>
    <w:rsid w:val="0077114E"/>
    <w:rsid w:val="007A2019"/>
    <w:rsid w:val="007C6E28"/>
    <w:rsid w:val="007E0BA7"/>
    <w:rsid w:val="007F25F0"/>
    <w:rsid w:val="0080062B"/>
    <w:rsid w:val="00805A7C"/>
    <w:rsid w:val="00861088"/>
    <w:rsid w:val="008B2C98"/>
    <w:rsid w:val="00A32B68"/>
    <w:rsid w:val="00A45D5A"/>
    <w:rsid w:val="00AB0038"/>
    <w:rsid w:val="00AC4663"/>
    <w:rsid w:val="00AC5C8E"/>
    <w:rsid w:val="00AE45CC"/>
    <w:rsid w:val="00AF6367"/>
    <w:rsid w:val="00B36B66"/>
    <w:rsid w:val="00BE6D61"/>
    <w:rsid w:val="00C362BD"/>
    <w:rsid w:val="00C75181"/>
    <w:rsid w:val="00C92266"/>
    <w:rsid w:val="00CE5BA0"/>
    <w:rsid w:val="00CF6325"/>
    <w:rsid w:val="00D041D2"/>
    <w:rsid w:val="00D17720"/>
    <w:rsid w:val="00D45BE0"/>
    <w:rsid w:val="00D81006"/>
    <w:rsid w:val="00D93EC4"/>
    <w:rsid w:val="00E03192"/>
    <w:rsid w:val="00E43046"/>
    <w:rsid w:val="00E6414D"/>
    <w:rsid w:val="00E770CE"/>
    <w:rsid w:val="00E874D7"/>
    <w:rsid w:val="00EB4815"/>
    <w:rsid w:val="00EF32BB"/>
    <w:rsid w:val="00F2597C"/>
    <w:rsid w:val="00F87D80"/>
    <w:rsid w:val="00F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192"/>
  </w:style>
  <w:style w:type="table" w:styleId="a3">
    <w:name w:val="Table Grid"/>
    <w:basedOn w:val="a1"/>
    <w:uiPriority w:val="59"/>
    <w:rsid w:val="00E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192"/>
    <w:pPr>
      <w:ind w:left="720"/>
      <w:contextualSpacing/>
    </w:pPr>
  </w:style>
  <w:style w:type="paragraph" w:customStyle="1" w:styleId="ConsPlusNormal">
    <w:name w:val="ConsPlusNormal"/>
    <w:rsid w:val="00E03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E0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31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0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1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2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3192"/>
  </w:style>
  <w:style w:type="table" w:styleId="a3">
    <w:name w:val="Table Grid"/>
    <w:basedOn w:val="a1"/>
    <w:uiPriority w:val="59"/>
    <w:rsid w:val="00E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192"/>
    <w:pPr>
      <w:ind w:left="720"/>
      <w:contextualSpacing/>
    </w:pPr>
  </w:style>
  <w:style w:type="paragraph" w:customStyle="1" w:styleId="ConsPlusNormal">
    <w:name w:val="ConsPlusNormal"/>
    <w:rsid w:val="00E03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E0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31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0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1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2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EDB12B2374B6E8BBC2F78ABB75B4E1FE60028C1FD6788809EA9819785D148D6D8D68BD6EF919AD3E14ED4AFBP7YFM" TargetMode="External"/><Relationship Id="rId12" Type="http://schemas.openxmlformats.org/officeDocument/2006/relationships/hyperlink" Target="mailto:zkh@cityhall.voronezh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EDB12B2374B6E8BBC2F78ABB75B4E1FE60028C1FD6788809EA9819785D148D6D8D68BD6EF919AD3E14ED4AFBP7YFM" TargetMode="External"/><Relationship Id="rId11" Type="http://schemas.openxmlformats.org/officeDocument/2006/relationships/hyperlink" Target="mailto:zkh@cityhall.voronezh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kh@cityhall.voronezh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kh@cityhall.voronezh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22</Pages>
  <Words>6700</Words>
  <Characters>38194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Ясакова Г.Г.</dc:creator>
  <cp:keywords/>
  <dc:description/>
  <cp:lastModifiedBy>Красникова Е.В.</cp:lastModifiedBy>
  <cp:revision>30</cp:revision>
  <cp:lastPrinted>2024-02-07T06:06:00Z</cp:lastPrinted>
  <dcterms:created xsi:type="dcterms:W3CDTF">2024-01-23T07:20:00Z</dcterms:created>
  <dcterms:modified xsi:type="dcterms:W3CDTF">2024-02-27T07:36:00Z</dcterms:modified>
</cp:coreProperties>
</file>