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B8" w:rsidRDefault="007012B8" w:rsidP="00F4620A">
      <w:pPr>
        <w:pStyle w:val="6"/>
        <w:tabs>
          <w:tab w:val="left" w:pos="7383"/>
        </w:tabs>
        <w:jc w:val="right"/>
        <w:rPr>
          <w:b w:val="0"/>
          <w:sz w:val="28"/>
        </w:rPr>
      </w:pPr>
    </w:p>
    <w:p w:rsidR="00F4620A" w:rsidRPr="002D3734" w:rsidRDefault="004F2923" w:rsidP="00F4620A">
      <w:pPr>
        <w:pStyle w:val="6"/>
        <w:tabs>
          <w:tab w:val="left" w:pos="7383"/>
        </w:tabs>
        <w:jc w:val="right"/>
        <w:rPr>
          <w:b w:val="0"/>
          <w:sz w:val="28"/>
        </w:rPr>
      </w:pPr>
      <w:r w:rsidRPr="002D3734">
        <w:rPr>
          <w:b w:val="0"/>
          <w:sz w:val="28"/>
        </w:rPr>
        <w:t>П</w:t>
      </w:r>
      <w:r w:rsidR="00F4620A" w:rsidRPr="002D3734">
        <w:rPr>
          <w:b w:val="0"/>
          <w:sz w:val="28"/>
        </w:rPr>
        <w:t>роект</w:t>
      </w:r>
    </w:p>
    <w:p w:rsidR="00F4620A" w:rsidRPr="002D3734" w:rsidRDefault="00F4620A" w:rsidP="00F4620A">
      <w:pPr>
        <w:pStyle w:val="7"/>
        <w:rPr>
          <w:sz w:val="26"/>
        </w:rPr>
      </w:pPr>
    </w:p>
    <w:p w:rsidR="00F4620A" w:rsidRPr="002D3734" w:rsidRDefault="00F4620A" w:rsidP="00F4620A">
      <w:pPr>
        <w:pStyle w:val="7"/>
        <w:spacing w:before="0"/>
        <w:ind w:firstLine="0"/>
        <w:rPr>
          <w:sz w:val="32"/>
        </w:rPr>
      </w:pPr>
      <w:r w:rsidRPr="002D3734">
        <w:rPr>
          <w:sz w:val="32"/>
        </w:rPr>
        <w:t>АДМИНИСТРАЦИЯ ГОРОДСКОГО ОКРУГА</w:t>
      </w:r>
    </w:p>
    <w:p w:rsidR="00F4620A" w:rsidRPr="002D3734" w:rsidRDefault="00F4620A" w:rsidP="00F4620A">
      <w:pPr>
        <w:pStyle w:val="7"/>
        <w:spacing w:before="0"/>
        <w:ind w:firstLine="0"/>
        <w:rPr>
          <w:sz w:val="32"/>
        </w:rPr>
      </w:pPr>
      <w:r w:rsidRPr="002D3734">
        <w:rPr>
          <w:sz w:val="32"/>
        </w:rPr>
        <w:t>ГОРОД ВОРОНЕЖ</w:t>
      </w:r>
    </w:p>
    <w:p w:rsidR="00F4620A" w:rsidRPr="002D3734" w:rsidRDefault="00F4620A" w:rsidP="00F4620A">
      <w:pPr>
        <w:pStyle w:val="7"/>
        <w:spacing w:before="0"/>
        <w:ind w:firstLine="0"/>
        <w:rPr>
          <w:rFonts w:ascii="Arial" w:hAnsi="Arial" w:cs="Arial"/>
        </w:rPr>
      </w:pPr>
      <w:r w:rsidRPr="002D3734">
        <w:rPr>
          <w:b/>
          <w:bCs/>
          <w:sz w:val="40"/>
        </w:rPr>
        <w:t>ПОСТАНОВЛЕНИЕ</w:t>
      </w:r>
    </w:p>
    <w:p w:rsidR="00F4620A" w:rsidRPr="002D3734" w:rsidRDefault="00F4620A" w:rsidP="00F4620A">
      <w:pPr>
        <w:pStyle w:val="8"/>
        <w:rPr>
          <w:rFonts w:ascii="Times New Roman" w:hAnsi="Times New Roman" w:cs="Times New Roman"/>
          <w:sz w:val="28"/>
          <w:szCs w:val="28"/>
          <w:u w:val="none"/>
        </w:rPr>
      </w:pPr>
      <w:r w:rsidRPr="002D3734">
        <w:rPr>
          <w:rFonts w:ascii="Times New Roman" w:hAnsi="Times New Roman" w:cs="Times New Roman"/>
          <w:sz w:val="28"/>
          <w:szCs w:val="28"/>
          <w:u w:val="none"/>
        </w:rPr>
        <w:t>от____________ № __________</w:t>
      </w:r>
    </w:p>
    <w:p w:rsidR="00CF560B" w:rsidRPr="002D3734" w:rsidRDefault="00F4620A" w:rsidP="00F4620A">
      <w:pPr>
        <w:rPr>
          <w:sz w:val="24"/>
          <w:szCs w:val="24"/>
        </w:rPr>
      </w:pPr>
      <w:r w:rsidRPr="002D3734">
        <w:tab/>
      </w:r>
      <w:r w:rsidRPr="002D3734">
        <w:tab/>
      </w:r>
      <w:r w:rsidRPr="002D3734">
        <w:rPr>
          <w:sz w:val="24"/>
          <w:szCs w:val="24"/>
        </w:rPr>
        <w:t>г. Воронеж</w:t>
      </w:r>
    </w:p>
    <w:p w:rsidR="005F13E2" w:rsidRPr="002D3734" w:rsidRDefault="005F13E2" w:rsidP="00F4620A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696"/>
      </w:tblGrid>
      <w:tr w:rsidR="00CF560B" w:rsidRPr="002D3734" w:rsidTr="00CA08D8">
        <w:tc>
          <w:tcPr>
            <w:tcW w:w="4734" w:type="dxa"/>
          </w:tcPr>
          <w:p w:rsidR="00CF560B" w:rsidRPr="002D3734" w:rsidRDefault="00CF560B" w:rsidP="00414DF6">
            <w:pPr>
              <w:rPr>
                <w:b/>
                <w:sz w:val="28"/>
                <w:szCs w:val="28"/>
              </w:rPr>
            </w:pPr>
            <w:r w:rsidRPr="002D3734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город Воронеж от </w:t>
            </w:r>
            <w:r w:rsidR="00414DF6" w:rsidRPr="002D3734">
              <w:rPr>
                <w:b/>
                <w:sz w:val="28"/>
                <w:szCs w:val="28"/>
              </w:rPr>
              <w:t>19</w:t>
            </w:r>
            <w:r w:rsidR="000C37E6" w:rsidRPr="002D3734">
              <w:rPr>
                <w:b/>
                <w:sz w:val="28"/>
                <w:szCs w:val="28"/>
              </w:rPr>
              <w:t>.</w:t>
            </w:r>
            <w:r w:rsidR="00414DF6" w:rsidRPr="002D3734">
              <w:rPr>
                <w:b/>
                <w:sz w:val="28"/>
                <w:szCs w:val="28"/>
              </w:rPr>
              <w:t>11</w:t>
            </w:r>
            <w:r w:rsidR="000C37E6" w:rsidRPr="002D3734">
              <w:rPr>
                <w:b/>
                <w:sz w:val="28"/>
                <w:szCs w:val="28"/>
              </w:rPr>
              <w:t>.201</w:t>
            </w:r>
            <w:r w:rsidR="004458B3" w:rsidRPr="002D3734">
              <w:rPr>
                <w:b/>
                <w:sz w:val="28"/>
                <w:szCs w:val="28"/>
              </w:rPr>
              <w:t>5</w:t>
            </w:r>
            <w:r w:rsidR="00CF36C4" w:rsidRPr="002D3734">
              <w:rPr>
                <w:b/>
                <w:sz w:val="28"/>
                <w:szCs w:val="28"/>
              </w:rPr>
              <w:t xml:space="preserve"> №</w:t>
            </w:r>
            <w:r w:rsidR="000C37E6" w:rsidRPr="002D3734">
              <w:rPr>
                <w:b/>
                <w:sz w:val="28"/>
                <w:szCs w:val="28"/>
              </w:rPr>
              <w:t xml:space="preserve"> </w:t>
            </w:r>
            <w:r w:rsidR="00414DF6" w:rsidRPr="002D3734">
              <w:rPr>
                <w:b/>
                <w:sz w:val="28"/>
                <w:szCs w:val="28"/>
              </w:rPr>
              <w:t>866</w:t>
            </w:r>
          </w:p>
        </w:tc>
        <w:tc>
          <w:tcPr>
            <w:tcW w:w="4696" w:type="dxa"/>
          </w:tcPr>
          <w:p w:rsidR="00CF560B" w:rsidRPr="002D3734" w:rsidRDefault="00CF560B" w:rsidP="00F4620A">
            <w:pPr>
              <w:rPr>
                <w:b/>
                <w:bCs/>
                <w:sz w:val="24"/>
              </w:rPr>
            </w:pPr>
          </w:p>
        </w:tc>
      </w:tr>
    </w:tbl>
    <w:p w:rsidR="000C37E6" w:rsidRPr="002D3734" w:rsidRDefault="00F4620A" w:rsidP="00FD204E">
      <w:pPr>
        <w:spacing w:before="240"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2D3734">
        <w:rPr>
          <w:color w:val="000000"/>
          <w:spacing w:val="-8"/>
          <w:sz w:val="28"/>
          <w:szCs w:val="28"/>
        </w:rPr>
        <w:t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</w:t>
      </w:r>
      <w:r w:rsidR="00261789" w:rsidRPr="002D3734">
        <w:rPr>
          <w:color w:val="000000"/>
          <w:spacing w:val="-8"/>
          <w:sz w:val="28"/>
          <w:szCs w:val="28"/>
        </w:rPr>
        <w:t xml:space="preserve">ородского округа город Воронеж </w:t>
      </w:r>
    </w:p>
    <w:p w:rsidR="00F4620A" w:rsidRPr="002D3734" w:rsidRDefault="00F4620A" w:rsidP="000C37E6">
      <w:pPr>
        <w:spacing w:line="360" w:lineRule="auto"/>
        <w:ind w:firstLine="709"/>
        <w:jc w:val="both"/>
        <w:rPr>
          <w:b/>
          <w:color w:val="000000"/>
          <w:spacing w:val="-8"/>
          <w:sz w:val="28"/>
          <w:szCs w:val="28"/>
        </w:rPr>
      </w:pPr>
      <w:r w:rsidRPr="002D3734">
        <w:rPr>
          <w:b/>
          <w:color w:val="000000"/>
          <w:spacing w:val="-8"/>
          <w:sz w:val="28"/>
          <w:szCs w:val="28"/>
        </w:rPr>
        <w:t>п о с т а н о в л я е т:</w:t>
      </w:r>
    </w:p>
    <w:p w:rsidR="0076004C" w:rsidRPr="002D3734" w:rsidRDefault="00CF36C4" w:rsidP="00FD20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3734">
        <w:rPr>
          <w:sz w:val="28"/>
          <w:szCs w:val="28"/>
        </w:rPr>
        <w:t>1. В</w:t>
      </w:r>
      <w:r w:rsidR="00D31FC9" w:rsidRPr="002D3734">
        <w:rPr>
          <w:sz w:val="28"/>
          <w:szCs w:val="28"/>
        </w:rPr>
        <w:t>нести в постановление а</w:t>
      </w:r>
      <w:r w:rsidR="00F4620A" w:rsidRPr="002D3734">
        <w:rPr>
          <w:sz w:val="28"/>
          <w:szCs w:val="28"/>
        </w:rPr>
        <w:t xml:space="preserve">дминистрации городского округа город Воронеж </w:t>
      </w:r>
      <w:r w:rsidR="000C2E16" w:rsidRPr="002D3734">
        <w:rPr>
          <w:sz w:val="28"/>
          <w:szCs w:val="28"/>
        </w:rPr>
        <w:t xml:space="preserve">от </w:t>
      </w:r>
      <w:r w:rsidR="00414DF6" w:rsidRPr="002D3734">
        <w:rPr>
          <w:sz w:val="28"/>
          <w:szCs w:val="28"/>
        </w:rPr>
        <w:t xml:space="preserve">19.11.2015 № 866 </w:t>
      </w:r>
      <w:r w:rsidRPr="002D3734">
        <w:rPr>
          <w:sz w:val="28"/>
          <w:szCs w:val="28"/>
        </w:rPr>
        <w:t xml:space="preserve">«Об утверждении Административного регламента администрации </w:t>
      </w:r>
      <w:r w:rsidR="00AA6129" w:rsidRPr="002D3734">
        <w:rPr>
          <w:sz w:val="28"/>
          <w:szCs w:val="28"/>
        </w:rPr>
        <w:t>городского округа город Воронеж по предоставлению муниципальной услуги «</w:t>
      </w:r>
      <w:r w:rsidR="00414DF6" w:rsidRPr="002D3734">
        <w:rPr>
          <w:sz w:val="28"/>
          <w:szCs w:val="28"/>
        </w:rPr>
        <w:t>Предварительное согласование предоставления земельного участка</w:t>
      </w:r>
      <w:r w:rsidR="00AA6129" w:rsidRPr="002D3734">
        <w:rPr>
          <w:sz w:val="28"/>
          <w:szCs w:val="28"/>
        </w:rPr>
        <w:t>» следующие изменения:</w:t>
      </w:r>
    </w:p>
    <w:p w:rsidR="00974D24" w:rsidRPr="002D3734" w:rsidRDefault="00AA6129" w:rsidP="00974D2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8"/>
          <w:sz w:val="28"/>
          <w:szCs w:val="28"/>
          <w:lang w:eastAsia="ru-RU"/>
        </w:rPr>
      </w:pPr>
      <w:r w:rsidRPr="002D3734">
        <w:rPr>
          <w:sz w:val="28"/>
          <w:szCs w:val="28"/>
        </w:rPr>
        <w:t>утвердить прилагаемы</w:t>
      </w:r>
      <w:r w:rsidR="009B7C6E" w:rsidRPr="002D3734">
        <w:rPr>
          <w:sz w:val="28"/>
          <w:szCs w:val="28"/>
        </w:rPr>
        <w:t>й</w:t>
      </w:r>
      <w:r w:rsidRPr="002D3734">
        <w:rPr>
          <w:sz w:val="28"/>
          <w:szCs w:val="28"/>
        </w:rPr>
        <w:t xml:space="preserve"> </w:t>
      </w:r>
      <w:r w:rsidR="00974D24" w:rsidRPr="002D3734">
        <w:rPr>
          <w:sz w:val="28"/>
          <w:szCs w:val="28"/>
        </w:rPr>
        <w:t xml:space="preserve">Административный </w:t>
      </w:r>
      <w:hyperlink r:id="rId9">
        <w:r w:rsidR="00974D24" w:rsidRPr="002D3734">
          <w:rPr>
            <w:sz w:val="28"/>
            <w:szCs w:val="28"/>
          </w:rPr>
          <w:t>регламент</w:t>
        </w:r>
      </w:hyperlink>
      <w:r w:rsidR="00974D24" w:rsidRPr="002D3734">
        <w:rPr>
          <w:sz w:val="28"/>
          <w:szCs w:val="28"/>
        </w:rPr>
        <w:t xml:space="preserve"> администрации городского округа город Воронеж по предоставлению муниципальной услуги</w:t>
      </w:r>
      <w:r w:rsidR="00CF36C4" w:rsidRPr="002D3734">
        <w:rPr>
          <w:sz w:val="28"/>
          <w:szCs w:val="28"/>
        </w:rPr>
        <w:t xml:space="preserve"> </w:t>
      </w:r>
      <w:r w:rsidR="00CF36C4" w:rsidRPr="002D3734">
        <w:rPr>
          <w:spacing w:val="-8"/>
          <w:sz w:val="28"/>
          <w:szCs w:val="28"/>
          <w:lang w:eastAsia="ru-RU"/>
        </w:rPr>
        <w:t>«</w:t>
      </w:r>
      <w:r w:rsidR="00414DF6" w:rsidRPr="002D3734">
        <w:rPr>
          <w:sz w:val="28"/>
          <w:szCs w:val="28"/>
        </w:rPr>
        <w:t>Предварительное согласование предоставления земельного участка</w:t>
      </w:r>
      <w:r w:rsidR="00CF36C4" w:rsidRPr="002D3734">
        <w:rPr>
          <w:spacing w:val="-8"/>
          <w:sz w:val="28"/>
          <w:szCs w:val="28"/>
          <w:lang w:eastAsia="ru-RU"/>
        </w:rPr>
        <w:t>»</w:t>
      </w:r>
      <w:r w:rsidR="009B7C6E" w:rsidRPr="002D3734">
        <w:rPr>
          <w:spacing w:val="-8"/>
          <w:sz w:val="28"/>
          <w:szCs w:val="28"/>
          <w:lang w:eastAsia="ru-RU"/>
        </w:rPr>
        <w:t xml:space="preserve"> в новой редакции</w:t>
      </w:r>
      <w:r w:rsidR="00150C08" w:rsidRPr="002D3734">
        <w:rPr>
          <w:spacing w:val="-8"/>
          <w:sz w:val="28"/>
          <w:szCs w:val="28"/>
          <w:lang w:eastAsia="ru-RU"/>
        </w:rPr>
        <w:t>.</w:t>
      </w:r>
    </w:p>
    <w:p w:rsidR="008010AD" w:rsidRPr="002D3734" w:rsidRDefault="00CF36C4" w:rsidP="00974D24">
      <w:pPr>
        <w:pStyle w:val="ConsPlusNormal"/>
        <w:spacing w:line="34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34">
        <w:rPr>
          <w:rFonts w:ascii="Times New Roman" w:hAnsi="Times New Roman" w:cs="Times New Roman"/>
          <w:sz w:val="28"/>
          <w:szCs w:val="28"/>
        </w:rPr>
        <w:t xml:space="preserve">2. </w:t>
      </w:r>
      <w:r w:rsidR="008010AD" w:rsidRPr="002D373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 его опубликования в сетевом издании «Берег-Воронеж» (www.beregvrn.ru).</w:t>
      </w:r>
    </w:p>
    <w:p w:rsidR="00FD204E" w:rsidRPr="002D3734" w:rsidRDefault="00FD204E" w:rsidP="00974D24">
      <w:pPr>
        <w:pStyle w:val="af0"/>
        <w:rPr>
          <w:sz w:val="28"/>
          <w:szCs w:val="28"/>
        </w:rPr>
      </w:pPr>
    </w:p>
    <w:p w:rsidR="00974D24" w:rsidRPr="002D3734" w:rsidRDefault="00974D24" w:rsidP="00974D24">
      <w:pPr>
        <w:pStyle w:val="af0"/>
        <w:rPr>
          <w:sz w:val="28"/>
          <w:szCs w:val="28"/>
        </w:rPr>
      </w:pPr>
      <w:r w:rsidRPr="002D3734">
        <w:rPr>
          <w:sz w:val="28"/>
          <w:szCs w:val="28"/>
        </w:rPr>
        <w:t xml:space="preserve">          Глава</w:t>
      </w:r>
    </w:p>
    <w:p w:rsidR="00974D24" w:rsidRPr="002D3734" w:rsidRDefault="00974D24" w:rsidP="00974D24">
      <w:pPr>
        <w:pStyle w:val="af0"/>
        <w:rPr>
          <w:sz w:val="28"/>
          <w:szCs w:val="28"/>
        </w:rPr>
      </w:pPr>
      <w:r w:rsidRPr="002D3734">
        <w:rPr>
          <w:sz w:val="28"/>
          <w:szCs w:val="28"/>
        </w:rPr>
        <w:t xml:space="preserve">городского округа </w:t>
      </w:r>
    </w:p>
    <w:p w:rsidR="00974D24" w:rsidRPr="002D3734" w:rsidRDefault="00974D24" w:rsidP="00D31FC9">
      <w:pPr>
        <w:pStyle w:val="af0"/>
        <w:rPr>
          <w:sz w:val="28"/>
          <w:szCs w:val="28"/>
        </w:rPr>
      </w:pPr>
      <w:r w:rsidRPr="002D3734">
        <w:rPr>
          <w:sz w:val="28"/>
          <w:szCs w:val="28"/>
        </w:rPr>
        <w:t xml:space="preserve">   город Воронеж                                                          </w:t>
      </w:r>
      <w:r w:rsidR="008010AD" w:rsidRPr="002D3734">
        <w:rPr>
          <w:sz w:val="28"/>
          <w:szCs w:val="28"/>
        </w:rPr>
        <w:t xml:space="preserve">                    С.А. </w:t>
      </w:r>
      <w:proofErr w:type="spellStart"/>
      <w:r w:rsidR="008010AD" w:rsidRPr="002D3734">
        <w:rPr>
          <w:sz w:val="28"/>
          <w:szCs w:val="28"/>
        </w:rPr>
        <w:t>Петрин</w:t>
      </w:r>
      <w:proofErr w:type="spellEnd"/>
    </w:p>
    <w:p w:rsidR="00803F56" w:rsidRPr="002D3734" w:rsidRDefault="00803F56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14DF6" w:rsidRPr="002D3734" w:rsidRDefault="00414DF6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14DF6" w:rsidRPr="002D3734" w:rsidRDefault="00414DF6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14DF6" w:rsidRPr="002D3734" w:rsidRDefault="00414DF6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14DF6" w:rsidRPr="002D3734" w:rsidRDefault="00414DF6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14DF6" w:rsidRPr="002D3734" w:rsidRDefault="00414DF6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681DE0" w:rsidRDefault="00681DE0" w:rsidP="00681DE0">
      <w:pPr>
        <w:tabs>
          <w:tab w:val="left" w:pos="6096"/>
        </w:tabs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УТВЕРЖДЕН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постановлением администрации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городского округа город Воронеж</w:t>
      </w:r>
    </w:p>
    <w:p w:rsidR="00681DE0" w:rsidRPr="00681DE0" w:rsidRDefault="00681DE0" w:rsidP="00681DE0">
      <w:pPr>
        <w:ind w:left="4820"/>
        <w:jc w:val="center"/>
        <w:rPr>
          <w:sz w:val="28"/>
          <w:szCs w:val="28"/>
        </w:rPr>
      </w:pPr>
      <w:r w:rsidRPr="00681DE0">
        <w:rPr>
          <w:sz w:val="28"/>
          <w:szCs w:val="28"/>
        </w:rPr>
        <w:t>от ___________ № _______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bookmarkStart w:id="0" w:name="P37"/>
      <w:bookmarkEnd w:id="0"/>
      <w:r w:rsidRPr="00681DE0">
        <w:rPr>
          <w:b/>
          <w:sz w:val="28"/>
          <w:szCs w:val="22"/>
          <w:lang w:eastAsia="ru-RU"/>
        </w:rPr>
        <w:t>АДМИНИСТРАТИВНЫЙ РЕГЛАМЕНТ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АДМИНИСТРАЦИИ ГОРОДСКОГО ОКРУГА ГОРОД ВОРОНЕЖ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 xml:space="preserve">ПО ПРЕДОСТАВЛЕНИЮ МУНИЦИПАЛЬНОЙ УСЛУГИ </w:t>
      </w:r>
      <w:r w:rsidRPr="00681DE0">
        <w:rPr>
          <w:b/>
          <w:sz w:val="28"/>
          <w:szCs w:val="22"/>
          <w:lang w:eastAsia="ru-RU"/>
        </w:rPr>
        <w:br/>
        <w:t>«ПРЕДВАРИТЕЛЬНОЕ СОГЛАСОВАНИЕ ПРЕДОСТАВЛЕНИЯ ЗЕМЕЛЬНОГО УЧАСТКА»</w:t>
      </w:r>
    </w:p>
    <w:p w:rsidR="00681DE0" w:rsidRPr="00681DE0" w:rsidRDefault="00681DE0" w:rsidP="00681DE0">
      <w:pPr>
        <w:widowControl w:val="0"/>
        <w:autoSpaceDE w:val="0"/>
        <w:autoSpaceDN w:val="0"/>
        <w:spacing w:after="1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1. ОБЩИЕ ПОЛОЖЕНИЯ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1.1. Предмет регулирования Административного регламента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1.1.1. Административный регламент администрации городского округа город Воронеж по предоставлению муниципальной услуги «Предварительное согласование предоставления земельного участка» (далее –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 с заявителями, многофункциональными центрами предоставления государственных и муниципальных услуг (далее – МФЦ) при предоставлении муниципальной услуги.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1.1.2. </w:t>
      </w:r>
      <w:proofErr w:type="gramStart"/>
      <w:r w:rsidRPr="00681DE0">
        <w:rPr>
          <w:rFonts w:eastAsia="Calibri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предоставлением муниципальной услуги по предварительному согласованию предоставления земельного участка, являющегося собственностью муниципального образования городской округ город </w:t>
      </w:r>
      <w:r w:rsidRPr="00681DE0">
        <w:rPr>
          <w:rFonts w:eastAsia="Calibri"/>
          <w:sz w:val="28"/>
          <w:szCs w:val="28"/>
        </w:rPr>
        <w:lastRenderedPageBreak/>
        <w:t>Воронеж, в соответствии со статьями 39.14 и 39.15 Земельного кодекса Российской Федерации (далее – ЗК РФ).</w:t>
      </w:r>
      <w:proofErr w:type="gramEnd"/>
    </w:p>
    <w:p w:rsidR="00681DE0" w:rsidRPr="00681DE0" w:rsidRDefault="00681DE0" w:rsidP="00681DE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bookmarkStart w:id="1" w:name="P60"/>
      <w:bookmarkEnd w:id="1"/>
      <w:r w:rsidRPr="00681DE0">
        <w:rPr>
          <w:rFonts w:eastAsia="Calibri"/>
          <w:sz w:val="28"/>
          <w:szCs w:val="28"/>
        </w:rPr>
        <w:t>1.1.3. Перечень условных обозначений и сокращений</w:t>
      </w:r>
      <w:r w:rsidRPr="00681DE0">
        <w:rPr>
          <w:sz w:val="28"/>
          <w:szCs w:val="28"/>
          <w:lang w:eastAsia="ru-RU"/>
        </w:rPr>
        <w:t xml:space="preserve"> приведен в приложении № 1 к настоящему Административному регламенту.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1.2. Круг заявителей</w:t>
      </w:r>
    </w:p>
    <w:p w:rsidR="00681DE0" w:rsidRPr="00681DE0" w:rsidRDefault="00681DE0" w:rsidP="00681DE0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1.2.1. </w:t>
      </w:r>
      <w:proofErr w:type="gramStart"/>
      <w:r w:rsidRPr="00681DE0">
        <w:rPr>
          <w:rFonts w:eastAsia="Calibri"/>
          <w:sz w:val="28"/>
          <w:szCs w:val="28"/>
        </w:rPr>
        <w:t>Заявителями являются физические лица, в том числе зарегистрированные в качестве индивидуальных предпринимателей</w:t>
      </w:r>
      <w:r w:rsidRPr="00681DE0">
        <w:rPr>
          <w:sz w:val="28"/>
          <w:szCs w:val="28"/>
          <w:lang w:eastAsia="ru-RU"/>
        </w:rPr>
        <w:t xml:space="preserve">, </w:t>
      </w:r>
      <w:r w:rsidRPr="00681DE0">
        <w:rPr>
          <w:rFonts w:eastAsia="Calibri"/>
          <w:sz w:val="28"/>
          <w:szCs w:val="28"/>
        </w:rPr>
        <w:t>и юридические лица, заинтересованные в предварительном согласовании предоставления земельного участка,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                                 «О государственной регистрации недвижимости» (далее – Федеральный закон № 218-ФЗ), и имеющие право в соответствии с ЗК РФ на</w:t>
      </w:r>
      <w:proofErr w:type="gramEnd"/>
      <w:r w:rsidRPr="00681DE0">
        <w:rPr>
          <w:rFonts w:eastAsia="Calibri"/>
          <w:sz w:val="28"/>
          <w:szCs w:val="28"/>
        </w:rPr>
        <w:t xml:space="preserve"> </w:t>
      </w:r>
      <w:proofErr w:type="gramStart"/>
      <w:r w:rsidRPr="00681DE0">
        <w:rPr>
          <w:rFonts w:eastAsia="Calibri"/>
          <w:sz w:val="28"/>
          <w:szCs w:val="28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 (далее – заявители).</w:t>
      </w:r>
      <w:proofErr w:type="gramEnd"/>
    </w:p>
    <w:p w:rsidR="00681DE0" w:rsidRPr="00681DE0" w:rsidRDefault="00681DE0" w:rsidP="00681DE0">
      <w:pPr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представители).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681DE0">
        <w:rPr>
          <w:b/>
          <w:sz w:val="28"/>
          <w:szCs w:val="28"/>
          <w:lang w:eastAsia="ru-RU"/>
        </w:rPr>
        <w:t>1.3.</w:t>
      </w:r>
      <w:r w:rsidRPr="00681DE0">
        <w:rPr>
          <w:sz w:val="28"/>
          <w:szCs w:val="28"/>
          <w:lang w:eastAsia="ru-RU"/>
        </w:rPr>
        <w:t xml:space="preserve"> </w:t>
      </w:r>
      <w:r w:rsidRPr="00681DE0">
        <w:rPr>
          <w:rFonts w:eastAsia="Calibri"/>
          <w:b/>
          <w:sz w:val="28"/>
          <w:szCs w:val="28"/>
        </w:rPr>
        <w:t>Требование предоставления заявителю муниципальной услуги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681DE0">
        <w:rPr>
          <w:rFonts w:eastAsia="Calibri"/>
          <w:b/>
          <w:sz w:val="28"/>
          <w:szCs w:val="28"/>
        </w:rPr>
        <w:t>в соответствии с категориями (признаками) заявителей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681DE0" w:rsidRPr="00681DE0" w:rsidRDefault="00681DE0" w:rsidP="00681DE0">
      <w:pPr>
        <w:tabs>
          <w:tab w:val="left" w:pos="1317"/>
        </w:tabs>
        <w:spacing w:line="360" w:lineRule="auto"/>
        <w:ind w:firstLine="709"/>
        <w:jc w:val="both"/>
        <w:rPr>
          <w:spacing w:val="7"/>
          <w:sz w:val="28"/>
          <w:szCs w:val="28"/>
        </w:rPr>
      </w:pPr>
      <w:r w:rsidRPr="00681DE0">
        <w:rPr>
          <w:spacing w:val="7"/>
          <w:sz w:val="28"/>
          <w:szCs w:val="28"/>
        </w:rPr>
        <w:t xml:space="preserve">1.3.1.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</w:t>
      </w:r>
      <w:proofErr w:type="gramStart"/>
      <w:r w:rsidRPr="00681DE0">
        <w:rPr>
          <w:spacing w:val="7"/>
          <w:sz w:val="28"/>
          <w:szCs w:val="28"/>
        </w:rPr>
        <w:t>–Ф</w:t>
      </w:r>
      <w:proofErr w:type="gramEnd"/>
      <w:r w:rsidRPr="00681DE0">
        <w:rPr>
          <w:spacing w:val="7"/>
          <w:sz w:val="28"/>
          <w:szCs w:val="28"/>
        </w:rPr>
        <w:t xml:space="preserve">РГУ), в федеральной государственной </w:t>
      </w:r>
      <w:r w:rsidRPr="00681DE0">
        <w:rPr>
          <w:spacing w:val="7"/>
          <w:sz w:val="28"/>
          <w:szCs w:val="28"/>
        </w:rPr>
        <w:lastRenderedPageBreak/>
        <w:t xml:space="preserve">информационной системе «Единый портал государственных и муниципальных услуг (функций)» (далее – Единый портал, ЕПГУ). </w:t>
      </w:r>
    </w:p>
    <w:p w:rsidR="00681DE0" w:rsidRPr="00681DE0" w:rsidRDefault="00681DE0" w:rsidP="00681DE0">
      <w:pPr>
        <w:tabs>
          <w:tab w:val="left" w:pos="1317"/>
        </w:tabs>
        <w:spacing w:line="360" w:lineRule="auto"/>
        <w:ind w:firstLine="709"/>
        <w:jc w:val="both"/>
        <w:rPr>
          <w:spacing w:val="7"/>
          <w:sz w:val="28"/>
          <w:szCs w:val="28"/>
        </w:rPr>
      </w:pPr>
      <w:r w:rsidRPr="00681DE0">
        <w:rPr>
          <w:spacing w:val="7"/>
          <w:sz w:val="28"/>
          <w:szCs w:val="28"/>
        </w:rPr>
        <w:t>1.3.2. Идентификаторы категорий (признаков) заявителей приведены в приложении № 2 к настоящему Административному регламенту.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 w:rsidRPr="00681DE0">
        <w:rPr>
          <w:rFonts w:eastAsia="Calibri"/>
          <w:b/>
          <w:color w:val="000000"/>
          <w:sz w:val="28"/>
          <w:szCs w:val="28"/>
        </w:rPr>
        <w:t>II.  СТАНДАРТ  ПРЕДОСТАВЛЕНИЯ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 w:rsidRPr="00681DE0">
        <w:rPr>
          <w:rFonts w:eastAsia="Calibri"/>
          <w:b/>
          <w:color w:val="000000"/>
          <w:sz w:val="28"/>
          <w:szCs w:val="28"/>
        </w:rPr>
        <w:t>МУНИЦИПАЛЬНОЙ  УСЛУГИ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681DE0">
        <w:rPr>
          <w:rFonts w:eastAsia="Calibri"/>
          <w:b/>
          <w:sz w:val="28"/>
          <w:szCs w:val="28"/>
        </w:rPr>
        <w:t>2.1. Наименование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81DE0">
        <w:rPr>
          <w:rFonts w:eastAsia="Calibri"/>
          <w:color w:val="000000"/>
          <w:sz w:val="28"/>
          <w:szCs w:val="28"/>
        </w:rPr>
        <w:t>Наименование муниципальной услуги – «Предварительное согласование предоставления земельного участка».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 xml:space="preserve">2.2. Наименование органа, предоставляющего </w:t>
      </w:r>
      <w:r w:rsidRPr="00681DE0">
        <w:rPr>
          <w:b/>
          <w:sz w:val="28"/>
          <w:szCs w:val="22"/>
          <w:lang w:eastAsia="ru-RU"/>
        </w:rPr>
        <w:br/>
        <w:t>муниципальную услугу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81DE0">
        <w:rPr>
          <w:rFonts w:eastAsia="Calibri"/>
          <w:color w:val="000000"/>
          <w:sz w:val="28"/>
          <w:szCs w:val="28"/>
        </w:rPr>
        <w:t>2.2.1. Орган, предоставляющий муниципальную услугу, –  администрация городского округа город Воронеж (далее – администрация).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81DE0">
        <w:rPr>
          <w:rFonts w:eastAsia="Calibri"/>
          <w:color w:val="000000"/>
          <w:sz w:val="28"/>
          <w:szCs w:val="28"/>
        </w:rPr>
        <w:t>Структурное подразделение администрации, обеспечивающее организацию предоставления муниципальной услуги, – управление имущественных и земельных отношений (далее – управление).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81DE0">
        <w:rPr>
          <w:rFonts w:eastAsia="Calibri"/>
          <w:color w:val="000000"/>
          <w:sz w:val="28"/>
          <w:szCs w:val="28"/>
        </w:rPr>
        <w:t>2.2.2. За предоставлением муниципальной услуги заявитель может также обратиться в МФЦ.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2.3. Результат предоставления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color w:val="000000"/>
          <w:sz w:val="28"/>
          <w:szCs w:val="28"/>
        </w:rPr>
        <w:t xml:space="preserve">2.3.1. </w:t>
      </w:r>
      <w:r w:rsidRPr="00681DE0">
        <w:rPr>
          <w:rFonts w:eastAsia="Calibri"/>
          <w:sz w:val="28"/>
          <w:szCs w:val="28"/>
        </w:rPr>
        <w:t xml:space="preserve">Результатом предоставления муниципальной услуги является направление (выдача):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а) постановления администрации о предварительном согласовании предоставления земельного участка (далее – постановление о предварительном согласовании);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б) постановления администрации об отказе в предварительном согласовании предоставления земельного участка (далее – постановление об отказе в предварительном согласовании);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lastRenderedPageBreak/>
        <w:t>в) постановления администрации о внесении изменений в постановление о предварительном согласовании или постановление об отказе в предварительном согласовании;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г) решения об отказе в исправлении допущенных опечаток и ошибок в постановлении о предварительном согласовании или постановлении об отказе в предварительном согласовании.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2.3.2. Формирование реестровой записи в качестве результата предоставления муниципальной услуги не предусмотрено.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2.3.3. Результат предоставления муниципальной услуги, указанный в подпункте а) и б) пункта 2.3.1 настоящего Административного регламента выдается (направляется) одним из следующих способов: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а) в личный кабинет заявителя на ЕПГУ (в форме электронного документа, подписанного усиленной квалифицированной электронной подписью уполномоченного должностного лица управления);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б) в управлении;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б) в МФЦ;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г) посредством почтового отправления.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2.3.4. Результат предоставления муниципальной услуги, указанный в подпункте в) и г) пункта 2.3.1 настоящего Административного регламента выдается на бумажном носителе при личном обращении в управление, МФЦ либо направляется заявителю посредством почтового отправления.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2.3.5. Результат предоставления муниципальной услуги, указанный в подпункте а) и б) пункта 2.3.1 настоящего Административного регламента, направляется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выбранного им способа предоставления результата ее предоставления.</w:t>
      </w:r>
    </w:p>
    <w:p w:rsidR="00681DE0" w:rsidRPr="002D3734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D3734" w:rsidRPr="002D3734" w:rsidRDefault="002D3734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D3734" w:rsidRPr="002D3734" w:rsidRDefault="002D3734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D3734" w:rsidRPr="00681DE0" w:rsidRDefault="002D3734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lastRenderedPageBreak/>
        <w:t>2.4. Срок предоставления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sz w:val="28"/>
          <w:szCs w:val="28"/>
          <w:lang w:eastAsia="ru-RU"/>
        </w:rPr>
        <w:t>2.4.1</w:t>
      </w:r>
      <w:r w:rsidRPr="00681DE0">
        <w:rPr>
          <w:rFonts w:eastAsia="Calibri"/>
          <w:sz w:val="28"/>
          <w:szCs w:val="28"/>
        </w:rPr>
        <w:t>. Максимальный срок предоставления муниципальной услуги составляет 20 календарных дней.</w:t>
      </w:r>
    </w:p>
    <w:p w:rsidR="00681DE0" w:rsidRPr="00681DE0" w:rsidRDefault="00681DE0" w:rsidP="00681DE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81DE0">
        <w:rPr>
          <w:rFonts w:eastAsia="Calibri"/>
          <w:sz w:val="28"/>
          <w:szCs w:val="28"/>
        </w:rPr>
        <w:t>Указанный срок может быть увеличен на 30 дней со дня регистрации обращения заявителя о предварительном согласовании предоставления земельного участка для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 на период получения от иных заинтересованных лиц обращений о намерении участвовать в аукционе по приобретению указанного земельного участка (сведения о таких аукционах публикуются</w:t>
      </w:r>
      <w:proofErr w:type="gramEnd"/>
      <w:r w:rsidRPr="00681DE0">
        <w:rPr>
          <w:rFonts w:eastAsia="Calibri"/>
          <w:sz w:val="28"/>
          <w:szCs w:val="28"/>
        </w:rPr>
        <w:t xml:space="preserve"> в виде извещений на официальных сайтах в сети Интернет и в средствах массовой информации). В данном случае общий срок предварительного согласования предоставления земельных участков не может превышать 50 дней.</w:t>
      </w:r>
    </w:p>
    <w:p w:rsidR="00681DE0" w:rsidRPr="00681DE0" w:rsidRDefault="00681DE0" w:rsidP="00681DE0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rFonts w:eastAsia="Calibri"/>
          <w:sz w:val="28"/>
          <w:szCs w:val="28"/>
        </w:rPr>
        <w:t>2.4.2. Срок исправления допущенных</w:t>
      </w:r>
      <w:r w:rsidRPr="00681DE0">
        <w:rPr>
          <w:sz w:val="28"/>
          <w:szCs w:val="28"/>
          <w:lang w:eastAsia="ru-RU"/>
        </w:rPr>
        <w:t xml:space="preserve"> опечаток и ошибок составляет 15 календарных дней.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 xml:space="preserve">2.4.3. </w:t>
      </w:r>
      <w:r w:rsidRPr="00681DE0">
        <w:rPr>
          <w:rFonts w:eastAsia="Calibri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управлении, на ЕПГУ с учетом категории (признаков) заявителя и способа подачи указанного заявления.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bookmarkStart w:id="2" w:name="P170"/>
      <w:bookmarkEnd w:id="2"/>
      <w:r w:rsidRPr="00681DE0">
        <w:rPr>
          <w:b/>
          <w:sz w:val="28"/>
          <w:szCs w:val="22"/>
          <w:lang w:eastAsia="ru-RU"/>
        </w:rPr>
        <w:t>2.5. Размер платы, взимаемой с заявителя при предоставлении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муниципальной услуги, и способы ее взимания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Предоставление муниципальной услуги осуществляется без взимания платы.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bookmarkStart w:id="3" w:name="P190"/>
      <w:bookmarkEnd w:id="3"/>
      <w:r w:rsidRPr="00681DE0">
        <w:rPr>
          <w:b/>
          <w:sz w:val="28"/>
          <w:szCs w:val="22"/>
          <w:lang w:eastAsia="ru-RU"/>
        </w:rPr>
        <w:t>2.6. Максимальный срок ожидания в очереди при подаче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заявителем запроса о предоставлении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 xml:space="preserve">и при получении результата предоставления 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after="200"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минут.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2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2.7. Срок регистрации запроса заявителя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о предоставлении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sz w:val="28"/>
          <w:szCs w:val="28"/>
          <w:lang w:eastAsia="ru-RU"/>
        </w:rPr>
        <w:t>2.7</w:t>
      </w:r>
      <w:r w:rsidRPr="00681DE0">
        <w:rPr>
          <w:rFonts w:eastAsia="Calibri"/>
          <w:sz w:val="28"/>
          <w:szCs w:val="28"/>
        </w:rPr>
        <w:t xml:space="preserve">.1. Регистрация запроса заявителя осуществляется в день поступления заявления о предоставлении муниципальной услуги с прилагаемыми документами одним из способов, указанных в Приложении  № 3 к настоящему Административному регламенту.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Срок регистрации заявления – 1 рабочий день.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2.7.2. В случае поступления заявления в выходной (праздничный) день, его регистрация осуществляется в первый рабочий день, следующий за днем предоставления заявителем указанного заявления.</w:t>
      </w:r>
    </w:p>
    <w:p w:rsidR="00681DE0" w:rsidRPr="00681DE0" w:rsidRDefault="00681DE0" w:rsidP="00681DE0">
      <w:pPr>
        <w:keepNext/>
        <w:keepLines/>
        <w:spacing w:before="200"/>
        <w:jc w:val="center"/>
        <w:outlineLvl w:val="2"/>
        <w:rPr>
          <w:b/>
          <w:bCs/>
          <w:sz w:val="28"/>
          <w:szCs w:val="28"/>
          <w:lang w:eastAsia="ru-RU"/>
        </w:rPr>
      </w:pPr>
      <w:r w:rsidRPr="00681DE0">
        <w:rPr>
          <w:b/>
          <w:bCs/>
          <w:sz w:val="28"/>
          <w:szCs w:val="28"/>
          <w:lang w:eastAsia="ru-RU"/>
        </w:rPr>
        <w:t>2.8. Требования к помещениям, в которых предоставляется муниципальная услуга</w:t>
      </w:r>
    </w:p>
    <w:p w:rsidR="00681DE0" w:rsidRPr="00681DE0" w:rsidRDefault="00681DE0" w:rsidP="00681DE0">
      <w:pPr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Требования к помещениям, в которых предоставляется муниципальная услуга, размещаются на официальном сайте администрации.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>2.9. Показатели доступности и качества муниципальной услуги</w:t>
      </w:r>
    </w:p>
    <w:p w:rsidR="00681DE0" w:rsidRPr="00681DE0" w:rsidRDefault="00681DE0" w:rsidP="00681DE0">
      <w:pPr>
        <w:tabs>
          <w:tab w:val="left" w:pos="1385"/>
        </w:tabs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администрации.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>2.10. Иные требования к предоставлению муниципальной услуги</w:t>
      </w: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pacing w:val="7"/>
          <w:sz w:val="28"/>
          <w:szCs w:val="28"/>
        </w:rPr>
        <w:t>2</w:t>
      </w:r>
      <w:r w:rsidRPr="00681DE0">
        <w:rPr>
          <w:spacing w:val="7"/>
        </w:rPr>
        <w:t>.</w:t>
      </w:r>
      <w:r w:rsidRPr="00681DE0">
        <w:rPr>
          <w:sz w:val="28"/>
          <w:szCs w:val="28"/>
          <w:lang w:eastAsia="ru-RU"/>
        </w:rPr>
        <w:t xml:space="preserve">10.1. Перечень услуг, которые являются необходимыми и обязательными для предоставления муниципальной услуги: 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законодательством.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pacing w:val="7"/>
          <w:sz w:val="28"/>
          <w:szCs w:val="28"/>
        </w:rPr>
        <w:lastRenderedPageBreak/>
        <w:t>2</w:t>
      </w:r>
      <w:r w:rsidRPr="00681DE0">
        <w:rPr>
          <w:spacing w:val="7"/>
        </w:rPr>
        <w:t>.</w:t>
      </w:r>
      <w:r w:rsidRPr="00681DE0">
        <w:rPr>
          <w:sz w:val="28"/>
          <w:szCs w:val="28"/>
          <w:lang w:eastAsia="ru-RU"/>
        </w:rPr>
        <w:t>10.2. За предоставление услуги, необходимой и обязательной для предоставления муниципальной услуги, взимается плата. Размер платы определяется организациями, ее предоставляющими.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Результатом услуги является предоставление схемы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участков, подготовленной кадастровым инженером, осуществляющим кадастровую деятельность в соответствии с Федеральным законом от 24.07.2007 № 221-ФЗ «О кадастровой деятельности».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681DE0">
        <w:rPr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услуг».</w:t>
      </w:r>
      <w:proofErr w:type="gramEnd"/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2.10.3. Информационные системы, используемые для предоставления муниципальной услуги: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ЕПГУ;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ЕСИА;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ФРГУ;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СМЭВ;</w:t>
      </w:r>
    </w:p>
    <w:p w:rsidR="00681DE0" w:rsidRPr="00681DE0" w:rsidRDefault="00681DE0" w:rsidP="00681DE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АС УМС.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 xml:space="preserve">2.10.4.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виде документа на бумажном </w:t>
      </w:r>
      <w:r w:rsidRPr="00681DE0">
        <w:rPr>
          <w:sz w:val="28"/>
          <w:szCs w:val="28"/>
          <w:lang w:eastAsia="ru-RU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в управлении, МФЦ либо направляется почтовым отправлением в сроки, установленные пунктом 2.4 настоящего Административного регламента.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2.10.5. Подача документов в целях получения муниципальной услуги возможна в МФЦ (в соответствии с соглашением о взаимодействии между  АУ «МФЦ» и администрацией).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 xml:space="preserve">МФЦ не </w:t>
      </w:r>
      <w:proofErr w:type="gramStart"/>
      <w:r w:rsidRPr="00681DE0">
        <w:rPr>
          <w:sz w:val="28"/>
          <w:szCs w:val="28"/>
          <w:lang w:eastAsia="ru-RU"/>
        </w:rPr>
        <w:t>в праве</w:t>
      </w:r>
      <w:proofErr w:type="gramEnd"/>
      <w:r w:rsidRPr="00681DE0">
        <w:rPr>
          <w:sz w:val="28"/>
          <w:szCs w:val="28"/>
          <w:lang w:eastAsia="ru-RU"/>
        </w:rPr>
        <w:t xml:space="preserve">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2.10.6. Выдача заявителю результата предоставления муниципальной услуги возможна в МФЦ.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lastRenderedPageBreak/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</w:t>
      </w:r>
      <w:proofErr w:type="gramStart"/>
      <w:r w:rsidRPr="00681DE0">
        <w:rPr>
          <w:sz w:val="28"/>
          <w:szCs w:val="28"/>
          <w:lang w:eastAsia="ru-RU"/>
        </w:rPr>
        <w:t>заверение выписок</w:t>
      </w:r>
      <w:proofErr w:type="gramEnd"/>
      <w:r w:rsidRPr="00681DE0">
        <w:rPr>
          <w:sz w:val="28"/>
          <w:szCs w:val="28"/>
          <w:lang w:eastAsia="ru-RU"/>
        </w:rPr>
        <w:t xml:space="preserve"> из информационных систем администрации, не предусмотрена.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1"/>
        <w:rPr>
          <w:b/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 xml:space="preserve">2.11.1. </w:t>
      </w:r>
      <w:proofErr w:type="gramStart"/>
      <w:r w:rsidRPr="00681DE0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2.11.2. Формы заявлений о предоставлении муниципальной услуги, приведены в приложениях № 4, № 5 к настоящему Административному регламенту.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1DE0">
        <w:rPr>
          <w:sz w:val="28"/>
          <w:szCs w:val="28"/>
          <w:lang w:eastAsia="ru-RU"/>
        </w:rPr>
        <w:t>2.11.3. Перечень способов подачи заявления</w:t>
      </w:r>
      <w:r w:rsidRPr="00681DE0">
        <w:rPr>
          <w:rFonts w:eastAsia="Calibri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681DE0">
        <w:rPr>
          <w:b/>
          <w:bCs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color w:val="FF0000"/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681DE0">
        <w:rPr>
          <w:sz w:val="28"/>
          <w:szCs w:val="28"/>
          <w:lang w:eastAsia="ru-RU"/>
        </w:rPr>
        <w:lastRenderedPageBreak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ее предоставления, для возврата заявителю запроса о предоставлении муниципальной услуги и документов, необходимых для предоставления муниципальной услуги; исчерпывающие перечни оснований для приостановления предоставления муниципальной услуги и для отказа в предоставлении муниципальной услуги, приведены в приложении № 6 к настоящему Административному регламенту. </w:t>
      </w:r>
      <w:proofErr w:type="gramEnd"/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1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АДМИНИСТРАТИВНЫХ ПРОЦЕДУР</w:t>
      </w:r>
    </w:p>
    <w:p w:rsidR="00681DE0" w:rsidRPr="00681DE0" w:rsidRDefault="00681DE0" w:rsidP="00681DE0">
      <w:pPr>
        <w:widowControl w:val="0"/>
        <w:autoSpaceDE w:val="0"/>
        <w:autoSpaceDN w:val="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профилирование заявителя;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прием запроса и документов и (или) информации, необходимых для предоставления муниципальной услуги;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межведомственное информационное взаимодействие;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приостановление предоставления муниципальной услуги;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принятие решения о предоставлении (об отказе в предоставлении) муниципальной услуги;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предоставление результата муниципальной услуги.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681DE0">
        <w:rPr>
          <w:b/>
          <w:bCs/>
          <w:sz w:val="28"/>
          <w:szCs w:val="28"/>
          <w:lang w:eastAsia="ru-RU"/>
        </w:rPr>
        <w:t>3.2. Профилирование заявителя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3.2.1. Профилирование заявителя заключается в его анкетировании в целях определения категории (признаков) заявителя.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Профилирование заявителя осуществляется: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- при обращении заявителя с использованием ЕПГУ;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- при личном обращении заявителя в управление;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lastRenderedPageBreak/>
        <w:t>- при личном обращении заявителя в МФЦ.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При обращении заявителя путем направления почтового отправления профилирование не осуществляется.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Идентификаторы категории (признаков) заявителей приведены в Приложении № 2 к настоящему Административному регламенту.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3.2.2. Оставление запроса заявителя о предоставлении муниципальной услуги без рассмотрения не предусмотрено.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</w:p>
    <w:p w:rsidR="00681DE0" w:rsidRPr="00681DE0" w:rsidRDefault="00681DE0" w:rsidP="002D373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681DE0">
        <w:rPr>
          <w:b/>
          <w:bCs/>
          <w:sz w:val="28"/>
          <w:szCs w:val="28"/>
          <w:lang w:eastAsia="ru-RU"/>
        </w:rPr>
        <w:t>3.3.  Прием запроса и документов и (или) информации, необходимых</w:t>
      </w:r>
      <w:r w:rsidR="002D3734">
        <w:rPr>
          <w:b/>
          <w:bCs/>
          <w:sz w:val="28"/>
          <w:szCs w:val="28"/>
          <w:lang w:eastAsia="ru-RU"/>
        </w:rPr>
        <w:t xml:space="preserve"> </w:t>
      </w:r>
      <w:r w:rsidRPr="00681DE0">
        <w:rPr>
          <w:b/>
          <w:bCs/>
          <w:sz w:val="28"/>
          <w:szCs w:val="28"/>
          <w:lang w:eastAsia="ru-RU"/>
        </w:rPr>
        <w:t>для предоставления муниципальной услуги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 xml:space="preserve">3.3.1. Состав запроса о предоставлении муниципальной услуги и перечень документов и (или) информации, необходимых для представления заявителем в соответствии с категорией (признаками) заявителя, а также способы подачи заявлений и документов указаны в Приложениях </w:t>
      </w:r>
      <w:r w:rsidRPr="00681DE0">
        <w:rPr>
          <w:bCs/>
          <w:sz w:val="28"/>
          <w:szCs w:val="28"/>
          <w:lang w:eastAsia="ru-RU"/>
        </w:rPr>
        <w:br/>
        <w:t>№ 3, № 4, № 5 к настоящему Административному регламенту.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3.3.2. Способы установления личности заявителя (представителя заявителя):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- при обращении посредством ЕПГУ: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посредством ЕСИА;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- при личном обращении в управление: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</w:t>
      </w:r>
      <w:r w:rsidRPr="00681DE0">
        <w:rPr>
          <w:bCs/>
          <w:sz w:val="28"/>
          <w:szCs w:val="28"/>
          <w:lang w:eastAsia="ru-RU"/>
        </w:rPr>
        <w:lastRenderedPageBreak/>
        <w:t>законодательством Российской Федерации, копия которого заверяется специалистом управления, принимающим заявление, и приобщается к заявлению;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- при личном обращении в МФЦ: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специалистом МФЦ, принимающим заявление, и приобщается к заявлению;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- при почтовом отправлении: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proofErr w:type="gramStart"/>
      <w:r w:rsidRPr="00681DE0">
        <w:rPr>
          <w:bCs/>
          <w:sz w:val="28"/>
          <w:szCs w:val="28"/>
          <w:lang w:eastAsia="ru-RU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 xml:space="preserve">3.3.3. Основания для принятия решения об отказе в приеме заявления и документов, необходимых для предоставления муниципальной услуги, приведены в Приложении № 6 к настоящему Административному регламенту.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Основания для возврата заявления о предоставлении муниципальной услуги и документов, необходимых для предоставления муниципальной услуги, приведены в Приложении № 6 к настоящему Административному регламенту.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lastRenderedPageBreak/>
        <w:t>Уведомление о возврате документов,  оформляется в свободной форме и направляется заявителю способом, определенным им для получения результата муниципальной услуги, не позднее 10 календарных дней со дня регистрации заявления о предварительном согласовании.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681DE0">
        <w:rPr>
          <w:bCs/>
          <w:sz w:val="28"/>
          <w:szCs w:val="28"/>
          <w:lang w:eastAsia="ru-RU"/>
        </w:rPr>
        <w:t>3.3.4. Возможность приема в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681DE0">
        <w:rPr>
          <w:rFonts w:eastAsia="Calibri"/>
          <w:bCs/>
          <w:sz w:val="28"/>
          <w:szCs w:val="28"/>
        </w:rPr>
        <w:t>3.3.5. Срок регистрации заявления и документов, необходимых для предоставления муниципальной услуги, составляет один рабочий день.</w:t>
      </w:r>
    </w:p>
    <w:p w:rsidR="00681DE0" w:rsidRPr="00681DE0" w:rsidRDefault="00681DE0" w:rsidP="00681DE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681DE0">
        <w:rPr>
          <w:b/>
          <w:bCs/>
          <w:sz w:val="28"/>
          <w:szCs w:val="28"/>
          <w:lang w:eastAsia="ru-RU"/>
        </w:rPr>
        <w:t>3.4. Межведомственное информационное взаимодействие</w:t>
      </w:r>
    </w:p>
    <w:p w:rsidR="00681DE0" w:rsidRPr="00681DE0" w:rsidRDefault="00681DE0" w:rsidP="00681DE0">
      <w:pPr>
        <w:widowControl w:val="0"/>
        <w:autoSpaceDE w:val="0"/>
        <w:autoSpaceDN w:val="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3.4.1. В случае непредставления документов, которые могут быть истребованы в порядке межведомственного информационного взаимодействия, в течение 1 рабочего дня с момента регистрации запроса и прилагаемых документов в рамках межведомственного взаимодействия с использованием СМЭВ запрашиваются сведения и документы согласно приложению № 7: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ЕГРН об объекте недвижимости (об испрашиваемом земельном участке);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ЕГРН об объекте недвижимости (о земельном участке, смежном с земельным участком, испрашиваемым заявителем);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ЕГРН об объекте недвижимости (о здании и (или) сооружении, расположенно</w:t>
      </w:r>
      <w:proofErr w:type="gramStart"/>
      <w:r w:rsidRPr="00681DE0">
        <w:rPr>
          <w:sz w:val="28"/>
          <w:szCs w:val="22"/>
          <w:lang w:eastAsia="ru-RU"/>
        </w:rPr>
        <w:t>м(</w:t>
      </w:r>
      <w:proofErr w:type="spellStart"/>
      <w:proofErr w:type="gramEnd"/>
      <w:r w:rsidRPr="00681DE0">
        <w:rPr>
          <w:sz w:val="28"/>
          <w:szCs w:val="22"/>
          <w:lang w:eastAsia="ru-RU"/>
        </w:rPr>
        <w:t>ых</w:t>
      </w:r>
      <w:proofErr w:type="spellEnd"/>
      <w:r w:rsidRPr="00681DE0">
        <w:rPr>
          <w:sz w:val="28"/>
          <w:szCs w:val="22"/>
          <w:lang w:eastAsia="ru-RU"/>
        </w:rPr>
        <w:t>) на испрашиваемом земельном участке);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lastRenderedPageBreak/>
        <w:t>- выписка из ЕГРН об объекте недвижимости (о помещении в здании, сооружении, расположенном на испрашиваемом земельном участке);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ЕГРН об объекте недвижимости (об объекте незавершенного строительства, расположенном на испрашиваемом земельном участке);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б) в Управлении Федеральной налоговой службы по Воронежской области: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ЕГРЮЛ (при обращении заявителя - юридического лица);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ЕГРИП (при обращении заявителя - индивидуального предпринимателя);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ЕГРЮЛ в отношении СНТ или ОНТ;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proofErr w:type="gramStart"/>
      <w:r w:rsidRPr="00681DE0">
        <w:rPr>
          <w:sz w:val="28"/>
          <w:szCs w:val="22"/>
          <w:lang w:eastAsia="ru-RU"/>
        </w:rPr>
        <w:t>- сведения из единого федерального информационного регистра, содержащего сведения о населении Российской Федерации, о физических лицах - заявителе, представителе заявителя, необходимых для предоставления муниципальной услуги и указанных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запрашиваемых и предоставляемых в порядке, установленном статьей 11 указанного Федерального закона.</w:t>
      </w:r>
      <w:proofErr w:type="gramEnd"/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в) в управлении главного архитектора администрации городского округа город Воронеж: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 xml:space="preserve">- утвержденный проект межевания территории; 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утвержденный проект планировки территории;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 xml:space="preserve">-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</w:t>
      </w:r>
      <w:r w:rsidRPr="00681DE0">
        <w:rPr>
          <w:sz w:val="28"/>
          <w:szCs w:val="22"/>
          <w:lang w:eastAsia="ru-RU"/>
        </w:rPr>
        <w:lastRenderedPageBreak/>
        <w:t>ограничений использования объекта незавершенного строительства.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г) в управление строительной политики администрации городского округа город Воронеж: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договор аренды исходного земельного участка, в том числе предоставленного для комплексного развития территории;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договор или решение о комплексном развитии территории;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д) в орган местного самоуправления, на территории которого выделен земельный участок: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проект организации и застройки территории некоммерческого объединения (в случае отсутствия утвержденного проекта межевания территории).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е) в федеральное государственное унитарное предприятие «Научно-технический центр правовой информации «Система» Федеральной службы охраны Российской Федерации: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указ или распоряжение Президента Российской Федерации;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распоряжение Правительства Российской Федерации;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ж) в Правительство Воронежской области: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распоряжение Губернатора Воронежской области.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3.4.2. Межведомственный запрос формируется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3.4.3. Запрос о представлении в управление документов (их копий или сведений, содержащихся в них) содержит: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наименование органа или организации, в адрес которых направляется межведомственный запрос;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681DE0">
        <w:rPr>
          <w:sz w:val="28"/>
          <w:szCs w:val="22"/>
          <w:lang w:eastAsia="ru-RU"/>
        </w:rPr>
        <w:t>необходимых</w:t>
      </w:r>
      <w:proofErr w:type="gramEnd"/>
      <w:r w:rsidRPr="00681DE0">
        <w:rPr>
          <w:sz w:val="28"/>
          <w:szCs w:val="22"/>
          <w:lang w:eastAsia="ru-RU"/>
        </w:rPr>
        <w:t xml:space="preserve"> для предоставления муниципальной услуги, и на реквизиты данного </w:t>
      </w:r>
      <w:r w:rsidRPr="00681DE0">
        <w:rPr>
          <w:sz w:val="28"/>
          <w:szCs w:val="22"/>
          <w:lang w:eastAsia="ru-RU"/>
        </w:rPr>
        <w:lastRenderedPageBreak/>
        <w:t>нормативного правового акта;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- реквизиты и наименования документов, необходимых для предоставления муниципальной услуги.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3.4.4. Срок направления межведомственного запроса и получение ответа на межведомственный запрос не может превышать 5 календарных дней со дня регистрации заявления и приложенных к заявлению документов.</w:t>
      </w:r>
    </w:p>
    <w:p w:rsidR="00681DE0" w:rsidRPr="002D3734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В случае исправления допущенных опечаток и ошибок срок направления межведомственного запроса и получения ответа на межведомственный запрос не может превышать 5 календарных дней со дня регистрации заявления об исправлении допущенных опечаток и ошибок и приложенных к заявлению документов.</w:t>
      </w:r>
    </w:p>
    <w:p w:rsidR="002D3734" w:rsidRPr="00681DE0" w:rsidRDefault="002D3734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3.5. Приостановление предоставления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3.5.1. Основания для приостановления предоставления муниципальной услуги приведены в Приложении № 6 к настоящему Административному регламенту.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3.5.2. В случае</w:t>
      </w:r>
      <w:proofErr w:type="gramStart"/>
      <w:r w:rsidRPr="00681DE0">
        <w:rPr>
          <w:sz w:val="28"/>
          <w:szCs w:val="22"/>
          <w:lang w:eastAsia="ru-RU"/>
        </w:rPr>
        <w:t>,</w:t>
      </w:r>
      <w:proofErr w:type="gramEnd"/>
      <w:r w:rsidRPr="00681DE0">
        <w:rPr>
          <w:sz w:val="28"/>
          <w:szCs w:val="22"/>
          <w:lang w:eastAsia="ru-RU"/>
        </w:rPr>
        <w:t xml:space="preserve"> если на дату поступления в управление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управления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специалист управления направляет заявителю решение о приостановлении предоставления муниципальной услуги.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lastRenderedPageBreak/>
        <w:t>Срок направления заявителю решения о приостановлении предоставления муниципальной услуги составляет 10 календарных дней со дня регистрации заявления и приложенных к нему документов.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3.5.3. Основанием для возобновления предоставления муниципальной услуги является принятие управлением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схемы.</w:t>
      </w:r>
    </w:p>
    <w:p w:rsidR="00681DE0" w:rsidRPr="00681DE0" w:rsidRDefault="00681DE0" w:rsidP="00681DE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3.5.4.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 xml:space="preserve">3.6. </w:t>
      </w:r>
      <w:proofErr w:type="gramStart"/>
      <w:r w:rsidRPr="00681DE0">
        <w:rPr>
          <w:rFonts w:eastAsia="Calibri"/>
          <w:b/>
          <w:bCs/>
          <w:sz w:val="28"/>
          <w:szCs w:val="28"/>
        </w:rPr>
        <w:t>Принятие решения о предоставлении (об отказе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>в предоставлении) муниципальной услуги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Calibri"/>
          <w:sz w:val="28"/>
          <w:szCs w:val="28"/>
        </w:rPr>
        <w:t xml:space="preserve">3.6.1. Основания для отказа в предоставлении муниципальной услуги приведены в </w:t>
      </w:r>
      <w:r w:rsidRPr="00681DE0">
        <w:rPr>
          <w:rFonts w:eastAsia="SimSun"/>
          <w:sz w:val="28"/>
          <w:szCs w:val="28"/>
          <w:lang w:eastAsia="ru-RU"/>
        </w:rPr>
        <w:t>Приложении № 6 к настоящему Административному регламенту.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3.6.2. В случае если образование земельного участка предусмотрено приложенной к заявлению о предварительном согласовании схемой расположения земельного участка, специалист отдела направляет указанную схему для рассмотрения и подготовки информации о возможности (невозможности) ее утверждения в управление главного архитектора администрации.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3.6.3. Особенности исполнения процедуры при рассмотрении заявления о предоставлении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lastRenderedPageBreak/>
        <w:t>В случае наличия оснований, предусмотренных Приложением № 6 к настоящему Административному регламенту, готовится проект постановления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3.6.4. В случае отсутствия оснований, предусмотренных Приложением № 6 к настоящему Административному регламенту, готовится и направляется для публикации извещение о предоставлении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 (далее – извещение).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 xml:space="preserve"> 3.6.5. Извещение размещается </w:t>
      </w:r>
      <w:proofErr w:type="gramStart"/>
      <w:r w:rsidRPr="00681DE0">
        <w:rPr>
          <w:rFonts w:eastAsia="SimSun"/>
          <w:sz w:val="28"/>
          <w:szCs w:val="28"/>
          <w:lang w:eastAsia="ru-RU"/>
        </w:rPr>
        <w:t>на</w:t>
      </w:r>
      <w:proofErr w:type="gramEnd"/>
      <w:r w:rsidRPr="00681DE0">
        <w:rPr>
          <w:rFonts w:eastAsia="SimSun"/>
          <w:sz w:val="28"/>
          <w:szCs w:val="28"/>
          <w:lang w:eastAsia="ru-RU"/>
        </w:rPr>
        <w:t>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 xml:space="preserve">- официальном </w:t>
      </w:r>
      <w:proofErr w:type="gramStart"/>
      <w:r w:rsidRPr="00681DE0">
        <w:rPr>
          <w:rFonts w:eastAsia="SimSun"/>
          <w:sz w:val="28"/>
          <w:szCs w:val="28"/>
          <w:lang w:eastAsia="ru-RU"/>
        </w:rPr>
        <w:t>сайте</w:t>
      </w:r>
      <w:proofErr w:type="gramEnd"/>
      <w:r w:rsidRPr="00681DE0">
        <w:rPr>
          <w:rFonts w:eastAsia="SimSun"/>
          <w:sz w:val="28"/>
          <w:szCs w:val="28"/>
          <w:lang w:eastAsia="ru-RU"/>
        </w:rPr>
        <w:t xml:space="preserve"> Российской Федерации для размещения информации о проведении торгов (</w:t>
      </w:r>
      <w:hyperlink r:id="rId10" w:history="1">
        <w:r w:rsidRPr="00681DE0">
          <w:rPr>
            <w:rFonts w:eastAsia="SimSun"/>
            <w:sz w:val="28"/>
            <w:szCs w:val="28"/>
            <w:lang w:eastAsia="ru-RU"/>
          </w:rPr>
          <w:t>www.torgi.gov.ru</w:t>
        </w:r>
      </w:hyperlink>
      <w:r w:rsidRPr="00681DE0">
        <w:rPr>
          <w:rFonts w:eastAsia="SimSun"/>
          <w:sz w:val="28"/>
          <w:szCs w:val="28"/>
          <w:lang w:eastAsia="ru-RU"/>
        </w:rPr>
        <w:t>);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 xml:space="preserve">- официальном </w:t>
      </w:r>
      <w:proofErr w:type="gramStart"/>
      <w:r w:rsidRPr="00681DE0">
        <w:rPr>
          <w:rFonts w:eastAsia="SimSun"/>
          <w:sz w:val="28"/>
          <w:szCs w:val="28"/>
          <w:lang w:eastAsia="ru-RU"/>
        </w:rPr>
        <w:t>сайте</w:t>
      </w:r>
      <w:proofErr w:type="gramEnd"/>
      <w:r w:rsidRPr="00681DE0">
        <w:rPr>
          <w:rFonts w:eastAsia="SimSun"/>
          <w:sz w:val="28"/>
          <w:szCs w:val="28"/>
          <w:lang w:eastAsia="ru-RU"/>
        </w:rPr>
        <w:t xml:space="preserve"> администрации (</w:t>
      </w:r>
      <w:hyperlink r:id="rId11" w:history="1">
        <w:r w:rsidRPr="002D3734">
          <w:rPr>
            <w:rFonts w:eastAsia="SimSun"/>
            <w:sz w:val="28"/>
            <w:szCs w:val="28"/>
            <w:u w:val="single"/>
            <w:lang w:eastAsia="ru-RU"/>
          </w:rPr>
          <w:t>https://voronezh-city.gosuslugi.ru/</w:t>
        </w:r>
      </w:hyperlink>
      <w:r w:rsidRPr="00681DE0">
        <w:rPr>
          <w:rFonts w:eastAsia="SimSun"/>
          <w:sz w:val="28"/>
          <w:szCs w:val="28"/>
          <w:lang w:eastAsia="ru-RU"/>
        </w:rPr>
        <w:t>).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В извещении указываются: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- информация о возможности предоставления земельного участка с указанием целей этого предоставления;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681DE0">
        <w:rPr>
          <w:rFonts w:eastAsia="SimSun"/>
          <w:sz w:val="28"/>
          <w:szCs w:val="28"/>
          <w:lang w:eastAsia="ru-RU"/>
        </w:rPr>
        <w:t>- информация о праве граждан, заинтересованных в предоставлении земельного участка для указанных в пункте 1 статьи 39.18 ЗК РФ целей, в течение 30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- адрес и способы подачи заявлений;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- дата окончания приема заявлений;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- адрес или иное описание местоположения земельного участка;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lastRenderedPageBreak/>
        <w:t>- кадастровый номер и площадь земельного участка в соответствии с данными ЕГРН.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 xml:space="preserve">3.6.6. Если по истечении 30 дней со дня опубликования извещения заявления иных граждан о намерении участвовать в аукционе не поступили, готовится проект постановления о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12" w:history="1">
        <w:r w:rsidRPr="00681DE0">
          <w:rPr>
            <w:rFonts w:eastAsia="SimSun"/>
            <w:sz w:val="28"/>
            <w:szCs w:val="28"/>
            <w:lang w:eastAsia="ru-RU"/>
          </w:rPr>
          <w:t>законом</w:t>
        </w:r>
      </w:hyperlink>
      <w:r w:rsidRPr="00681DE0">
        <w:rPr>
          <w:rFonts w:eastAsia="SimSun"/>
          <w:sz w:val="28"/>
          <w:szCs w:val="28"/>
          <w:lang w:eastAsia="ru-RU"/>
        </w:rPr>
        <w:t xml:space="preserve"> № 218-ФЗ.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1DE0">
        <w:rPr>
          <w:rFonts w:eastAsia="SimSun"/>
          <w:sz w:val="28"/>
          <w:szCs w:val="28"/>
          <w:lang w:eastAsia="ru-RU"/>
        </w:rPr>
        <w:t>3.6.7. Если по истечении 30 дней со дня опубликования извещения поступили заявления иных граждан о намерении участвовать в аукционе, готовится проект</w:t>
      </w:r>
      <w:r w:rsidRPr="00681DE0">
        <w:rPr>
          <w:sz w:val="28"/>
          <w:szCs w:val="28"/>
        </w:rPr>
        <w:t xml:space="preserve"> постановления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1DE0">
        <w:rPr>
          <w:sz w:val="28"/>
          <w:szCs w:val="28"/>
        </w:rPr>
        <w:t>3.6.8. Срок принятия решения для предоставления муниципальной услуги либо отказа в предоставлении муниципальной услуги составляет: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1DE0">
        <w:rPr>
          <w:sz w:val="28"/>
          <w:szCs w:val="28"/>
        </w:rPr>
        <w:t>- при подготовке проекта постановления о предварительном согласовании или об отказе в предварительном согласовании – 13 календарных дней со дня получения в рамках межведомственного информационного взаимодействия сведений, необходимых для принятия решения;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- при подготовке проекта постановления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 – 13 календарных дней со дня получения</w:t>
      </w:r>
      <w:r w:rsidRPr="00681DE0">
        <w:rPr>
          <w:sz w:val="28"/>
          <w:szCs w:val="28"/>
        </w:rPr>
        <w:t xml:space="preserve"> в рамках </w:t>
      </w:r>
      <w:r w:rsidRPr="00681DE0">
        <w:rPr>
          <w:sz w:val="28"/>
          <w:szCs w:val="28"/>
        </w:rPr>
        <w:lastRenderedPageBreak/>
        <w:t>межведомственного информационного взаимодействия сведений, необходимых для принятия решения</w:t>
      </w:r>
      <w:r w:rsidRPr="00681DE0">
        <w:rPr>
          <w:rFonts w:eastAsia="SimSun"/>
          <w:sz w:val="28"/>
          <w:szCs w:val="28"/>
          <w:lang w:eastAsia="ru-RU"/>
        </w:rPr>
        <w:t>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681DE0">
        <w:rPr>
          <w:rFonts w:eastAsia="SimSun"/>
          <w:sz w:val="28"/>
          <w:szCs w:val="28"/>
          <w:lang w:eastAsia="ru-RU"/>
        </w:rPr>
        <w:t>- при подготовке проекта постановления о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для собственных нужд либо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городского округа город Воронеж, садоводства и уведомления об отказе в предоставлении</w:t>
      </w:r>
      <w:proofErr w:type="gramEnd"/>
      <w:r w:rsidRPr="00681DE0">
        <w:rPr>
          <w:rFonts w:eastAsia="SimSun"/>
          <w:sz w:val="28"/>
          <w:szCs w:val="28"/>
          <w:lang w:eastAsia="ru-RU"/>
        </w:rPr>
        <w:t xml:space="preserve"> муниципальной услуги – 4 </w:t>
      </w:r>
      <w:proofErr w:type="gramStart"/>
      <w:r w:rsidRPr="00681DE0">
        <w:rPr>
          <w:rFonts w:eastAsia="SimSun"/>
          <w:sz w:val="28"/>
          <w:szCs w:val="28"/>
          <w:lang w:eastAsia="ru-RU"/>
        </w:rPr>
        <w:t>календарных</w:t>
      </w:r>
      <w:proofErr w:type="gramEnd"/>
      <w:r w:rsidRPr="00681DE0">
        <w:rPr>
          <w:rFonts w:eastAsia="SimSun"/>
          <w:sz w:val="28"/>
          <w:szCs w:val="28"/>
          <w:lang w:eastAsia="ru-RU"/>
        </w:rPr>
        <w:t xml:space="preserve"> дня со дня истечения 30-дневного срока опубликования извещения.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 xml:space="preserve">3.6.9. </w:t>
      </w:r>
      <w:r w:rsidRPr="00681DE0">
        <w:rPr>
          <w:sz w:val="28"/>
          <w:szCs w:val="28"/>
          <w:lang w:eastAsia="ru-RU"/>
        </w:rPr>
        <w:t>Срок принятия решения для предоставления муниципальной услуги либо отказа в предоставлении муниципальной услуги в части исправления допущенных опечаток и (или) ошибок в выданных документах составляет 8 календарных дней со дня получения в рамках межведомственного информационного взаимодействия сведений, необходимых для принятия решения.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3.7. Предоставление результата муниципальной услуги</w:t>
      </w:r>
    </w:p>
    <w:p w:rsidR="00681DE0" w:rsidRPr="00681DE0" w:rsidRDefault="00681DE0" w:rsidP="00681DE0">
      <w:pPr>
        <w:widowControl w:val="0"/>
        <w:autoSpaceDE w:val="0"/>
        <w:autoSpaceDN w:val="0"/>
        <w:jc w:val="both"/>
        <w:rPr>
          <w:b/>
          <w:sz w:val="28"/>
          <w:szCs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3.7.1. Срок предоставления заявителю результата муниципальной услуги составляет 1 рабочий день со дня принятия решения.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681DE0">
        <w:rPr>
          <w:rFonts w:eastAsia="SimSun"/>
          <w:sz w:val="28"/>
          <w:szCs w:val="28"/>
          <w:lang w:eastAsia="ru-RU"/>
        </w:rPr>
        <w:t>3.7.2. Результат предоставления муниципальной услуги может быть получен способами, установленными в соответствии с подпунктами 2.3.3, 2.3.4 пункта 2.3 настоящего Административного регламента.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В случае если способ получения результата предоставления муниципальной услуги не был указан в заявлении, результат предоставления муниципальной услуги направляется заявителю тем способом, котором был подан запрос.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lastRenderedPageBreak/>
        <w:t>3.7.3. Возможность предоставления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 отсутствует.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3.7.4. При получении заявителем результата муниципальной услуги обеспечивается возможность оценки качества предоставления муниципальной услуги.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2"/>
          <w:lang w:eastAsia="ru-RU"/>
        </w:rPr>
      </w:pPr>
      <w:r w:rsidRPr="00681DE0">
        <w:rPr>
          <w:b/>
          <w:sz w:val="28"/>
          <w:szCs w:val="22"/>
          <w:lang w:eastAsia="ru-RU"/>
        </w:rPr>
        <w:t>3.8. Получение дополнительных сведений от заявителя</w:t>
      </w:r>
    </w:p>
    <w:p w:rsidR="00681DE0" w:rsidRPr="00681DE0" w:rsidRDefault="00681DE0" w:rsidP="00681DE0">
      <w:pPr>
        <w:widowControl w:val="0"/>
        <w:autoSpaceDE w:val="0"/>
        <w:autoSpaceDN w:val="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681DE0">
        <w:rPr>
          <w:sz w:val="28"/>
          <w:szCs w:val="22"/>
          <w:lang w:eastAsia="ru-RU"/>
        </w:rPr>
        <w:t>Получение дополнительных сведений от заявителя не предусмотрено.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3.9. Упреждающий (</w:t>
      </w:r>
      <w:proofErr w:type="spellStart"/>
      <w:r w:rsidRPr="00681DE0">
        <w:rPr>
          <w:b/>
          <w:sz w:val="28"/>
          <w:szCs w:val="28"/>
          <w:lang w:eastAsia="ru-RU"/>
        </w:rPr>
        <w:t>проактивный</w:t>
      </w:r>
      <w:proofErr w:type="spellEnd"/>
      <w:r w:rsidRPr="00681DE0">
        <w:rPr>
          <w:b/>
          <w:sz w:val="28"/>
          <w:szCs w:val="28"/>
          <w:lang w:eastAsia="ru-RU"/>
        </w:rPr>
        <w:t>) режим предоставления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муниципальной услуги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Возможность предоставления муниципальной услуги в упреждающем (</w:t>
      </w:r>
      <w:proofErr w:type="spellStart"/>
      <w:r w:rsidRPr="00681DE0">
        <w:rPr>
          <w:sz w:val="28"/>
          <w:szCs w:val="28"/>
          <w:lang w:eastAsia="ru-RU"/>
        </w:rPr>
        <w:t>проактивном</w:t>
      </w:r>
      <w:proofErr w:type="spellEnd"/>
      <w:r w:rsidRPr="00681DE0">
        <w:rPr>
          <w:sz w:val="28"/>
          <w:szCs w:val="28"/>
          <w:lang w:eastAsia="ru-RU"/>
        </w:rPr>
        <w:t>) режиме не предусмотрена.</w:t>
      </w:r>
    </w:p>
    <w:p w:rsidR="00681DE0" w:rsidRPr="00681DE0" w:rsidRDefault="00681DE0" w:rsidP="00681DE0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681DE0" w:rsidRPr="00681DE0" w:rsidRDefault="00681DE0" w:rsidP="002D373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3.10. Оценка сведений о заявителе и (или) объектах, принадлежащих</w:t>
      </w:r>
    </w:p>
    <w:p w:rsidR="00681DE0" w:rsidRPr="00681DE0" w:rsidRDefault="00681DE0" w:rsidP="002D3734">
      <w:pPr>
        <w:autoSpaceDE w:val="0"/>
        <w:autoSpaceDN w:val="0"/>
        <w:adjustRightInd w:val="0"/>
        <w:ind w:firstLine="709"/>
        <w:jc w:val="center"/>
        <w:rPr>
          <w:b/>
          <w:color w:val="0070C0"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заявителю, и (или) иных объектах</w:t>
      </w:r>
    </w:p>
    <w:p w:rsidR="00681DE0" w:rsidRPr="00681DE0" w:rsidRDefault="00681DE0" w:rsidP="00681DE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не предусмотрена.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 xml:space="preserve">3.11. </w:t>
      </w:r>
      <w:proofErr w:type="gramStart"/>
      <w:r w:rsidRPr="00681DE0">
        <w:rPr>
          <w:rFonts w:eastAsia="Calibri"/>
          <w:b/>
          <w:bCs/>
          <w:sz w:val="28"/>
          <w:szCs w:val="28"/>
        </w:rPr>
        <w:t>Осуществляемое</w:t>
      </w:r>
      <w:proofErr w:type="gramEnd"/>
      <w:r w:rsidRPr="00681DE0">
        <w:rPr>
          <w:rFonts w:eastAsia="Calibri"/>
          <w:b/>
          <w:bCs/>
          <w:sz w:val="28"/>
          <w:szCs w:val="28"/>
        </w:rPr>
        <w:t xml:space="preserve"> после принятия решения о предоставлении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>муниципальной услуги распределение в отношении заявителя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gramStart"/>
      <w:r w:rsidRPr="00681DE0">
        <w:rPr>
          <w:rFonts w:eastAsia="Calibri"/>
          <w:b/>
          <w:bCs/>
          <w:sz w:val="28"/>
          <w:szCs w:val="28"/>
        </w:rPr>
        <w:t>ограниченного ресурса (в том числе земельных участков,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81DE0">
        <w:rPr>
          <w:rFonts w:eastAsia="Calibri"/>
          <w:b/>
          <w:bCs/>
          <w:sz w:val="28"/>
          <w:szCs w:val="28"/>
        </w:rPr>
        <w:t>радиочастот, квот)</w:t>
      </w:r>
    </w:p>
    <w:p w:rsidR="00681DE0" w:rsidRPr="00681DE0" w:rsidRDefault="00681DE0" w:rsidP="00681DE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При предоставлении муниципальной услуги осуществляемое после принятия решения о предоставлении муниципальной услуги распределение </w:t>
      </w:r>
      <w:r w:rsidRPr="00681DE0">
        <w:rPr>
          <w:rFonts w:eastAsia="Calibri"/>
          <w:sz w:val="28"/>
          <w:szCs w:val="28"/>
        </w:rPr>
        <w:lastRenderedPageBreak/>
        <w:t>в отношении заявителя ограниченного ресурса (в том числе земельных участков, радиочастот, квот) не предусмотрено.</w:t>
      </w:r>
    </w:p>
    <w:p w:rsidR="00681DE0" w:rsidRPr="00681DE0" w:rsidRDefault="00681DE0" w:rsidP="00681DE0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 xml:space="preserve">IV. СПОСОБЫ ИНФОРМИРОВАНИЯ ЗАЯВИТЕЛЯ 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 xml:space="preserve">ОБ ИЗМЕНЕНИИ СТАТУСА РАССМОТРЕНИЯ ЗАПРОСА </w:t>
      </w:r>
    </w:p>
    <w:p w:rsidR="00681DE0" w:rsidRPr="00681DE0" w:rsidRDefault="00681DE0" w:rsidP="00681DE0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681DE0">
        <w:rPr>
          <w:b/>
          <w:sz w:val="28"/>
          <w:szCs w:val="28"/>
          <w:lang w:eastAsia="ru-RU"/>
        </w:rPr>
        <w:t>О ПРЕДОСТАВЛЕНИИ МУНИЦИПАЛЬНОЙ УСЛУГИ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 xml:space="preserve">4.1. Способом информирования заявителя об изменении статуса рассмотрения заявления является направление такой информации посредством ЕПГУ.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4.2. Сведения о ходе предоставления муниципальной услуги направляются для размещения в личном кабинете заявителя на ЕПГУ в течение одного рабочего дня со дня совершения соответствующей административной процедуры предоставления муниципальной услуги.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 xml:space="preserve">В личном кабинете заявителя размещаются следующие статусы оказания муниципальной услуги: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заявление (запрос) зарегистрировано;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заявление (запрос) возвращено без рассмотрения;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услуга предоставлена;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- в предоставлении услуги отказано.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4.3. Информирование заявителя об изменении статуса рассмотрения муниципальной услуги осуществляется должностным лицом в инициативном порядке.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4.4. По запросу заявителя управление предоставляет информацию о ходе предоставления муниципальной услуги в устной, письменной или электронной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4710"/>
      </w:tblGrid>
      <w:tr w:rsidR="00681DE0" w:rsidRPr="00681DE0" w:rsidTr="009B4EB5">
        <w:tc>
          <w:tcPr>
            <w:tcW w:w="4785" w:type="dxa"/>
            <w:shd w:val="clear" w:color="auto" w:fill="auto"/>
          </w:tcPr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1DE0">
              <w:rPr>
                <w:sz w:val="28"/>
                <w:szCs w:val="28"/>
              </w:rPr>
              <w:t>Руководитель управления</w:t>
            </w: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1DE0"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785" w:type="dxa"/>
            <w:shd w:val="clear" w:color="auto" w:fill="auto"/>
          </w:tcPr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81DE0" w:rsidRPr="00681DE0" w:rsidRDefault="00681DE0" w:rsidP="00681DE0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81DE0">
              <w:rPr>
                <w:sz w:val="28"/>
                <w:szCs w:val="28"/>
              </w:rPr>
              <w:t xml:space="preserve">Р.И. </w:t>
            </w:r>
            <w:proofErr w:type="spellStart"/>
            <w:r w:rsidRPr="00681DE0">
              <w:rPr>
                <w:sz w:val="28"/>
                <w:szCs w:val="28"/>
              </w:rPr>
              <w:t>Карасалихов</w:t>
            </w:r>
            <w:proofErr w:type="spellEnd"/>
          </w:p>
        </w:tc>
      </w:tr>
    </w:tbl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681DE0" w:rsidRPr="00681DE0" w:rsidRDefault="00681DE0" w:rsidP="00681DE0">
      <w:pPr>
        <w:widowControl w:val="0"/>
        <w:autoSpaceDE w:val="0"/>
        <w:autoSpaceDN w:val="0"/>
        <w:ind w:left="5103"/>
        <w:jc w:val="center"/>
        <w:outlineLvl w:val="1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lastRenderedPageBreak/>
        <w:t>Приложение № 1</w:t>
      </w:r>
    </w:p>
    <w:p w:rsidR="00681DE0" w:rsidRPr="00681DE0" w:rsidRDefault="00681DE0" w:rsidP="00681DE0">
      <w:pPr>
        <w:widowControl w:val="0"/>
        <w:autoSpaceDE w:val="0"/>
        <w:autoSpaceDN w:val="0"/>
        <w:ind w:left="5103"/>
        <w:jc w:val="center"/>
        <w:outlineLvl w:val="1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к Административному регламенту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81DE0">
        <w:rPr>
          <w:rFonts w:eastAsia="Calibri"/>
          <w:b/>
          <w:sz w:val="28"/>
          <w:szCs w:val="28"/>
        </w:rPr>
        <w:t>Перечень условных обозначений и сокращений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Административный регламент – административный регламент предоставления муниципальной услуги «Предварительное согласование предоставления земельного участка».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Администрация – администрация городского округа город Воронеж.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АС УМС – автоматизированная система «Управление муниципальной собственностью». 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proofErr w:type="gramStart"/>
      <w:r w:rsidRPr="00681DE0">
        <w:rPr>
          <w:rFonts w:eastAsia="Calibri"/>
          <w:sz w:val="28"/>
          <w:szCs w:val="28"/>
        </w:rPr>
        <w:t xml:space="preserve">Заявитель – заявителями являются физические лица, в том числе зарегистрированные в качестве индивидуальных предпринимателей, и юридические лица, заинтересованные в предварительном согласовании предоставления земельного участка,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</w:t>
      </w:r>
      <w:r w:rsidR="002D3734">
        <w:rPr>
          <w:rFonts w:eastAsia="Calibri"/>
          <w:sz w:val="28"/>
          <w:szCs w:val="28"/>
        </w:rPr>
        <w:t xml:space="preserve">                         </w:t>
      </w:r>
      <w:r w:rsidRPr="00681DE0">
        <w:rPr>
          <w:rFonts w:eastAsia="Calibri"/>
          <w:sz w:val="28"/>
          <w:szCs w:val="28"/>
        </w:rPr>
        <w:t>«О государственной регистрации недвижимости», и имеющие право в соответствии с ЗК РФ на предоставление земельного участка</w:t>
      </w:r>
      <w:proofErr w:type="gramEnd"/>
      <w:r w:rsidRPr="00681DE0">
        <w:rPr>
          <w:rFonts w:eastAsia="Calibri"/>
          <w:sz w:val="28"/>
          <w:szCs w:val="28"/>
        </w:rPr>
        <w:t xml:space="preserve">, </w:t>
      </w:r>
      <w:proofErr w:type="gramStart"/>
      <w:r w:rsidRPr="00681DE0">
        <w:rPr>
          <w:rFonts w:eastAsia="Calibri"/>
          <w:sz w:val="28"/>
          <w:szCs w:val="28"/>
        </w:rPr>
        <w:t>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торгов.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ЕГРИП – Единый государственный реестр индивидуальных предпринимателей.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ЕГРЮЛ – Единый государственный реестр юридических лиц.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(функций)».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ЕГРН – Единый государственный реестр недвижимости.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681DE0">
        <w:rPr>
          <w:rFonts w:eastAsia="Calibri"/>
          <w:sz w:val="28"/>
          <w:szCs w:val="28"/>
        </w:rPr>
        <w:t>ии и ау</w:t>
      </w:r>
      <w:proofErr w:type="gramEnd"/>
      <w:r w:rsidRPr="00681DE0">
        <w:rPr>
          <w:rFonts w:eastAsia="Calibri"/>
          <w:sz w:val="28"/>
          <w:szCs w:val="28"/>
        </w:rPr>
        <w:t xml:space="preserve">тентификации в инфраструктуре, </w:t>
      </w:r>
      <w:r w:rsidRPr="00681DE0">
        <w:rPr>
          <w:rFonts w:eastAsia="Calibri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Муниципальная услуга – муниципальная услуга «Предварительное согласование предоставления земельного участка».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proofErr w:type="gramStart"/>
      <w:r w:rsidRPr="00681DE0">
        <w:rPr>
          <w:rFonts w:eastAsia="Calibri"/>
          <w:sz w:val="28"/>
          <w:szCs w:val="28"/>
        </w:rPr>
        <w:t>Представитель заявителя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681DE0" w:rsidRPr="00681DE0" w:rsidRDefault="00681DE0" w:rsidP="00681DE0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Руководитель управления</w:t>
      </w:r>
      <w:r w:rsidRPr="00681DE0">
        <w:rPr>
          <w:rFonts w:eastAsia="Calibri"/>
          <w:sz w:val="28"/>
          <w:szCs w:val="28"/>
        </w:rPr>
        <w:tab/>
      </w: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имущественных и земельных </w:t>
      </w: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отношений</w:t>
      </w:r>
      <w:r w:rsidRPr="00681DE0">
        <w:rPr>
          <w:rFonts w:eastAsia="Calibri"/>
          <w:sz w:val="28"/>
          <w:szCs w:val="28"/>
        </w:rPr>
        <w:tab/>
      </w:r>
      <w:r w:rsidRPr="00681DE0">
        <w:rPr>
          <w:rFonts w:eastAsia="Calibri"/>
          <w:sz w:val="28"/>
          <w:szCs w:val="28"/>
        </w:rPr>
        <w:tab/>
        <w:t xml:space="preserve">                                                                      Р.И. </w:t>
      </w:r>
      <w:proofErr w:type="spellStart"/>
      <w:r w:rsidRPr="00681DE0">
        <w:rPr>
          <w:rFonts w:eastAsia="Calibri"/>
          <w:sz w:val="28"/>
          <w:szCs w:val="28"/>
        </w:rPr>
        <w:t>Карасалихов</w:t>
      </w:r>
      <w:proofErr w:type="spellEnd"/>
    </w:p>
    <w:p w:rsidR="00681DE0" w:rsidRPr="00681DE0" w:rsidRDefault="00681DE0" w:rsidP="00681DE0">
      <w:pPr>
        <w:spacing w:after="200" w:line="276" w:lineRule="auto"/>
        <w:rPr>
          <w:rFonts w:eastAsia="Calibri"/>
          <w:bCs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681DE0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73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81DE0" w:rsidRPr="002D3734" w:rsidRDefault="00681DE0" w:rsidP="00681DE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D37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81DE0" w:rsidRPr="002D3734" w:rsidRDefault="00681DE0" w:rsidP="00681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681DE0">
      <w:pPr>
        <w:pStyle w:val="ConsPlusNormal"/>
        <w:jc w:val="both"/>
        <w:rPr>
          <w:rFonts w:ascii="Times New Roman" w:hAnsi="Times New Roman" w:cs="Times New Roman"/>
        </w:rPr>
      </w:pPr>
    </w:p>
    <w:p w:rsidR="00681DE0" w:rsidRPr="002D3734" w:rsidRDefault="00681DE0" w:rsidP="00681DE0">
      <w:pPr>
        <w:jc w:val="center"/>
        <w:rPr>
          <w:sz w:val="28"/>
          <w:szCs w:val="28"/>
          <w:lang w:eastAsia="ru-RU"/>
        </w:rPr>
      </w:pPr>
      <w:bookmarkStart w:id="4" w:name="P442"/>
      <w:bookmarkEnd w:id="4"/>
      <w:r w:rsidRPr="002D3734">
        <w:rPr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681DE0" w:rsidRPr="002D3734" w:rsidRDefault="00681DE0" w:rsidP="00681DE0">
      <w:pPr>
        <w:jc w:val="both"/>
        <w:rPr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61"/>
      </w:tblGrid>
      <w:tr w:rsidR="00681DE0" w:rsidRPr="002D3734" w:rsidTr="009B4EB5">
        <w:tc>
          <w:tcPr>
            <w:tcW w:w="4219" w:type="dxa"/>
            <w:shd w:val="clear" w:color="auto" w:fill="auto"/>
          </w:tcPr>
          <w:p w:rsidR="00681DE0" w:rsidRPr="002D3734" w:rsidRDefault="00681DE0" w:rsidP="009B4EB5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Признак заявителя</w:t>
            </w:r>
          </w:p>
        </w:tc>
        <w:tc>
          <w:tcPr>
            <w:tcW w:w="4961" w:type="dxa"/>
            <w:shd w:val="clear" w:color="auto" w:fill="auto"/>
          </w:tcPr>
          <w:p w:rsidR="00681DE0" w:rsidRPr="002D3734" w:rsidRDefault="00681DE0" w:rsidP="009B4EB5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Значения признаков заявителя</w:t>
            </w:r>
          </w:p>
        </w:tc>
      </w:tr>
      <w:tr w:rsidR="00681DE0" w:rsidRPr="002D3734" w:rsidTr="009B4EB5">
        <w:tc>
          <w:tcPr>
            <w:tcW w:w="9180" w:type="dxa"/>
            <w:gridSpan w:val="2"/>
            <w:shd w:val="clear" w:color="auto" w:fill="auto"/>
          </w:tcPr>
          <w:p w:rsidR="00681DE0" w:rsidRPr="002D3734" w:rsidRDefault="00681DE0" w:rsidP="009B4EB5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sz w:val="24"/>
              </w:rPr>
            </w:pPr>
            <w:r w:rsidRPr="002D3734">
              <w:rPr>
                <w:sz w:val="24"/>
                <w:szCs w:val="24"/>
              </w:rPr>
              <w:t>Результат: «Постановление администрации о предварительном согласовании предоставления земельного участка»</w:t>
            </w:r>
          </w:p>
        </w:tc>
      </w:tr>
      <w:tr w:rsidR="00681DE0" w:rsidRPr="002D3734" w:rsidTr="009B4EB5">
        <w:tc>
          <w:tcPr>
            <w:tcW w:w="4219" w:type="dxa"/>
            <w:shd w:val="clear" w:color="auto" w:fill="auto"/>
          </w:tcPr>
          <w:p w:rsidR="00681DE0" w:rsidRPr="002D3734" w:rsidRDefault="00681DE0" w:rsidP="009B4EB5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681DE0" w:rsidRPr="002D3734" w:rsidRDefault="00681DE0" w:rsidP="009B4EB5">
            <w:pPr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1.Физическое лицо</w:t>
            </w:r>
          </w:p>
          <w:p w:rsidR="00681DE0" w:rsidRPr="002D3734" w:rsidRDefault="00681DE0" w:rsidP="009B4EB5">
            <w:pPr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 Индивидуальный предприниматель</w:t>
            </w:r>
          </w:p>
          <w:p w:rsidR="00681DE0" w:rsidRPr="002D3734" w:rsidRDefault="00681DE0" w:rsidP="009B4EB5">
            <w:pPr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3. Юридическое лицо</w:t>
            </w:r>
          </w:p>
        </w:tc>
      </w:tr>
      <w:tr w:rsidR="00681DE0" w:rsidRPr="002D3734" w:rsidTr="009B4EB5">
        <w:trPr>
          <w:trHeight w:val="1240"/>
        </w:trPr>
        <w:tc>
          <w:tcPr>
            <w:tcW w:w="4219" w:type="dxa"/>
            <w:shd w:val="clear" w:color="auto" w:fill="auto"/>
          </w:tcPr>
          <w:p w:rsidR="00681DE0" w:rsidRPr="002D3734" w:rsidRDefault="00681DE0" w:rsidP="009B4EB5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681DE0" w:rsidRPr="002D3734" w:rsidRDefault="00681DE0" w:rsidP="009B4EB5">
            <w:pPr>
              <w:pStyle w:val="aa"/>
              <w:ind w:left="34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1.За предоставлением муниципальной услуги обратился лично заявитель</w:t>
            </w:r>
          </w:p>
          <w:p w:rsidR="00681DE0" w:rsidRPr="002D3734" w:rsidRDefault="00681DE0" w:rsidP="009B4EB5">
            <w:pPr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681DE0" w:rsidRPr="002D373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0" w:rsidRPr="002D3734" w:rsidRDefault="00681DE0" w:rsidP="009B4EB5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Результат: «Постановление администрации о внесении изменений в постановление о предварительном согласовании или постановление об отказе в предварительном согласовании»</w:t>
            </w:r>
          </w:p>
        </w:tc>
      </w:tr>
      <w:tr w:rsidR="00681DE0" w:rsidRPr="002D373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0" w:rsidRPr="002D3734" w:rsidRDefault="00681DE0" w:rsidP="009B4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2D3734">
              <w:rPr>
                <w:sz w:val="24"/>
              </w:rPr>
              <w:t>Категория заявителя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0" w:rsidRPr="002D3734" w:rsidRDefault="00681DE0" w:rsidP="009B4EB5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 Физическое лицо</w:t>
            </w:r>
          </w:p>
          <w:p w:rsidR="00681DE0" w:rsidRPr="002D3734" w:rsidRDefault="00681DE0" w:rsidP="009B4EB5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 Индивидуальный предприниматель</w:t>
            </w:r>
          </w:p>
          <w:p w:rsidR="00681DE0" w:rsidRPr="002D3734" w:rsidRDefault="00681DE0" w:rsidP="009B4EB5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3. Юридическое лицо</w:t>
            </w:r>
          </w:p>
        </w:tc>
      </w:tr>
      <w:tr w:rsidR="00681DE0" w:rsidRPr="002D373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E0" w:rsidRPr="002D3734" w:rsidRDefault="00681DE0" w:rsidP="009B4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2D3734">
              <w:rPr>
                <w:sz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E0" w:rsidRPr="002D3734" w:rsidRDefault="00681DE0" w:rsidP="009B4EB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D3734">
              <w:rPr>
                <w:sz w:val="24"/>
              </w:rPr>
              <w:t>1. За предоставлением муниципальной услуги обратился лично заявитель</w:t>
            </w:r>
          </w:p>
          <w:p w:rsidR="00681DE0" w:rsidRPr="002D3734" w:rsidRDefault="00681DE0" w:rsidP="009B4EB5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2D3734">
              <w:rPr>
                <w:sz w:val="24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681DE0" w:rsidRPr="002D3734" w:rsidRDefault="00681DE0" w:rsidP="00681DE0">
      <w:pPr>
        <w:pStyle w:val="ConsPlusNormal"/>
        <w:jc w:val="both"/>
        <w:rPr>
          <w:rFonts w:ascii="Times New Roman" w:hAnsi="Times New Roman" w:cs="Times New Roman"/>
        </w:rPr>
      </w:pPr>
    </w:p>
    <w:p w:rsidR="00681DE0" w:rsidRPr="002D3734" w:rsidRDefault="00681DE0" w:rsidP="00681DE0">
      <w:pPr>
        <w:pStyle w:val="ConsPlusNormal"/>
        <w:jc w:val="both"/>
        <w:rPr>
          <w:rFonts w:ascii="Times New Roman" w:hAnsi="Times New Roman" w:cs="Times New Roman"/>
        </w:rPr>
      </w:pPr>
    </w:p>
    <w:p w:rsidR="00681DE0" w:rsidRPr="002D3734" w:rsidRDefault="00681DE0" w:rsidP="00681DE0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81DE0" w:rsidRPr="002D3734" w:rsidRDefault="00681DE0" w:rsidP="00681D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3734">
        <w:rPr>
          <w:sz w:val="28"/>
          <w:szCs w:val="28"/>
        </w:rPr>
        <w:t>Руководитель управления</w:t>
      </w:r>
      <w:r w:rsidRPr="002D3734">
        <w:rPr>
          <w:sz w:val="28"/>
          <w:szCs w:val="28"/>
        </w:rPr>
        <w:tab/>
      </w:r>
    </w:p>
    <w:p w:rsidR="00681DE0" w:rsidRPr="002D3734" w:rsidRDefault="00681DE0" w:rsidP="00681D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3734">
        <w:rPr>
          <w:sz w:val="28"/>
          <w:szCs w:val="28"/>
        </w:rPr>
        <w:t xml:space="preserve">имущественных и земельных </w:t>
      </w:r>
    </w:p>
    <w:p w:rsidR="00681DE0" w:rsidRPr="002D3734" w:rsidRDefault="00681DE0" w:rsidP="00681D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3734">
        <w:rPr>
          <w:sz w:val="28"/>
          <w:szCs w:val="28"/>
        </w:rPr>
        <w:t>отношений</w:t>
      </w:r>
      <w:r w:rsidRPr="002D3734">
        <w:rPr>
          <w:sz w:val="28"/>
          <w:szCs w:val="28"/>
        </w:rPr>
        <w:tab/>
      </w:r>
      <w:r w:rsidRPr="002D3734">
        <w:rPr>
          <w:sz w:val="28"/>
          <w:szCs w:val="28"/>
        </w:rPr>
        <w:tab/>
        <w:t xml:space="preserve">                                                                       Р.И. </w:t>
      </w:r>
      <w:proofErr w:type="spellStart"/>
      <w:r w:rsidRPr="002D3734">
        <w:rPr>
          <w:sz w:val="28"/>
          <w:szCs w:val="28"/>
        </w:rPr>
        <w:t>Карасалихов</w:t>
      </w:r>
      <w:proofErr w:type="spellEnd"/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81DE0" w:rsidRPr="00681DE0" w:rsidRDefault="00681DE0" w:rsidP="00681DE0">
      <w:pPr>
        <w:widowControl w:val="0"/>
        <w:autoSpaceDE w:val="0"/>
        <w:autoSpaceDN w:val="0"/>
        <w:ind w:left="5103"/>
        <w:jc w:val="center"/>
        <w:outlineLvl w:val="1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lastRenderedPageBreak/>
        <w:t>Приложение № 3</w:t>
      </w:r>
    </w:p>
    <w:p w:rsidR="00681DE0" w:rsidRPr="00681DE0" w:rsidRDefault="00681DE0" w:rsidP="00681DE0">
      <w:pPr>
        <w:widowControl w:val="0"/>
        <w:autoSpaceDE w:val="0"/>
        <w:autoSpaceDN w:val="0"/>
        <w:ind w:left="5103"/>
        <w:jc w:val="center"/>
        <w:outlineLvl w:val="1"/>
        <w:rPr>
          <w:sz w:val="28"/>
          <w:szCs w:val="28"/>
          <w:lang w:eastAsia="ru-RU"/>
        </w:rPr>
      </w:pPr>
      <w:r w:rsidRPr="00681DE0">
        <w:rPr>
          <w:sz w:val="28"/>
          <w:szCs w:val="28"/>
          <w:lang w:eastAsia="ru-RU"/>
        </w:rPr>
        <w:t>к Административному регламенту</w:t>
      </w:r>
    </w:p>
    <w:p w:rsidR="00681DE0" w:rsidRPr="00681DE0" w:rsidRDefault="00681DE0" w:rsidP="00681DE0">
      <w:pPr>
        <w:widowControl w:val="0"/>
        <w:autoSpaceDE w:val="0"/>
        <w:autoSpaceDN w:val="0"/>
        <w:jc w:val="both"/>
        <w:rPr>
          <w:sz w:val="22"/>
          <w:lang w:eastAsia="ru-RU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81DE0">
        <w:rPr>
          <w:rFonts w:eastAsia="Calibri"/>
          <w:b/>
          <w:sz w:val="28"/>
          <w:szCs w:val="28"/>
        </w:rPr>
        <w:t xml:space="preserve">Исчерпывающий перечень документов, необходимых 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81DE0">
        <w:rPr>
          <w:rFonts w:eastAsia="Calibri"/>
          <w:b/>
          <w:sz w:val="28"/>
          <w:szCs w:val="28"/>
        </w:rPr>
        <w:t>для предоставления муниципальной услуги</w:t>
      </w: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681DE0" w:rsidRPr="00681DE0" w:rsidTr="009B4EB5">
        <w:trPr>
          <w:trHeight w:val="376"/>
        </w:trPr>
        <w:tc>
          <w:tcPr>
            <w:tcW w:w="9351" w:type="dxa"/>
            <w:gridSpan w:val="3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Результат: «Постановление администрации о предварительном согласовании предоставления земельного участка»</w:t>
            </w:r>
          </w:p>
        </w:tc>
      </w:tr>
      <w:tr w:rsidR="00681DE0" w:rsidRPr="00681DE0" w:rsidTr="009B4EB5">
        <w:tc>
          <w:tcPr>
            <w:tcW w:w="534" w:type="dxa"/>
            <w:vMerge w:val="restart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а) заявление о предварительном согласовании предоставления земельного участка по форме согласно Приложению № 4 к настоящему Административному регламенту.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 случае представления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б) документ, удостоверяющий личность заявителя или его представителя (при личном обращении в управление, в МФЦ, либо при почтовом отправлении).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 случае представления документов в электронной форме посредством ЕПГУ представление указанного документа не требуется.</w:t>
            </w:r>
          </w:p>
          <w:p w:rsidR="00681DE0" w:rsidRPr="00681DE0" w:rsidRDefault="00681DE0" w:rsidP="00681DE0">
            <w:pPr>
              <w:tabs>
                <w:tab w:val="left" w:pos="388"/>
              </w:tabs>
              <w:jc w:val="both"/>
              <w:rPr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в) </w:t>
            </w:r>
            <w:r w:rsidRPr="00681DE0">
              <w:rPr>
                <w:sz w:val="24"/>
                <w:szCs w:val="24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      </w:r>
          </w:p>
          <w:p w:rsidR="00681DE0" w:rsidRPr="00681DE0" w:rsidRDefault="00681DE0" w:rsidP="00681DE0">
            <w:pPr>
              <w:tabs>
                <w:tab w:val="left" w:pos="388"/>
              </w:tabs>
              <w:jc w:val="both"/>
              <w:rPr>
                <w:sz w:val="24"/>
                <w:szCs w:val="24"/>
              </w:rPr>
            </w:pPr>
            <w:r w:rsidRPr="00681DE0">
              <w:rPr>
                <w:sz w:val="24"/>
                <w:szCs w:val="24"/>
              </w:rPr>
              <w:t>В случае представления документов в электронной форме посредством ЕПГУ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681DE0" w:rsidRPr="00681DE0" w:rsidRDefault="00681DE0" w:rsidP="00681DE0">
            <w:pPr>
              <w:tabs>
                <w:tab w:val="left" w:pos="388"/>
              </w:tabs>
              <w:jc w:val="both"/>
              <w:rPr>
                <w:sz w:val="24"/>
                <w:szCs w:val="24"/>
              </w:rPr>
            </w:pPr>
            <w:r w:rsidRPr="00681DE0">
              <w:rPr>
                <w:sz w:val="24"/>
                <w:szCs w:val="24"/>
              </w:rPr>
              <w:t>г) заверенный перевод</w:t>
            </w:r>
            <w:r w:rsidRPr="00681DE0">
              <w:rPr>
                <w:rFonts w:eastAsia="Calibri"/>
                <w:sz w:val="24"/>
                <w:szCs w:val="24"/>
              </w:rPr>
              <w:t xml:space="preserve"> на русский язык документов о государственной регистрации юридического лица в соответствии с </w:t>
            </w:r>
            <w:r w:rsidRPr="00681DE0">
              <w:rPr>
                <w:sz w:val="24"/>
                <w:szCs w:val="24"/>
              </w:rPr>
              <w:t xml:space="preserve">законодательством иностранного государства (в случае, если заявителем является иностранное юридическое лицо); </w:t>
            </w:r>
          </w:p>
          <w:p w:rsidR="00681DE0" w:rsidRPr="00681DE0" w:rsidRDefault="00681DE0" w:rsidP="00681DE0">
            <w:pPr>
              <w:tabs>
                <w:tab w:val="left" w:pos="38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sz w:val="24"/>
                <w:szCs w:val="24"/>
              </w:rPr>
              <w:t>д) схема расположения земельного</w:t>
            </w:r>
            <w:r w:rsidRPr="00681DE0">
              <w:rPr>
                <w:rFonts w:eastAsia="Calibri"/>
                <w:sz w:val="24"/>
                <w:szCs w:val="24"/>
              </w:rPr>
              <w:t xml:space="preserve"> участка,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      </w:r>
          </w:p>
          <w:p w:rsidR="00681DE0" w:rsidRPr="00681DE0" w:rsidRDefault="00681DE0" w:rsidP="00681DE0">
            <w:pPr>
              <w:tabs>
                <w:tab w:val="left" w:pos="38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е) подготовленный садоводческим или огородническим некоммерческим товариществом реестр членов такого товарищества (в случае если подано заявление о предварительном согласовании предоставления земельного участка</w:t>
            </w:r>
            <w:r w:rsidRPr="00681DE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81DE0">
              <w:rPr>
                <w:rFonts w:eastAsia="Calibri"/>
                <w:sz w:val="24"/>
                <w:szCs w:val="24"/>
              </w:rPr>
              <w:t xml:space="preserve">такому товариществу); </w:t>
            </w:r>
          </w:p>
          <w:p w:rsidR="00681DE0" w:rsidRPr="00681DE0" w:rsidRDefault="00681DE0" w:rsidP="00681DE0">
            <w:pPr>
              <w:tabs>
                <w:tab w:val="left" w:pos="38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ж) 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</w:t>
            </w:r>
            <w:r w:rsidRPr="00681DE0">
              <w:rPr>
                <w:rFonts w:eastAsia="Calibri"/>
                <w:sz w:val="24"/>
                <w:szCs w:val="24"/>
              </w:rPr>
              <w:lastRenderedPageBreak/>
              <w:t xml:space="preserve">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за исключением документов подлежащих истребованию в порядке межведомственного информационного взаимодействия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 xml:space="preserve"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подлежащие истребованию в порядке межведомственного информационного взаимодействия 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1. Посредством ЕПГУ.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2. В управление.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3. В МФЦ.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4. Посредством почтового отправления. </w:t>
            </w:r>
          </w:p>
        </w:tc>
      </w:tr>
      <w:tr w:rsidR="00681DE0" w:rsidRPr="00681DE0" w:rsidTr="009B4EB5">
        <w:tc>
          <w:tcPr>
            <w:tcW w:w="534" w:type="dxa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</w:tr>
      <w:tr w:rsidR="00681DE0" w:rsidRPr="00681DE0" w:rsidTr="009B4EB5">
        <w:tc>
          <w:tcPr>
            <w:tcW w:w="534" w:type="dxa"/>
            <w:vMerge w:val="restart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а) заявление о предварительном согласовании предоставления земельного участка по форме согласно Приложению № 4 к настоящему Административному регламенту.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 случае представления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б) документ, удостоверяющий личность заявителя или его представителя (при личном обращении в управление, в МФЦ, либо при почтовом отправлении).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В случае представления документов в электронной форме посредством ЕПГУ представление указанного документа не требуется.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 случае представления документов в электронной форме посредством ЕПГУ указанный документ, выданный заявителем - физическим лицом, удостоверяется усиленной квалифицированной электронной подписью нотариуса.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г) схема расположения земельного участка,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д) подготовленный садоводческим или огородническим некоммерческим товариществом реестр членов такого товарищества (в случае если подано заявление о </w:t>
            </w:r>
            <w:r w:rsidRPr="00681DE0">
              <w:rPr>
                <w:rFonts w:eastAsia="Calibri"/>
                <w:sz w:val="24"/>
                <w:szCs w:val="24"/>
              </w:rPr>
              <w:lastRenderedPageBreak/>
              <w:t>предварительном согласовании предоставления земельного участка такому товариществу);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схема расположения земельного участка,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681DE0" w:rsidRPr="00681DE0" w:rsidRDefault="00681DE0" w:rsidP="00681DE0">
            <w:pPr>
              <w:tabs>
                <w:tab w:val="left" w:pos="388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е) 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за исключением документов подлежащих истребованию в порядке межведомственного информационного взаимодействия.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подлежащие истребованию в порядке межведомственного информационного взаимодействия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1. Посредством ЕПГУ.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2. В управление.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3. В МФЦ.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4. Посредством почтового отправления.</w:t>
            </w:r>
          </w:p>
        </w:tc>
      </w:tr>
      <w:tr w:rsidR="00681DE0" w:rsidRPr="00681DE0" w:rsidTr="009B4EB5">
        <w:tc>
          <w:tcPr>
            <w:tcW w:w="534" w:type="dxa"/>
            <w:vMerge w:val="restart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Физическое лицо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а) заявление о предварительном согласовании предоставления земельного участка по форме согласно Приложению № 4 к настоящему Административному регламенту.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 случае представления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б) документ, удостоверяющий личность заявителя или его представителя (при личном обращении в управление, в МФЦ, либо при почтовом отправлении).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В случае представления документов в электронной форме посредством ЕПГУ представление указанного документа не требуется.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В случае представления документов в электронной форме посредством ЕПГУ указанный документ, выданный </w:t>
            </w:r>
            <w:r w:rsidRPr="00681DE0">
              <w:rPr>
                <w:rFonts w:eastAsia="Calibri"/>
                <w:sz w:val="24"/>
                <w:szCs w:val="24"/>
              </w:rPr>
              <w:lastRenderedPageBreak/>
              <w:t>заявителем - физическим лицом, удостоверяется усиленной квалифицированной электронной подписью нотариуса.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г) схема расположения земельного участка,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д) подготовленный садоводческим или огородническим некоммерческим товариществом реестр членов такого товарищества (в случае если подано заявление о предварительном согласовании предоставления земельного участка такому товариществу);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схема расположения земельного участка,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е) 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за исключением документов подлежащих истребованию в порядке межведомственного информационного взаимодействия.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подлежащие истребованию в порядке межведомственного информационного взаимодействия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1. Посредством ЕПГУ.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2. В управление.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3. В МФЦ.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4. Посредством почтового отправления.</w:t>
            </w:r>
          </w:p>
        </w:tc>
      </w:tr>
      <w:tr w:rsidR="00681DE0" w:rsidRPr="00681DE0" w:rsidTr="009B4EB5">
        <w:tc>
          <w:tcPr>
            <w:tcW w:w="9351" w:type="dxa"/>
            <w:gridSpan w:val="3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Результат: «Постановление администрации о внесении изменений в постановление о предварительном соглас</w:t>
            </w:r>
            <w:bookmarkStart w:id="5" w:name="_GoBack"/>
            <w:bookmarkEnd w:id="5"/>
            <w:r w:rsidRPr="00681DE0">
              <w:rPr>
                <w:rFonts w:eastAsia="Calibri"/>
                <w:sz w:val="24"/>
                <w:szCs w:val="24"/>
              </w:rPr>
              <w:t>овании или постановление об отказе в предварительном согласовании</w:t>
            </w:r>
          </w:p>
        </w:tc>
      </w:tr>
      <w:tr w:rsidR="00681DE0" w:rsidRPr="00681DE0" w:rsidTr="009B4EB5">
        <w:tc>
          <w:tcPr>
            <w:tcW w:w="534" w:type="dxa"/>
            <w:vMerge w:val="restart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а) заявление об исправлении допущенных опечаток и ошибок согласно приложению № 5 к настоящему Административному регламенту.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б) документ, удостоверяющий личность заявителя или его представителя.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в) документ, подтверждающий полномочия представителя действовать от имени заявителя (в случае обращения за </w:t>
            </w:r>
            <w:r w:rsidRPr="00681DE0">
              <w:rPr>
                <w:rFonts w:eastAsia="Calibri"/>
                <w:sz w:val="24"/>
                <w:szCs w:val="24"/>
              </w:rPr>
              <w:lastRenderedPageBreak/>
              <w:t>получением муниципальной услуги представителя).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подлежащие истребованию в порядке межведомственного информационного взаимодействия.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1. В управление.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2. В МФЦ.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</w:tc>
      </w:tr>
      <w:tr w:rsidR="00681DE0" w:rsidRPr="00681DE0" w:rsidTr="009B4EB5">
        <w:tc>
          <w:tcPr>
            <w:tcW w:w="534" w:type="dxa"/>
            <w:vMerge w:val="restart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Индивидуальный предприниматель 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а) заявление об исправлении допущенных опечаток и ошибок согласно приложению № 5 к настоящему Административному регламенту.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б) документ, удостоверяющий личность заявителя или его представителя. </w:t>
            </w:r>
          </w:p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Документы, которые запрашиваются управлением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450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>/0321 «Об утверждении 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подлежащие истребованию в порядке межведомственного информационного взаимодействия.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1. В управление.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2. В МФЦ.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</w:tc>
      </w:tr>
      <w:tr w:rsidR="00681DE0" w:rsidRPr="00681DE0" w:rsidTr="009B4EB5">
        <w:tc>
          <w:tcPr>
            <w:tcW w:w="534" w:type="dxa"/>
            <w:vMerge w:val="restart"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Физическое лицо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а) Заявление об исправлении допущенных опечаток и ошибок согласно приложению № 5 к настоящему Административному регламенту. 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б) Документ, удостоверяющий личность заявителя или его представителя. 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 xml:space="preserve">Документы, которые запрашиваются управлением в порядке </w:t>
            </w:r>
            <w:r w:rsidRPr="00681DE0">
              <w:rPr>
                <w:rFonts w:eastAsia="Calibri"/>
                <w:sz w:val="24"/>
                <w:szCs w:val="24"/>
              </w:rPr>
              <w:lastRenderedPageBreak/>
              <w:t>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lastRenderedPageBreak/>
              <w:t xml:space="preserve">Документы, подтверждающие право заявителя на приобретение земельного участка без проведения торгов, предусмотренные перечнем, установленным Приказом Росреестра от 02.09.2020 № </w:t>
            </w:r>
            <w:proofErr w:type="gramStart"/>
            <w:r w:rsidRPr="00681DE0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81DE0">
              <w:rPr>
                <w:rFonts w:eastAsia="Calibri"/>
                <w:sz w:val="24"/>
                <w:szCs w:val="24"/>
              </w:rPr>
              <w:t xml:space="preserve">/0321 «Об утверждении </w:t>
            </w:r>
            <w:r w:rsidRPr="00681DE0">
              <w:rPr>
                <w:rFonts w:eastAsia="Calibri"/>
                <w:sz w:val="24"/>
                <w:szCs w:val="24"/>
              </w:rPr>
              <w:lastRenderedPageBreak/>
              <w:t>перечня документов, подтверждающих право заявителя на приобретение земельного участка без проведения торгов» (Приложение № 8 к настоящему Административному регламенту), подлежащие истребованию в порядке межведомственного информационного взаимодействия.</w:t>
            </w:r>
          </w:p>
        </w:tc>
      </w:tr>
      <w:tr w:rsidR="00681DE0" w:rsidRPr="00681DE0" w:rsidTr="009B4EB5">
        <w:tc>
          <w:tcPr>
            <w:tcW w:w="534" w:type="dxa"/>
            <w:vMerge/>
          </w:tcPr>
          <w:p w:rsidR="00681DE0" w:rsidRPr="00681DE0" w:rsidRDefault="00681DE0" w:rsidP="00681DE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81DE0" w:rsidRPr="00681DE0" w:rsidRDefault="00681DE0" w:rsidP="00681DE0">
            <w:pPr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1. В управление.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2. В МФЦ.</w:t>
            </w:r>
          </w:p>
          <w:p w:rsidR="00681DE0" w:rsidRPr="00681DE0" w:rsidRDefault="00681DE0" w:rsidP="00681DE0">
            <w:pPr>
              <w:tabs>
                <w:tab w:val="left" w:pos="388"/>
              </w:tabs>
              <w:rPr>
                <w:rFonts w:eastAsia="Calibri"/>
                <w:sz w:val="24"/>
                <w:szCs w:val="24"/>
              </w:rPr>
            </w:pPr>
            <w:r w:rsidRPr="00681DE0">
              <w:rPr>
                <w:rFonts w:eastAsia="Calibri"/>
                <w:sz w:val="24"/>
                <w:szCs w:val="24"/>
              </w:rPr>
              <w:t>3. Посредством почтового отправления.</w:t>
            </w:r>
          </w:p>
        </w:tc>
      </w:tr>
    </w:tbl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>Руководитель управления</w:t>
      </w:r>
      <w:r w:rsidRPr="00681DE0">
        <w:rPr>
          <w:rFonts w:eastAsia="Calibri"/>
          <w:sz w:val="28"/>
          <w:szCs w:val="28"/>
        </w:rPr>
        <w:tab/>
      </w: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81DE0">
        <w:rPr>
          <w:rFonts w:eastAsia="Calibri"/>
          <w:sz w:val="28"/>
          <w:szCs w:val="28"/>
        </w:rPr>
        <w:t xml:space="preserve">имущественных и земельных </w:t>
      </w:r>
    </w:p>
    <w:p w:rsidR="00681DE0" w:rsidRPr="00681DE0" w:rsidRDefault="00681DE0" w:rsidP="00681DE0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 w:rsidRPr="00681DE0">
        <w:rPr>
          <w:rFonts w:eastAsia="Calibri"/>
          <w:sz w:val="28"/>
          <w:szCs w:val="28"/>
        </w:rPr>
        <w:t>отношений</w:t>
      </w:r>
      <w:r w:rsidRPr="00681DE0">
        <w:rPr>
          <w:rFonts w:eastAsia="Calibri"/>
          <w:sz w:val="28"/>
          <w:szCs w:val="28"/>
        </w:rPr>
        <w:tab/>
      </w:r>
      <w:r w:rsidRPr="00681DE0">
        <w:rPr>
          <w:rFonts w:eastAsia="Calibri"/>
          <w:sz w:val="28"/>
          <w:szCs w:val="28"/>
        </w:rPr>
        <w:tab/>
        <w:t xml:space="preserve">                                                                      Р.И. </w:t>
      </w:r>
      <w:proofErr w:type="spellStart"/>
      <w:r w:rsidRPr="00681DE0">
        <w:rPr>
          <w:rFonts w:eastAsia="Calibri"/>
          <w:sz w:val="28"/>
          <w:szCs w:val="28"/>
        </w:rPr>
        <w:t>Карасалихов</w:t>
      </w:r>
      <w:proofErr w:type="spellEnd"/>
    </w:p>
    <w:p w:rsidR="00681DE0" w:rsidRPr="00681DE0" w:rsidRDefault="00681DE0" w:rsidP="00681DE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81DE0" w:rsidRPr="00681DE0" w:rsidRDefault="00681DE0" w:rsidP="00681DE0">
      <w:pPr>
        <w:tabs>
          <w:tab w:val="left" w:pos="914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2D373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</w:p>
    <w:p w:rsidR="009904B4" w:rsidRPr="009904B4" w:rsidRDefault="009904B4" w:rsidP="009904B4">
      <w:pPr>
        <w:widowControl w:val="0"/>
        <w:autoSpaceDE w:val="0"/>
        <w:autoSpaceDN w:val="0"/>
        <w:ind w:left="4962"/>
        <w:jc w:val="center"/>
        <w:outlineLvl w:val="1"/>
        <w:rPr>
          <w:sz w:val="28"/>
          <w:szCs w:val="28"/>
          <w:lang w:eastAsia="ru-RU"/>
        </w:rPr>
      </w:pPr>
      <w:r w:rsidRPr="009904B4">
        <w:rPr>
          <w:sz w:val="28"/>
          <w:szCs w:val="28"/>
          <w:lang w:eastAsia="ru-RU"/>
        </w:rPr>
        <w:lastRenderedPageBreak/>
        <w:t>Приложение № 4</w:t>
      </w:r>
    </w:p>
    <w:p w:rsidR="009904B4" w:rsidRPr="009904B4" w:rsidRDefault="009904B4" w:rsidP="009904B4">
      <w:pPr>
        <w:widowControl w:val="0"/>
        <w:autoSpaceDE w:val="0"/>
        <w:autoSpaceDN w:val="0"/>
        <w:ind w:left="4962"/>
        <w:jc w:val="center"/>
        <w:rPr>
          <w:sz w:val="28"/>
          <w:szCs w:val="28"/>
          <w:lang w:eastAsia="ru-RU"/>
        </w:rPr>
      </w:pPr>
      <w:r w:rsidRPr="009904B4">
        <w:rPr>
          <w:sz w:val="28"/>
          <w:szCs w:val="28"/>
          <w:lang w:eastAsia="ru-RU"/>
        </w:rPr>
        <w:t>к Административному регламенту</w:t>
      </w:r>
    </w:p>
    <w:p w:rsidR="009904B4" w:rsidRPr="009904B4" w:rsidRDefault="009904B4" w:rsidP="009904B4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9904B4" w:rsidRPr="009904B4" w:rsidRDefault="009904B4" w:rsidP="009904B4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9904B4">
        <w:rPr>
          <w:sz w:val="28"/>
          <w:szCs w:val="28"/>
          <w:lang w:eastAsia="ru-RU"/>
        </w:rPr>
        <w:t xml:space="preserve">Форма </w:t>
      </w:r>
    </w:p>
    <w:p w:rsidR="009904B4" w:rsidRPr="009904B4" w:rsidRDefault="009904B4" w:rsidP="009904B4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9904B4" w:rsidRPr="009904B4" w:rsidRDefault="009904B4" w:rsidP="009904B4">
      <w:pPr>
        <w:widowControl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9904B4">
        <w:rPr>
          <w:sz w:val="28"/>
          <w:szCs w:val="28"/>
          <w:lang w:eastAsia="ru-RU"/>
        </w:rPr>
        <w:t>Главе городского округа город Воронеж</w:t>
      </w:r>
    </w:p>
    <w:p w:rsidR="009904B4" w:rsidRPr="009904B4" w:rsidRDefault="009904B4" w:rsidP="009904B4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tbl>
      <w:tblPr>
        <w:tblW w:w="957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62"/>
        <w:gridCol w:w="709"/>
        <w:gridCol w:w="2267"/>
        <w:gridCol w:w="408"/>
        <w:gridCol w:w="131"/>
        <w:gridCol w:w="1679"/>
        <w:gridCol w:w="335"/>
        <w:gridCol w:w="1388"/>
        <w:gridCol w:w="2014"/>
        <w:gridCol w:w="140"/>
        <w:gridCol w:w="143"/>
        <w:gridCol w:w="249"/>
      </w:tblGrid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927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6" w:name="P624"/>
            <w:bookmarkEnd w:id="6"/>
            <w:r w:rsidRPr="009904B4">
              <w:rPr>
                <w:b/>
                <w:sz w:val="28"/>
                <w:szCs w:val="28"/>
              </w:rPr>
              <w:t>ЗАЯВЛЕНИЕ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904B4">
              <w:rPr>
                <w:b/>
                <w:sz w:val="28"/>
                <w:szCs w:val="28"/>
              </w:rPr>
              <w:t xml:space="preserve">о предварительном согласовании предоставления земельного участка 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927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«___» ____________ 20__ г</w:t>
            </w:r>
            <w:r w:rsidRPr="009904B4">
              <w:rPr>
                <w:b/>
                <w:sz w:val="22"/>
                <w:szCs w:val="22"/>
              </w:rPr>
              <w:t>.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  <w:trHeight w:val="1155"/>
        </w:trPr>
        <w:tc>
          <w:tcPr>
            <w:tcW w:w="927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(наименование структурного подразделения администрации городского округа город Воронеж, обеспечивающего организацию предоставления муниципальной услуги)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  <w:trHeight w:val="507"/>
        </w:trPr>
        <w:tc>
          <w:tcPr>
            <w:tcW w:w="92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sz w:val="22"/>
                <w:szCs w:val="22"/>
              </w:rPr>
            </w:pPr>
            <w:r w:rsidRPr="009904B4">
              <w:rPr>
                <w:sz w:val="24"/>
                <w:szCs w:val="22"/>
              </w:rPr>
              <w:t>Сведения о заявителе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Сведения о физическом лице,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в случае если заявителем является физическое лицо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Почтовый адрес регистрации (индекс, субъект Российской Федерации, населенный пункт, улица, дом)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Сведения о юридическом лице,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в случае если заявителем является юридическое лицо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Почтовый адрес регистрации (индекс, субъект Российской Федерации, населенный пункт, улица, дом)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92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Прошу предварительно согласовать предоставление земельного участка, находящегося в муниципальной собственности, расположенного по адресу: г. Воронеж, ____________________________________, площадью _____________ кв. м, кадастровый номер _______________________________ (в случае, если границы такого земельного участка подлежат уточнению в соответствии с Федеральным законом «О государственном кадастре недвижимости»), ________________________________________________________________.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(реквизиты решения об утверждении проекта межевания территории, если образование испрашиваемого земельного участка предусмотрено указанным проектом)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(основание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РФ; вид права, на котором заявитель желает приобрести земельный участок, если предоставление земельного участка возможно на нескольких видах прав)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(кадастровый номер земельного участка или кадастровые номера земельных участков, из которых в соответствии с проектом межевания, со схемой расположения земельного участка предусмотрено образование испрашиваемого земельного участка, в случае если сведения о таких земельных участках внесены в государственный кадастр недвижимости)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Цель использования земельного участка ________________________________________________________________________________________________________________________________________________________________________________________________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(реквизиты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этим документом и (или) проектом)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 xml:space="preserve">(реквизиты решения об изъятии земельного участка для муниципальных нужд, в случае если земельный участок предоставляется взамен земельного участка, изымаемого </w:t>
            </w:r>
            <w:r w:rsidRPr="009904B4">
              <w:rPr>
                <w:sz w:val="24"/>
                <w:szCs w:val="24"/>
              </w:rPr>
              <w:lastRenderedPageBreak/>
              <w:t>для муниципальных нужд)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Приложение: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_________________________________________________________________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Номер телефона и адрес электронной почты для связи: _________________________________________________________________________________________________________________________________.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ind w:firstLine="540"/>
              <w:jc w:val="both"/>
              <w:rPr>
                <w:sz w:val="22"/>
                <w:szCs w:val="22"/>
              </w:rPr>
            </w:pPr>
            <w:r w:rsidRPr="009904B4">
              <w:rPr>
                <w:sz w:val="28"/>
                <w:szCs w:val="28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lastRenderedPageBreak/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 расположенный по адресу: ________________________________________________________________________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9904B4">
              <w:rPr>
                <w:sz w:val="24"/>
                <w:szCs w:val="24"/>
              </w:rPr>
              <w:t>направить на бумажном носителе на почтовый адрес: _________________________________________________________________________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904B4" w:rsidRPr="009904B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6" w:type="dxa"/>
          <w:wAfter w:w="249" w:type="dxa"/>
          <w:trHeight w:val="314"/>
        </w:trPr>
        <w:tc>
          <w:tcPr>
            <w:tcW w:w="9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В отношении несовершеннолетнего:</w:t>
            </w:r>
          </w:p>
        </w:tc>
      </w:tr>
      <w:tr w:rsidR="009904B4" w:rsidRPr="009904B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6" w:type="dxa"/>
          <w:wAfter w:w="249" w:type="dxa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выдать заявителю, являющемуся</w:t>
            </w:r>
          </w:p>
          <w:p w:rsidR="009904B4" w:rsidRPr="009904B4" w:rsidRDefault="009904B4" w:rsidP="009904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законным представителем несовершеннолетнего, лично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904B4" w:rsidRPr="009904B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6" w:type="dxa"/>
          <w:wAfter w:w="249" w:type="dxa"/>
        </w:trPr>
        <w:tc>
          <w:tcPr>
            <w:tcW w:w="8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9904B4" w:rsidRPr="009904B4" w:rsidRDefault="009904B4" w:rsidP="009904B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9904B4" w:rsidRPr="009904B4" w:rsidRDefault="009904B4" w:rsidP="009904B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9904B4" w:rsidRPr="009904B4" w:rsidRDefault="009904B4" w:rsidP="009904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904B4">
              <w:rPr>
                <w:sz w:val="24"/>
                <w:szCs w:val="24"/>
                <w:lang w:eastAsia="ru-RU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904B4" w:rsidRPr="009904B4" w:rsidTr="009B4EB5">
        <w:trPr>
          <w:gridBefore w:val="1"/>
          <w:gridAfter w:val="1"/>
          <w:wBefore w:w="46" w:type="dxa"/>
          <w:wAfter w:w="249" w:type="dxa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(подпись)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3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>________________________________________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9904B4">
              <w:rPr>
                <w:sz w:val="22"/>
                <w:szCs w:val="22"/>
              </w:rPr>
              <w:t xml:space="preserve">      (фамилия, имя, отчество (при наличии))</w:t>
            </w:r>
          </w:p>
          <w:p w:rsidR="009904B4" w:rsidRPr="009904B4" w:rsidRDefault="009904B4" w:rsidP="009904B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904B4" w:rsidRPr="009904B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08" w:type="dxa"/>
          <w:wAfter w:w="392" w:type="dxa"/>
        </w:trPr>
        <w:tc>
          <w:tcPr>
            <w:tcW w:w="9071" w:type="dxa"/>
            <w:gridSpan w:val="9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904B4" w:rsidRPr="009904B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08" w:type="dxa"/>
          <w:wAfter w:w="392" w:type="dxa"/>
        </w:trPr>
        <w:tc>
          <w:tcPr>
            <w:tcW w:w="3515" w:type="dxa"/>
            <w:gridSpan w:val="4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54" w:type="dxa"/>
            <w:gridSpan w:val="2"/>
          </w:tcPr>
          <w:p w:rsidR="009904B4" w:rsidRPr="009904B4" w:rsidRDefault="009904B4" w:rsidP="009904B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9904B4" w:rsidRPr="009904B4" w:rsidTr="009B4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2" w:type="dxa"/>
            <w:gridSpan w:val="7"/>
          </w:tcPr>
          <w:p w:rsidR="009904B4" w:rsidRPr="009904B4" w:rsidRDefault="009904B4" w:rsidP="009904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Руководитель управления</w:t>
            </w:r>
          </w:p>
          <w:p w:rsidR="009904B4" w:rsidRPr="009904B4" w:rsidRDefault="009904B4" w:rsidP="009904B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269" w:type="dxa"/>
            <w:gridSpan w:val="6"/>
          </w:tcPr>
          <w:p w:rsidR="009904B4" w:rsidRPr="009904B4" w:rsidRDefault="009904B4" w:rsidP="009904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04B4" w:rsidRPr="009904B4" w:rsidRDefault="009904B4" w:rsidP="009904B4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904B4">
              <w:rPr>
                <w:sz w:val="28"/>
                <w:szCs w:val="28"/>
              </w:rPr>
              <w:t xml:space="preserve">Р.И. </w:t>
            </w:r>
            <w:proofErr w:type="spellStart"/>
            <w:r w:rsidRPr="009904B4">
              <w:rPr>
                <w:sz w:val="28"/>
                <w:szCs w:val="28"/>
              </w:rPr>
              <w:t>Карасалихов</w:t>
            </w:r>
            <w:proofErr w:type="spellEnd"/>
          </w:p>
        </w:tc>
      </w:tr>
    </w:tbl>
    <w:p w:rsidR="009904B4" w:rsidRPr="009904B4" w:rsidRDefault="009904B4" w:rsidP="009904B4">
      <w:pPr>
        <w:spacing w:after="200" w:line="276" w:lineRule="auto"/>
        <w:rPr>
          <w:sz w:val="28"/>
          <w:szCs w:val="28"/>
          <w:lang w:eastAsia="ru-RU"/>
        </w:rPr>
      </w:pPr>
    </w:p>
    <w:p w:rsidR="00681DE0" w:rsidRPr="002D3734" w:rsidRDefault="00681DE0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9561" w:type="dxa"/>
        <w:tblInd w:w="-1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2368"/>
        <w:gridCol w:w="639"/>
        <w:gridCol w:w="1020"/>
        <w:gridCol w:w="754"/>
        <w:gridCol w:w="945"/>
        <w:gridCol w:w="695"/>
        <w:gridCol w:w="1469"/>
        <w:gridCol w:w="59"/>
        <w:gridCol w:w="569"/>
        <w:gridCol w:w="81"/>
      </w:tblGrid>
      <w:tr w:rsidR="002D3734" w:rsidRPr="002D3734" w:rsidTr="009B4EB5">
        <w:tc>
          <w:tcPr>
            <w:tcW w:w="9561" w:type="dxa"/>
            <w:gridSpan w:val="11"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outlineLvl w:val="1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lastRenderedPageBreak/>
              <w:t>Приложение № 5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к Административному регламенту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Форма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ru-RU"/>
              </w:rPr>
            </w:pPr>
            <w:r w:rsidRPr="002D3734">
              <w:rPr>
                <w:sz w:val="28"/>
                <w:szCs w:val="28"/>
                <w:lang w:eastAsia="ru-RU"/>
              </w:rPr>
              <w:t>Главе городского округа город Воронеж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2"/>
                <w:szCs w:val="22"/>
              </w:rPr>
            </w:pPr>
            <w:r w:rsidRPr="002D3734">
              <w:rPr>
                <w:sz w:val="22"/>
                <w:szCs w:val="22"/>
              </w:rPr>
              <w:t xml:space="preserve"> 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2D3734">
              <w:rPr>
                <w:b/>
                <w:sz w:val="28"/>
                <w:szCs w:val="28"/>
              </w:rPr>
              <w:t>ЗАЯВЛЕНИЕ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2D3734">
              <w:rPr>
                <w:b/>
                <w:sz w:val="22"/>
                <w:szCs w:val="22"/>
                <w:lang w:eastAsia="ru-RU"/>
              </w:rPr>
              <w:t>ОБ ИСПРАВЛЕНИИ ДОПУЩЕННЫХ ОПЕЧАТОК И ОШИБОК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D3734">
              <w:rPr>
                <w:rFonts w:eastAsia="Calibri"/>
                <w:b/>
                <w:bCs/>
                <w:sz w:val="24"/>
                <w:szCs w:val="24"/>
              </w:rPr>
              <w:t>в постановлении о предварительном согласовании предоставления</w:t>
            </w:r>
            <w:r w:rsidRPr="002D3734">
              <w:rPr>
                <w:rFonts w:eastAsia="Calibri"/>
                <w:sz w:val="24"/>
                <w:szCs w:val="24"/>
              </w:rPr>
              <w:t xml:space="preserve"> </w:t>
            </w:r>
            <w:r w:rsidRPr="002D3734">
              <w:rPr>
                <w:rFonts w:eastAsia="Calibri"/>
                <w:sz w:val="24"/>
                <w:szCs w:val="24"/>
              </w:rPr>
              <w:br/>
            </w:r>
            <w:r w:rsidRPr="002D3734">
              <w:rPr>
                <w:rFonts w:eastAsia="Calibri"/>
                <w:b/>
                <w:bCs/>
                <w:sz w:val="24"/>
                <w:szCs w:val="24"/>
              </w:rPr>
              <w:t>земельного участка</w:t>
            </w:r>
          </w:p>
        </w:tc>
      </w:tr>
      <w:tr w:rsidR="002D3734" w:rsidRPr="002D3734" w:rsidTr="009B4EB5">
        <w:tc>
          <w:tcPr>
            <w:tcW w:w="9561" w:type="dxa"/>
            <w:gridSpan w:val="11"/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2"/>
                <w:szCs w:val="22"/>
              </w:rPr>
            </w:pPr>
            <w:r w:rsidRPr="002D3734">
              <w:rPr>
                <w:sz w:val="28"/>
                <w:szCs w:val="22"/>
              </w:rPr>
              <w:t>«___» ____________ 20__ г.</w:t>
            </w:r>
          </w:p>
        </w:tc>
      </w:tr>
      <w:tr w:rsidR="002D3734" w:rsidRPr="002D3734" w:rsidTr="009B4EB5">
        <w:tc>
          <w:tcPr>
            <w:tcW w:w="9561" w:type="dxa"/>
            <w:gridSpan w:val="11"/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2D3734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2D3734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D3734">
              <w:rPr>
                <w:sz w:val="22"/>
                <w:szCs w:val="22"/>
              </w:rPr>
              <w:t>(наименование структурного подразделения администрации городского округа город Воронеж, обеспечивающего организацию предоставления муниципальной услуги)</w:t>
            </w:r>
          </w:p>
        </w:tc>
      </w:tr>
      <w:tr w:rsidR="002D3734" w:rsidRPr="002D3734" w:rsidTr="009B4EB5">
        <w:tc>
          <w:tcPr>
            <w:tcW w:w="9561" w:type="dxa"/>
            <w:gridSpan w:val="11"/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Сведения о заявителе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</w:t>
            </w:r>
          </w:p>
        </w:tc>
        <w:tc>
          <w:tcPr>
            <w:tcW w:w="8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Сведения о физическом лице,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в случае если заявителем является физическое лицо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1.1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1.2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1.3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1.4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Почтовый адрес регистрации (индекс, субъект Российской Федерации, населенный пункт, улица, дом)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1.5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1.6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Телефон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</w:t>
            </w:r>
          </w:p>
        </w:tc>
        <w:tc>
          <w:tcPr>
            <w:tcW w:w="8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Сведения о юридическом лице,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lastRenderedPageBreak/>
              <w:t>в случае если заявителем является юридическое лицо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2.2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2.3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2.4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Почтовый адрес регистрации (индекс, субъект Российской Федерации, населенный пункт, улица, дом)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2.5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2.6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Телефон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Сведения о выданном 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постановлении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 xml:space="preserve"> о предварительном согласовании предоставления земельного участка, содержащем опечатку (ошибку)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 xml:space="preserve">№ </w:t>
            </w:r>
            <w:proofErr w:type="gramStart"/>
            <w:r w:rsidRPr="002D3734">
              <w:rPr>
                <w:sz w:val="24"/>
                <w:szCs w:val="24"/>
              </w:rPr>
              <w:t>п</w:t>
            </w:r>
            <w:proofErr w:type="gramEnd"/>
            <w:r w:rsidRPr="002D3734">
              <w:rPr>
                <w:sz w:val="24"/>
                <w:szCs w:val="24"/>
              </w:rPr>
              <w:t>/п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Наименование приказа о выдаче разрешения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Дата документа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D3734" w:rsidRPr="002D3734" w:rsidTr="009B4EB5"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 xml:space="preserve">3. Обоснование для внесения исправлений в </w:t>
            </w:r>
            <w:r w:rsidRPr="002D3734">
              <w:rPr>
                <w:rFonts w:eastAsia="Calibri"/>
                <w:sz w:val="24"/>
                <w:szCs w:val="24"/>
              </w:rPr>
              <w:t>постановление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 xml:space="preserve">№ </w:t>
            </w:r>
            <w:proofErr w:type="gramStart"/>
            <w:r w:rsidRPr="002D3734">
              <w:rPr>
                <w:sz w:val="24"/>
                <w:szCs w:val="24"/>
              </w:rPr>
              <w:t>п</w:t>
            </w:r>
            <w:proofErr w:type="gramEnd"/>
            <w:r w:rsidRPr="002D3734">
              <w:rPr>
                <w:sz w:val="24"/>
                <w:szCs w:val="24"/>
              </w:rPr>
              <w:t>/п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Данные (сведения), указанные в приказе о выдаче разрешения</w:t>
            </w:r>
            <w:r w:rsidRPr="002D3734">
              <w:rPr>
                <w:sz w:val="24"/>
                <w:szCs w:val="24"/>
              </w:rPr>
              <w:br/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Данные (сведения), которые необходимо указать в приказе</w:t>
            </w:r>
            <w:r w:rsidRPr="002D3734">
              <w:rPr>
                <w:sz w:val="24"/>
                <w:szCs w:val="24"/>
              </w:rPr>
              <w:br/>
            </w: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 w:rsidRPr="002D3734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2D3734">
              <w:rPr>
                <w:sz w:val="24"/>
                <w:szCs w:val="24"/>
              </w:rPr>
              <w:t>ов</w:t>
            </w:r>
            <w:proofErr w:type="spellEnd"/>
            <w:r w:rsidRPr="002D3734">
              <w:rPr>
                <w:sz w:val="24"/>
                <w:szCs w:val="24"/>
              </w:rPr>
              <w:t>) документа(</w:t>
            </w:r>
            <w:proofErr w:type="spellStart"/>
            <w:r w:rsidRPr="002D3734">
              <w:rPr>
                <w:sz w:val="24"/>
                <w:szCs w:val="24"/>
              </w:rPr>
              <w:t>ов</w:t>
            </w:r>
            <w:proofErr w:type="spellEnd"/>
            <w:r w:rsidRPr="002D3734">
              <w:rPr>
                <w:sz w:val="24"/>
                <w:szCs w:val="24"/>
              </w:rPr>
              <w:t>), документации, на основании которых принималось решение о выдаче разрешения</w:t>
            </w:r>
          </w:p>
        </w:tc>
      </w:tr>
      <w:tr w:rsidR="002D3734" w:rsidRPr="002D3734" w:rsidTr="009B4EB5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9561" w:type="dxa"/>
            <w:gridSpan w:val="11"/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360" w:lineRule="auto"/>
              <w:ind w:firstLine="283"/>
              <w:jc w:val="both"/>
              <w:rPr>
                <w:sz w:val="28"/>
                <w:szCs w:val="28"/>
              </w:rPr>
            </w:pP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  <w:lang w:eastAsia="ru-RU"/>
              </w:rPr>
              <w:t>Прошу внести изменения в постановление, содержащее опечатку (ошибку).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Приложение: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__________________________________________________________________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_________________________________________________________________.</w:t>
            </w:r>
          </w:p>
        </w:tc>
      </w:tr>
      <w:tr w:rsidR="002D3734" w:rsidRPr="002D3734" w:rsidTr="009B4EB5">
        <w:tc>
          <w:tcPr>
            <w:tcW w:w="9561" w:type="dxa"/>
            <w:gridSpan w:val="11"/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Номер телефона и адрес электронной почты для связи: _______________________________________________________________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__________________________________________________________________.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360" w:lineRule="auto"/>
              <w:ind w:firstLine="283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lastRenderedPageBreak/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2D3734" w:rsidRPr="002D3734" w:rsidTr="009B4EB5">
        <w:tc>
          <w:tcPr>
            <w:tcW w:w="8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lastRenderedPageBreak/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 расположенный по адресу: _______________________________ __________________________________________________________________________________________________________________________________________________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c>
          <w:tcPr>
            <w:tcW w:w="8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направить на бумажном носителе на почтовый адрес: _______________________________________________________________________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D3734" w:rsidRPr="002D3734" w:rsidTr="009B4EB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ind w:right="80"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В отношении несовершеннолетнего:</w:t>
            </w:r>
          </w:p>
        </w:tc>
      </w:tr>
      <w:tr w:rsidR="002D3734" w:rsidRPr="002D3734" w:rsidTr="009B4EB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выдать заявителю, являющемуся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законным представителем несовершеннолетнего, лично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D3734" w:rsidRPr="002D3734" w:rsidTr="009B4EB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2D3734" w:rsidRPr="002D3734" w:rsidTr="009B4EB5">
        <w:trPr>
          <w:gridAfter w:val="1"/>
          <w:wAfter w:w="81" w:type="dxa"/>
        </w:trPr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(подпись)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_____________________________________</w:t>
            </w:r>
          </w:p>
          <w:p w:rsidR="002D3734" w:rsidRPr="002D3734" w:rsidRDefault="002D3734" w:rsidP="002D373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2D3734" w:rsidRPr="002D3734" w:rsidRDefault="002D3734" w:rsidP="002D3734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2D3734" w:rsidRPr="002D3734" w:rsidRDefault="002D3734" w:rsidP="002D3734">
      <w:pPr>
        <w:widowControl w:val="0"/>
        <w:autoSpaceDE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2D3734" w:rsidRPr="002D3734" w:rsidRDefault="002D3734" w:rsidP="002D3734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p w:rsidR="002D3734" w:rsidRPr="002D3734" w:rsidRDefault="002D3734" w:rsidP="002D3734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4710"/>
      </w:tblGrid>
      <w:tr w:rsidR="002D3734" w:rsidRPr="002D3734" w:rsidTr="009B4EB5">
        <w:tc>
          <w:tcPr>
            <w:tcW w:w="4785" w:type="dxa"/>
            <w:hideMark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Руководитель управления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785" w:type="dxa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D3734">
              <w:rPr>
                <w:sz w:val="28"/>
                <w:szCs w:val="28"/>
              </w:rPr>
              <w:t xml:space="preserve">Р.И. </w:t>
            </w:r>
            <w:proofErr w:type="spellStart"/>
            <w:r w:rsidRPr="002D3734">
              <w:rPr>
                <w:sz w:val="28"/>
                <w:szCs w:val="28"/>
              </w:rPr>
              <w:t>Карасалихов</w:t>
            </w:r>
            <w:proofErr w:type="spellEnd"/>
          </w:p>
        </w:tc>
      </w:tr>
    </w:tbl>
    <w:p w:rsidR="002D3734" w:rsidRPr="002D3734" w:rsidRDefault="002D3734" w:rsidP="002D3734">
      <w:pPr>
        <w:widowControl w:val="0"/>
        <w:autoSpaceDE w:val="0"/>
        <w:autoSpaceDN w:val="0"/>
        <w:ind w:firstLine="540"/>
        <w:jc w:val="both"/>
        <w:rPr>
          <w:sz w:val="28"/>
          <w:szCs w:val="22"/>
          <w:lang w:eastAsia="ru-RU"/>
        </w:rPr>
      </w:pPr>
    </w:p>
    <w:p w:rsidR="002D3734" w:rsidRPr="002D3734" w:rsidRDefault="002D3734" w:rsidP="002D3734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p w:rsidR="002D3734" w:rsidRPr="002D3734" w:rsidRDefault="002D3734" w:rsidP="002D3734">
      <w:pPr>
        <w:spacing w:after="200" w:line="276" w:lineRule="auto"/>
        <w:rPr>
          <w:sz w:val="28"/>
          <w:szCs w:val="22"/>
          <w:lang w:eastAsia="ru-RU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2D3734">
      <w:pPr>
        <w:ind w:left="5103"/>
        <w:jc w:val="center"/>
        <w:rPr>
          <w:sz w:val="28"/>
          <w:szCs w:val="28"/>
          <w:lang w:eastAsia="ru-RU"/>
        </w:rPr>
      </w:pPr>
      <w:r w:rsidRPr="002D3734">
        <w:rPr>
          <w:sz w:val="28"/>
          <w:szCs w:val="28"/>
          <w:lang w:eastAsia="ru-RU"/>
        </w:rPr>
        <w:lastRenderedPageBreak/>
        <w:t>Приложение № 6</w:t>
      </w:r>
    </w:p>
    <w:p w:rsidR="002D3734" w:rsidRPr="002D3734" w:rsidRDefault="002D3734" w:rsidP="002D3734">
      <w:pPr>
        <w:ind w:left="5103"/>
        <w:jc w:val="center"/>
        <w:rPr>
          <w:sz w:val="28"/>
          <w:szCs w:val="28"/>
          <w:lang w:eastAsia="ru-RU"/>
        </w:rPr>
      </w:pPr>
      <w:r w:rsidRPr="002D3734">
        <w:rPr>
          <w:sz w:val="28"/>
          <w:szCs w:val="28"/>
          <w:lang w:eastAsia="ru-RU"/>
        </w:rPr>
        <w:t>к Административному регламенту</w:t>
      </w:r>
    </w:p>
    <w:p w:rsidR="002D3734" w:rsidRPr="002D3734" w:rsidRDefault="002D3734" w:rsidP="002D3734">
      <w:pPr>
        <w:ind w:left="5103"/>
        <w:rPr>
          <w:sz w:val="28"/>
          <w:szCs w:val="28"/>
          <w:lang w:eastAsia="ru-RU"/>
        </w:rPr>
      </w:pPr>
    </w:p>
    <w:p w:rsidR="002D3734" w:rsidRPr="002D3734" w:rsidRDefault="002D3734" w:rsidP="002D3734">
      <w:pPr>
        <w:contextualSpacing/>
        <w:jc w:val="center"/>
        <w:rPr>
          <w:b/>
          <w:sz w:val="28"/>
          <w:szCs w:val="28"/>
          <w:lang w:eastAsia="ru-RU"/>
        </w:rPr>
      </w:pPr>
      <w:r w:rsidRPr="002D3734">
        <w:rPr>
          <w:b/>
          <w:sz w:val="28"/>
          <w:szCs w:val="28"/>
          <w:lang w:eastAsia="ru-RU"/>
        </w:rPr>
        <w:t xml:space="preserve">Исчерпывающий перечень </w:t>
      </w:r>
    </w:p>
    <w:p w:rsidR="002D3734" w:rsidRPr="002D3734" w:rsidRDefault="002D3734" w:rsidP="002D3734">
      <w:pPr>
        <w:contextualSpacing/>
        <w:jc w:val="center"/>
        <w:rPr>
          <w:b/>
          <w:sz w:val="28"/>
          <w:szCs w:val="28"/>
          <w:lang w:eastAsia="ru-RU"/>
        </w:rPr>
      </w:pPr>
      <w:r w:rsidRPr="002D3734">
        <w:rPr>
          <w:b/>
          <w:sz w:val="28"/>
          <w:szCs w:val="28"/>
          <w:lang w:eastAsia="ru-RU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D3734" w:rsidRPr="002D3734" w:rsidRDefault="002D3734" w:rsidP="002D3734">
      <w:pPr>
        <w:widowControl w:val="0"/>
        <w:autoSpaceDE w:val="0"/>
        <w:autoSpaceDN w:val="0"/>
        <w:jc w:val="right"/>
        <w:outlineLvl w:val="1"/>
        <w:rPr>
          <w:color w:val="FF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89"/>
        <w:gridCol w:w="7341"/>
      </w:tblGrid>
      <w:tr w:rsidR="002D3734" w:rsidRPr="002D3734" w:rsidTr="009B4EB5">
        <w:tc>
          <w:tcPr>
            <w:tcW w:w="9464" w:type="dxa"/>
            <w:gridSpan w:val="2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Результат: «Постановление администрации о предварительном согласовании предоставления земельного участка»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rPr>
                <w:rFonts w:ascii="Arial" w:hAnsi="Arial"/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D3734">
              <w:rPr>
                <w:sz w:val="24"/>
                <w:szCs w:val="24"/>
                <w:lang w:eastAsia="ru-RU"/>
              </w:rPr>
              <w:t>обратившиеся</w:t>
            </w:r>
            <w:proofErr w:type="gramEnd"/>
            <w:r w:rsidRPr="002D3734">
              <w:rPr>
                <w:sz w:val="24"/>
                <w:szCs w:val="24"/>
                <w:lang w:eastAsia="ru-RU"/>
              </w:rPr>
              <w:t xml:space="preserve"> лично или через представителя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rFonts w:eastAsia="Calibri"/>
                <w:sz w:val="22"/>
                <w:szCs w:val="22"/>
              </w:rPr>
              <w:t>-- п</w:t>
            </w:r>
            <w:r w:rsidRPr="002D3734">
              <w:rPr>
                <w:sz w:val="24"/>
                <w:szCs w:val="24"/>
                <w:lang w:eastAsia="ru-RU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2D3734" w:rsidRPr="002D3734" w:rsidRDefault="002D3734" w:rsidP="002D3734">
            <w:pPr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D3734" w:rsidRPr="002D3734" w:rsidRDefault="002D3734" w:rsidP="002D3734">
            <w:pPr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  <w:p w:rsidR="002D3734" w:rsidRPr="002D3734" w:rsidRDefault="002D3734" w:rsidP="002D3734">
            <w:pPr>
              <w:jc w:val="both"/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возврата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документы, предусмотренные настоящим Административным регламентом, представлены в орган местного самоуправления, в полномочия которого не входит предоставление муниципальной услуги;</w:t>
            </w:r>
          </w:p>
          <w:p w:rsidR="002D3734" w:rsidRPr="002D3734" w:rsidRDefault="002D3734" w:rsidP="002D3734">
            <w:pPr>
              <w:rPr>
                <w:rFonts w:ascii="Calibri" w:eastAsia="Calibri" w:hAnsi="Calibri"/>
                <w:sz w:val="22"/>
                <w:szCs w:val="22"/>
              </w:rPr>
            </w:pPr>
            <w:r w:rsidRPr="002D3734">
              <w:rPr>
                <w:sz w:val="24"/>
                <w:szCs w:val="24"/>
                <w:lang w:eastAsia="ru-RU"/>
              </w:rPr>
              <w:t>- документы, предусмотренные настоящим Административным регламентом, не представлены или представлены не в полном объеме;</w:t>
            </w:r>
            <w:r w:rsidRPr="002D373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неполное заполнение полей в форме заявления, в том числе в интерактивной форме заявления на ЕПГУ.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на дату поступления в управление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в управлении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lastRenderedPageBreak/>
              <w:t>Основания для отказа в предоставлении муниципальной услуги:</w:t>
            </w:r>
          </w:p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 xml:space="preserve">-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ЗК РФ; </w:t>
            </w:r>
          </w:p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земельный участок, который предстоит образовать, не может быть предоставлен заявителю в случае наличия оснований, указанных в подпунктах 1 - 13, 14.1 - 19, 22 и 23 статьи 39.16 ЗК РФ;</w:t>
            </w:r>
          </w:p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- земельный участок, границы которого подлежат уточнению в соответствии с Федеральным законом № 218-ФЗ, не может быть предоставлен заявителю по основаниям, указанным в подпунктах 1 - 23 статьи 39.16 ЗК РФ.</w:t>
            </w:r>
          </w:p>
        </w:tc>
      </w:tr>
      <w:tr w:rsidR="002D3734" w:rsidRPr="002D3734" w:rsidTr="009B4EB5">
        <w:tc>
          <w:tcPr>
            <w:tcW w:w="9464" w:type="dxa"/>
            <w:gridSpan w:val="2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Результат: «Постановление администрации о внесении изменений в постановление о предварительном согласовании или постановление об отказе </w:t>
            </w:r>
            <w:r w:rsidRPr="002D3734">
              <w:rPr>
                <w:rFonts w:eastAsia="Calibri"/>
                <w:sz w:val="24"/>
                <w:szCs w:val="24"/>
              </w:rPr>
              <w:br/>
              <w:t>в предварительном согласовании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rPr>
                <w:rFonts w:ascii="Arial" w:hAnsi="Arial"/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D3734">
              <w:rPr>
                <w:sz w:val="24"/>
                <w:szCs w:val="24"/>
                <w:lang w:eastAsia="ru-RU"/>
              </w:rPr>
              <w:t>обратившиеся</w:t>
            </w:r>
            <w:proofErr w:type="gramEnd"/>
            <w:r w:rsidRPr="002D3734">
              <w:rPr>
                <w:sz w:val="24"/>
                <w:szCs w:val="24"/>
                <w:lang w:eastAsia="ru-RU"/>
              </w:rPr>
              <w:t xml:space="preserve"> лично или через представителя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заявление об исправлении допущенных опечаток и ошибок   подано лицом, не уполномоченным совершать такого рода действия.</w:t>
            </w:r>
          </w:p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возврата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- заявление об исправлении допущенных опечаток и ошибок не соответствует установленной форме (приложение № 5 к настоящему Административному регламенту); 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- документы, предусмотренные настоящим Административным регламентом, представлены в орган местного самоуправления, в полномочия которого не входит предоставление муниципальной услуги; 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- документы, предусмотренные Приложением № 3 к настоящему Административному регламенту, не представлены или представлены не в полном объеме.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2D3734" w:rsidRPr="002D3734" w:rsidTr="009B4EB5">
        <w:tc>
          <w:tcPr>
            <w:tcW w:w="2090" w:type="dxa"/>
          </w:tcPr>
          <w:p w:rsidR="002D3734" w:rsidRPr="002D3734" w:rsidRDefault="002D3734" w:rsidP="002D3734">
            <w:pPr>
              <w:rPr>
                <w:sz w:val="24"/>
                <w:szCs w:val="24"/>
                <w:lang w:eastAsia="ru-RU"/>
              </w:rPr>
            </w:pPr>
            <w:r w:rsidRPr="002D3734">
              <w:rPr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  <w:tc>
          <w:tcPr>
            <w:tcW w:w="7374" w:type="dxa"/>
          </w:tcPr>
          <w:p w:rsidR="002D3734" w:rsidRPr="002D3734" w:rsidRDefault="002D3734" w:rsidP="002D37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- несоответствие заявителя кругу лиц, указанных в подразделе 1.2 настоящего Административного регламента;</w:t>
            </w:r>
          </w:p>
          <w:p w:rsidR="002D3734" w:rsidRPr="002D3734" w:rsidRDefault="002D3734" w:rsidP="002D37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- отсутствие опечаток и ошибок в постановлении о предварительном согласовании или об отказе в предварительном согласовании.</w:t>
            </w:r>
          </w:p>
        </w:tc>
      </w:tr>
    </w:tbl>
    <w:p w:rsidR="002D3734" w:rsidRPr="002D3734" w:rsidRDefault="002D3734" w:rsidP="002D3734">
      <w:pPr>
        <w:widowControl w:val="0"/>
        <w:autoSpaceDE w:val="0"/>
        <w:autoSpaceDN w:val="0"/>
        <w:jc w:val="both"/>
        <w:rPr>
          <w:sz w:val="22"/>
          <w:lang w:eastAsia="ru-RU"/>
        </w:rPr>
      </w:pPr>
    </w:p>
    <w:p w:rsidR="002D3734" w:rsidRPr="002D3734" w:rsidRDefault="002D3734" w:rsidP="002D3734">
      <w:pPr>
        <w:widowControl w:val="0"/>
        <w:autoSpaceDE w:val="0"/>
        <w:autoSpaceDN w:val="0"/>
        <w:jc w:val="both"/>
        <w:rPr>
          <w:sz w:val="22"/>
          <w:lang w:eastAsia="ru-RU"/>
        </w:rPr>
      </w:pPr>
    </w:p>
    <w:p w:rsidR="002D3734" w:rsidRPr="002D3734" w:rsidRDefault="002D3734" w:rsidP="002D37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D3734">
        <w:rPr>
          <w:rFonts w:eastAsia="Calibri"/>
          <w:sz w:val="28"/>
          <w:szCs w:val="28"/>
        </w:rPr>
        <w:t>Руководитель управления</w:t>
      </w:r>
      <w:r w:rsidRPr="002D3734">
        <w:rPr>
          <w:rFonts w:eastAsia="Calibri"/>
          <w:sz w:val="28"/>
          <w:szCs w:val="28"/>
        </w:rPr>
        <w:tab/>
      </w:r>
    </w:p>
    <w:p w:rsidR="002D3734" w:rsidRPr="002D3734" w:rsidRDefault="002D3734" w:rsidP="002D37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D3734">
        <w:rPr>
          <w:rFonts w:eastAsia="Calibri"/>
          <w:sz w:val="28"/>
          <w:szCs w:val="28"/>
        </w:rPr>
        <w:lastRenderedPageBreak/>
        <w:t xml:space="preserve">имущественных и земельных </w:t>
      </w:r>
    </w:p>
    <w:p w:rsidR="002D3734" w:rsidRPr="002D3734" w:rsidRDefault="002D3734" w:rsidP="002D373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3734">
        <w:rPr>
          <w:rFonts w:eastAsia="Calibri"/>
          <w:sz w:val="28"/>
          <w:szCs w:val="28"/>
        </w:rPr>
        <w:t>отношений</w:t>
      </w:r>
      <w:r w:rsidRPr="002D3734">
        <w:rPr>
          <w:rFonts w:eastAsia="Calibri"/>
          <w:sz w:val="28"/>
          <w:szCs w:val="28"/>
        </w:rPr>
        <w:tab/>
      </w:r>
      <w:r w:rsidRPr="002D3734">
        <w:rPr>
          <w:rFonts w:eastAsia="Calibri"/>
          <w:sz w:val="28"/>
          <w:szCs w:val="28"/>
        </w:rPr>
        <w:tab/>
        <w:t xml:space="preserve">                                                                       Р.И. </w:t>
      </w:r>
      <w:proofErr w:type="spellStart"/>
      <w:r w:rsidRPr="002D3734">
        <w:rPr>
          <w:rFonts w:eastAsia="Calibri"/>
          <w:sz w:val="28"/>
          <w:szCs w:val="28"/>
        </w:rPr>
        <w:t>Карасалихов</w:t>
      </w:r>
      <w:proofErr w:type="spellEnd"/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D3734" w:rsidRPr="002D3734" w:rsidRDefault="002D3734" w:rsidP="002D3734">
      <w:pPr>
        <w:suppressAutoHyphens/>
        <w:autoSpaceDE w:val="0"/>
        <w:autoSpaceDN w:val="0"/>
        <w:jc w:val="right"/>
        <w:outlineLvl w:val="1"/>
        <w:rPr>
          <w:sz w:val="28"/>
          <w:szCs w:val="28"/>
          <w:lang w:eastAsia="ru-RU"/>
        </w:rPr>
      </w:pPr>
      <w:r w:rsidRPr="002D3734">
        <w:rPr>
          <w:sz w:val="28"/>
          <w:szCs w:val="28"/>
          <w:lang w:eastAsia="ru-RU"/>
        </w:rPr>
        <w:lastRenderedPageBreak/>
        <w:t>Приложение № 7</w:t>
      </w:r>
    </w:p>
    <w:p w:rsidR="002D3734" w:rsidRPr="002D3734" w:rsidRDefault="002D3734" w:rsidP="002D3734">
      <w:pPr>
        <w:suppressAutoHyphens/>
        <w:autoSpaceDE w:val="0"/>
        <w:autoSpaceDN w:val="0"/>
        <w:jc w:val="right"/>
        <w:rPr>
          <w:sz w:val="28"/>
          <w:szCs w:val="28"/>
          <w:lang w:eastAsia="ru-RU"/>
        </w:rPr>
      </w:pPr>
      <w:r w:rsidRPr="002D3734">
        <w:rPr>
          <w:sz w:val="28"/>
          <w:szCs w:val="28"/>
          <w:lang w:eastAsia="ru-RU"/>
        </w:rPr>
        <w:t>к Административному регламенту</w:t>
      </w:r>
    </w:p>
    <w:p w:rsidR="002D3734" w:rsidRPr="002D3734" w:rsidRDefault="002D3734" w:rsidP="002D3734">
      <w:pPr>
        <w:suppressAutoHyphens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2D3734" w:rsidRPr="002D3734" w:rsidRDefault="002D3734" w:rsidP="002D3734">
      <w:pPr>
        <w:suppressAutoHyphens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2D3734" w:rsidRPr="002D3734" w:rsidRDefault="002D3734" w:rsidP="002D3734">
      <w:pPr>
        <w:suppressAutoHyphens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7" w:name="P1237"/>
      <w:bookmarkEnd w:id="7"/>
      <w:r w:rsidRPr="002D3734">
        <w:rPr>
          <w:b/>
          <w:sz w:val="28"/>
          <w:szCs w:val="28"/>
          <w:lang w:eastAsia="ru-RU"/>
        </w:rPr>
        <w:t>ПЕРЕЧЕНЬ ДОКУМЕНТОВ, ПРИЛАГАЕМЫХ К ЗАЯВЛЕНИЮ</w:t>
      </w:r>
    </w:p>
    <w:p w:rsidR="002D3734" w:rsidRPr="002D3734" w:rsidRDefault="002D3734" w:rsidP="002D3734">
      <w:pPr>
        <w:suppressAutoHyphens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2D3734">
        <w:rPr>
          <w:b/>
          <w:sz w:val="28"/>
          <w:szCs w:val="28"/>
          <w:lang w:eastAsia="ru-RU"/>
        </w:rPr>
        <w:t>О ПРЕДОСТАВЛЕНИИ МУНИЦИПАЛЬНОЙ УСЛУГИ</w:t>
      </w:r>
    </w:p>
    <w:p w:rsidR="002D3734" w:rsidRPr="002D3734" w:rsidRDefault="002D3734" w:rsidP="002D3734">
      <w:pPr>
        <w:suppressAutoHyphens/>
        <w:rPr>
          <w:rFonts w:eastAsia="Calibri"/>
          <w:sz w:val="28"/>
          <w:szCs w:val="28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40"/>
        <w:gridCol w:w="2150"/>
        <w:gridCol w:w="2884"/>
        <w:gridCol w:w="3856"/>
      </w:tblGrid>
      <w:tr w:rsidR="002D3734" w:rsidRPr="002D3734" w:rsidTr="009B4EB5">
        <w:trPr>
          <w:tblHeader/>
        </w:trPr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 прилагаемые к заявлению о предоставлении земельного участка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13">
              <w:r w:rsidRPr="002D3734">
                <w:rPr>
                  <w:rFonts w:eastAsia="Calibri"/>
                  <w:sz w:val="24"/>
                  <w:szCs w:val="24"/>
                </w:rPr>
                <w:t>Подпункт 3 пункта 2 статьи 39.3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Земельного кодекса Российской Федерации (далее – ЗК РФ)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Садовый земельный участок или огородный земельный участок, образованный из земельного участка, предоставленного садовому некоммерческому товариществу (СНТ) или огородническому некоммерческому товариществу (ОНТ)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Едином государственном реестре недвижимости (ЕГРН).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Документ, подтверждающий членство заявителя в СНТ или ОНТ.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Решение общего собрания членов СНТ или ОНТ о распределении садового или огородного земельного участка заявителю.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Единого государственного реестра юридических лиц (ЕГРЮЛ) в отношении СНТ или ОНТ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14">
              <w:r w:rsidRPr="002D3734">
                <w:rPr>
                  <w:rFonts w:eastAsia="Calibri"/>
                  <w:sz w:val="24"/>
                  <w:szCs w:val="24"/>
                </w:rPr>
                <w:t>Подпункт 6 пункта 2 статьи 39.3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расположено здание, сооружение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Документ, удостоверяющий (устанавливающий) права заявителя на здание, сооружение либо помещение, если право на такое здание, сооружение либо помещение не зарегистрировано в ЕГРН.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lastRenderedPageBreak/>
              <w:t>Документ, удостоверяющий (устанавливающий) права заявителя на испрашиваемый земельный участок, если право на такой земельный участок не зарегистрировано в ЕГРН (при наличии соответствующих прав на земельный участок).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2D3734">
              <w:rPr>
                <w:sz w:val="24"/>
                <w:szCs w:val="24"/>
              </w:rPr>
              <w:t>Сообщение заявителя (заявителей), содержащее перечень всех зданий, сооружений, расположенных на 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(заявителям).</w:t>
            </w:r>
            <w:proofErr w:type="gramEnd"/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ЕГРН об объекте недвижимости (о здании и (или) сооружении, расположенно</w:t>
            </w:r>
            <w:proofErr w:type="gramStart"/>
            <w:r w:rsidRPr="002D3734">
              <w:rPr>
                <w:sz w:val="24"/>
                <w:szCs w:val="24"/>
              </w:rPr>
              <w:t>м(</w:t>
            </w:r>
            <w:proofErr w:type="spellStart"/>
            <w:proofErr w:type="gramEnd"/>
            <w:r w:rsidRPr="002D3734">
              <w:rPr>
                <w:sz w:val="24"/>
                <w:szCs w:val="24"/>
              </w:rPr>
              <w:t>ых</w:t>
            </w:r>
            <w:proofErr w:type="spellEnd"/>
            <w:r w:rsidRPr="002D3734">
              <w:rPr>
                <w:sz w:val="24"/>
                <w:szCs w:val="24"/>
              </w:rPr>
              <w:t>) на 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ЕГРН об объекте недвижимости (о помещении в здании, сооружении, расположенном на испрашиваемом земельном участке, в случае обращения собственника помещения).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ЕГРЮЛ о юридическом лице, являющемся заявителем.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 xml:space="preserve">*Выписка из Единого государственного реестра индивидуальных </w:t>
            </w:r>
            <w:r w:rsidRPr="002D3734">
              <w:rPr>
                <w:sz w:val="24"/>
                <w:szCs w:val="24"/>
              </w:rPr>
              <w:lastRenderedPageBreak/>
              <w:t>предпринимателей (ЕГРИП)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15">
              <w:r w:rsidRPr="002D3734">
                <w:rPr>
                  <w:rFonts w:eastAsia="Calibri"/>
                  <w:sz w:val="24"/>
                  <w:szCs w:val="24"/>
                </w:rPr>
                <w:t>Подпункт 7 пункта 2 статьи 39.3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Документы, удостоверяющие (устанавливающие) права заявителя на испрашиваемый земельный участок, если право на такой земельный участок не зарегистрировано в ЕГРН.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16">
              <w:r w:rsidRPr="002D3734">
                <w:rPr>
                  <w:rFonts w:eastAsia="Calibri"/>
                  <w:sz w:val="24"/>
                  <w:szCs w:val="24"/>
                </w:rPr>
                <w:t>Подпункт 8 пункта 2 статьи 39.3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17">
              <w:r w:rsidRPr="002D3734">
                <w:rPr>
                  <w:rFonts w:eastAsia="Calibri"/>
                  <w:sz w:val="24"/>
                  <w:szCs w:val="24"/>
                </w:rPr>
                <w:t>Подпункт 9 пункта 2 статьи 39.3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ведения сельскохозяйственного производства и используемый на основании договора аренды более трех лет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18">
              <w:r w:rsidRPr="002D3734">
                <w:rPr>
                  <w:rFonts w:eastAsia="Calibri"/>
                  <w:sz w:val="24"/>
                  <w:szCs w:val="24"/>
                </w:rPr>
                <w:t>Подпункт 10 пункта 2 статьи 39.3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предназначенный для индивидуального жилищного строительства, ведения личного подсобного хозяйства в границах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населенного пункта, садоводства 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2D3734">
              <w:rPr>
                <w:sz w:val="24"/>
                <w:szCs w:val="24"/>
              </w:rPr>
              <w:lastRenderedPageBreak/>
              <w:t>*Выписка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19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Определяется в соответствии с указом или распоряжением Президента Российской Федерации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*Указ или распоряжение Президента Российской Федерации.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20">
              <w:r w:rsidRPr="002D3734">
                <w:rPr>
                  <w:rFonts w:eastAsia="Calibri"/>
                  <w:sz w:val="24"/>
                  <w:szCs w:val="24"/>
                </w:rPr>
                <w:t>Подпункт 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размещения объектов социально-культурного назначения, реализации масштабных инвестиционных проектов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Распоряжение Правительства Российской Федерации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Подпункт 3 пункта 2 статьи 39.6 ЗК РФ 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размещения объектов социально-культурного и коммунально-бытового назначения, реализации масштабных инвестиционных проектов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*Распоряжение губернатора Воронежской области.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3.3 пункта 2 статьи 39.6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застройщику, признанному в соответствии с Федеральным законом от 26.10.2002 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№ 127-ФЗ «О несостоятельности (банкротстве)» банкротом, для передачи публично-правовой компании «Фонд развития территорий»,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      </w:r>
            <w:proofErr w:type="gramEnd"/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Решение публично-правовой компании «Фонд развития территорий» о финансировании мероприятий, предусмотренных частью 2 статьи 13.1 Федерального закона от 29 июля 2017 г. № 218-ФЗ «О публично-правовой компании «Фонд развития территорий» и о внесении изменений в отдельные законодательные акты Российской Федерации»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 Выписка из ЕГРН об объекте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21">
              <w:r w:rsidRPr="002D3734">
                <w:rPr>
                  <w:rFonts w:eastAsia="Calibri"/>
                  <w:sz w:val="24"/>
                  <w:szCs w:val="24"/>
                </w:rPr>
                <w:t>Подпункт 4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 для выполнения международных обязательств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Договор, соглашение или иной документ, предусматривающий выполнение международных обязательств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22">
              <w:r w:rsidRPr="002D3734">
                <w:rPr>
                  <w:rFonts w:eastAsia="Calibri"/>
                  <w:sz w:val="24"/>
                  <w:szCs w:val="24"/>
                </w:rPr>
                <w:t>Подпункт 4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размещения объектов, предназначенных для обеспечения электро-, тепл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>, газо- и водоснабжения, водоотведения, связи, нефтепроводов, объектов федерального, регионального или местного значения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документа территориального планирования или выписка из документации по планировке территории, подтверждающая отнесение объекта к объектам регионального или местного значения (не требуется в случае размещения объектов, предназначенных для обеспечения электро-, тепл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>, газо- и водоснабжения, водоотведения, связи, нефтепроводов, не относящихся к объектам регионального или местного значения).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*Выписка из ЕГРЮЛ о юридическом лице, являющемся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23">
              <w:r w:rsidRPr="002D3734">
                <w:rPr>
                  <w:rFonts w:eastAsia="Calibri"/>
                  <w:sz w:val="24"/>
                  <w:szCs w:val="24"/>
                </w:rPr>
                <w:t>Подпункт 5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образованный из земельного участка, находящегося в государственной или муниципальной собственности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Договор аренды исходного земельного участка в случае, если такой договор заключен до дня вступления в силу Федерального </w:t>
            </w:r>
            <w:hyperlink r:id="rId24">
              <w:r w:rsidRPr="002D3734">
                <w:rPr>
                  <w:rFonts w:eastAsia="Calibri"/>
                  <w:sz w:val="24"/>
                  <w:szCs w:val="24"/>
                </w:rPr>
                <w:t>закона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 21.07.1997 № 122-ФЗ «О государственной регистрации прав на недвижимое имущество и сделок с ним».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5 пункта 2 статьи 39.6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образованный из земельного участка, находящегося в государственной или муниципальной собственности, в том числе предоставленного для комплексного развития территории лицу, с которым был заключен договор аренды такого земельного участка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*Договор аренды исходного земельного участка, в том числе предоставленного для комплексного развития территории 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*Утвержденный проект планировки и 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25">
              <w:r w:rsidRPr="002D3734">
                <w:rPr>
                  <w:rFonts w:eastAsia="Calibri"/>
                  <w:sz w:val="24"/>
                  <w:szCs w:val="24"/>
                </w:rPr>
                <w:t>Подпункт 7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Садовый земельный участок или огородный земельный участок, образованный из земельного участка, предоставленного СНТ или ОНТ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Документ, подтверждающий членство заявителя в СНТ или ОНТ.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Решение общего собрания членов СНТ или ОНТ о распределении садового или огородного земельного участка заявителю.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в отношении СНТ или ОНТ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26">
              <w:r w:rsidRPr="002D3734">
                <w:rPr>
                  <w:rFonts w:eastAsia="Calibri"/>
                  <w:sz w:val="24"/>
                  <w:szCs w:val="24"/>
                </w:rPr>
                <w:t>Подпункт 8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Ограниченный в обороте земельный участок общего назначения, расположенный в границах территории садоводства или огородничества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Решение общего собрания членов СНТ или ОНТ о приобретении права аренды земельного участка общего назначения, расположенного в границах территории садоводства или огородничества.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в отношении СНТ или ОНТ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27">
              <w:r w:rsidRPr="002D3734">
                <w:rPr>
                  <w:rFonts w:eastAsia="Calibri"/>
                  <w:sz w:val="24"/>
                  <w:szCs w:val="24"/>
                </w:rPr>
                <w:t>Подпункт 8.2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относящийся к общему имуществу собственников индивидуальных жилых домов в малоэтажном жилом комплексе, в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случаях, предусмотренных Федеральным </w:t>
            </w:r>
            <w:hyperlink r:id="rId28" w:history="1">
              <w:r w:rsidRPr="002D3734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Договор участия в долевом строительстве в отношении индивидуального жилого дома в границах территории малоэтажного жилого комплекса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 Выписка из ЕГРН об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испрашиваемом земельном участке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Утвержденный проект планировки территории и проект межевания территории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29">
              <w:r w:rsidRPr="002D3734">
                <w:rPr>
                  <w:rFonts w:eastAsia="Calibri"/>
                  <w:sz w:val="24"/>
                  <w:szCs w:val="24"/>
                </w:rPr>
                <w:t>Подпункт 9,44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расположены здания, сооружения;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размещения объектов Единой системы газоснабжения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 здание, сооружение, если право на такое здание, сооружение не зарегистрировано в ЕРГН.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 испрашиваемый земельный участок, если право на такой земельный участок не зарегистрировано в ЕГРН (при наличии соответствующих прав на земельный участок).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Сообщение заявителя (заявителей), содержащее перечень всех зданий, сооружений, расположенных на 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(заявителям) (Приложение № 6 к настоящему административному регламенту).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*Выписка из ЕГРН об объекте недвижимости (о здании и (или) сооружении, расположенно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м(</w:t>
            </w:r>
            <w:proofErr w:type="spellStart"/>
            <w:proofErr w:type="gramEnd"/>
            <w:r w:rsidRPr="002D3734">
              <w:rPr>
                <w:rFonts w:eastAsia="Calibri"/>
                <w:sz w:val="24"/>
                <w:szCs w:val="24"/>
              </w:rPr>
              <w:t>ых</w:t>
            </w:r>
            <w:proofErr w:type="spellEnd"/>
            <w:r w:rsidRPr="002D3734">
              <w:rPr>
                <w:rFonts w:eastAsia="Calibri"/>
                <w:sz w:val="24"/>
                <w:szCs w:val="24"/>
              </w:rPr>
              <w:t>) на 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 помещении в здании, сооружении, расположенном на испрашиваемом земельном участке, в случае обращения собственника помещения)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hyperlink r:id="rId30">
              <w:r w:rsidRPr="002D3734">
                <w:rPr>
                  <w:sz w:val="24"/>
                  <w:szCs w:val="24"/>
                </w:rPr>
                <w:t>Подпункт 10 пункта 2 статьи 39.6</w:t>
              </w:r>
            </w:hyperlink>
            <w:r w:rsidRPr="002D3734">
              <w:rPr>
                <w:sz w:val="24"/>
                <w:szCs w:val="24"/>
              </w:rPr>
              <w:t xml:space="preserve"> ЗК РФ,</w:t>
            </w:r>
          </w:p>
          <w:p w:rsidR="002D3734" w:rsidRPr="002D3734" w:rsidRDefault="002D3734" w:rsidP="002D3734">
            <w:pPr>
              <w:suppressAutoHyphens/>
              <w:autoSpaceDE w:val="0"/>
              <w:autoSpaceDN w:val="0"/>
              <w:rPr>
                <w:sz w:val="24"/>
                <w:szCs w:val="24"/>
              </w:rPr>
            </w:pPr>
            <w:hyperlink r:id="rId31">
              <w:r w:rsidRPr="002D3734">
                <w:rPr>
                  <w:sz w:val="24"/>
                  <w:szCs w:val="24"/>
                </w:rPr>
                <w:t>пункт 21 статьи 3</w:t>
              </w:r>
            </w:hyperlink>
            <w:r w:rsidRPr="002D3734">
              <w:rPr>
                <w:sz w:val="24"/>
                <w:szCs w:val="24"/>
              </w:rPr>
              <w:t xml:space="preserve"> Федерального закона от 25.10.2001</w:t>
            </w:r>
            <w:r w:rsidRPr="002D3734">
              <w:rPr>
                <w:sz w:val="24"/>
                <w:szCs w:val="24"/>
              </w:rPr>
              <w:br/>
              <w:t>№ 137-ФЗ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«О введении в действие Земельного кодекса Российской Федерации»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расположен объект незавершенного строительства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 объект незавершенного строительства, если право на такой объект незавершенного строительства не зарегистрировано в ЕГРН.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 испрашиваемый земельный участок, если право на такой земельный участок не зарегистрировано в ЕГРН (при наличии соответствующих прав на земельный участок).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Сообщение заявителя (заявителей), содержащее перечень всех зданий, сооружений, объектов незавершенного строительства, расположенных на 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на соответствующем праве заявителю (заявителям) (Приложение № 6 к настоящему Административному регламенту)</w:t>
            </w:r>
            <w:proofErr w:type="gramEnd"/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объекте незавершенного строительства, расположенном на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32">
              <w:r w:rsidRPr="002D3734">
                <w:rPr>
                  <w:rFonts w:eastAsia="Calibri"/>
                  <w:sz w:val="24"/>
                  <w:szCs w:val="24"/>
                </w:rPr>
                <w:t>Подпункт 11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 испрашиваемый земельный участок, если право на такой земельный участок не зарегистрировано в ЕГРН.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33">
              <w:r w:rsidRPr="002D3734">
                <w:rPr>
                  <w:rFonts w:eastAsia="Calibri"/>
                  <w:sz w:val="24"/>
                  <w:szCs w:val="24"/>
                </w:rPr>
                <w:t>Подпункт 12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34">
              <w:r w:rsidRPr="002D3734">
                <w:rPr>
                  <w:rFonts w:eastAsia="Calibri"/>
                  <w:sz w:val="24"/>
                  <w:szCs w:val="24"/>
                </w:rPr>
                <w:t>Подпункт 12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находящийся в государственной или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муниципальной собственности, занятый </w:t>
            </w:r>
            <w:proofErr w:type="spellStart"/>
            <w:r w:rsidRPr="002D3734">
              <w:rPr>
                <w:rFonts w:eastAsia="Calibri"/>
                <w:sz w:val="24"/>
                <w:szCs w:val="24"/>
              </w:rPr>
              <w:t>агролесомелиоративными</w:t>
            </w:r>
            <w:proofErr w:type="spellEnd"/>
            <w:r w:rsidRPr="002D3734">
              <w:rPr>
                <w:rFonts w:eastAsia="Calibri"/>
                <w:sz w:val="24"/>
                <w:szCs w:val="24"/>
              </w:rPr>
              <w:t xml:space="preserve"> насаждениями, в отношении которых осуществлен учет в соответствии со статьей 20.1 Федерального закона от 10.01.1996 № 4-ФЗ «О мелиорации земель»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 земельном участке, смежном с земельным участком, испрашиваемым заявителем)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 Выписка из системы государственного информационного обеспечения в сфере сельского хозяйства, содержащая сведения о </w:t>
            </w:r>
            <w:proofErr w:type="spellStart"/>
            <w:r w:rsidRPr="002D3734">
              <w:rPr>
                <w:rFonts w:eastAsia="Calibri"/>
                <w:sz w:val="24"/>
                <w:szCs w:val="24"/>
              </w:rPr>
              <w:t>агролесомелиоративных</w:t>
            </w:r>
            <w:proofErr w:type="spellEnd"/>
            <w:r w:rsidRPr="002D3734">
              <w:rPr>
                <w:rFonts w:eastAsia="Calibri"/>
                <w:sz w:val="24"/>
                <w:szCs w:val="24"/>
              </w:rPr>
              <w:t xml:space="preserve"> насаждениях, в отношении которых осуществлен учет в соответствии со статьей 20.1 Федерального закона от 10.01.1996 № 4-ФЗ «О мелиорации земель»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35">
              <w:r w:rsidRPr="002D3734">
                <w:rPr>
                  <w:rFonts w:eastAsia="Calibri"/>
                  <w:sz w:val="24"/>
                  <w:szCs w:val="24"/>
                </w:rPr>
                <w:t>Подпункт 13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образованный в границах территории, в отношении которой заключен договор о ее комплексном развитии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Договор или решение о комплексном развитии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*Утвержденный проект планировки и 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36">
              <w:r w:rsidRPr="002D3734">
                <w:rPr>
                  <w:rFonts w:eastAsia="Calibri"/>
                  <w:sz w:val="24"/>
                  <w:szCs w:val="24"/>
                </w:rPr>
                <w:t>Подпункт 14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Случаи предоставления земельных участков устанавливаются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федеральным законом или законом Воронежской области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Выданный уполномоченным органом документ, подтверждающий принадлежность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гражданина к категории граждан, обладающих правом на первоочередное или внеочередное приобретение земельных участков.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37">
              <w:r w:rsidRPr="002D3734">
                <w:rPr>
                  <w:rFonts w:eastAsia="Calibri"/>
                  <w:sz w:val="24"/>
                  <w:szCs w:val="24"/>
                </w:rPr>
                <w:t>Подпункт 15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предназначенный для индивидуального жилищного строительства, ведения личного подсобного хозяйства в границах населенного пункта, ведения гражданами садоводства 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Решение о предварительном согласовании предоставления земельного участка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color w:val="C0504D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38">
              <w:r w:rsidRPr="002D3734">
                <w:rPr>
                  <w:rFonts w:eastAsia="Calibri"/>
                  <w:sz w:val="24"/>
                  <w:szCs w:val="24"/>
                </w:rPr>
                <w:t>Подпункт 16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предоставляемый взамен земельного участка, предоставленного гражданину или юридическому лицу на праве аренды и изымаемого для государственных или муниципальных нужд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Соглашение об изъятии земельного участка для государственных или муниципальных нужд или решение суда, на основании которого земельный участок изъят для государственных или муниципальных нужд.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39">
              <w:r w:rsidRPr="002D3734">
                <w:rPr>
                  <w:rFonts w:eastAsia="Calibri"/>
                  <w:sz w:val="24"/>
                  <w:szCs w:val="24"/>
                </w:rPr>
                <w:t>Подпункт 17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осуществления сельскохозяйственного производства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40">
              <w:r w:rsidRPr="002D3734">
                <w:rPr>
                  <w:rFonts w:eastAsia="Calibri"/>
                  <w:sz w:val="24"/>
                  <w:szCs w:val="24"/>
                </w:rPr>
                <w:t>Подпункт 17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предназначенный для осуществления сельскохозяйственного производства,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сохранения и развития традиционного образа жизни и хозяйствования казачьих обществ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 Свидетельство о внесении казачьего общества в государственный реестр казачьих обществ в Российской Федерации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1">
              <w:r w:rsidRPr="002D3734">
                <w:rPr>
                  <w:rFonts w:eastAsia="Calibri"/>
                  <w:sz w:val="24"/>
                  <w:szCs w:val="24"/>
                </w:rPr>
                <w:t>Подпункт 18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ограниченный в обороте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Документ, предусмотренный настоящим Перечнем, подтверждающий право заявителя на предоставление земельного участка в собственность без проведения торгов.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2">
              <w:r w:rsidRPr="002D3734">
                <w:rPr>
                  <w:rFonts w:eastAsia="Calibri"/>
                  <w:sz w:val="24"/>
                  <w:szCs w:val="24"/>
                </w:rPr>
                <w:t>Подпункт 19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ведения огородничества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3">
              <w:r w:rsidRPr="002D3734">
                <w:rPr>
                  <w:rFonts w:eastAsia="Calibri"/>
                  <w:sz w:val="24"/>
                  <w:szCs w:val="24"/>
                </w:rPr>
                <w:t>Подпункт 20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пользования недрами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>В зависимости от основания предоставления земельного участка к заявлению о приобретении прав на земельный участок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 xml:space="preserve"> прилагается один из следующих документов, предусматривающих осуществление соответствующей деятельности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(за исключением сведений, содержащих государственную тайну): проектная документация на выполнение работ, связанных с пользованием недрами, либо ее часть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color w:val="C0504D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*государственный контракт на выполнение работ по геологическому изучению недр (в том числе региональному) 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4">
              <w:r w:rsidRPr="002D3734">
                <w:rPr>
                  <w:rFonts w:eastAsia="Calibri"/>
                  <w:sz w:val="24"/>
                  <w:szCs w:val="24"/>
                </w:rPr>
                <w:t>Подпункт 21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расположенный в границах особой экономической зоны или на прилегающей к ней территории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*Свидетельство, удостоверяющее регистрацию лица в качестве резидента особой экономической зоны.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color w:val="C0504D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5">
              <w:r w:rsidRPr="002D3734">
                <w:rPr>
                  <w:rFonts w:eastAsia="Calibri"/>
                  <w:sz w:val="24"/>
                  <w:szCs w:val="24"/>
                </w:rPr>
                <w:t>Подпункт 21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расположенный в границах особой экономической зоны или на прилегающей к ней территории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*Соглашение об управлении особой экономической зоной.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6">
              <w:r w:rsidRPr="002D3734">
                <w:rPr>
                  <w:rFonts w:eastAsia="Calibri"/>
                  <w:sz w:val="24"/>
                  <w:szCs w:val="24"/>
                </w:rPr>
                <w:t>Подпункт 22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расположенный в границах особой экономической зоны или на прилегающей к ней территории, предназначенный для строительства объектов инфраструктуры этой зоны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*Соглашение о взаимодействии в сфере развития инфраструктуры особой экономической зоны.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7">
              <w:r w:rsidRPr="002D3734">
                <w:rPr>
                  <w:rFonts w:eastAsia="Calibri"/>
                  <w:sz w:val="24"/>
                  <w:szCs w:val="24"/>
                </w:rPr>
                <w:t>Подпункт 23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 осуществления деятельности, предусмотренной концессионным соглашением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*Концессионное соглашение.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8">
              <w:r w:rsidRPr="002D3734">
                <w:rPr>
                  <w:rFonts w:eastAsia="Calibri"/>
                  <w:sz w:val="24"/>
                  <w:szCs w:val="24"/>
                </w:rPr>
                <w:t>Подпункт 23.1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освоения территории в целях строительства и эксплуатации наемного дома коммерческого использования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*Договор об освоении территории в целях строительства и эксплуатации наемного дома коммерческого использования.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color w:val="C0504D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*Утвержденный проект планировки и 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49">
              <w:r w:rsidRPr="002D3734">
                <w:rPr>
                  <w:rFonts w:eastAsia="Calibri"/>
                  <w:sz w:val="24"/>
                  <w:szCs w:val="24"/>
                </w:rPr>
                <w:t>Подпункт 23.1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освоения территории в целях строительства и эксплуатации наемного дома социального использования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*Договор об освоении территории в целях строительства и эксплуатации наемного дома социального использования.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color w:val="C0504D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*Утвержденный проект планировки и утвержденный проект межевания территории.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50">
              <w:r w:rsidRPr="002D3734">
                <w:rPr>
                  <w:rFonts w:eastAsia="Calibri"/>
                  <w:sz w:val="24"/>
                  <w:szCs w:val="24"/>
                </w:rPr>
                <w:t>Подпункт 23.2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 осуществления деятельности,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предусмотренной специальным инвестиционным контрактом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*Специальный инвестиционный контракт.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color w:val="C0504D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*Выписка из ЕГРН об объекте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51">
              <w:r w:rsidRPr="002D3734">
                <w:rPr>
                  <w:rFonts w:eastAsia="Calibri"/>
                  <w:sz w:val="24"/>
                  <w:szCs w:val="24"/>
                </w:rPr>
                <w:t>Подпункт 24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видов деятельности в сфере охотничьего хозяйства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</w:t>
            </w:r>
            <w:proofErr w:type="spellStart"/>
            <w:r w:rsidRPr="002D3734">
              <w:rPr>
                <w:rFonts w:eastAsia="Calibri"/>
                <w:sz w:val="24"/>
                <w:szCs w:val="24"/>
              </w:rPr>
              <w:t>Охотхозяйственное</w:t>
            </w:r>
            <w:proofErr w:type="spellEnd"/>
            <w:r w:rsidRPr="002D3734">
              <w:rPr>
                <w:rFonts w:eastAsia="Calibri"/>
                <w:sz w:val="24"/>
                <w:szCs w:val="24"/>
              </w:rPr>
              <w:t xml:space="preserve"> соглашение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52">
              <w:r w:rsidRPr="002D3734">
                <w:rPr>
                  <w:rFonts w:eastAsia="Calibri"/>
                  <w:sz w:val="24"/>
                  <w:szCs w:val="24"/>
                </w:rPr>
                <w:t>Подпункт 25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размещения водохранилища и (или) гидротехнического сооружения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ЕГРИП об 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53">
              <w:r w:rsidRPr="002D3734">
                <w:rPr>
                  <w:rFonts w:eastAsia="Calibri"/>
                  <w:sz w:val="24"/>
                  <w:szCs w:val="24"/>
                </w:rPr>
                <w:t>Подпункт 26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 осуществления деятельности государственной компании «Российские автомобильные дороги», расположенный в границах полосы отвода и придорожной полосы автомобильной дороги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Подпункт 27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пункта 2 статьи 39.6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Земельный участок,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необходимый для осуществления деятельности открытого акционерного общества «Российские железные дороги», предназначенный для размещения объектов инфраструктуры железнодорожного транспорта общего пользования 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*Выписка из ЕГРН об объекте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trike/>
                <w:sz w:val="22"/>
                <w:szCs w:val="22"/>
              </w:rPr>
            </w:pPr>
            <w:hyperlink r:id="rId54">
              <w:r w:rsidRPr="002D3734">
                <w:rPr>
                  <w:rFonts w:eastAsia="Calibri"/>
                  <w:sz w:val="24"/>
                  <w:szCs w:val="24"/>
                </w:rPr>
                <w:t>Подпункт 29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trike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биологическими ресурсами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*Решение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trike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trike/>
                <w:sz w:val="22"/>
                <w:szCs w:val="22"/>
              </w:rPr>
            </w:pPr>
            <w:hyperlink r:id="rId55">
              <w:r w:rsidRPr="002D3734">
                <w:rPr>
                  <w:rFonts w:eastAsia="Calibri"/>
                  <w:sz w:val="24"/>
                  <w:szCs w:val="24"/>
                </w:rPr>
                <w:t>Подпункт 29.1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trike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для осуществления товарной </w:t>
            </w:r>
            <w:proofErr w:type="spellStart"/>
            <w:r w:rsidRPr="002D3734">
              <w:rPr>
                <w:rFonts w:eastAsia="Calibri"/>
                <w:sz w:val="24"/>
                <w:szCs w:val="24"/>
              </w:rPr>
              <w:t>аквакультуры</w:t>
            </w:r>
            <w:proofErr w:type="spellEnd"/>
            <w:r w:rsidRPr="002D3734">
              <w:rPr>
                <w:rFonts w:eastAsia="Calibri"/>
                <w:sz w:val="24"/>
                <w:szCs w:val="24"/>
              </w:rPr>
              <w:t xml:space="preserve"> (товарного рыбоводства)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*Договор пользования рыбоводным участком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trike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56">
              <w:r w:rsidRPr="002D3734">
                <w:rPr>
                  <w:rFonts w:eastAsia="Calibri"/>
                  <w:sz w:val="24"/>
                  <w:szCs w:val="24"/>
                </w:rPr>
                <w:t>Подпункт 30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предназначенный для размещения ядерных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*Решение Правительства Российской Федерации о сооружении ядерных установок,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31 пункта 2 статьи 39.6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ведения сельскохозяйственного производства и используемый на основании договора аренды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57">
              <w:r w:rsidRPr="002D3734">
                <w:rPr>
                  <w:rFonts w:eastAsia="Calibri"/>
                  <w:sz w:val="24"/>
                  <w:szCs w:val="24"/>
                </w:rPr>
                <w:t>Подпункт 32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используемый на основании договора аренды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 зарегистрировано в ЕГРН.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58">
              <w:r w:rsidRPr="002D3734">
                <w:rPr>
                  <w:rFonts w:eastAsia="Calibri"/>
                  <w:sz w:val="24"/>
                  <w:szCs w:val="24"/>
                </w:rPr>
                <w:t>Подпункт 41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 осуществления публично-правовой компанией "Фонд развития территорий"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функций и полномочий, предусмотренных Федеральным </w:t>
            </w:r>
            <w:hyperlink r:id="rId59" w:history="1">
              <w:r w:rsidRPr="002D3734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по основаниям, предусмотренным Федеральным </w:t>
            </w:r>
            <w:hyperlink r:id="rId60" w:history="1">
              <w:r w:rsidRPr="002D3734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 26 октября 2002 г.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выдачу разрешений на строительство в соответствии с Градостроительным </w:t>
            </w:r>
            <w:hyperlink r:id="rId61" w:history="1">
              <w:r w:rsidRPr="002D3734">
                <w:rPr>
                  <w:rFonts w:eastAsia="Calibri"/>
                  <w:sz w:val="24"/>
                  <w:szCs w:val="24"/>
                </w:rPr>
                <w:t>кодексом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Российской Федерации</w:t>
            </w:r>
            <w:proofErr w:type="gramEnd"/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строительства, неотделимыми улучшениями (в отношении земельного участка, который передан публично-правовой компании "Фонд развития территорий")</w:t>
            </w:r>
            <w:proofErr w:type="gramEnd"/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>Решение публично-правовой компании "Фонд развития территорий" о финансировании мероприятий, предусмотренных частью 2 статьи 13.1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 (в отношении земельного участка, который может быть передан публично-правовой компании "Фонд развития территорий")</w:t>
            </w:r>
            <w:proofErr w:type="gramEnd"/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62">
              <w:r w:rsidRPr="002D3734">
                <w:rPr>
                  <w:rFonts w:eastAsia="Calibri"/>
                  <w:sz w:val="24"/>
                  <w:szCs w:val="24"/>
                </w:rPr>
                <w:t>Подпункт 41 пункта 2 статьи 39.6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 осуществления публично-правовой компанией "Фонд развития территорий" функций и полномочий, предусмотренных Федеральным </w:t>
            </w:r>
            <w:hyperlink r:id="rId63" w:history="1">
              <w:r w:rsidRPr="002D3734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Федерации", если земельные участки (права на них) отсутствуют у застройщика, признанного несостоятельным (банкротом)</w:t>
            </w:r>
            <w:proofErr w:type="gramEnd"/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Решение публично-правовой компании "Фонд развития территорий" о финансировании мероприятий, предусмотренных частью 2 статьи 13.1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64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39.9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65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39.9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целями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использования земельного участка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66">
              <w:r w:rsidRPr="002D3734">
                <w:rPr>
                  <w:rFonts w:eastAsia="Calibri"/>
                  <w:sz w:val="24"/>
                  <w:szCs w:val="24"/>
                </w:rPr>
                <w:t>Подпункт 2 пункта 2 статьи 39.9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 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 предоставление земельного участка в соответствии с целями использования земельного участка.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67">
              <w:r w:rsidRPr="002D3734">
                <w:rPr>
                  <w:rFonts w:eastAsia="Calibri"/>
                  <w:sz w:val="24"/>
                  <w:szCs w:val="24"/>
                </w:rPr>
                <w:t>Подпункт 3 пункта 2 статьи 39.9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 осуществления деятельности казенного предприятия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 предоставление земельного участка в соответствии с целями использования земельного участка.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68">
              <w:r w:rsidRPr="002D3734">
                <w:rPr>
                  <w:rFonts w:eastAsia="Calibri"/>
                  <w:sz w:val="24"/>
                  <w:szCs w:val="24"/>
                </w:rPr>
                <w:t>Подпункт 4 пункта 2 статьи 39.9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деятельности центров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 предоставление земельного участка в соответствии с целями использования земельного участка.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*Выписка из ЕГРЮЛ о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69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70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1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 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 предоставление земельного участка в соответствии с целями использования земельного участка.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2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 осуществления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деятельности казенного предприятия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 xml:space="preserve">Документы, предусмотренные настоящим Перечнем, подтверждающие право заявителя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на предоставление земельного участка в соответствии с целями использования земельного участка.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3">
              <w:r w:rsidRPr="002D3734">
                <w:rPr>
                  <w:rFonts w:eastAsia="Calibri"/>
                  <w:sz w:val="24"/>
                  <w:szCs w:val="24"/>
                </w:rPr>
                <w:t>Подпункт 1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 осуществления деятельности центров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предусмотренные настоящим Перечнем, подтверждающие право заявителя на предоставление земельного участка в соответствии с целями использования земельного участка.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2 пункта 2 статьи 39.10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предоставляемый в виде служебного надела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Сведения о трудовой деятельности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4">
              <w:r w:rsidRPr="002D3734">
                <w:rPr>
                  <w:rFonts w:eastAsia="Calibri"/>
                  <w:sz w:val="24"/>
                  <w:szCs w:val="24"/>
                </w:rPr>
                <w:t>Подпункт 3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размещения зданий, сооружений религиозного или благотворительного назначения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 здание, сооружение, если право на такое здание, сооружение не зарегистрировано в ЕГРН (не требуется в случае строительства здания, сооружения).</w:t>
            </w:r>
          </w:p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*Выписка из ЕГРН об объекте недвижимости (о здании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и (или) сооружении, расположенно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м(</w:t>
            </w:r>
            <w:proofErr w:type="spellStart"/>
            <w:proofErr w:type="gramEnd"/>
            <w:r w:rsidRPr="002D3734">
              <w:rPr>
                <w:rFonts w:eastAsia="Calibri"/>
                <w:sz w:val="24"/>
                <w:szCs w:val="24"/>
              </w:rPr>
              <w:t>ых</w:t>
            </w:r>
            <w:proofErr w:type="spellEnd"/>
            <w:r w:rsidRPr="002D3734">
              <w:rPr>
                <w:rFonts w:eastAsia="Calibri"/>
                <w:sz w:val="24"/>
                <w:szCs w:val="24"/>
              </w:rPr>
              <w:t>) на испрашиваемом земельном участке (не требуется в случае строительства здания, сооружения)).</w:t>
            </w:r>
          </w:p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tabs>
                <w:tab w:val="left" w:pos="1050"/>
              </w:tabs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5">
              <w:r w:rsidRPr="002D3734">
                <w:rPr>
                  <w:rFonts w:eastAsia="Calibri"/>
                  <w:sz w:val="24"/>
                  <w:szCs w:val="24"/>
                </w:rPr>
                <w:t>Подпункты 4 , 4.1, 4.2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расположены здания, сооружения, принадлежащие религиозной организации на праве безвозмездного пользования;</w:t>
            </w:r>
          </w:p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</w:t>
            </w:r>
          </w:p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расположены здания, сооружения, находящиеся в государственной или муниципальной собственности, принадлежащие некоммерческой организации на праве безвозмездного пользования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(Приложение № 6 к настоящему Административному регламенту)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 здании и (или) сооружении, расположенном (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расположенных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 xml:space="preserve">) на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5 пункта 2 статьи 39.10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строительства или реконструкции объектов недвижимости, осуществляемых полностью за счет средств федерального бюджета, средств бюджета Воронежской области или средств местного бюджета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Воронежской области или средств местного бюджета 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5.1 пункта 2 статьи 39.10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необходимый для осуществления строительства и (или) реконструкции объектов капитального строительства на таком земельном участке полностью за счет средств, полученных в качестве субсидии из федерального бюджета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Подпункт 10 пункта 2 статьи 39.3, подпункт 15 пункта 2 статьи 39.6, подпункт 6 пункта 2 статьи 39.10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предназначенный для индивидуального жилищного строительства, ведения личного подсобного хозяйства или осуществления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крестьянским (фермерским) хозяйством его деятельности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 Выписка из ЕГРИП об индивидуальном предпринимателе,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6">
              <w:r w:rsidRPr="002D3734">
                <w:rPr>
                  <w:rFonts w:eastAsia="Calibri"/>
                  <w:sz w:val="24"/>
                  <w:szCs w:val="24"/>
                </w:rPr>
                <w:t>Подпункт 7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Сведения о трудовой деятельности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77">
              <w:r w:rsidRPr="002D3734">
                <w:rPr>
                  <w:rFonts w:eastAsia="Calibri"/>
                  <w:sz w:val="24"/>
                  <w:szCs w:val="24"/>
                </w:rPr>
                <w:t>Подпункт 8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на котором находится служебное жилое помещение в виде жилого дома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*Договор найма служебного жилого помещения.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78">
              <w:r w:rsidRPr="002D3734">
                <w:rPr>
                  <w:rFonts w:eastAsia="Calibri"/>
                  <w:sz w:val="24"/>
                  <w:szCs w:val="24"/>
                </w:rPr>
                <w:t>Подпункт 9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Лесной участок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79">
              <w:r w:rsidRPr="002D3734">
                <w:rPr>
                  <w:rFonts w:eastAsia="Calibri"/>
                  <w:sz w:val="24"/>
                  <w:szCs w:val="24"/>
                </w:rPr>
                <w:t>Подпункт 10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>Земельный участок, включенный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  <w:proofErr w:type="gramEnd"/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* Выписка из ЕГРИП об индивидуальном предпринимателе, являющемся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80">
              <w:r w:rsidRPr="002D3734">
                <w:rPr>
                  <w:rFonts w:eastAsia="Calibri"/>
                  <w:sz w:val="24"/>
                  <w:szCs w:val="24"/>
                </w:rPr>
                <w:t>Подпункт 11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ведения гражданами садоводства или огородничества для собственных нужд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в отношении СНТ или ОНТ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81">
              <w:r w:rsidRPr="002D3734">
                <w:rPr>
                  <w:rFonts w:eastAsia="Calibri"/>
                  <w:sz w:val="24"/>
                  <w:szCs w:val="24"/>
                </w:rPr>
                <w:t>Подпункт 12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жилищного строительства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*Решение о создании некоммерческой организации.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82">
              <w:r w:rsidRPr="002D3734">
                <w:rPr>
                  <w:rFonts w:eastAsia="Calibri"/>
                  <w:sz w:val="24"/>
                  <w:szCs w:val="24"/>
                </w:rPr>
                <w:t>Подпункт 14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 выполнения работ или оказания услуг, предусмотренных государственным контрактом, заключенным в соответствии с Федеральным </w:t>
            </w:r>
            <w:hyperlink r:id="rId83">
              <w:r w:rsidRPr="002D3734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 29.12.2012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№ 275-ФЗ «О государственном оборонном заказе» или Федеральным </w:t>
            </w:r>
            <w:hyperlink r:id="rId84">
              <w:r w:rsidRPr="002D3734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от 05.04.2013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 xml:space="preserve">№ 44-ФЗ «О контрактной системе в сфере закупок товаров, работ, услуг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для обеспечения государственных и муниципальных нужд»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*Государственный контракт.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85">
              <w:r w:rsidRPr="002D3734">
                <w:rPr>
                  <w:rFonts w:eastAsia="Calibri"/>
                  <w:sz w:val="24"/>
                  <w:szCs w:val="24"/>
                </w:rPr>
                <w:t>Подпункт 15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предназначенный для жилищного строительства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*Решение Воронежской области о создании некоммерческой организации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hyperlink r:id="rId86">
              <w:r w:rsidRPr="002D3734">
                <w:rPr>
                  <w:rFonts w:eastAsia="Calibri"/>
                  <w:sz w:val="24"/>
                  <w:szCs w:val="24"/>
                </w:rPr>
                <w:t>Подпункт 16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Земельный участок, предоставляемый взамен земельного участка, изъятого для государственных или муниципальных нужд</w:t>
            </w:r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Соглашение об изъятии земельного участка для государственных или муниципальных нужд или решение суда, на основании которого земельный участок изъят для государственных или муниципальных нужд.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ЕГРН об объекте недвижимости (об испрашиваемом земельном участке).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*Выписка из ЕГРЮЛ о юридическом лице, являющемся заявителем</w:t>
            </w:r>
          </w:p>
        </w:tc>
      </w:tr>
      <w:tr w:rsidR="002D3734" w:rsidRPr="002D3734" w:rsidTr="009B4EB5">
        <w:tc>
          <w:tcPr>
            <w:tcW w:w="282" w:type="pct"/>
          </w:tcPr>
          <w:p w:rsidR="002D3734" w:rsidRPr="002D3734" w:rsidRDefault="002D3734" w:rsidP="002D3734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1153" w:type="pct"/>
          </w:tcPr>
          <w:p w:rsidR="002D3734" w:rsidRPr="002D3734" w:rsidRDefault="002D3734" w:rsidP="002D3734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hyperlink r:id="rId87">
              <w:r w:rsidRPr="002D3734">
                <w:rPr>
                  <w:rFonts w:eastAsia="Calibri"/>
                  <w:sz w:val="24"/>
                  <w:szCs w:val="24"/>
                </w:rPr>
                <w:t>Подпункт 22 пункта 2 статьи 39.10</w:t>
              </w:r>
            </w:hyperlink>
            <w:r w:rsidRPr="002D3734">
              <w:rPr>
                <w:rFonts w:eastAsia="Calibri"/>
                <w:sz w:val="24"/>
                <w:szCs w:val="24"/>
              </w:rPr>
              <w:t xml:space="preserve"> ЗК РФ</w:t>
            </w:r>
          </w:p>
        </w:tc>
        <w:tc>
          <w:tcPr>
            <w:tcW w:w="1507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Земельный участок, необходимый для осуществления публично-правовой компанией "Фонд развития территорий" функций и полномочий, предусмотренных Федеральным законом от 29 июля 2017 г. N 218-ФЗ "О публично-правовой компании "Фонд развития территорий" и о внесении изменений в отдельные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</w:t>
            </w:r>
            <w:proofErr w:type="gramEnd"/>
            <w:r w:rsidRPr="002D3734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D3734">
              <w:rPr>
                <w:rFonts w:eastAsia="Calibri"/>
                <w:sz w:val="24"/>
                <w:szCs w:val="24"/>
              </w:rPr>
              <w:t>по основаниям, предусмотренным Федеральным законом от 26 октября 2002 г.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</w:t>
            </w:r>
            <w:proofErr w:type="gramEnd"/>
          </w:p>
        </w:tc>
        <w:tc>
          <w:tcPr>
            <w:tcW w:w="2058" w:type="pct"/>
          </w:tcPr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lastRenderedPageBreak/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передан публично-правовой компании "Фонд развития территорий")</w:t>
            </w:r>
            <w:proofErr w:type="gramEnd"/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gramStart"/>
            <w:r w:rsidRPr="002D3734">
              <w:rPr>
                <w:rFonts w:eastAsia="Calibri"/>
                <w:sz w:val="24"/>
                <w:szCs w:val="24"/>
              </w:rPr>
              <w:t xml:space="preserve">Решение публично-правовой компании "Фонд развития </w:t>
            </w:r>
            <w:r w:rsidRPr="002D3734">
              <w:rPr>
                <w:rFonts w:eastAsia="Calibri"/>
                <w:sz w:val="24"/>
                <w:szCs w:val="24"/>
              </w:rPr>
              <w:lastRenderedPageBreak/>
              <w:t>территорий" о финансировании мероприятий, предусмотренных частью 2 статьи 13.1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 (в отношении земельного участка, который может быть передан публично-правовой компании "Фонд развития территорий")</w:t>
            </w:r>
            <w:proofErr w:type="gramEnd"/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2D3734" w:rsidRPr="002D3734" w:rsidRDefault="002D3734" w:rsidP="002D3734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D3734">
              <w:rPr>
                <w:rFonts w:eastAsia="Calibri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</w:tr>
    </w:tbl>
    <w:p w:rsidR="002D3734" w:rsidRPr="002D3734" w:rsidRDefault="002D3734" w:rsidP="002D3734">
      <w:pPr>
        <w:suppressAutoHyphens/>
        <w:jc w:val="both"/>
        <w:rPr>
          <w:rFonts w:eastAsia="Calibri"/>
          <w:sz w:val="24"/>
          <w:szCs w:val="24"/>
        </w:rPr>
      </w:pPr>
    </w:p>
    <w:p w:rsidR="002D3734" w:rsidRPr="002D3734" w:rsidRDefault="002D3734" w:rsidP="002D3734">
      <w:pPr>
        <w:suppressAutoHyphens/>
        <w:jc w:val="both"/>
        <w:rPr>
          <w:rFonts w:eastAsia="Calibri"/>
          <w:sz w:val="24"/>
          <w:szCs w:val="24"/>
        </w:rPr>
      </w:pPr>
    </w:p>
    <w:p w:rsidR="002D3734" w:rsidRPr="002D3734" w:rsidRDefault="002D3734" w:rsidP="002D3734">
      <w:pPr>
        <w:suppressAutoHyphens/>
        <w:jc w:val="both"/>
        <w:rPr>
          <w:rFonts w:eastAsia="Calibri"/>
          <w:sz w:val="24"/>
          <w:szCs w:val="24"/>
        </w:rPr>
      </w:pPr>
      <w:r w:rsidRPr="002D3734">
        <w:rPr>
          <w:rFonts w:eastAsia="Calibri"/>
          <w:sz w:val="24"/>
          <w:szCs w:val="24"/>
        </w:rPr>
        <w:t>Примечание:</w:t>
      </w:r>
    </w:p>
    <w:p w:rsidR="002D3734" w:rsidRPr="002D3734" w:rsidRDefault="002D3734" w:rsidP="002D3734">
      <w:pPr>
        <w:suppressAutoHyphens/>
        <w:jc w:val="both"/>
        <w:rPr>
          <w:rFonts w:eastAsia="Calibri"/>
          <w:sz w:val="24"/>
          <w:szCs w:val="24"/>
        </w:rPr>
      </w:pPr>
      <w:r w:rsidRPr="002D3734">
        <w:rPr>
          <w:rFonts w:eastAsia="Calibri"/>
          <w:sz w:val="24"/>
          <w:szCs w:val="24"/>
        </w:rPr>
        <w:lastRenderedPageBreak/>
        <w:t>Документы, отмеченные символом «*», запрашиваются управлением имущественных и земельных отношений администрации городского округа город Воронеж посредством межведомственного информационного взаимодействия.</w:t>
      </w:r>
    </w:p>
    <w:p w:rsidR="002D3734" w:rsidRPr="002D3734" w:rsidRDefault="002D3734" w:rsidP="002D3734">
      <w:pPr>
        <w:suppressAutoHyphens/>
        <w:jc w:val="both"/>
        <w:rPr>
          <w:rFonts w:eastAsia="Calibri"/>
          <w:sz w:val="24"/>
          <w:szCs w:val="24"/>
        </w:rPr>
      </w:pPr>
      <w:r w:rsidRPr="002D3734">
        <w:rPr>
          <w:rFonts w:eastAsia="Calibri"/>
          <w:sz w:val="24"/>
          <w:szCs w:val="24"/>
        </w:rPr>
        <w:t>Заявитель вправе самостоятельно представить документы, отмеченные символом «*». Непредставление заявителем указанных документов не является основанием для отказа в предоставлении муниципальной услуги.</w:t>
      </w:r>
    </w:p>
    <w:p w:rsidR="002D3734" w:rsidRPr="002D3734" w:rsidRDefault="002D3734" w:rsidP="002D3734">
      <w:pPr>
        <w:suppressAutoHyphens/>
        <w:jc w:val="both"/>
        <w:rPr>
          <w:rFonts w:eastAsia="Calibri"/>
          <w:sz w:val="28"/>
          <w:szCs w:val="28"/>
        </w:rPr>
      </w:pPr>
    </w:p>
    <w:p w:rsidR="002D3734" w:rsidRPr="002D3734" w:rsidRDefault="002D3734" w:rsidP="002D3734">
      <w:pPr>
        <w:suppressAutoHyphens/>
        <w:jc w:val="both"/>
        <w:rPr>
          <w:sz w:val="28"/>
          <w:szCs w:val="28"/>
          <w:lang w:eastAsia="ru-RU"/>
        </w:rPr>
      </w:pPr>
    </w:p>
    <w:p w:rsidR="002D3734" w:rsidRPr="002D3734" w:rsidRDefault="002D3734" w:rsidP="002D3734">
      <w:pPr>
        <w:suppressAutoHyphens/>
        <w:jc w:val="both"/>
        <w:rPr>
          <w:sz w:val="28"/>
          <w:szCs w:val="28"/>
          <w:lang w:eastAsia="ru-RU"/>
        </w:rPr>
      </w:pPr>
    </w:p>
    <w:p w:rsidR="002D3734" w:rsidRPr="002D3734" w:rsidRDefault="002D3734" w:rsidP="002D3734">
      <w:pPr>
        <w:suppressAutoHyphens/>
        <w:jc w:val="both"/>
        <w:rPr>
          <w:sz w:val="28"/>
          <w:szCs w:val="28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3"/>
        <w:gridCol w:w="4017"/>
      </w:tblGrid>
      <w:tr w:rsidR="002D3734" w:rsidRPr="002D3734" w:rsidTr="009B4EB5">
        <w:tc>
          <w:tcPr>
            <w:tcW w:w="5495" w:type="dxa"/>
          </w:tcPr>
          <w:p w:rsidR="002D3734" w:rsidRPr="002D3734" w:rsidRDefault="002D3734" w:rsidP="002D3734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2D3734">
              <w:rPr>
                <w:sz w:val="28"/>
                <w:szCs w:val="28"/>
                <w:lang w:eastAsia="ru-RU"/>
              </w:rPr>
              <w:t>Руководитель управления</w:t>
            </w:r>
          </w:p>
          <w:p w:rsidR="002D3734" w:rsidRPr="002D3734" w:rsidRDefault="002D3734" w:rsidP="002D3734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2D3734">
              <w:rPr>
                <w:sz w:val="28"/>
                <w:szCs w:val="28"/>
                <w:lang w:eastAsia="ru-RU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2D3734" w:rsidRPr="002D3734" w:rsidRDefault="002D3734" w:rsidP="002D3734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  <w:p w:rsidR="002D3734" w:rsidRPr="002D3734" w:rsidRDefault="002D3734" w:rsidP="002D3734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2D3734">
              <w:rPr>
                <w:sz w:val="28"/>
                <w:szCs w:val="28"/>
                <w:lang w:eastAsia="ru-RU"/>
              </w:rPr>
              <w:t xml:space="preserve">                       Р.И. </w:t>
            </w:r>
            <w:proofErr w:type="spellStart"/>
            <w:r w:rsidRPr="002D3734">
              <w:rPr>
                <w:sz w:val="28"/>
                <w:szCs w:val="28"/>
                <w:lang w:eastAsia="ru-RU"/>
              </w:rPr>
              <w:t>Карасалихов</w:t>
            </w:r>
            <w:proofErr w:type="spellEnd"/>
          </w:p>
          <w:p w:rsidR="002D3734" w:rsidRPr="002D3734" w:rsidRDefault="002D3734" w:rsidP="002D3734">
            <w:pPr>
              <w:suppressAutoHyphens/>
              <w:jc w:val="center"/>
              <w:rPr>
                <w:b/>
                <w:sz w:val="28"/>
                <w:szCs w:val="28"/>
                <w:lang w:eastAsia="ru-RU"/>
              </w:rPr>
            </w:pPr>
            <w:r w:rsidRPr="002D3734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D3734" w:rsidRPr="002D3734" w:rsidRDefault="002D3734" w:rsidP="002D3734">
      <w:pPr>
        <w:suppressAutoHyphens/>
        <w:jc w:val="both"/>
        <w:rPr>
          <w:rFonts w:eastAsia="Calibri"/>
          <w:bCs/>
          <w:sz w:val="28"/>
          <w:szCs w:val="28"/>
        </w:rPr>
      </w:pPr>
    </w:p>
    <w:p w:rsidR="002D3734" w:rsidRPr="002D3734" w:rsidRDefault="002D3734" w:rsidP="002D3734">
      <w:pPr>
        <w:suppressAutoHyphens/>
        <w:jc w:val="both"/>
        <w:rPr>
          <w:rFonts w:eastAsia="Calibri"/>
          <w:sz w:val="28"/>
          <w:szCs w:val="28"/>
        </w:rPr>
      </w:pPr>
    </w:p>
    <w:p w:rsidR="002D3734" w:rsidRDefault="002D3734" w:rsidP="00974D24">
      <w:pPr>
        <w:pStyle w:val="af1"/>
        <w:rPr>
          <w:rFonts w:ascii="Times New Roman" w:hAnsi="Times New Roman" w:cs="Times New Roman"/>
          <w:sz w:val="28"/>
          <w:szCs w:val="28"/>
        </w:rPr>
      </w:pPr>
    </w:p>
    <w:sectPr w:rsidR="002D3734" w:rsidSect="00803F56">
      <w:headerReference w:type="default" r:id="rId88"/>
      <w:pgSz w:w="11906" w:h="16838"/>
      <w:pgMar w:top="18" w:right="70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3F" w:rsidRDefault="00FA693F" w:rsidP="00CF560B">
      <w:r>
        <w:separator/>
      </w:r>
    </w:p>
  </w:endnote>
  <w:endnote w:type="continuationSeparator" w:id="0">
    <w:p w:rsidR="00FA693F" w:rsidRDefault="00FA693F" w:rsidP="00CF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3F" w:rsidRDefault="00FA693F" w:rsidP="00CF560B">
      <w:r>
        <w:separator/>
      </w:r>
    </w:p>
  </w:footnote>
  <w:footnote w:type="continuationSeparator" w:id="0">
    <w:p w:rsidR="00FA693F" w:rsidRDefault="00FA693F" w:rsidP="00CF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8686"/>
      <w:docPartObj>
        <w:docPartGallery w:val="Page Numbers (Top of Page)"/>
        <w:docPartUnique/>
      </w:docPartObj>
    </w:sdtPr>
    <w:sdtEndPr/>
    <w:sdtContent>
      <w:p w:rsidR="00CB3EBE" w:rsidRDefault="00CB3EBE">
        <w:pPr>
          <w:pStyle w:val="a6"/>
          <w:jc w:val="center"/>
        </w:pPr>
      </w:p>
      <w:p w:rsidR="00CB3EBE" w:rsidRDefault="00FA693F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7D0"/>
    <w:multiLevelType w:val="hybridMultilevel"/>
    <w:tmpl w:val="42D2FDCE"/>
    <w:lvl w:ilvl="0" w:tplc="A93855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03BC"/>
    <w:multiLevelType w:val="hybridMultilevel"/>
    <w:tmpl w:val="D7DCC514"/>
    <w:lvl w:ilvl="0" w:tplc="E3E66A4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9B2F03"/>
    <w:multiLevelType w:val="hybridMultilevel"/>
    <w:tmpl w:val="49FA6E28"/>
    <w:lvl w:ilvl="0" w:tplc="E2187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A5378"/>
    <w:multiLevelType w:val="hybridMultilevel"/>
    <w:tmpl w:val="C6762168"/>
    <w:lvl w:ilvl="0" w:tplc="5D086D2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14C78"/>
    <w:multiLevelType w:val="hybridMultilevel"/>
    <w:tmpl w:val="00CE28D4"/>
    <w:lvl w:ilvl="0" w:tplc="EFBA5BE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33713E"/>
    <w:multiLevelType w:val="hybridMultilevel"/>
    <w:tmpl w:val="C19CF7E8"/>
    <w:lvl w:ilvl="0" w:tplc="FAD41AC0">
      <w:start w:val="1"/>
      <w:numFmt w:val="decimal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029EC"/>
    <w:rsid w:val="0001001D"/>
    <w:rsid w:val="00010D5A"/>
    <w:rsid w:val="0001336F"/>
    <w:rsid w:val="0001717F"/>
    <w:rsid w:val="000448B5"/>
    <w:rsid w:val="00054FF6"/>
    <w:rsid w:val="00062D69"/>
    <w:rsid w:val="000646AA"/>
    <w:rsid w:val="000668A7"/>
    <w:rsid w:val="00066F13"/>
    <w:rsid w:val="00073310"/>
    <w:rsid w:val="00075A28"/>
    <w:rsid w:val="00080724"/>
    <w:rsid w:val="000A4B2B"/>
    <w:rsid w:val="000B0E29"/>
    <w:rsid w:val="000C2E16"/>
    <w:rsid w:val="000C37E6"/>
    <w:rsid w:val="000C5331"/>
    <w:rsid w:val="000D4C98"/>
    <w:rsid w:val="000E1304"/>
    <w:rsid w:val="000E6592"/>
    <w:rsid w:val="000F2060"/>
    <w:rsid w:val="000F5A9A"/>
    <w:rsid w:val="000F7797"/>
    <w:rsid w:val="00104461"/>
    <w:rsid w:val="00112D6F"/>
    <w:rsid w:val="00122ED5"/>
    <w:rsid w:val="00125FBE"/>
    <w:rsid w:val="00126F3A"/>
    <w:rsid w:val="001357A1"/>
    <w:rsid w:val="00136B1F"/>
    <w:rsid w:val="001428E5"/>
    <w:rsid w:val="00143E58"/>
    <w:rsid w:val="00150C08"/>
    <w:rsid w:val="00152531"/>
    <w:rsid w:val="00153BDE"/>
    <w:rsid w:val="00155B94"/>
    <w:rsid w:val="00156306"/>
    <w:rsid w:val="00157F3C"/>
    <w:rsid w:val="00170E2D"/>
    <w:rsid w:val="0017232C"/>
    <w:rsid w:val="001812CC"/>
    <w:rsid w:val="001A38FC"/>
    <w:rsid w:val="001B33E7"/>
    <w:rsid w:val="001C49A4"/>
    <w:rsid w:val="001F3395"/>
    <w:rsid w:val="001F40AD"/>
    <w:rsid w:val="002010BD"/>
    <w:rsid w:val="00211009"/>
    <w:rsid w:val="00221ECC"/>
    <w:rsid w:val="00227209"/>
    <w:rsid w:val="00232CE9"/>
    <w:rsid w:val="00236D74"/>
    <w:rsid w:val="00254194"/>
    <w:rsid w:val="00256325"/>
    <w:rsid w:val="00261789"/>
    <w:rsid w:val="002620E4"/>
    <w:rsid w:val="00266BAF"/>
    <w:rsid w:val="002710C7"/>
    <w:rsid w:val="0027613D"/>
    <w:rsid w:val="002854F2"/>
    <w:rsid w:val="00286DA6"/>
    <w:rsid w:val="00293C35"/>
    <w:rsid w:val="002A2C4C"/>
    <w:rsid w:val="002A5878"/>
    <w:rsid w:val="002A5D57"/>
    <w:rsid w:val="002B4DD4"/>
    <w:rsid w:val="002D02B7"/>
    <w:rsid w:val="002D3734"/>
    <w:rsid w:val="002D4E89"/>
    <w:rsid w:val="002D6339"/>
    <w:rsid w:val="00303E3D"/>
    <w:rsid w:val="00310B31"/>
    <w:rsid w:val="00324872"/>
    <w:rsid w:val="00325C4E"/>
    <w:rsid w:val="00340F44"/>
    <w:rsid w:val="00341225"/>
    <w:rsid w:val="003439EC"/>
    <w:rsid w:val="003541EC"/>
    <w:rsid w:val="00357614"/>
    <w:rsid w:val="00357DBA"/>
    <w:rsid w:val="00387C47"/>
    <w:rsid w:val="00395862"/>
    <w:rsid w:val="00397606"/>
    <w:rsid w:val="003A55FA"/>
    <w:rsid w:val="003B1A5A"/>
    <w:rsid w:val="003B44C7"/>
    <w:rsid w:val="003B57DE"/>
    <w:rsid w:val="003B74D1"/>
    <w:rsid w:val="003C74FE"/>
    <w:rsid w:val="003E137C"/>
    <w:rsid w:val="003E46A8"/>
    <w:rsid w:val="003F03F6"/>
    <w:rsid w:val="003F684F"/>
    <w:rsid w:val="003F703B"/>
    <w:rsid w:val="00407545"/>
    <w:rsid w:val="00412144"/>
    <w:rsid w:val="00414DF6"/>
    <w:rsid w:val="004173D6"/>
    <w:rsid w:val="00417A46"/>
    <w:rsid w:val="00424E61"/>
    <w:rsid w:val="00425CC4"/>
    <w:rsid w:val="0042760A"/>
    <w:rsid w:val="00435351"/>
    <w:rsid w:val="00441B71"/>
    <w:rsid w:val="00442CA2"/>
    <w:rsid w:val="004458B3"/>
    <w:rsid w:val="00451D0C"/>
    <w:rsid w:val="004571DF"/>
    <w:rsid w:val="00457EB5"/>
    <w:rsid w:val="00472CC2"/>
    <w:rsid w:val="004754A1"/>
    <w:rsid w:val="00481A5D"/>
    <w:rsid w:val="0049589F"/>
    <w:rsid w:val="004A098D"/>
    <w:rsid w:val="004A1003"/>
    <w:rsid w:val="004C4A3E"/>
    <w:rsid w:val="004D7A68"/>
    <w:rsid w:val="004E4124"/>
    <w:rsid w:val="004F2923"/>
    <w:rsid w:val="004F69CD"/>
    <w:rsid w:val="005007DA"/>
    <w:rsid w:val="0050738A"/>
    <w:rsid w:val="005164AB"/>
    <w:rsid w:val="00521DAF"/>
    <w:rsid w:val="0052312C"/>
    <w:rsid w:val="00535A01"/>
    <w:rsid w:val="005425FA"/>
    <w:rsid w:val="005447CE"/>
    <w:rsid w:val="00550488"/>
    <w:rsid w:val="00555B7D"/>
    <w:rsid w:val="00560B11"/>
    <w:rsid w:val="005A3F5D"/>
    <w:rsid w:val="005A4329"/>
    <w:rsid w:val="005B54F2"/>
    <w:rsid w:val="005C1AA8"/>
    <w:rsid w:val="005C1BAF"/>
    <w:rsid w:val="005D2005"/>
    <w:rsid w:val="005D2707"/>
    <w:rsid w:val="005F095A"/>
    <w:rsid w:val="005F13E2"/>
    <w:rsid w:val="005F766C"/>
    <w:rsid w:val="00602DC3"/>
    <w:rsid w:val="00631031"/>
    <w:rsid w:val="00632FDC"/>
    <w:rsid w:val="006352A9"/>
    <w:rsid w:val="00636CCD"/>
    <w:rsid w:val="00642FDF"/>
    <w:rsid w:val="00646007"/>
    <w:rsid w:val="00681DE0"/>
    <w:rsid w:val="006B4B61"/>
    <w:rsid w:val="006B7E23"/>
    <w:rsid w:val="006C0D2A"/>
    <w:rsid w:val="006C478D"/>
    <w:rsid w:val="006D7D76"/>
    <w:rsid w:val="006E14C0"/>
    <w:rsid w:val="006E3C0B"/>
    <w:rsid w:val="006F626B"/>
    <w:rsid w:val="007012B8"/>
    <w:rsid w:val="00702A41"/>
    <w:rsid w:val="00703C73"/>
    <w:rsid w:val="00725781"/>
    <w:rsid w:val="00730636"/>
    <w:rsid w:val="00733AE2"/>
    <w:rsid w:val="0074177A"/>
    <w:rsid w:val="00751162"/>
    <w:rsid w:val="00752F60"/>
    <w:rsid w:val="0076004C"/>
    <w:rsid w:val="00775818"/>
    <w:rsid w:val="0078143A"/>
    <w:rsid w:val="007832DF"/>
    <w:rsid w:val="00783A6A"/>
    <w:rsid w:val="00785B5D"/>
    <w:rsid w:val="00790B11"/>
    <w:rsid w:val="00797DB1"/>
    <w:rsid w:val="007B0615"/>
    <w:rsid w:val="007C3F51"/>
    <w:rsid w:val="007C58F5"/>
    <w:rsid w:val="007D12B6"/>
    <w:rsid w:val="007D5FB0"/>
    <w:rsid w:val="007D7003"/>
    <w:rsid w:val="007E657F"/>
    <w:rsid w:val="007E7836"/>
    <w:rsid w:val="007F294C"/>
    <w:rsid w:val="007F353B"/>
    <w:rsid w:val="008010AD"/>
    <w:rsid w:val="00803F56"/>
    <w:rsid w:val="00805C1A"/>
    <w:rsid w:val="00840FB1"/>
    <w:rsid w:val="00857A14"/>
    <w:rsid w:val="008735DC"/>
    <w:rsid w:val="00875C91"/>
    <w:rsid w:val="0088046E"/>
    <w:rsid w:val="008808F4"/>
    <w:rsid w:val="00884797"/>
    <w:rsid w:val="008879CA"/>
    <w:rsid w:val="008D12D7"/>
    <w:rsid w:val="008E32AC"/>
    <w:rsid w:val="008F47E6"/>
    <w:rsid w:val="00900383"/>
    <w:rsid w:val="009063A1"/>
    <w:rsid w:val="00916836"/>
    <w:rsid w:val="00916AA1"/>
    <w:rsid w:val="0093234B"/>
    <w:rsid w:val="00932C9D"/>
    <w:rsid w:val="009338D5"/>
    <w:rsid w:val="009412B5"/>
    <w:rsid w:val="0094206B"/>
    <w:rsid w:val="0094289D"/>
    <w:rsid w:val="00952282"/>
    <w:rsid w:val="00954BE9"/>
    <w:rsid w:val="00961080"/>
    <w:rsid w:val="00962376"/>
    <w:rsid w:val="0096317D"/>
    <w:rsid w:val="009706F7"/>
    <w:rsid w:val="00974D24"/>
    <w:rsid w:val="00975A3E"/>
    <w:rsid w:val="00975CF3"/>
    <w:rsid w:val="00976C3D"/>
    <w:rsid w:val="009800D2"/>
    <w:rsid w:val="009904B4"/>
    <w:rsid w:val="00992314"/>
    <w:rsid w:val="009931A9"/>
    <w:rsid w:val="009A0CDC"/>
    <w:rsid w:val="009A33DC"/>
    <w:rsid w:val="009A38D9"/>
    <w:rsid w:val="009B091B"/>
    <w:rsid w:val="009B313C"/>
    <w:rsid w:val="009B4534"/>
    <w:rsid w:val="009B54E2"/>
    <w:rsid w:val="009B6882"/>
    <w:rsid w:val="009B7C6E"/>
    <w:rsid w:val="009C0684"/>
    <w:rsid w:val="009C2027"/>
    <w:rsid w:val="009C3432"/>
    <w:rsid w:val="009C68B1"/>
    <w:rsid w:val="009D2946"/>
    <w:rsid w:val="009D392C"/>
    <w:rsid w:val="009F0EB0"/>
    <w:rsid w:val="009F2EC9"/>
    <w:rsid w:val="00A03222"/>
    <w:rsid w:val="00A11C03"/>
    <w:rsid w:val="00A15663"/>
    <w:rsid w:val="00A178AD"/>
    <w:rsid w:val="00A40AFC"/>
    <w:rsid w:val="00A411A7"/>
    <w:rsid w:val="00A46C2C"/>
    <w:rsid w:val="00A631F1"/>
    <w:rsid w:val="00A774F8"/>
    <w:rsid w:val="00A86CF7"/>
    <w:rsid w:val="00A95AA9"/>
    <w:rsid w:val="00AA1864"/>
    <w:rsid w:val="00AA4903"/>
    <w:rsid w:val="00AA6129"/>
    <w:rsid w:val="00AB0F92"/>
    <w:rsid w:val="00AB4AE2"/>
    <w:rsid w:val="00AC13B2"/>
    <w:rsid w:val="00AC548F"/>
    <w:rsid w:val="00AC6875"/>
    <w:rsid w:val="00AE040D"/>
    <w:rsid w:val="00AF5123"/>
    <w:rsid w:val="00B0347E"/>
    <w:rsid w:val="00B0424E"/>
    <w:rsid w:val="00B15688"/>
    <w:rsid w:val="00B271ED"/>
    <w:rsid w:val="00B344A2"/>
    <w:rsid w:val="00B346F8"/>
    <w:rsid w:val="00B403E4"/>
    <w:rsid w:val="00B51928"/>
    <w:rsid w:val="00B67F2B"/>
    <w:rsid w:val="00B71F23"/>
    <w:rsid w:val="00B74564"/>
    <w:rsid w:val="00B77AA3"/>
    <w:rsid w:val="00B841AE"/>
    <w:rsid w:val="00B87A11"/>
    <w:rsid w:val="00B9143F"/>
    <w:rsid w:val="00BA35A7"/>
    <w:rsid w:val="00BF4E28"/>
    <w:rsid w:val="00C04DF5"/>
    <w:rsid w:val="00C11603"/>
    <w:rsid w:val="00C11E6E"/>
    <w:rsid w:val="00C13EDE"/>
    <w:rsid w:val="00C17A51"/>
    <w:rsid w:val="00C233ED"/>
    <w:rsid w:val="00C359DC"/>
    <w:rsid w:val="00C37037"/>
    <w:rsid w:val="00C4328D"/>
    <w:rsid w:val="00C92904"/>
    <w:rsid w:val="00CA08D8"/>
    <w:rsid w:val="00CB21DB"/>
    <w:rsid w:val="00CB3EBE"/>
    <w:rsid w:val="00CB44A8"/>
    <w:rsid w:val="00CC43E8"/>
    <w:rsid w:val="00CD104B"/>
    <w:rsid w:val="00CF36C4"/>
    <w:rsid w:val="00CF560B"/>
    <w:rsid w:val="00CF6280"/>
    <w:rsid w:val="00D037FC"/>
    <w:rsid w:val="00D077CF"/>
    <w:rsid w:val="00D105EB"/>
    <w:rsid w:val="00D120D8"/>
    <w:rsid w:val="00D170C2"/>
    <w:rsid w:val="00D216EA"/>
    <w:rsid w:val="00D31FC9"/>
    <w:rsid w:val="00D402E9"/>
    <w:rsid w:val="00D46EC6"/>
    <w:rsid w:val="00D57F04"/>
    <w:rsid w:val="00D735EC"/>
    <w:rsid w:val="00D758F1"/>
    <w:rsid w:val="00D8001C"/>
    <w:rsid w:val="00DA0808"/>
    <w:rsid w:val="00DD2E97"/>
    <w:rsid w:val="00DD5F4D"/>
    <w:rsid w:val="00DE1612"/>
    <w:rsid w:val="00DE6B74"/>
    <w:rsid w:val="00E03410"/>
    <w:rsid w:val="00E071FA"/>
    <w:rsid w:val="00E35B7B"/>
    <w:rsid w:val="00E552E0"/>
    <w:rsid w:val="00E633CC"/>
    <w:rsid w:val="00E66B01"/>
    <w:rsid w:val="00E678E0"/>
    <w:rsid w:val="00E734AE"/>
    <w:rsid w:val="00E75105"/>
    <w:rsid w:val="00E83A7A"/>
    <w:rsid w:val="00E9532A"/>
    <w:rsid w:val="00EB7F94"/>
    <w:rsid w:val="00EC0E15"/>
    <w:rsid w:val="00ED2D39"/>
    <w:rsid w:val="00ED532C"/>
    <w:rsid w:val="00EE16BE"/>
    <w:rsid w:val="00EF1752"/>
    <w:rsid w:val="00F01ABC"/>
    <w:rsid w:val="00F01EB5"/>
    <w:rsid w:val="00F032D4"/>
    <w:rsid w:val="00F061C5"/>
    <w:rsid w:val="00F07D06"/>
    <w:rsid w:val="00F22E83"/>
    <w:rsid w:val="00F3483F"/>
    <w:rsid w:val="00F36679"/>
    <w:rsid w:val="00F40C7C"/>
    <w:rsid w:val="00F42B20"/>
    <w:rsid w:val="00F4620A"/>
    <w:rsid w:val="00F671D9"/>
    <w:rsid w:val="00F75377"/>
    <w:rsid w:val="00F7765E"/>
    <w:rsid w:val="00F90711"/>
    <w:rsid w:val="00FA693F"/>
    <w:rsid w:val="00FB0A73"/>
    <w:rsid w:val="00FB4157"/>
    <w:rsid w:val="00FB6633"/>
    <w:rsid w:val="00FD204E"/>
    <w:rsid w:val="00FD2E20"/>
    <w:rsid w:val="00FD41E9"/>
    <w:rsid w:val="00FD6A71"/>
    <w:rsid w:val="00FE3C89"/>
    <w:rsid w:val="00FE427B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424E61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7B0615"/>
    <w:rPr>
      <w:rFonts w:asciiTheme="minorHAnsi" w:eastAsiaTheme="minorHAnsi" w:hAnsiTheme="minorHAnsi" w:cstheme="minorBidi"/>
    </w:rPr>
  </w:style>
  <w:style w:type="character" w:customStyle="1" w:styleId="ad">
    <w:name w:val="Текст сноски Знак"/>
    <w:basedOn w:val="a0"/>
    <w:link w:val="ac"/>
    <w:uiPriority w:val="99"/>
    <w:semiHidden/>
    <w:rsid w:val="007B061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B0615"/>
    <w:rPr>
      <w:vertAlign w:val="superscript"/>
    </w:rPr>
  </w:style>
  <w:style w:type="character" w:styleId="af">
    <w:name w:val="Hyperlink"/>
    <w:basedOn w:val="a0"/>
    <w:uiPriority w:val="99"/>
    <w:unhideWhenUsed/>
    <w:rsid w:val="00B67F2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7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No Spacing"/>
    <w:uiPriority w:val="1"/>
    <w:qFormat/>
    <w:rsid w:val="0097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974D24"/>
    <w:rPr>
      <w:rFonts w:ascii="Courier New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974D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1DE0"/>
    <w:rPr>
      <w:rFonts w:ascii="Arial" w:hAnsi="Arial" w:cs="Arial"/>
      <w:sz w:val="20"/>
      <w:szCs w:val="20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681DE0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2D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D3734"/>
  </w:style>
  <w:style w:type="table" w:customStyle="1" w:styleId="21">
    <w:name w:val="Сетка таблицы2"/>
    <w:basedOn w:val="a1"/>
    <w:next w:val="a5"/>
    <w:uiPriority w:val="59"/>
    <w:rsid w:val="002D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424E61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7B0615"/>
    <w:rPr>
      <w:rFonts w:asciiTheme="minorHAnsi" w:eastAsiaTheme="minorHAnsi" w:hAnsiTheme="minorHAnsi" w:cstheme="minorBidi"/>
    </w:rPr>
  </w:style>
  <w:style w:type="character" w:customStyle="1" w:styleId="ad">
    <w:name w:val="Текст сноски Знак"/>
    <w:basedOn w:val="a0"/>
    <w:link w:val="ac"/>
    <w:uiPriority w:val="99"/>
    <w:semiHidden/>
    <w:rsid w:val="007B061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B0615"/>
    <w:rPr>
      <w:vertAlign w:val="superscript"/>
    </w:rPr>
  </w:style>
  <w:style w:type="character" w:styleId="af">
    <w:name w:val="Hyperlink"/>
    <w:basedOn w:val="a0"/>
    <w:uiPriority w:val="99"/>
    <w:unhideWhenUsed/>
    <w:rsid w:val="00B67F2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7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0">
    <w:name w:val="No Spacing"/>
    <w:uiPriority w:val="1"/>
    <w:qFormat/>
    <w:rsid w:val="0097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974D24"/>
    <w:rPr>
      <w:rFonts w:ascii="Courier New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974D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1DE0"/>
    <w:rPr>
      <w:rFonts w:ascii="Arial" w:hAnsi="Arial" w:cs="Arial"/>
      <w:sz w:val="20"/>
      <w:szCs w:val="20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681DE0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2D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D3734"/>
  </w:style>
  <w:style w:type="table" w:customStyle="1" w:styleId="21">
    <w:name w:val="Сетка таблицы2"/>
    <w:basedOn w:val="a1"/>
    <w:next w:val="a5"/>
    <w:uiPriority w:val="59"/>
    <w:rsid w:val="002D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CA277D9539B2C7B8B92C2F0BF50F47032450BE3CE00CC20A5203AA439CD414F1B008E48E6A60EF96A7734740FE597AC4A6D5EB3DBEaA7AJ" TargetMode="External"/><Relationship Id="rId18" Type="http://schemas.openxmlformats.org/officeDocument/2006/relationships/hyperlink" Target="consultantplus://offline/ref=9ACA277D9539B2C7B8B92C2F0BF50F47032450BE3CE00CC20A5203AA439CD414F1B008E48E6A66EF96A7734740FE597AC4A6D5EB3DBEaA7AJ" TargetMode="External"/><Relationship Id="rId26" Type="http://schemas.openxmlformats.org/officeDocument/2006/relationships/hyperlink" Target="consultantplus://offline/ref=9ACA277D9539B2C7B8B92C2F0BF50F47032450BE3CE00CC20A5203AA439CD414F1B008E48E6A65EF96A7734740FE597AC4A6D5EB3DBEaA7AJ" TargetMode="External"/><Relationship Id="rId39" Type="http://schemas.openxmlformats.org/officeDocument/2006/relationships/hyperlink" Target="consultantplus://offline/ref=9ACA277D9539B2C7B8B92C2F0BF50F47032450BE3CE00CC20A5203AA439CD414F1B008E1806669B093B2621F4DF64F64CDB1C9E93FaB7FJ" TargetMode="External"/><Relationship Id="rId21" Type="http://schemas.openxmlformats.org/officeDocument/2006/relationships/hyperlink" Target="consultantplus://offline/ref=9ACA277D9539B2C7B8B92C2F0BF50F47032450BE3CE00CC20A5203AA439CD414F1B008E18F6269B093B2621F4DF64F64CDB1C9E93FaB7FJ" TargetMode="External"/><Relationship Id="rId34" Type="http://schemas.openxmlformats.org/officeDocument/2006/relationships/hyperlink" Target="consultantplus://offline/ref=9ACA277D9539B2C7B8B92C2F0BF50F47032450BE3CE00CC20A5203AA439CD414F1B008E18F6B69B093B2621F4DF64F64CDB1C9E93FaB7FJ" TargetMode="External"/><Relationship Id="rId42" Type="http://schemas.openxmlformats.org/officeDocument/2006/relationships/hyperlink" Target="consultantplus://offline/ref=9ACA277D9539B2C7B8B92C2F0BF50F47032450BE3CE00CC20A5203AA439CD414F1B008E1806569B093B2621F4DF64F64CDB1C9E93FaB7FJ" TargetMode="External"/><Relationship Id="rId47" Type="http://schemas.openxmlformats.org/officeDocument/2006/relationships/hyperlink" Target="consultantplus://offline/ref=9ACA277D9539B2C7B8B92C2F0BF50F47032450BE3CE00CC20A5203AA439CD414F1B008E48D6161EF96A7734740FE597AC4A6D5EB3DBEaA7AJ" TargetMode="External"/><Relationship Id="rId50" Type="http://schemas.openxmlformats.org/officeDocument/2006/relationships/hyperlink" Target="consultantplus://offline/ref=9ACA277D9539B2C7B8B92C2F0BF50F47032450BE3CE00CC20A5203AA439CD414F1B008E48D6B61EF96A7734740FE597AC4A6D5EB3DBEaA7AJ" TargetMode="External"/><Relationship Id="rId55" Type="http://schemas.openxmlformats.org/officeDocument/2006/relationships/hyperlink" Target="consultantplus://offline/ref=9ACA277D9539B2C7B8B92C2F0BF50F47032450BE3CE00CC20A5203AA439CD414F1B008E1816A69B093B2621F4DF64F64CDB1C9E93FaB7FJ" TargetMode="External"/><Relationship Id="rId63" Type="http://schemas.openxmlformats.org/officeDocument/2006/relationships/hyperlink" Target="https://login.consultant.ru/link/?req=doc&amp;base=LAW&amp;n=502622" TargetMode="External"/><Relationship Id="rId68" Type="http://schemas.openxmlformats.org/officeDocument/2006/relationships/hyperlink" Target="consultantplus://offline/ref=9ACA277D9539B2C7B8B92C2F0BF50F47032450BE3CE00CC20A5203AA439CD414F1B008E08E6469B093B2621F4DF64F64CDB1C9E93FaB7FJ" TargetMode="External"/><Relationship Id="rId76" Type="http://schemas.openxmlformats.org/officeDocument/2006/relationships/hyperlink" Target="consultantplus://offline/ref=9ACA277D9539B2C7B8B92C2F0BF50F47032450BE3CE00CC20A5203AA439CD414F1B008E0806069B093B2621F4DF64F64CDB1C9E93FaB7FJ" TargetMode="External"/><Relationship Id="rId84" Type="http://schemas.openxmlformats.org/officeDocument/2006/relationships/hyperlink" Target="consultantplus://offline/ref=9ACA277D9539B2C7B8B92C2F0BF50F47032556B83BE10CC20A5203AA439CD414E3B050E8886B7CE4CBE835124FaF7DJ" TargetMode="External"/><Relationship Id="rId89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9ACA277D9539B2C7B8B92C2F0BF50F47032450BE3CE00CC20A5203AA439CD414F1B008E08F6569B093B2621F4DF64F64CDB1C9E93FaB7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CA277D9539B2C7B8B92C2F0BF50F47032450BE3CE00CC20A5203AA439CD414F1B008E18C6169B093B2621F4DF64F64CDB1C9E93FaB7FJ" TargetMode="External"/><Relationship Id="rId29" Type="http://schemas.openxmlformats.org/officeDocument/2006/relationships/hyperlink" Target="consultantplus://offline/ref=9ACA277D9539B2C7B8B92C2F0BF50F47032450BE3CE00CC20A5203AA439CD414F1B008E18F6569B093B2621F4DF64F64CDB1C9E93FaB7FJ" TargetMode="External"/><Relationship Id="rId11" Type="http://schemas.openxmlformats.org/officeDocument/2006/relationships/hyperlink" Target="https://voronezh-city.gosuslugi.ru/" TargetMode="External"/><Relationship Id="rId24" Type="http://schemas.openxmlformats.org/officeDocument/2006/relationships/hyperlink" Target="consultantplus://offline/ref=9ACA277D9539B2C7B8B92C2F0BF50F47052053B23CE60CC20A5203AA439CD414E3B050E8886B7CE4CBE835124FaF7DJ" TargetMode="External"/><Relationship Id="rId32" Type="http://schemas.openxmlformats.org/officeDocument/2006/relationships/hyperlink" Target="consultantplus://offline/ref=9ACA277D9539B2C7B8B92C2F0BF50F47032450BE3CE00CC20A5203AA439CD414F1B008E18F6B69B093B2621F4DF64F64CDB1C9E93FaB7FJ" TargetMode="External"/><Relationship Id="rId37" Type="http://schemas.openxmlformats.org/officeDocument/2006/relationships/hyperlink" Target="consultantplus://offline/ref=9ACA277D9539B2C7B8B92C2F0BF50F47032450BE3CE00CC20A5203AA439CD414F1B008E48E6A6BEF96A7734740FE597AC4A6D5EB3DBEaA7AJ" TargetMode="External"/><Relationship Id="rId40" Type="http://schemas.openxmlformats.org/officeDocument/2006/relationships/hyperlink" Target="consultantplus://offline/ref=9ACA277D9539B2C7B8B92C2F0BF50F47032450BE3CE00CC20A5203AA439CD414F1B008E1806669B093B2621F4DF64F64CDB1C9E93FaB7FJ" TargetMode="External"/><Relationship Id="rId45" Type="http://schemas.openxmlformats.org/officeDocument/2006/relationships/hyperlink" Target="consultantplus://offline/ref=9ACA277D9539B2C7B8B92C2F0BF50F47032450BE3CE00CC20A5203AA439CD414F1B008E1806B69B093B2621F4DF64F64CDB1C9E93FaB7FJ" TargetMode="External"/><Relationship Id="rId53" Type="http://schemas.openxmlformats.org/officeDocument/2006/relationships/hyperlink" Target="consultantplus://offline/ref=9ACA277D9539B2C7B8B92C2F0BF50F47032450BE3CE00CC20A5203AA439CD414F1B008E1816069B093B2621F4DF64F64CDB1C9E93FaB7FJ" TargetMode="External"/><Relationship Id="rId58" Type="http://schemas.openxmlformats.org/officeDocument/2006/relationships/hyperlink" Target="consultantplus://offline/ref=9ACA277D9539B2C7B8B92C2F0BF50F47032450BE3CE00CC20A5203AA439CD414F1B008E1816A69B093B2621F4DF64F64CDB1C9E93FaB7FJ" TargetMode="External"/><Relationship Id="rId66" Type="http://schemas.openxmlformats.org/officeDocument/2006/relationships/hyperlink" Target="consultantplus://offline/ref=9ACA277D9539B2C7B8B92C2F0BF50F47032450BE3CE00CC20A5203AA439CD414F1B008E08E6669B093B2621F4DF64F64CDB1C9E93FaB7FJ" TargetMode="External"/><Relationship Id="rId74" Type="http://schemas.openxmlformats.org/officeDocument/2006/relationships/hyperlink" Target="consultantplus://offline/ref=9ACA277D9539B2C7B8B92C2F0BF50F47032450BE3CE00CC20A5203AA439CD414F1B008E08F6B69B093B2621F4DF64F64CDB1C9E93FaB7FJ" TargetMode="External"/><Relationship Id="rId79" Type="http://schemas.openxmlformats.org/officeDocument/2006/relationships/hyperlink" Target="consultantplus://offline/ref=9ACA277D9539B2C7B8B92C2F0BF50F47032450BE3CE00CC20A5203AA439CD414F1B008E0806069B093B2621F4DF64F64CDB1C9E93FaB7FJ" TargetMode="External"/><Relationship Id="rId87" Type="http://schemas.openxmlformats.org/officeDocument/2006/relationships/hyperlink" Target="consultantplus://offline/ref=9ACA277D9539B2C7B8B92C2F0BF50F47032450BE3CE00CC20A5203AA439CD414F1B008E0816269B093B2621F4DF64F64CDB1C9E93FaB7FJ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511394" TargetMode="External"/><Relationship Id="rId82" Type="http://schemas.openxmlformats.org/officeDocument/2006/relationships/hyperlink" Target="consultantplus://offline/ref=9ACA277D9539B2C7B8B92C2F0BF50F47032450BE3CE00CC20A5203AA439CD414F1B008E0806A69B093B2621F4DF64F64CDB1C9E93FaB7FJ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9ACA277D9539B2C7B8B92C2F0BF50F47032450BE3CE00CC20A5203AA439CD414F1B008E18E6B69B093B2621F4DF64F64CDB1C9E93FaB7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391CE2E9F7C668915F2C4993BC7AE21003E1EF1E6073C3B6E39056E3FC80E8679D5713E5AA8B85080C9D1B9BD7527B9F6A69FDBF31D612B76CF2T9C3I" TargetMode="External"/><Relationship Id="rId14" Type="http://schemas.openxmlformats.org/officeDocument/2006/relationships/hyperlink" Target="consultantplus://offline/ref=9ACA277D9539B2C7B8B92C2F0BF50F47032450BE3CE00CC20A5203AA439CD414F1B008E18C6269B093B2621F4DF64F64CDB1C9E93FaB7FJ" TargetMode="External"/><Relationship Id="rId22" Type="http://schemas.openxmlformats.org/officeDocument/2006/relationships/hyperlink" Target="consultantplus://offline/ref=9ACA277D9539B2C7B8B92C2F0BF50F47032450BE3CE00CC20A5203AA439CD414F1B008E18F6269B093B2621F4DF64F64CDB1C9E93FaB7FJ" TargetMode="External"/><Relationship Id="rId27" Type="http://schemas.openxmlformats.org/officeDocument/2006/relationships/hyperlink" Target="consultantplus://offline/ref=9ACA277D9539B2C7B8B92C2F0BF50F47032450BE3CE00CC20A5203AA439CD414F1B008E48E6A65EF96A7734740FE597AC4A6D5EB3DBEaA7AJ" TargetMode="External"/><Relationship Id="rId30" Type="http://schemas.openxmlformats.org/officeDocument/2006/relationships/hyperlink" Target="consultantplus://offline/ref=9ACA277D9539B2C7B8B92C2F0BF50F47032450BE3CE00CC20A5203AA439CD414F1B008E18F6469B093B2621F4DF64F64CDB1C9E93FaB7FJ" TargetMode="External"/><Relationship Id="rId35" Type="http://schemas.openxmlformats.org/officeDocument/2006/relationships/hyperlink" Target="consultantplus://offline/ref=9ACA277D9539B2C7B8B92C2F0BF50F47032450BE3CE00CC20A5203AA439CD414F1B008E4886260E4CBFD634309AB5C64CCB1CBE023BEA9DCa171J" TargetMode="External"/><Relationship Id="rId43" Type="http://schemas.openxmlformats.org/officeDocument/2006/relationships/hyperlink" Target="consultantplus://offline/ref=9ACA277D9539B2C7B8B92C2F0BF50F47032450BE3CE00CC20A5203AA439CD414F1B008E1806469B093B2621F4DF64F64CDB1C9E93FaB7FJ" TargetMode="External"/><Relationship Id="rId48" Type="http://schemas.openxmlformats.org/officeDocument/2006/relationships/hyperlink" Target="consultantplus://offline/ref=9ACA277D9539B2C7B8B92C2F0BF50F47032450BE3CE00CC20A5203AA439CD414F1B008E4896663EF96A7734740FE597AC4A6D5EB3DBEaA7AJ" TargetMode="External"/><Relationship Id="rId56" Type="http://schemas.openxmlformats.org/officeDocument/2006/relationships/hyperlink" Target="consultantplus://offline/ref=9ACA277D9539B2C7B8B92C2F0BF50F47032450BE3CE00CC20A5203AA439CD414F1B008E1816A69B093B2621F4DF64F64CDB1C9E93FaB7FJ" TargetMode="External"/><Relationship Id="rId64" Type="http://schemas.openxmlformats.org/officeDocument/2006/relationships/hyperlink" Target="consultantplus://offline/ref=9ACA277D9539B2C7B8B92C2F0BF50F47032450BE3CE00CC20A5203AA439CD414F1B008E08E6669B093B2621F4DF64F64CDB1C9E93FaB7FJ" TargetMode="External"/><Relationship Id="rId69" Type="http://schemas.openxmlformats.org/officeDocument/2006/relationships/hyperlink" Target="consultantplus://offline/ref=9ACA277D9539B2C7B8B92C2F0BF50F47032450BE3CE00CC20A5203AA439CD414F1B008E08F6569B093B2621F4DF64F64CDB1C9E93FaB7FJ" TargetMode="External"/><Relationship Id="rId77" Type="http://schemas.openxmlformats.org/officeDocument/2006/relationships/hyperlink" Target="consultantplus://offline/ref=9ACA277D9539B2C7B8B92C2F0BF50F47032450BE3CE00CC20A5203AA439CD414F1B008E0806069B093B2621F4DF64F64CDB1C9E93FaB7F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ACA277D9539B2C7B8B92C2F0BF50F47032450BE3CE00CC20A5203AA439CD414F1B008E48D6B61EF96A7734740FE597AC4A6D5EB3DBEaA7AJ" TargetMode="External"/><Relationship Id="rId72" Type="http://schemas.openxmlformats.org/officeDocument/2006/relationships/hyperlink" Target="consultantplus://offline/ref=9ACA277D9539B2C7B8B92C2F0BF50F47032450BE3CE00CC20A5203AA439CD414F1B008E08F6569B093B2621F4DF64F64CDB1C9E93FaB7FJ" TargetMode="External"/><Relationship Id="rId80" Type="http://schemas.openxmlformats.org/officeDocument/2006/relationships/hyperlink" Target="consultantplus://offline/ref=9ACA277D9539B2C7B8B92C2F0BF50F47032450BE3CE00CC20A5203AA439CD414F1B008E48F6364EF96A7734740FE597AC4A6D5EB3DBEaA7AJ" TargetMode="External"/><Relationship Id="rId85" Type="http://schemas.openxmlformats.org/officeDocument/2006/relationships/hyperlink" Target="consultantplus://offline/ref=9ACA277D9539B2C7B8B92C2F0BF50F47032450BE3CE00CC20A5203AA439CD414F1B008E0816369B093B2621F4DF64F64CDB1C9E93FaB7FJ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00339" TargetMode="External"/><Relationship Id="rId17" Type="http://schemas.openxmlformats.org/officeDocument/2006/relationships/hyperlink" Target="consultantplus://offline/ref=9ACA277D9539B2C7B8B92C2F0BF50F47032450BE3CE00CC20A5203AA439CD414F1B008E18C6169B093B2621F4DF64F64CDB1C9E93FaB7FJ" TargetMode="External"/><Relationship Id="rId25" Type="http://schemas.openxmlformats.org/officeDocument/2006/relationships/hyperlink" Target="consultantplus://offline/ref=9ACA277D9539B2C7B8B92C2F0BF50F47032450BE3CE00CC20A5203AA439CD414F1B008E48E6A64EF96A7734740FE597AC4A6D5EB3DBEaA7AJ" TargetMode="External"/><Relationship Id="rId33" Type="http://schemas.openxmlformats.org/officeDocument/2006/relationships/hyperlink" Target="consultantplus://offline/ref=9ACA277D9539B2C7B8B92C2F0BF50F47032450BE3CE00CC20A5203AA439CD414F1B008E18F6B69B093B2621F4DF64F64CDB1C9E93FaB7FJ" TargetMode="External"/><Relationship Id="rId38" Type="http://schemas.openxmlformats.org/officeDocument/2006/relationships/hyperlink" Target="consultantplus://offline/ref=9ACA277D9539B2C7B8B92C2F0BF50F47032450BE3CE00CC20A5203AA439CD414F1B008E1806069B093B2621F4DF64F64CDB1C9E93FaB7FJ" TargetMode="External"/><Relationship Id="rId46" Type="http://schemas.openxmlformats.org/officeDocument/2006/relationships/hyperlink" Target="consultantplus://offline/ref=9ACA277D9539B2C7B8B92C2F0BF50F47032450BE3CE00CC20A5203AA439CD414F1B008E1806A69B093B2621F4DF64F64CDB1C9E93FaB7FJ" TargetMode="External"/><Relationship Id="rId59" Type="http://schemas.openxmlformats.org/officeDocument/2006/relationships/hyperlink" Target="https://login.consultant.ru/link/?req=doc&amp;base=LAW&amp;n=502622" TargetMode="External"/><Relationship Id="rId67" Type="http://schemas.openxmlformats.org/officeDocument/2006/relationships/hyperlink" Target="consultantplus://offline/ref=9ACA277D9539B2C7B8B92C2F0BF50F47032450BE3CE00CC20A5203AA439CD414F1B008E08E6569B093B2621F4DF64F64CDB1C9E93FaB7FJ" TargetMode="External"/><Relationship Id="rId20" Type="http://schemas.openxmlformats.org/officeDocument/2006/relationships/hyperlink" Target="consultantplus://offline/ref=9ACA277D9539B2C7B8B92C2F0BF50F47032450BE3CE00CC20A5203AA439CD414F1B008E18E6B69B093B2621F4DF64F64CDB1C9E93FaB7FJ" TargetMode="External"/><Relationship Id="rId41" Type="http://schemas.openxmlformats.org/officeDocument/2006/relationships/hyperlink" Target="consultantplus://offline/ref=9ACA277D9539B2C7B8B92C2F0BF50F47032450BE3CE00CC20A5203AA439CD414F1B008E1806669B093B2621F4DF64F64CDB1C9E93FaB7FJ" TargetMode="External"/><Relationship Id="rId54" Type="http://schemas.openxmlformats.org/officeDocument/2006/relationships/hyperlink" Target="consultantplus://offline/ref=9ACA277D9539B2C7B8B92C2F0BF50F47032450BE3CE00CC20A5203AA439CD414F1B008E1816A69B093B2621F4DF64F64CDB1C9E93FaB7FJ" TargetMode="External"/><Relationship Id="rId62" Type="http://schemas.openxmlformats.org/officeDocument/2006/relationships/hyperlink" Target="consultantplus://offline/ref=9ACA277D9539B2C7B8B92C2F0BF50F47032450BE3CE00CC20A5203AA439CD414F1B008E1816A69B093B2621F4DF64F64CDB1C9E93FaB7FJ" TargetMode="External"/><Relationship Id="rId70" Type="http://schemas.openxmlformats.org/officeDocument/2006/relationships/hyperlink" Target="consultantplus://offline/ref=9ACA277D9539B2C7B8B92C2F0BF50F47032450BE3CE00CC20A5203AA439CD414F1B008E08F6569B093B2621F4DF64F64CDB1C9E93FaB7FJ" TargetMode="External"/><Relationship Id="rId75" Type="http://schemas.openxmlformats.org/officeDocument/2006/relationships/hyperlink" Target="consultantplus://offline/ref=9ACA277D9539B2C7B8B92C2F0BF50F47032450BE3CE00CC20A5203AA439CD414F1B008E08F6A69B093B2621F4DF64F64CDB1C9E93FaB7FJ" TargetMode="External"/><Relationship Id="rId83" Type="http://schemas.openxmlformats.org/officeDocument/2006/relationships/hyperlink" Target="consultantplus://offline/ref=9ACA277D9539B2C7B8B92C2F0BF50F47032451BD38E20CC20A5203AA439CD414E3B050E8886B7CE4CBE835124FaF7DJ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ACA277D9539B2C7B8B92C2F0BF50F47032450BE3CE00CC20A5203AA439CD414F1B008E18C6169B093B2621F4DF64F64CDB1C9E93FaB7FJ" TargetMode="External"/><Relationship Id="rId23" Type="http://schemas.openxmlformats.org/officeDocument/2006/relationships/hyperlink" Target="consultantplus://offline/ref=9ACA277D9539B2C7B8B92C2F0BF50F47032450BE3CE00CC20A5203AA439CD414F1B008E4886260E4C4FD634309AB5C64CCB1CBE023BEA9DCa171J" TargetMode="External"/><Relationship Id="rId28" Type="http://schemas.openxmlformats.org/officeDocument/2006/relationships/hyperlink" Target="https://login.consultant.ru/link/?req=doc&amp;base=LAW&amp;n=494633" TargetMode="External"/><Relationship Id="rId36" Type="http://schemas.openxmlformats.org/officeDocument/2006/relationships/hyperlink" Target="consultantplus://offline/ref=9ACA277D9539B2C7B8B92C2F0BF50F47032450BE3CE00CC20A5203AA439CD414F1B008E1806269B093B2621F4DF64F64CDB1C9E93FaB7FJ" TargetMode="External"/><Relationship Id="rId49" Type="http://schemas.openxmlformats.org/officeDocument/2006/relationships/hyperlink" Target="consultantplus://offline/ref=9ACA277D9539B2C7B8B92C2F0BF50F47032450BE3CE00CC20A5203AA439CD414F1B008E4896663EF96A7734740FE597AC4A6D5EB3DBEaA7AJ" TargetMode="External"/><Relationship Id="rId57" Type="http://schemas.openxmlformats.org/officeDocument/2006/relationships/hyperlink" Target="consultantplus://offline/ref=9ACA277D9539B2C7B8B92C2F0BF50F47032450BE3CE00CC20A5203AA439CD414F1B008E1816A69B093B2621F4DF64F64CDB1C9E93FaB7FJ" TargetMode="External"/><Relationship Id="rId10" Type="http://schemas.openxmlformats.org/officeDocument/2006/relationships/hyperlink" Target="file:///C:\Users\nyuvakulina\AppData\Local\Microsoft\Windows\INetCache\Content.Outlook\BSYVMUZ8\www.torgi.gov.ru" TargetMode="External"/><Relationship Id="rId31" Type="http://schemas.openxmlformats.org/officeDocument/2006/relationships/hyperlink" Target="consultantplus://offline/ref=9ACA277D9539B2C7B8B92C2F0BF50F47032556B93EE60CC20A5203AA439CD414F1B008E48F6269B093B2621F4DF64F64CDB1C9E93FaB7FJ" TargetMode="External"/><Relationship Id="rId44" Type="http://schemas.openxmlformats.org/officeDocument/2006/relationships/hyperlink" Target="consultantplus://offline/ref=9ACA277D9539B2C7B8B92C2F0BF50F47032450BE3CE00CC20A5203AA439CD414F1B008E1806B69B093B2621F4DF64F64CDB1C9E93FaB7FJ" TargetMode="External"/><Relationship Id="rId52" Type="http://schemas.openxmlformats.org/officeDocument/2006/relationships/hyperlink" Target="consultantplus://offline/ref=9ACA277D9539B2C7B8B92C2F0BF50F47032450BE3CE00CC20A5203AA439CD414F1B008E1816169B093B2621F4DF64F64CDB1C9E93FaB7FJ" TargetMode="External"/><Relationship Id="rId60" Type="http://schemas.openxmlformats.org/officeDocument/2006/relationships/hyperlink" Target="https://login.consultant.ru/link/?req=doc&amp;base=LAW&amp;n=500096" TargetMode="External"/><Relationship Id="rId65" Type="http://schemas.openxmlformats.org/officeDocument/2006/relationships/hyperlink" Target="consultantplus://offline/ref=9ACA277D9539B2C7B8B92C2F0BF50F47032450BE3CE00CC20A5203AA439CD414F1B008E08E6669B093B2621F4DF64F64CDB1C9E93FaB7FJ" TargetMode="External"/><Relationship Id="rId73" Type="http://schemas.openxmlformats.org/officeDocument/2006/relationships/hyperlink" Target="consultantplus://offline/ref=9ACA277D9539B2C7B8B92C2F0BF50F47032450BE3CE00CC20A5203AA439CD414F1B008E08F6569B093B2621F4DF64F64CDB1C9E93FaB7FJ" TargetMode="External"/><Relationship Id="rId78" Type="http://schemas.openxmlformats.org/officeDocument/2006/relationships/hyperlink" Target="consultantplus://offline/ref=9ACA277D9539B2C7B8B92C2F0BF50F47032450BE3CE00CC20A5203AA439CD414F1B008E0806069B093B2621F4DF64F64CDB1C9E93FaB7FJ" TargetMode="External"/><Relationship Id="rId81" Type="http://schemas.openxmlformats.org/officeDocument/2006/relationships/hyperlink" Target="consultantplus://offline/ref=9ACA277D9539B2C7B8B92C2F0BF50F47032450BE3CE00CC20A5203AA439CD414F1B008E0806469B093B2621F4DF64F64CDB1C9E93FaB7FJ" TargetMode="External"/><Relationship Id="rId86" Type="http://schemas.openxmlformats.org/officeDocument/2006/relationships/hyperlink" Target="consultantplus://offline/ref=9ACA277D9539B2C7B8B92C2F0BF50F47032450BE3CE00CC20A5203AA439CD414F1B008E0816269B093B2621F4DF64F64CDB1C9E93FaB7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4ED1-7AF8-4A0A-8A48-D4505E24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18393</Words>
  <Characters>104844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Рыжкова Е.Б.</cp:lastModifiedBy>
  <cp:revision>22</cp:revision>
  <cp:lastPrinted>2025-11-18T07:23:00Z</cp:lastPrinted>
  <dcterms:created xsi:type="dcterms:W3CDTF">2025-11-19T07:25:00Z</dcterms:created>
  <dcterms:modified xsi:type="dcterms:W3CDTF">2025-12-12T13:21:00Z</dcterms:modified>
</cp:coreProperties>
</file>