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2B8" w:rsidRDefault="007012B8" w:rsidP="00F4620A">
      <w:pPr>
        <w:pStyle w:val="6"/>
        <w:tabs>
          <w:tab w:val="left" w:pos="7383"/>
        </w:tabs>
        <w:jc w:val="right"/>
        <w:rPr>
          <w:b w:val="0"/>
          <w:sz w:val="28"/>
        </w:rPr>
      </w:pPr>
    </w:p>
    <w:p w:rsidR="00F4620A" w:rsidRPr="00C47760" w:rsidRDefault="004F2923" w:rsidP="00F4620A">
      <w:pPr>
        <w:pStyle w:val="6"/>
        <w:tabs>
          <w:tab w:val="left" w:pos="7383"/>
        </w:tabs>
        <w:jc w:val="right"/>
        <w:rPr>
          <w:b w:val="0"/>
          <w:sz w:val="28"/>
        </w:rPr>
      </w:pPr>
      <w:r>
        <w:rPr>
          <w:b w:val="0"/>
          <w:sz w:val="28"/>
        </w:rPr>
        <w:t>П</w:t>
      </w:r>
      <w:r w:rsidR="00F4620A" w:rsidRPr="00C47760">
        <w:rPr>
          <w:b w:val="0"/>
          <w:sz w:val="28"/>
        </w:rPr>
        <w:t>роект</w:t>
      </w:r>
    </w:p>
    <w:p w:rsidR="00F4620A" w:rsidRDefault="00F4620A" w:rsidP="00F4620A">
      <w:pPr>
        <w:pStyle w:val="7"/>
        <w:rPr>
          <w:sz w:val="26"/>
        </w:rPr>
      </w:pPr>
    </w:p>
    <w:p w:rsidR="00F4620A" w:rsidRPr="00F4620A" w:rsidRDefault="00F4620A" w:rsidP="00F4620A">
      <w:pPr>
        <w:pStyle w:val="7"/>
        <w:spacing w:before="0"/>
        <w:ind w:firstLine="0"/>
        <w:rPr>
          <w:sz w:val="32"/>
        </w:rPr>
      </w:pPr>
      <w:r>
        <w:rPr>
          <w:sz w:val="32"/>
        </w:rPr>
        <w:t>АДМИНИСТРАЦИЯ ГОРОДСКОГО ОКРУГА</w:t>
      </w:r>
    </w:p>
    <w:p w:rsidR="00F4620A" w:rsidRPr="00962133" w:rsidRDefault="00F4620A" w:rsidP="00F4620A">
      <w:pPr>
        <w:pStyle w:val="7"/>
        <w:spacing w:before="0"/>
        <w:ind w:firstLine="0"/>
        <w:rPr>
          <w:sz w:val="32"/>
        </w:rPr>
      </w:pPr>
      <w:r>
        <w:rPr>
          <w:sz w:val="32"/>
        </w:rPr>
        <w:t>ГОРОД ВОРОНЕЖ</w:t>
      </w:r>
    </w:p>
    <w:p w:rsidR="00F4620A" w:rsidRDefault="00F4620A" w:rsidP="00F4620A">
      <w:pPr>
        <w:pStyle w:val="7"/>
        <w:spacing w:before="0"/>
        <w:ind w:firstLine="0"/>
        <w:rPr>
          <w:rFonts w:ascii="Arial" w:hAnsi="Arial" w:cs="Arial"/>
        </w:rPr>
      </w:pPr>
      <w:r>
        <w:rPr>
          <w:b/>
          <w:bCs/>
          <w:sz w:val="40"/>
        </w:rPr>
        <w:t>ПОСТАНОВЛЕНИЕ</w:t>
      </w:r>
    </w:p>
    <w:p w:rsidR="00F4620A" w:rsidRPr="00AB5129" w:rsidRDefault="00F4620A" w:rsidP="00F4620A">
      <w:pPr>
        <w:pStyle w:val="8"/>
        <w:rPr>
          <w:rFonts w:ascii="Times New Roman" w:hAnsi="Times New Roman" w:cs="Times New Roman"/>
          <w:sz w:val="28"/>
          <w:szCs w:val="28"/>
          <w:u w:val="none"/>
        </w:rPr>
      </w:pPr>
      <w:r w:rsidRPr="00AB5129">
        <w:rPr>
          <w:rFonts w:ascii="Times New Roman" w:hAnsi="Times New Roman" w:cs="Times New Roman"/>
          <w:sz w:val="28"/>
          <w:szCs w:val="28"/>
          <w:u w:val="none"/>
        </w:rPr>
        <w:t>от____________ № __________</w:t>
      </w:r>
    </w:p>
    <w:p w:rsidR="00CF560B" w:rsidRDefault="00F4620A" w:rsidP="00F4620A">
      <w:pPr>
        <w:rPr>
          <w:sz w:val="24"/>
          <w:szCs w:val="24"/>
        </w:rPr>
      </w:pPr>
      <w:r w:rsidRPr="00962133">
        <w:tab/>
      </w:r>
      <w:r w:rsidRPr="00962133">
        <w:tab/>
      </w:r>
      <w:r w:rsidRPr="00962133">
        <w:rPr>
          <w:sz w:val="24"/>
          <w:szCs w:val="24"/>
        </w:rPr>
        <w:t>г. Воронеж</w:t>
      </w:r>
    </w:p>
    <w:p w:rsidR="005F13E2" w:rsidRDefault="005F13E2" w:rsidP="00F4620A">
      <w:pPr>
        <w:rPr>
          <w:sz w:val="24"/>
          <w:szCs w:val="24"/>
        </w:rPr>
      </w:pPr>
    </w:p>
    <w:tbl>
      <w:tblPr>
        <w:tblStyle w:val="a5"/>
        <w:tblW w:w="9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96"/>
      </w:tblGrid>
      <w:tr w:rsidR="00CF560B" w:rsidTr="00961D79">
        <w:tc>
          <w:tcPr>
            <w:tcW w:w="4928" w:type="dxa"/>
          </w:tcPr>
          <w:p w:rsidR="00CF560B" w:rsidRDefault="008C2EE5" w:rsidP="00961D79">
            <w:pPr>
              <w:rPr>
                <w:b/>
                <w:sz w:val="28"/>
                <w:szCs w:val="28"/>
              </w:rPr>
            </w:pPr>
            <w:r w:rsidRPr="00C47760">
              <w:rPr>
                <w:b/>
                <w:sz w:val="28"/>
                <w:szCs w:val="28"/>
              </w:rPr>
              <w:t>О внесении изменени</w:t>
            </w:r>
            <w:r>
              <w:rPr>
                <w:b/>
                <w:sz w:val="28"/>
                <w:szCs w:val="28"/>
              </w:rPr>
              <w:t>й</w:t>
            </w:r>
            <w:r w:rsidRPr="00C47760">
              <w:rPr>
                <w:b/>
                <w:sz w:val="28"/>
                <w:szCs w:val="28"/>
              </w:rPr>
              <w:t xml:space="preserve"> в постановление администрации городского округа город Воронеж </w:t>
            </w:r>
            <w:r w:rsidR="00B12608">
              <w:rPr>
                <w:b/>
                <w:sz w:val="28"/>
                <w:szCs w:val="28"/>
              </w:rPr>
              <w:br/>
            </w:r>
            <w:r w:rsidRPr="00C13EDE">
              <w:rPr>
                <w:b/>
                <w:sz w:val="28"/>
                <w:szCs w:val="28"/>
              </w:rPr>
              <w:t xml:space="preserve">от </w:t>
            </w:r>
            <w:r w:rsidR="000F1158">
              <w:rPr>
                <w:b/>
                <w:sz w:val="28"/>
                <w:szCs w:val="28"/>
              </w:rPr>
              <w:t>06</w:t>
            </w:r>
            <w:r w:rsidR="003627A4">
              <w:rPr>
                <w:b/>
                <w:sz w:val="28"/>
                <w:szCs w:val="28"/>
              </w:rPr>
              <w:t>.</w:t>
            </w:r>
            <w:r w:rsidR="000F1158">
              <w:rPr>
                <w:b/>
                <w:sz w:val="28"/>
                <w:szCs w:val="28"/>
              </w:rPr>
              <w:t>08</w:t>
            </w:r>
            <w:r w:rsidR="003627A4">
              <w:rPr>
                <w:b/>
                <w:sz w:val="28"/>
                <w:szCs w:val="28"/>
              </w:rPr>
              <w:t>.201</w:t>
            </w:r>
            <w:r w:rsidR="000F1158">
              <w:rPr>
                <w:b/>
                <w:sz w:val="28"/>
                <w:szCs w:val="28"/>
              </w:rPr>
              <w:t>2</w:t>
            </w:r>
            <w:r w:rsidR="003627A4">
              <w:rPr>
                <w:b/>
                <w:sz w:val="28"/>
                <w:szCs w:val="28"/>
              </w:rPr>
              <w:t xml:space="preserve"> № </w:t>
            </w:r>
            <w:r w:rsidR="000F1158">
              <w:rPr>
                <w:b/>
                <w:sz w:val="28"/>
                <w:szCs w:val="28"/>
              </w:rPr>
              <w:t>662</w:t>
            </w:r>
          </w:p>
          <w:p w:rsidR="008C2EE5" w:rsidRPr="00CF560B" w:rsidRDefault="008C2EE5" w:rsidP="00961D79">
            <w:pPr>
              <w:rPr>
                <w:b/>
                <w:sz w:val="28"/>
                <w:szCs w:val="28"/>
              </w:rPr>
            </w:pPr>
          </w:p>
        </w:tc>
        <w:tc>
          <w:tcPr>
            <w:tcW w:w="4696" w:type="dxa"/>
          </w:tcPr>
          <w:p w:rsidR="00CF560B" w:rsidRDefault="00CF560B" w:rsidP="00F4620A">
            <w:pPr>
              <w:rPr>
                <w:b/>
                <w:bCs/>
                <w:sz w:val="24"/>
              </w:rPr>
            </w:pPr>
          </w:p>
        </w:tc>
      </w:tr>
    </w:tbl>
    <w:p w:rsidR="000A157E" w:rsidRPr="00CA08D8" w:rsidRDefault="000A157E" w:rsidP="008C2EE5">
      <w:pPr>
        <w:spacing w:line="360" w:lineRule="auto"/>
        <w:ind w:firstLine="709"/>
        <w:jc w:val="both"/>
        <w:rPr>
          <w:b/>
          <w:color w:val="000000"/>
          <w:spacing w:val="-8"/>
          <w:sz w:val="28"/>
          <w:szCs w:val="28"/>
        </w:rPr>
      </w:pPr>
      <w:r w:rsidRPr="00CA08D8">
        <w:rPr>
          <w:color w:val="000000"/>
          <w:spacing w:val="-8"/>
          <w:sz w:val="28"/>
          <w:szCs w:val="28"/>
        </w:rPr>
        <w:t>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w:t>
      </w:r>
      <w:r>
        <w:rPr>
          <w:color w:val="000000"/>
          <w:spacing w:val="-8"/>
          <w:sz w:val="28"/>
          <w:szCs w:val="28"/>
        </w:rPr>
        <w:t xml:space="preserve">ородского округа город Воронеж </w:t>
      </w:r>
      <w:r w:rsidR="00B12608">
        <w:rPr>
          <w:color w:val="000000"/>
          <w:spacing w:val="-8"/>
          <w:sz w:val="28"/>
          <w:szCs w:val="28"/>
        </w:rPr>
        <w:br/>
      </w:r>
      <w:proofErr w:type="gramStart"/>
      <w:r w:rsidRPr="00CA08D8">
        <w:rPr>
          <w:b/>
          <w:color w:val="000000"/>
          <w:spacing w:val="-8"/>
          <w:sz w:val="28"/>
          <w:szCs w:val="28"/>
        </w:rPr>
        <w:t>п</w:t>
      </w:r>
      <w:proofErr w:type="gramEnd"/>
      <w:r w:rsidRPr="00CA08D8">
        <w:rPr>
          <w:b/>
          <w:color w:val="000000"/>
          <w:spacing w:val="-8"/>
          <w:sz w:val="28"/>
          <w:szCs w:val="28"/>
        </w:rPr>
        <w:t xml:space="preserve"> о с т а н о в л я е т:</w:t>
      </w:r>
    </w:p>
    <w:p w:rsidR="000A157E" w:rsidRDefault="000A157E" w:rsidP="008C2EE5">
      <w:pPr>
        <w:autoSpaceDE w:val="0"/>
        <w:autoSpaceDN w:val="0"/>
        <w:adjustRightInd w:val="0"/>
        <w:spacing w:line="360" w:lineRule="auto"/>
        <w:ind w:firstLine="709"/>
        <w:jc w:val="both"/>
        <w:rPr>
          <w:spacing w:val="-8"/>
          <w:sz w:val="28"/>
          <w:szCs w:val="28"/>
          <w:lang w:eastAsia="ru-RU"/>
        </w:rPr>
      </w:pPr>
      <w:r>
        <w:rPr>
          <w:spacing w:val="-8"/>
          <w:sz w:val="28"/>
          <w:szCs w:val="28"/>
          <w:lang w:eastAsia="ru-RU"/>
        </w:rPr>
        <w:t>1. Внести в постановление а</w:t>
      </w:r>
      <w:r w:rsidRPr="00CA08D8">
        <w:rPr>
          <w:spacing w:val="-8"/>
          <w:sz w:val="28"/>
          <w:szCs w:val="28"/>
          <w:lang w:eastAsia="ru-RU"/>
        </w:rPr>
        <w:t xml:space="preserve">дминистрации городского округа город Воронеж от </w:t>
      </w:r>
      <w:r w:rsidR="000F1158">
        <w:rPr>
          <w:spacing w:val="-8"/>
          <w:sz w:val="28"/>
          <w:szCs w:val="28"/>
          <w:lang w:eastAsia="ru-RU"/>
        </w:rPr>
        <w:t>06</w:t>
      </w:r>
      <w:r w:rsidR="003627A4">
        <w:rPr>
          <w:spacing w:val="-8"/>
          <w:sz w:val="28"/>
          <w:szCs w:val="28"/>
          <w:lang w:eastAsia="ru-RU"/>
        </w:rPr>
        <w:t>.</w:t>
      </w:r>
      <w:r w:rsidR="000F1158">
        <w:rPr>
          <w:spacing w:val="-8"/>
          <w:sz w:val="28"/>
          <w:szCs w:val="28"/>
          <w:lang w:eastAsia="ru-RU"/>
        </w:rPr>
        <w:t>08</w:t>
      </w:r>
      <w:r w:rsidR="003627A4">
        <w:rPr>
          <w:spacing w:val="-8"/>
          <w:sz w:val="28"/>
          <w:szCs w:val="28"/>
          <w:lang w:eastAsia="ru-RU"/>
        </w:rPr>
        <w:t>.201</w:t>
      </w:r>
      <w:r w:rsidR="000F1158">
        <w:rPr>
          <w:spacing w:val="-8"/>
          <w:sz w:val="28"/>
          <w:szCs w:val="28"/>
          <w:lang w:eastAsia="ru-RU"/>
        </w:rPr>
        <w:t>2</w:t>
      </w:r>
      <w:r w:rsidR="003627A4">
        <w:rPr>
          <w:spacing w:val="-8"/>
          <w:sz w:val="28"/>
          <w:szCs w:val="28"/>
          <w:lang w:eastAsia="ru-RU"/>
        </w:rPr>
        <w:t xml:space="preserve"> № </w:t>
      </w:r>
      <w:r w:rsidR="000F1158">
        <w:rPr>
          <w:spacing w:val="-8"/>
          <w:sz w:val="28"/>
          <w:szCs w:val="28"/>
          <w:lang w:eastAsia="ru-RU"/>
        </w:rPr>
        <w:t>662</w:t>
      </w:r>
      <w:r w:rsidRPr="00CA08D8">
        <w:rPr>
          <w:spacing w:val="-8"/>
          <w:sz w:val="28"/>
          <w:szCs w:val="28"/>
          <w:lang w:eastAsia="ru-RU"/>
        </w:rPr>
        <w:t xml:space="preserve"> </w:t>
      </w:r>
      <w:r>
        <w:rPr>
          <w:spacing w:val="-8"/>
          <w:sz w:val="28"/>
          <w:szCs w:val="28"/>
          <w:lang w:eastAsia="ru-RU"/>
        </w:rPr>
        <w:t>«</w:t>
      </w:r>
      <w:r w:rsidRPr="00CF36C4">
        <w:rPr>
          <w:spacing w:val="-8"/>
          <w:sz w:val="28"/>
          <w:szCs w:val="28"/>
          <w:lang w:eastAsia="ru-RU"/>
        </w:rPr>
        <w:t xml:space="preserve">Об утверждении Административного регламента администрации городского округа город </w:t>
      </w:r>
      <w:r>
        <w:rPr>
          <w:spacing w:val="-8"/>
          <w:sz w:val="28"/>
          <w:szCs w:val="28"/>
          <w:lang w:eastAsia="ru-RU"/>
        </w:rPr>
        <w:t>В</w:t>
      </w:r>
      <w:r w:rsidRPr="00CF36C4">
        <w:rPr>
          <w:spacing w:val="-8"/>
          <w:sz w:val="28"/>
          <w:szCs w:val="28"/>
          <w:lang w:eastAsia="ru-RU"/>
        </w:rPr>
        <w:t>оронеж по предо</w:t>
      </w:r>
      <w:r>
        <w:rPr>
          <w:spacing w:val="-8"/>
          <w:sz w:val="28"/>
          <w:szCs w:val="28"/>
          <w:lang w:eastAsia="ru-RU"/>
        </w:rPr>
        <w:t>ставлению муниципальной услуги «</w:t>
      </w:r>
      <w:r w:rsidR="00B12608" w:rsidRPr="00520CE5">
        <w:rPr>
          <w:rFonts w:eastAsiaTheme="minorHAnsi"/>
          <w:sz w:val="28"/>
          <w:szCs w:val="28"/>
        </w:rPr>
        <w:t>Предоставление</w:t>
      </w:r>
      <w:r w:rsidR="003627A4">
        <w:rPr>
          <w:rFonts w:eastAsiaTheme="minorHAnsi"/>
          <w:sz w:val="28"/>
          <w:szCs w:val="28"/>
        </w:rPr>
        <w:t xml:space="preserve"> в аренду</w:t>
      </w:r>
      <w:r w:rsidR="000F1158">
        <w:rPr>
          <w:rFonts w:eastAsiaTheme="minorHAnsi"/>
          <w:sz w:val="28"/>
          <w:szCs w:val="28"/>
        </w:rPr>
        <w:t xml:space="preserve"> и </w:t>
      </w:r>
      <w:r w:rsidR="003627A4">
        <w:rPr>
          <w:rFonts w:eastAsiaTheme="minorHAnsi"/>
          <w:sz w:val="28"/>
          <w:szCs w:val="28"/>
        </w:rPr>
        <w:t xml:space="preserve">безвозмездное пользование </w:t>
      </w:r>
      <w:r w:rsidR="000F1158">
        <w:rPr>
          <w:rFonts w:eastAsiaTheme="minorHAnsi"/>
          <w:sz w:val="28"/>
          <w:szCs w:val="28"/>
        </w:rPr>
        <w:t>муниципального имущества</w:t>
      </w:r>
      <w:r>
        <w:rPr>
          <w:spacing w:val="-8"/>
          <w:sz w:val="28"/>
          <w:szCs w:val="28"/>
          <w:lang w:eastAsia="ru-RU"/>
        </w:rPr>
        <w:t xml:space="preserve">» </w:t>
      </w:r>
      <w:r w:rsidRPr="00CA08D8">
        <w:rPr>
          <w:spacing w:val="-8"/>
          <w:sz w:val="28"/>
          <w:szCs w:val="28"/>
          <w:lang w:eastAsia="ru-RU"/>
        </w:rPr>
        <w:t>следующие изменения:</w:t>
      </w:r>
    </w:p>
    <w:p w:rsidR="000A157E" w:rsidRPr="00B12608" w:rsidRDefault="00B12608" w:rsidP="008C2EE5">
      <w:pPr>
        <w:autoSpaceDE w:val="0"/>
        <w:autoSpaceDN w:val="0"/>
        <w:adjustRightInd w:val="0"/>
        <w:spacing w:line="360" w:lineRule="auto"/>
        <w:ind w:firstLine="709"/>
        <w:jc w:val="both"/>
        <w:rPr>
          <w:rFonts w:eastAsiaTheme="minorHAnsi"/>
          <w:sz w:val="28"/>
          <w:szCs w:val="28"/>
        </w:rPr>
      </w:pPr>
      <w:r>
        <w:rPr>
          <w:sz w:val="28"/>
          <w:szCs w:val="28"/>
        </w:rPr>
        <w:t>у</w:t>
      </w:r>
      <w:r w:rsidR="000A157E" w:rsidRPr="003676E3">
        <w:rPr>
          <w:sz w:val="28"/>
          <w:szCs w:val="28"/>
        </w:rPr>
        <w:t>твердить прилагаемы</w:t>
      </w:r>
      <w:r w:rsidR="000A157E">
        <w:rPr>
          <w:sz w:val="28"/>
          <w:szCs w:val="28"/>
        </w:rPr>
        <w:t>й</w:t>
      </w:r>
      <w:r w:rsidR="000A157E" w:rsidRPr="003676E3">
        <w:rPr>
          <w:sz w:val="28"/>
          <w:szCs w:val="28"/>
        </w:rPr>
        <w:t xml:space="preserve"> Административный </w:t>
      </w:r>
      <w:hyperlink r:id="rId9">
        <w:r w:rsidR="000A157E" w:rsidRPr="003676E3">
          <w:rPr>
            <w:sz w:val="28"/>
            <w:szCs w:val="28"/>
          </w:rPr>
          <w:t>регламент</w:t>
        </w:r>
      </w:hyperlink>
      <w:r w:rsidR="000A157E" w:rsidRPr="003676E3">
        <w:rPr>
          <w:sz w:val="28"/>
          <w:szCs w:val="28"/>
        </w:rPr>
        <w:t xml:space="preserve"> </w:t>
      </w:r>
      <w:r w:rsidR="000A157E">
        <w:rPr>
          <w:sz w:val="28"/>
          <w:szCs w:val="28"/>
        </w:rPr>
        <w:t>а</w:t>
      </w:r>
      <w:r w:rsidR="000A157E" w:rsidRPr="003676E3">
        <w:rPr>
          <w:sz w:val="28"/>
          <w:szCs w:val="28"/>
        </w:rPr>
        <w:t xml:space="preserve">дминистрации </w:t>
      </w:r>
      <w:r w:rsidR="000A157E" w:rsidRPr="00A74C5A">
        <w:rPr>
          <w:spacing w:val="-8"/>
          <w:sz w:val="28"/>
          <w:szCs w:val="28"/>
          <w:lang w:eastAsia="ru-RU"/>
        </w:rPr>
        <w:t xml:space="preserve">городского округа город Воронеж по предоставлению муниципальной </w:t>
      </w:r>
      <w:r w:rsidR="000A157E" w:rsidRPr="00B12608">
        <w:rPr>
          <w:rFonts w:eastAsiaTheme="minorHAnsi"/>
          <w:sz w:val="28"/>
          <w:szCs w:val="28"/>
        </w:rPr>
        <w:t>услуги «</w:t>
      </w:r>
      <w:r w:rsidR="000F1158" w:rsidRPr="00520CE5">
        <w:rPr>
          <w:rFonts w:eastAsiaTheme="minorHAnsi"/>
          <w:sz w:val="28"/>
          <w:szCs w:val="28"/>
        </w:rPr>
        <w:t>Предоставление</w:t>
      </w:r>
      <w:r w:rsidR="000F1158">
        <w:rPr>
          <w:rFonts w:eastAsiaTheme="minorHAnsi"/>
          <w:sz w:val="28"/>
          <w:szCs w:val="28"/>
        </w:rPr>
        <w:t xml:space="preserve"> в аренду и безвозмездное пользование муниципального имущества</w:t>
      </w:r>
      <w:r w:rsidR="000A157E" w:rsidRPr="00B12608">
        <w:rPr>
          <w:rFonts w:eastAsiaTheme="minorHAnsi"/>
          <w:sz w:val="28"/>
          <w:szCs w:val="28"/>
        </w:rPr>
        <w:t>» в новой редакции.</w:t>
      </w:r>
    </w:p>
    <w:p w:rsidR="00961D79" w:rsidRDefault="000A157E" w:rsidP="00B12608">
      <w:pPr>
        <w:autoSpaceDE w:val="0"/>
        <w:autoSpaceDN w:val="0"/>
        <w:adjustRightInd w:val="0"/>
        <w:spacing w:line="360" w:lineRule="auto"/>
        <w:ind w:firstLine="709"/>
        <w:jc w:val="both"/>
        <w:rPr>
          <w:rFonts w:eastAsiaTheme="minorHAnsi"/>
          <w:sz w:val="28"/>
          <w:szCs w:val="28"/>
        </w:rPr>
      </w:pPr>
      <w:r w:rsidRPr="00B12608">
        <w:rPr>
          <w:rFonts w:eastAsiaTheme="minorHAnsi"/>
          <w:sz w:val="28"/>
          <w:szCs w:val="28"/>
        </w:rPr>
        <w:t xml:space="preserve">2. </w:t>
      </w:r>
      <w:r w:rsidR="00B12608" w:rsidRPr="00B12608">
        <w:rPr>
          <w:rFonts w:eastAsiaTheme="minorHAnsi"/>
          <w:sz w:val="28"/>
          <w:szCs w:val="28"/>
        </w:rPr>
        <w:t>Настоящее постановление вступает в силу в день его опубликования в сетевом издании «Берег-Воронеж» (www.beregvrn.ru) .</w:t>
      </w:r>
    </w:p>
    <w:p w:rsidR="00B12608" w:rsidRPr="00B12608" w:rsidRDefault="00B12608" w:rsidP="00B12608">
      <w:pPr>
        <w:autoSpaceDE w:val="0"/>
        <w:autoSpaceDN w:val="0"/>
        <w:adjustRightInd w:val="0"/>
        <w:spacing w:line="360" w:lineRule="auto"/>
        <w:ind w:firstLine="709"/>
        <w:jc w:val="both"/>
        <w:rPr>
          <w:rFonts w:eastAsiaTheme="minorHAnsi"/>
          <w:sz w:val="28"/>
          <w:szCs w:val="28"/>
        </w:rPr>
      </w:pPr>
    </w:p>
    <w:p w:rsidR="00974D24" w:rsidRPr="003676E3" w:rsidRDefault="00974D24" w:rsidP="00974D24">
      <w:pPr>
        <w:pStyle w:val="af0"/>
        <w:rPr>
          <w:sz w:val="28"/>
          <w:szCs w:val="28"/>
        </w:rPr>
      </w:pPr>
      <w:r w:rsidRPr="003676E3">
        <w:rPr>
          <w:sz w:val="28"/>
          <w:szCs w:val="28"/>
        </w:rPr>
        <w:t xml:space="preserve">          Глава</w:t>
      </w:r>
    </w:p>
    <w:p w:rsidR="00974D24" w:rsidRPr="003676E3" w:rsidRDefault="00974D24" w:rsidP="00974D24">
      <w:pPr>
        <w:pStyle w:val="af0"/>
        <w:rPr>
          <w:sz w:val="28"/>
          <w:szCs w:val="28"/>
        </w:rPr>
      </w:pPr>
      <w:r w:rsidRPr="003676E3">
        <w:rPr>
          <w:sz w:val="28"/>
          <w:szCs w:val="28"/>
        </w:rPr>
        <w:t xml:space="preserve">городского округа </w:t>
      </w:r>
    </w:p>
    <w:p w:rsidR="00B12608" w:rsidRDefault="00974D24" w:rsidP="003627A4">
      <w:pPr>
        <w:pStyle w:val="af0"/>
        <w:rPr>
          <w:sz w:val="28"/>
          <w:szCs w:val="28"/>
        </w:rPr>
      </w:pPr>
      <w:r w:rsidRPr="003676E3">
        <w:rPr>
          <w:sz w:val="28"/>
          <w:szCs w:val="28"/>
        </w:rPr>
        <w:t xml:space="preserve">   город Воронеж                                          </w:t>
      </w:r>
      <w:r>
        <w:rPr>
          <w:sz w:val="28"/>
          <w:szCs w:val="28"/>
        </w:rPr>
        <w:t xml:space="preserve"> </w:t>
      </w:r>
      <w:r w:rsidRPr="003676E3">
        <w:rPr>
          <w:sz w:val="28"/>
          <w:szCs w:val="28"/>
        </w:rPr>
        <w:t xml:space="preserve">                                   </w:t>
      </w:r>
      <w:r w:rsidR="00B12608" w:rsidRPr="00CB2432">
        <w:rPr>
          <w:sz w:val="28"/>
          <w:szCs w:val="28"/>
        </w:rPr>
        <w:t xml:space="preserve">С.А. </w:t>
      </w:r>
      <w:proofErr w:type="spellStart"/>
      <w:r w:rsidR="00B12608" w:rsidRPr="00CB2432">
        <w:rPr>
          <w:sz w:val="28"/>
          <w:szCs w:val="28"/>
        </w:rPr>
        <w:t>Петрин</w:t>
      </w:r>
      <w:proofErr w:type="spellEnd"/>
    </w:p>
    <w:p w:rsidR="000F1158" w:rsidRDefault="000F1158" w:rsidP="003627A4">
      <w:pPr>
        <w:pStyle w:val="af0"/>
        <w:rPr>
          <w:sz w:val="28"/>
          <w:szCs w:val="28"/>
        </w:rPr>
      </w:pPr>
    </w:p>
    <w:p w:rsidR="000F1158" w:rsidRDefault="000F1158" w:rsidP="003627A4">
      <w:pPr>
        <w:pStyle w:val="af0"/>
        <w:rPr>
          <w:sz w:val="28"/>
          <w:szCs w:val="28"/>
        </w:rPr>
      </w:pPr>
    </w:p>
    <w:p w:rsidR="000F1158" w:rsidRDefault="000F1158" w:rsidP="003627A4">
      <w:pPr>
        <w:pStyle w:val="af0"/>
        <w:rPr>
          <w:sz w:val="28"/>
          <w:szCs w:val="28"/>
        </w:rPr>
      </w:pPr>
    </w:p>
    <w:p w:rsidR="000F1158" w:rsidRDefault="000F1158" w:rsidP="003627A4">
      <w:pPr>
        <w:pStyle w:val="af0"/>
        <w:rPr>
          <w:sz w:val="28"/>
          <w:szCs w:val="28"/>
        </w:rPr>
      </w:pPr>
    </w:p>
    <w:p w:rsidR="000F1158" w:rsidRDefault="000F1158" w:rsidP="003627A4">
      <w:pPr>
        <w:pStyle w:val="af0"/>
        <w:rPr>
          <w:sz w:val="28"/>
          <w:szCs w:val="28"/>
        </w:rPr>
      </w:pPr>
    </w:p>
    <w:p w:rsidR="00B12608" w:rsidRDefault="00B12608" w:rsidP="00974D24">
      <w:pPr>
        <w:pStyle w:val="af1"/>
        <w:rPr>
          <w:rFonts w:ascii="Times New Roman" w:hAnsi="Times New Roman" w:cs="Times New Roman"/>
          <w:sz w:val="28"/>
          <w:szCs w:val="28"/>
        </w:rPr>
      </w:pPr>
    </w:p>
    <w:p w:rsidR="0010400B" w:rsidRDefault="0010400B" w:rsidP="0010400B">
      <w:pPr>
        <w:tabs>
          <w:tab w:val="left" w:pos="6096"/>
        </w:tabs>
        <w:ind w:left="4820"/>
        <w:jc w:val="center"/>
        <w:rPr>
          <w:sz w:val="28"/>
        </w:rPr>
      </w:pPr>
      <w:r>
        <w:rPr>
          <w:sz w:val="28"/>
        </w:rPr>
        <w:lastRenderedPageBreak/>
        <w:t>УТВЕРЖДЕН</w:t>
      </w:r>
    </w:p>
    <w:p w:rsidR="0010400B" w:rsidRDefault="0010400B" w:rsidP="0010400B">
      <w:pPr>
        <w:ind w:left="4820"/>
        <w:jc w:val="center"/>
        <w:rPr>
          <w:sz w:val="28"/>
        </w:rPr>
      </w:pPr>
      <w:r>
        <w:rPr>
          <w:sz w:val="28"/>
        </w:rPr>
        <w:t>постановлением администрации</w:t>
      </w:r>
    </w:p>
    <w:p w:rsidR="0010400B" w:rsidRDefault="0010400B" w:rsidP="0010400B">
      <w:pPr>
        <w:ind w:left="4820"/>
        <w:jc w:val="center"/>
        <w:rPr>
          <w:sz w:val="28"/>
        </w:rPr>
      </w:pPr>
      <w:r>
        <w:rPr>
          <w:sz w:val="28"/>
        </w:rPr>
        <w:t>городского округа город Воронеж</w:t>
      </w:r>
    </w:p>
    <w:p w:rsidR="0010400B" w:rsidRDefault="0010400B" w:rsidP="0010400B">
      <w:pPr>
        <w:ind w:left="4820"/>
        <w:jc w:val="center"/>
        <w:rPr>
          <w:sz w:val="28"/>
        </w:rPr>
      </w:pPr>
      <w:r>
        <w:rPr>
          <w:sz w:val="28"/>
        </w:rPr>
        <w:t xml:space="preserve">от ___________ </w:t>
      </w:r>
      <w:r>
        <w:rPr>
          <w:rFonts w:ascii="Segoe UI Symbol" w:eastAsia="Segoe UI Symbol" w:hAnsi="Segoe UI Symbol" w:cs="Segoe UI Symbol"/>
          <w:sz w:val="28"/>
        </w:rPr>
        <w:t>№</w:t>
      </w:r>
      <w:r>
        <w:rPr>
          <w:sz w:val="28"/>
        </w:rPr>
        <w:t xml:space="preserve"> _______</w:t>
      </w:r>
    </w:p>
    <w:p w:rsidR="0010400B" w:rsidRDefault="0010400B" w:rsidP="0010400B">
      <w:pPr>
        <w:ind w:firstLine="709"/>
        <w:jc w:val="center"/>
        <w:rPr>
          <w:sz w:val="28"/>
        </w:rPr>
      </w:pPr>
    </w:p>
    <w:p w:rsidR="0010400B" w:rsidRDefault="0010400B" w:rsidP="0010400B">
      <w:pPr>
        <w:ind w:firstLine="709"/>
        <w:jc w:val="center"/>
        <w:rPr>
          <w:sz w:val="28"/>
        </w:rPr>
      </w:pPr>
    </w:p>
    <w:p w:rsidR="0010400B" w:rsidRDefault="0010400B" w:rsidP="0010400B">
      <w:pPr>
        <w:ind w:firstLine="709"/>
        <w:jc w:val="center"/>
        <w:rPr>
          <w:b/>
          <w:sz w:val="28"/>
        </w:rPr>
      </w:pPr>
      <w:r>
        <w:rPr>
          <w:b/>
          <w:sz w:val="28"/>
        </w:rPr>
        <w:t>АДМИНИСТРАТИВНЫЙ  РЕГЛАМЕНТ</w:t>
      </w:r>
    </w:p>
    <w:p w:rsidR="0010400B" w:rsidRDefault="0010400B" w:rsidP="0010400B">
      <w:pPr>
        <w:ind w:firstLine="709"/>
        <w:jc w:val="center"/>
        <w:rPr>
          <w:b/>
          <w:sz w:val="28"/>
        </w:rPr>
      </w:pPr>
      <w:r>
        <w:rPr>
          <w:b/>
          <w:sz w:val="28"/>
        </w:rPr>
        <w:t>АДМИНИСТРАЦИИ  ГОРОДСКОГО  ОКРУГА  ГОРОД  ВОРОНЕЖ ПО  ПРЕДОСТАВЛЕНИЮ  МУНИЦИПАЛЬНОЙ  УСЛУГИ «ПРЕДОСТАВЛЕНИЕ В АРЕНДУ И БЕЗВОЗМЕЗДНОЕ ПОЛЬЗОВАНИЕ МУНИЦИПАЛЬНОГО ИМУЩЕСТВА»</w:t>
      </w:r>
    </w:p>
    <w:p w:rsidR="0010400B" w:rsidRDefault="0010400B" w:rsidP="0010400B">
      <w:pPr>
        <w:spacing w:line="360" w:lineRule="auto"/>
        <w:ind w:firstLine="709"/>
        <w:jc w:val="both"/>
        <w:rPr>
          <w:sz w:val="28"/>
        </w:rPr>
      </w:pPr>
    </w:p>
    <w:p w:rsidR="0010400B" w:rsidRDefault="0010400B" w:rsidP="0010400B">
      <w:pPr>
        <w:spacing w:line="360" w:lineRule="auto"/>
        <w:ind w:firstLine="709"/>
        <w:jc w:val="center"/>
        <w:rPr>
          <w:b/>
          <w:sz w:val="28"/>
        </w:rPr>
      </w:pPr>
      <w:r>
        <w:rPr>
          <w:b/>
          <w:sz w:val="28"/>
        </w:rPr>
        <w:t>I. ОБЩИЕ ПОЛОЖЕНИЯ</w:t>
      </w:r>
    </w:p>
    <w:p w:rsidR="0010400B" w:rsidRDefault="0010400B" w:rsidP="0010400B">
      <w:pPr>
        <w:ind w:firstLine="709"/>
        <w:jc w:val="center"/>
        <w:rPr>
          <w:b/>
          <w:sz w:val="28"/>
        </w:rPr>
      </w:pPr>
      <w:r>
        <w:rPr>
          <w:b/>
          <w:sz w:val="28"/>
        </w:rPr>
        <w:t>1.1. Предмет регулирования Административного регламента</w:t>
      </w:r>
    </w:p>
    <w:p w:rsidR="0010400B" w:rsidRDefault="0010400B" w:rsidP="0010400B">
      <w:pPr>
        <w:spacing w:line="360" w:lineRule="auto"/>
        <w:ind w:firstLine="709"/>
        <w:jc w:val="both"/>
        <w:rPr>
          <w:sz w:val="28"/>
        </w:rPr>
      </w:pPr>
    </w:p>
    <w:p w:rsidR="0010400B" w:rsidRPr="00470CE4" w:rsidRDefault="0010400B" w:rsidP="0010400B">
      <w:pPr>
        <w:spacing w:line="360" w:lineRule="auto"/>
        <w:ind w:firstLine="540"/>
        <w:jc w:val="both"/>
        <w:rPr>
          <w:sz w:val="28"/>
        </w:rPr>
      </w:pPr>
      <w:r>
        <w:rPr>
          <w:sz w:val="28"/>
        </w:rPr>
        <w:t xml:space="preserve">1.1.1. </w:t>
      </w:r>
      <w:proofErr w:type="gramStart"/>
      <w:r>
        <w:rPr>
          <w:sz w:val="28"/>
        </w:rPr>
        <w:t>Административный регламент администрации городского округа город Воронеж по предоставлению муниципальной услуги "Предоставление в аренду и безвозмездное пользование муниципального имущества"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w:t>
      </w:r>
      <w:r w:rsidRPr="00470CE4">
        <w:rPr>
          <w:sz w:val="28"/>
        </w:rPr>
        <w:t>, их должностными лицами, взаимодействия администрации городского округа город Воронеж с заявителями</w:t>
      </w:r>
      <w:proofErr w:type="gramEnd"/>
      <w:r w:rsidRPr="00470CE4">
        <w:rPr>
          <w:sz w:val="28"/>
        </w:rPr>
        <w:t>, многофункциональными центрами предоставления государственных и муниципальных услуг (далее - МФЦ) при предоставлении муниципальной услуги.</w:t>
      </w:r>
    </w:p>
    <w:p w:rsidR="0010400B" w:rsidRDefault="0010400B" w:rsidP="0010400B">
      <w:pPr>
        <w:spacing w:line="360" w:lineRule="auto"/>
        <w:ind w:firstLine="709"/>
        <w:jc w:val="both"/>
        <w:rPr>
          <w:sz w:val="28"/>
        </w:rPr>
      </w:pPr>
      <w:r w:rsidRPr="00470CE4">
        <w:rPr>
          <w:sz w:val="28"/>
        </w:rPr>
        <w:t>1.1.2. Предметом регулирования настоящего Административного регламента являются отношения, возникающие между заявителями, администрацией и МФЦ в связи с предоставлением муниципальной услуги по предоставлению в аренду или безвозмездное пользование муниципального имущества.</w:t>
      </w:r>
    </w:p>
    <w:p w:rsidR="0010400B" w:rsidRPr="00470CE4" w:rsidRDefault="0010400B" w:rsidP="0010400B">
      <w:pPr>
        <w:spacing w:line="360" w:lineRule="auto"/>
        <w:ind w:firstLine="709"/>
        <w:jc w:val="both"/>
        <w:rPr>
          <w:sz w:val="28"/>
        </w:rPr>
      </w:pPr>
      <w:r w:rsidRPr="00470CE4">
        <w:rPr>
          <w:sz w:val="28"/>
        </w:rPr>
        <w:lastRenderedPageBreak/>
        <w:t>1.1.3. Муниципальное имущество может быть предоставлено в аренду или безвозмездное пользование без проведения торгов (в рамках настоящего Административного регламента):</w:t>
      </w:r>
    </w:p>
    <w:p w:rsidR="0010400B" w:rsidRPr="00470CE4" w:rsidRDefault="0010400B" w:rsidP="0010400B">
      <w:pPr>
        <w:spacing w:line="360" w:lineRule="auto"/>
        <w:ind w:firstLine="709"/>
        <w:jc w:val="both"/>
        <w:rPr>
          <w:sz w:val="28"/>
        </w:rPr>
      </w:pPr>
      <w:r w:rsidRPr="00470CE4">
        <w:rPr>
          <w:sz w:val="28"/>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10400B" w:rsidRPr="00470CE4" w:rsidRDefault="0010400B" w:rsidP="0010400B">
      <w:pPr>
        <w:spacing w:line="360" w:lineRule="auto"/>
        <w:ind w:firstLine="709"/>
        <w:jc w:val="both"/>
        <w:rPr>
          <w:sz w:val="28"/>
        </w:rPr>
      </w:pPr>
      <w:r w:rsidRPr="00470CE4">
        <w:rPr>
          <w:sz w:val="28"/>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10400B" w:rsidRPr="00470CE4" w:rsidRDefault="0010400B" w:rsidP="0010400B">
      <w:pPr>
        <w:spacing w:line="360" w:lineRule="auto"/>
        <w:ind w:firstLine="709"/>
        <w:jc w:val="both"/>
        <w:rPr>
          <w:sz w:val="28"/>
        </w:rPr>
      </w:pPr>
      <w:r w:rsidRPr="00470CE4">
        <w:rPr>
          <w:sz w:val="28"/>
        </w:rPr>
        <w:t>3) государственным и муниципальным учреждениям;</w:t>
      </w:r>
    </w:p>
    <w:p w:rsidR="0010400B" w:rsidRPr="00470CE4" w:rsidRDefault="0010400B" w:rsidP="0010400B">
      <w:pPr>
        <w:spacing w:line="360" w:lineRule="auto"/>
        <w:ind w:firstLine="709"/>
        <w:jc w:val="both"/>
        <w:rPr>
          <w:sz w:val="28"/>
        </w:rPr>
      </w:pPr>
      <w:proofErr w:type="gramStart"/>
      <w:r w:rsidRPr="00470CE4">
        <w:rPr>
          <w:sz w:val="28"/>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w:t>
      </w:r>
      <w:proofErr w:type="gramEnd"/>
      <w:r w:rsidRPr="00470CE4">
        <w:rPr>
          <w:sz w:val="28"/>
        </w:rPr>
        <w:t xml:space="preserve"> видов деятельности, предусмотренных статьей 31.1 Федерального закона от 12.01.1996 N 7-ФЗ "О некоммерческих организациях";</w:t>
      </w:r>
    </w:p>
    <w:p w:rsidR="0010400B" w:rsidRPr="00470CE4" w:rsidRDefault="0010400B" w:rsidP="0010400B">
      <w:pPr>
        <w:spacing w:line="360" w:lineRule="auto"/>
        <w:ind w:firstLine="709"/>
        <w:jc w:val="both"/>
        <w:rPr>
          <w:sz w:val="28"/>
        </w:rPr>
      </w:pPr>
      <w:r w:rsidRPr="00470CE4">
        <w:rPr>
          <w:sz w:val="28"/>
        </w:rPr>
        <w:t>5) адвокатским, нотариальным, торгово-промышленным палатам, нотариусам;</w:t>
      </w:r>
    </w:p>
    <w:p w:rsidR="0010400B" w:rsidRPr="00470CE4" w:rsidRDefault="0010400B" w:rsidP="0010400B">
      <w:pPr>
        <w:spacing w:line="360" w:lineRule="auto"/>
        <w:ind w:firstLine="709"/>
        <w:jc w:val="both"/>
        <w:rPr>
          <w:sz w:val="28"/>
        </w:rPr>
      </w:pPr>
      <w:r w:rsidRPr="00470CE4">
        <w:rPr>
          <w:sz w:val="28"/>
        </w:rPr>
        <w:t>6) медицинским организациям, организациям, осуществляющим образовательную деятельность;</w:t>
      </w:r>
    </w:p>
    <w:p w:rsidR="0010400B" w:rsidRPr="00470CE4" w:rsidRDefault="0010400B" w:rsidP="0010400B">
      <w:pPr>
        <w:spacing w:line="360" w:lineRule="auto"/>
        <w:ind w:firstLine="709"/>
        <w:jc w:val="both"/>
        <w:rPr>
          <w:sz w:val="28"/>
        </w:rPr>
      </w:pPr>
      <w:r w:rsidRPr="00470CE4">
        <w:rPr>
          <w:sz w:val="28"/>
        </w:rPr>
        <w:t>7) для размещения сетей связи, объектов почтовой связи;</w:t>
      </w:r>
    </w:p>
    <w:p w:rsidR="0010400B" w:rsidRPr="00470CE4" w:rsidRDefault="0010400B" w:rsidP="0010400B">
      <w:pPr>
        <w:spacing w:line="360" w:lineRule="auto"/>
        <w:ind w:firstLine="709"/>
        <w:jc w:val="both"/>
        <w:rPr>
          <w:sz w:val="28"/>
        </w:rPr>
      </w:pPr>
      <w:proofErr w:type="gramStart"/>
      <w:r w:rsidRPr="00470CE4">
        <w:rPr>
          <w:sz w:val="28"/>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w:t>
      </w:r>
      <w:r w:rsidRPr="00470CE4">
        <w:rPr>
          <w:sz w:val="28"/>
        </w:rPr>
        <w:lastRenderedPageBreak/>
        <w:t>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либо лицу, которому присвоен статус единой теплоснабжающей организации в ценовых зонах теплоснабжения в соответствии с Федеральным законом от 27.07.2010 N 190-ФЗ "О</w:t>
      </w:r>
      <w:proofErr w:type="gramEnd"/>
      <w:r w:rsidRPr="00470CE4">
        <w:rPr>
          <w:sz w:val="28"/>
        </w:rPr>
        <w:t xml:space="preserve"> </w:t>
      </w:r>
      <w:proofErr w:type="gramStart"/>
      <w:r w:rsidRPr="00470CE4">
        <w:rPr>
          <w:sz w:val="28"/>
        </w:rPr>
        <w:t>теплоснабжении</w:t>
      </w:r>
      <w:proofErr w:type="gramEnd"/>
      <w:r w:rsidRPr="00470CE4">
        <w:rPr>
          <w:sz w:val="28"/>
        </w:rPr>
        <w:t>";</w:t>
      </w:r>
    </w:p>
    <w:p w:rsidR="0010400B" w:rsidRPr="00470CE4" w:rsidRDefault="0010400B" w:rsidP="0010400B">
      <w:pPr>
        <w:spacing w:line="360" w:lineRule="auto"/>
        <w:ind w:firstLine="709"/>
        <w:jc w:val="both"/>
        <w:rPr>
          <w:sz w:val="28"/>
        </w:rPr>
      </w:pPr>
      <w:r w:rsidRPr="00470CE4">
        <w:rPr>
          <w:sz w:val="28"/>
        </w:rPr>
        <w:t>9) в порядке, установленном главой 5 Федерального закона от 26.07.2006 N 135-ФЗ "О защите конкуренции";</w:t>
      </w:r>
    </w:p>
    <w:p w:rsidR="0010400B" w:rsidRPr="00470CE4" w:rsidRDefault="0010400B" w:rsidP="0010400B">
      <w:pPr>
        <w:spacing w:line="360" w:lineRule="auto"/>
        <w:ind w:firstLine="709"/>
        <w:jc w:val="both"/>
        <w:rPr>
          <w:sz w:val="28"/>
        </w:rPr>
      </w:pPr>
      <w:proofErr w:type="gramStart"/>
      <w:r w:rsidRPr="00470CE4">
        <w:rPr>
          <w:sz w:val="28"/>
        </w:rP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w:t>
      </w:r>
      <w:proofErr w:type="gramEnd"/>
      <w:r w:rsidRPr="00470CE4">
        <w:rPr>
          <w:sz w:val="28"/>
        </w:rPr>
        <w:t>,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18.07.2011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10400B" w:rsidRPr="00470CE4" w:rsidRDefault="0010400B" w:rsidP="0010400B">
      <w:pPr>
        <w:spacing w:line="360" w:lineRule="auto"/>
        <w:ind w:firstLine="709"/>
        <w:jc w:val="both"/>
        <w:rPr>
          <w:sz w:val="28"/>
        </w:rPr>
      </w:pPr>
      <w:r w:rsidRPr="00470CE4">
        <w:rPr>
          <w:sz w:val="28"/>
        </w:rPr>
        <w:t>11) на срок не более чем 30 календарных дней в течение 6 последовательных календарных месяцев (предоставление указанных прав на такое имущество одному лицу на совокупный срок более чем 30 календарных дней в течение 6 последовательных календарных месяцев без проведения конкурсов или аукционов запрещается);</w:t>
      </w:r>
    </w:p>
    <w:p w:rsidR="0010400B" w:rsidRPr="00470CE4" w:rsidRDefault="0010400B" w:rsidP="0010400B">
      <w:pPr>
        <w:spacing w:line="360" w:lineRule="auto"/>
        <w:ind w:firstLine="709"/>
        <w:jc w:val="both"/>
        <w:rPr>
          <w:sz w:val="28"/>
        </w:rPr>
      </w:pPr>
      <w:r w:rsidRPr="00470CE4">
        <w:rPr>
          <w:sz w:val="28"/>
        </w:rPr>
        <w:t xml:space="preserve">12) взамен недвижимого имущества, </w:t>
      </w:r>
      <w:proofErr w:type="gramStart"/>
      <w:r w:rsidRPr="00470CE4">
        <w:rPr>
          <w:sz w:val="28"/>
        </w:rPr>
        <w:t>права</w:t>
      </w:r>
      <w:proofErr w:type="gramEnd"/>
      <w:r w:rsidRPr="00470CE4">
        <w:rPr>
          <w:sz w:val="28"/>
        </w:rPr>
        <w:t xml:space="preserve"> в отношении которого прекращаются в связи со сносом или реконструкцией здания, строения, </w:t>
      </w:r>
      <w:r w:rsidRPr="00470CE4">
        <w:rPr>
          <w:sz w:val="28"/>
        </w:rPr>
        <w:lastRenderedPageBreak/>
        <w:t>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10400B" w:rsidRPr="00470CE4" w:rsidRDefault="0010400B" w:rsidP="0010400B">
      <w:pPr>
        <w:spacing w:line="360" w:lineRule="auto"/>
        <w:ind w:firstLine="709"/>
        <w:jc w:val="both"/>
        <w:rPr>
          <w:sz w:val="28"/>
        </w:rPr>
      </w:pPr>
      <w:r w:rsidRPr="00470CE4">
        <w:rPr>
          <w:sz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муниципальной собственности;</w:t>
      </w:r>
    </w:p>
    <w:p w:rsidR="0010400B" w:rsidRPr="00470CE4" w:rsidRDefault="0010400B" w:rsidP="0010400B">
      <w:pPr>
        <w:spacing w:line="360" w:lineRule="auto"/>
        <w:ind w:firstLine="709"/>
        <w:jc w:val="both"/>
        <w:rPr>
          <w:sz w:val="28"/>
        </w:rPr>
      </w:pPr>
      <w:r w:rsidRPr="00470CE4">
        <w:rPr>
          <w:sz w:val="28"/>
        </w:rPr>
        <w:t>14) если указанное имущество является частью или частями помещения, здания, строения или сооружения, а общая площадь передаваемого имущества составляет не более чем 20 квадратных метров и не превышает 10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10400B" w:rsidRPr="00470CE4" w:rsidRDefault="0010400B" w:rsidP="0010400B">
      <w:pPr>
        <w:spacing w:line="360" w:lineRule="auto"/>
        <w:ind w:firstLine="709"/>
        <w:jc w:val="both"/>
        <w:rPr>
          <w:sz w:val="28"/>
        </w:rPr>
      </w:pPr>
      <w:proofErr w:type="gramStart"/>
      <w:r w:rsidRPr="00470CE4">
        <w:rPr>
          <w:sz w:val="28"/>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470CE4">
        <w:rPr>
          <w:sz w:val="28"/>
        </w:rPr>
        <w:t xml:space="preserve"> не </w:t>
      </w:r>
      <w:proofErr w:type="gramStart"/>
      <w:r w:rsidRPr="00470CE4">
        <w:rPr>
          <w:sz w:val="28"/>
        </w:rPr>
        <w:t xml:space="preserve">менее </w:t>
      </w:r>
      <w:r w:rsidRPr="00470CE4">
        <w:rPr>
          <w:sz w:val="28"/>
        </w:rPr>
        <w:lastRenderedPageBreak/>
        <w:t>начальной</w:t>
      </w:r>
      <w:proofErr w:type="gramEnd"/>
      <w:r w:rsidRPr="00470CE4">
        <w:rPr>
          <w:sz w:val="28"/>
        </w:rPr>
        <w:t xml:space="preserve"> (минимальной) цены договора (лота), указанной в извещении о проведении конкурса или аукциона. При этом для организатора торгов заключение договоров аренды или безвозмездного пользования в этих случаях является обязательным;</w:t>
      </w:r>
    </w:p>
    <w:p w:rsidR="0010400B" w:rsidRPr="00470CE4" w:rsidRDefault="0010400B" w:rsidP="0010400B">
      <w:pPr>
        <w:spacing w:line="360" w:lineRule="auto"/>
        <w:ind w:firstLine="709"/>
        <w:jc w:val="both"/>
        <w:rPr>
          <w:sz w:val="28"/>
        </w:rPr>
      </w:pPr>
      <w:r w:rsidRPr="00470CE4">
        <w:rPr>
          <w:sz w:val="28"/>
        </w:rPr>
        <w:t>16)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10400B" w:rsidRDefault="0010400B" w:rsidP="0010400B">
      <w:pPr>
        <w:spacing w:line="360" w:lineRule="auto"/>
        <w:ind w:firstLine="709"/>
        <w:jc w:val="both"/>
        <w:rPr>
          <w:sz w:val="28"/>
        </w:rPr>
      </w:pPr>
      <w:r w:rsidRPr="00470CE4">
        <w:rPr>
          <w:sz w:val="28"/>
        </w:rPr>
        <w:t>1.1.3. Перечен</w:t>
      </w:r>
      <w:r>
        <w:rPr>
          <w:sz w:val="28"/>
        </w:rPr>
        <w:t xml:space="preserve">ь условных обозначений и сокращений приведен в приложении </w:t>
      </w:r>
      <w:r>
        <w:rPr>
          <w:rFonts w:ascii="Segoe UI Symbol" w:eastAsia="Segoe UI Symbol" w:hAnsi="Segoe UI Symbol" w:cs="Segoe UI Symbol"/>
          <w:sz w:val="28"/>
        </w:rPr>
        <w:t>№</w:t>
      </w:r>
      <w:r>
        <w:rPr>
          <w:sz w:val="28"/>
        </w:rPr>
        <w:t xml:space="preserve"> 1 к настоящему Административному регламенту.</w:t>
      </w:r>
    </w:p>
    <w:p w:rsidR="0010400B" w:rsidRDefault="0010400B" w:rsidP="0010400B">
      <w:pPr>
        <w:spacing w:line="360" w:lineRule="auto"/>
        <w:rPr>
          <w:b/>
          <w:sz w:val="28"/>
        </w:rPr>
      </w:pPr>
    </w:p>
    <w:p w:rsidR="0010400B" w:rsidRDefault="0010400B" w:rsidP="0010400B">
      <w:pPr>
        <w:spacing w:line="360" w:lineRule="auto"/>
        <w:ind w:firstLine="709"/>
        <w:jc w:val="center"/>
        <w:rPr>
          <w:b/>
          <w:sz w:val="28"/>
        </w:rPr>
      </w:pPr>
      <w:r>
        <w:rPr>
          <w:b/>
          <w:sz w:val="28"/>
        </w:rPr>
        <w:t>1.2. Круг заявителей</w:t>
      </w:r>
    </w:p>
    <w:p w:rsidR="0010400B" w:rsidRPr="00470CE4" w:rsidRDefault="0010400B" w:rsidP="0010400B">
      <w:pPr>
        <w:autoSpaceDE w:val="0"/>
        <w:autoSpaceDN w:val="0"/>
        <w:adjustRightInd w:val="0"/>
        <w:spacing w:line="360" w:lineRule="auto"/>
        <w:ind w:firstLine="708"/>
        <w:jc w:val="both"/>
        <w:rPr>
          <w:sz w:val="28"/>
          <w:szCs w:val="28"/>
        </w:rPr>
      </w:pPr>
      <w:r w:rsidRPr="00470CE4">
        <w:rPr>
          <w:sz w:val="28"/>
        </w:rPr>
        <w:t xml:space="preserve">1.2.1. </w:t>
      </w:r>
      <w:proofErr w:type="gramStart"/>
      <w:r w:rsidRPr="00470CE4">
        <w:rPr>
          <w:sz w:val="28"/>
        </w:rPr>
        <w:t xml:space="preserve">Заявителями являются физические и юридические лица и индивидуальные предприниматели </w:t>
      </w:r>
      <w:r w:rsidRPr="00470CE4">
        <w:rPr>
          <w:sz w:val="28"/>
          <w:szCs w:val="28"/>
        </w:rPr>
        <w:t>либо их представители, действующие в силу закона или на основании договора, доверенности; при предоставлении имущества в безвозмездное пользование – юридические лица и физические лица, зарегистрированные в установленном порядке, либо их представители, действующие в силу закона или на основании договора, доверенности (далее – заявитель, заявители).</w:t>
      </w:r>
      <w:proofErr w:type="gramEnd"/>
    </w:p>
    <w:p w:rsidR="0010400B" w:rsidRDefault="0010400B" w:rsidP="0010400B">
      <w:pPr>
        <w:spacing w:line="360" w:lineRule="auto"/>
        <w:ind w:firstLine="709"/>
        <w:jc w:val="both"/>
        <w:rPr>
          <w:sz w:val="28"/>
        </w:rPr>
      </w:pPr>
      <w:r w:rsidRPr="00470CE4">
        <w:rPr>
          <w:sz w:val="28"/>
        </w:rPr>
        <w:t xml:space="preserve">1.2.2. </w:t>
      </w:r>
      <w:proofErr w:type="gramStart"/>
      <w:r w:rsidRPr="00470CE4">
        <w:rPr>
          <w:sz w:val="28"/>
        </w:rPr>
        <w:t>При предоставлении</w:t>
      </w:r>
      <w:r>
        <w:rPr>
          <w:sz w:val="28"/>
        </w:rPr>
        <w:t xml:space="preserve">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заявителями </w:t>
      </w:r>
      <w:r>
        <w:rPr>
          <w:sz w:val="28"/>
        </w:rPr>
        <w:lastRenderedPageBreak/>
        <w:t>могут</w:t>
      </w:r>
      <w:proofErr w:type="gramEnd"/>
      <w:r>
        <w:rPr>
          <w:sz w:val="28"/>
        </w:rPr>
        <w:t xml:space="preserve"> </w:t>
      </w:r>
      <w:proofErr w:type="gramStart"/>
      <w:r>
        <w:rPr>
          <w:sz w:val="28"/>
        </w:rPr>
        <w:t>быть субъекты малого и среднего предпринимательства, организации, образующие инфраструктуру поддержки субъектов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N 209-ФЗ "О развитии малого и среднего предпринимательства в Российской Федерации", а также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roofErr w:type="gramEnd"/>
    </w:p>
    <w:p w:rsidR="0010400B" w:rsidRPr="00470CE4" w:rsidRDefault="0010400B" w:rsidP="0010400B">
      <w:pPr>
        <w:spacing w:line="360" w:lineRule="auto"/>
        <w:ind w:firstLine="709"/>
        <w:jc w:val="both"/>
        <w:rPr>
          <w:sz w:val="28"/>
        </w:rPr>
      </w:pPr>
      <w:r w:rsidRPr="00470CE4">
        <w:rPr>
          <w:sz w:val="28"/>
        </w:rPr>
        <w:t>1.2.3.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10400B" w:rsidRPr="00470CE4" w:rsidRDefault="0010400B" w:rsidP="0010400B">
      <w:pPr>
        <w:spacing w:line="360" w:lineRule="auto"/>
        <w:ind w:firstLine="540"/>
        <w:jc w:val="both"/>
        <w:rPr>
          <w:sz w:val="28"/>
        </w:rPr>
      </w:pPr>
    </w:p>
    <w:p w:rsidR="0010400B" w:rsidRDefault="0010400B" w:rsidP="0010400B">
      <w:pPr>
        <w:keepNext/>
        <w:jc w:val="center"/>
        <w:rPr>
          <w:b/>
          <w:sz w:val="28"/>
        </w:rPr>
      </w:pPr>
      <w:r w:rsidRPr="00470CE4">
        <w:rPr>
          <w:b/>
          <w:sz w:val="28"/>
        </w:rPr>
        <w:t xml:space="preserve">1.3. Требование предоставления заявителю муниципальной услуги в соответствии с </w:t>
      </w:r>
      <w:r w:rsidRPr="00470CE4">
        <w:rPr>
          <w:b/>
          <w:bCs/>
          <w:sz w:val="28"/>
          <w:szCs w:val="28"/>
        </w:rPr>
        <w:t>категориями (признаками) заявителей</w:t>
      </w:r>
    </w:p>
    <w:p w:rsidR="0010400B" w:rsidRDefault="0010400B" w:rsidP="0010400B">
      <w:pPr>
        <w:spacing w:line="360" w:lineRule="auto"/>
        <w:ind w:firstLine="709"/>
        <w:jc w:val="center"/>
        <w:rPr>
          <w:b/>
          <w:sz w:val="28"/>
        </w:rPr>
      </w:pPr>
    </w:p>
    <w:p w:rsidR="0010400B" w:rsidRDefault="0010400B" w:rsidP="0010400B">
      <w:pPr>
        <w:tabs>
          <w:tab w:val="left" w:pos="1317"/>
        </w:tabs>
        <w:spacing w:line="360" w:lineRule="auto"/>
        <w:ind w:firstLine="709"/>
        <w:jc w:val="both"/>
        <w:rPr>
          <w:spacing w:val="7"/>
          <w:sz w:val="28"/>
        </w:rPr>
      </w:pPr>
      <w:r>
        <w:rPr>
          <w:spacing w:val="7"/>
          <w:sz w:val="28"/>
        </w:rPr>
        <w:t xml:space="preserve">1.3.1.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w:t>
      </w:r>
      <w:r w:rsidRPr="00470CE4">
        <w:rPr>
          <w:spacing w:val="7"/>
          <w:sz w:val="28"/>
        </w:rPr>
        <w:t xml:space="preserve">(далее </w:t>
      </w:r>
      <w:proofErr w:type="gramStart"/>
      <w:r w:rsidRPr="00470CE4">
        <w:rPr>
          <w:spacing w:val="7"/>
          <w:sz w:val="28"/>
        </w:rPr>
        <w:t>–Ф</w:t>
      </w:r>
      <w:proofErr w:type="gramEnd"/>
      <w:r w:rsidRPr="00470CE4">
        <w:rPr>
          <w:spacing w:val="7"/>
          <w:sz w:val="28"/>
        </w:rPr>
        <w:t>РГУ), в информационной системе «Портал Воронежской области в сети Интернет» (далее – региональный портал, РПГУ).</w:t>
      </w:r>
    </w:p>
    <w:p w:rsidR="0010400B" w:rsidRDefault="0010400B" w:rsidP="0010400B">
      <w:pPr>
        <w:tabs>
          <w:tab w:val="left" w:pos="1317"/>
        </w:tabs>
        <w:spacing w:line="360" w:lineRule="auto"/>
        <w:ind w:firstLine="709"/>
        <w:jc w:val="both"/>
        <w:rPr>
          <w:spacing w:val="7"/>
          <w:sz w:val="28"/>
        </w:rPr>
      </w:pPr>
    </w:p>
    <w:p w:rsidR="0010400B" w:rsidRDefault="0010400B" w:rsidP="0010400B">
      <w:pPr>
        <w:tabs>
          <w:tab w:val="left" w:pos="1317"/>
        </w:tabs>
        <w:spacing w:line="360" w:lineRule="auto"/>
        <w:ind w:firstLine="709"/>
        <w:jc w:val="both"/>
        <w:rPr>
          <w:spacing w:val="7"/>
          <w:sz w:val="28"/>
        </w:rPr>
      </w:pPr>
      <w:r>
        <w:rPr>
          <w:spacing w:val="7"/>
          <w:sz w:val="28"/>
        </w:rPr>
        <w:t xml:space="preserve">1.3.2. Идентификаторы категорий (признаков) заявителей приведены в приложении </w:t>
      </w:r>
      <w:r>
        <w:rPr>
          <w:rFonts w:ascii="Segoe UI Symbol" w:eastAsia="Segoe UI Symbol" w:hAnsi="Segoe UI Symbol" w:cs="Segoe UI Symbol"/>
          <w:spacing w:val="7"/>
          <w:sz w:val="28"/>
        </w:rPr>
        <w:t>№</w:t>
      </w:r>
      <w:r>
        <w:rPr>
          <w:spacing w:val="7"/>
          <w:sz w:val="28"/>
        </w:rPr>
        <w:t xml:space="preserve"> 2 к настоящему Административному регламенту.</w:t>
      </w:r>
    </w:p>
    <w:p w:rsidR="0010400B" w:rsidRDefault="0010400B" w:rsidP="0010400B">
      <w:pPr>
        <w:tabs>
          <w:tab w:val="left" w:pos="1317"/>
        </w:tabs>
        <w:spacing w:line="360" w:lineRule="auto"/>
        <w:ind w:firstLine="709"/>
        <w:jc w:val="both"/>
        <w:rPr>
          <w:spacing w:val="7"/>
          <w:sz w:val="28"/>
        </w:rPr>
      </w:pPr>
    </w:p>
    <w:p w:rsidR="0010400B" w:rsidRDefault="0010400B" w:rsidP="0010400B">
      <w:pPr>
        <w:keepNext/>
        <w:jc w:val="center"/>
        <w:rPr>
          <w:b/>
          <w:sz w:val="28"/>
        </w:rPr>
      </w:pPr>
      <w:r>
        <w:rPr>
          <w:b/>
          <w:sz w:val="28"/>
        </w:rPr>
        <w:t>II.  СТАНДАРТ  ПРЕДОСТАВЛЕНИЯ МУНИЦИПАЛЬНОЙ  УСЛУГИ</w:t>
      </w:r>
    </w:p>
    <w:p w:rsidR="0010400B" w:rsidRDefault="0010400B" w:rsidP="0010400B">
      <w:pPr>
        <w:ind w:firstLine="709"/>
        <w:jc w:val="center"/>
        <w:rPr>
          <w:b/>
          <w:color w:val="000000"/>
          <w:sz w:val="28"/>
        </w:rPr>
      </w:pPr>
    </w:p>
    <w:p w:rsidR="0010400B" w:rsidRDefault="0010400B" w:rsidP="0010400B">
      <w:pPr>
        <w:keepNext/>
        <w:jc w:val="center"/>
        <w:rPr>
          <w:b/>
          <w:sz w:val="28"/>
        </w:rPr>
      </w:pPr>
      <w:r>
        <w:rPr>
          <w:b/>
          <w:sz w:val="28"/>
        </w:rPr>
        <w:t>2.1. Наименование муниципальной услуги</w:t>
      </w:r>
    </w:p>
    <w:p w:rsidR="0010400B" w:rsidRDefault="0010400B" w:rsidP="0010400B">
      <w:pPr>
        <w:spacing w:line="360" w:lineRule="auto"/>
        <w:ind w:firstLine="709"/>
        <w:jc w:val="center"/>
        <w:rPr>
          <w:b/>
          <w:sz w:val="28"/>
        </w:rPr>
      </w:pPr>
    </w:p>
    <w:p w:rsidR="0010400B" w:rsidRDefault="0010400B" w:rsidP="0010400B">
      <w:pPr>
        <w:spacing w:line="360" w:lineRule="auto"/>
        <w:ind w:firstLine="709"/>
        <w:jc w:val="both"/>
        <w:rPr>
          <w:sz w:val="28"/>
        </w:rPr>
      </w:pPr>
      <w:r>
        <w:rPr>
          <w:color w:val="000000"/>
          <w:sz w:val="28"/>
        </w:rPr>
        <w:lastRenderedPageBreak/>
        <w:t xml:space="preserve">Наименование муниципальной услуги – </w:t>
      </w:r>
      <w:r>
        <w:rPr>
          <w:sz w:val="28"/>
        </w:rPr>
        <w:t>«Предоставление в аренду и безвозмездное пользование муниципального имущества».</w:t>
      </w:r>
    </w:p>
    <w:p w:rsidR="0010400B" w:rsidRDefault="0010400B" w:rsidP="0010400B">
      <w:pPr>
        <w:spacing w:line="360" w:lineRule="auto"/>
        <w:ind w:firstLine="709"/>
        <w:jc w:val="both"/>
        <w:rPr>
          <w:sz w:val="28"/>
        </w:rPr>
      </w:pPr>
    </w:p>
    <w:p w:rsidR="0010400B" w:rsidRDefault="0010400B" w:rsidP="0010400B">
      <w:pPr>
        <w:keepNext/>
        <w:jc w:val="center"/>
        <w:rPr>
          <w:sz w:val="28"/>
        </w:rPr>
      </w:pPr>
      <w:r>
        <w:rPr>
          <w:b/>
          <w:sz w:val="28"/>
        </w:rPr>
        <w:t>2.2. Наименование органа, предоставляющего муниципальную</w:t>
      </w:r>
      <w:r>
        <w:rPr>
          <w:sz w:val="28"/>
        </w:rPr>
        <w:t xml:space="preserve"> </w:t>
      </w:r>
      <w:r>
        <w:rPr>
          <w:b/>
          <w:sz w:val="28"/>
        </w:rPr>
        <w:t>услугу</w:t>
      </w:r>
    </w:p>
    <w:p w:rsidR="0010400B" w:rsidRDefault="0010400B" w:rsidP="0010400B">
      <w:pPr>
        <w:ind w:firstLine="709"/>
        <w:jc w:val="center"/>
        <w:rPr>
          <w:b/>
          <w:sz w:val="28"/>
        </w:rPr>
      </w:pPr>
    </w:p>
    <w:p w:rsidR="0010400B" w:rsidRDefault="0010400B" w:rsidP="0010400B">
      <w:pPr>
        <w:spacing w:line="360" w:lineRule="auto"/>
        <w:ind w:firstLine="709"/>
        <w:jc w:val="both"/>
        <w:rPr>
          <w:color w:val="000000"/>
          <w:sz w:val="28"/>
        </w:rPr>
      </w:pPr>
      <w:r>
        <w:rPr>
          <w:color w:val="000000"/>
          <w:sz w:val="28"/>
        </w:rPr>
        <w:t xml:space="preserve">Орган, предоставляющий муниципальную услугу, – администрация </w:t>
      </w:r>
      <w:r w:rsidRPr="00CC0177">
        <w:rPr>
          <w:color w:val="000000"/>
          <w:sz w:val="28"/>
        </w:rPr>
        <w:t>городского округа город Воронеж (далее – администрация).</w:t>
      </w:r>
    </w:p>
    <w:p w:rsidR="0010400B" w:rsidRDefault="0010400B" w:rsidP="0010400B">
      <w:pPr>
        <w:spacing w:line="360" w:lineRule="auto"/>
        <w:ind w:firstLine="709"/>
        <w:jc w:val="both"/>
        <w:rPr>
          <w:color w:val="000000"/>
          <w:sz w:val="28"/>
        </w:rPr>
      </w:pPr>
      <w:r>
        <w:rPr>
          <w:color w:val="000000"/>
          <w:sz w:val="28"/>
        </w:rPr>
        <w:t>Структурное подразделение администрации, обеспечивающее организацию предоставления муниципальной услуги, – управление имущественных и земельных отношений (далее – управление).</w:t>
      </w:r>
    </w:p>
    <w:p w:rsidR="0010400B" w:rsidRDefault="0010400B" w:rsidP="0010400B">
      <w:pPr>
        <w:spacing w:line="360" w:lineRule="auto"/>
        <w:ind w:firstLine="709"/>
        <w:jc w:val="both"/>
        <w:rPr>
          <w:color w:val="000000"/>
          <w:sz w:val="28"/>
        </w:rPr>
      </w:pPr>
      <w:r>
        <w:rPr>
          <w:color w:val="000000"/>
          <w:sz w:val="28"/>
        </w:rPr>
        <w:t>За предоставлением муниципальной услуги заявитель может также обратиться в МФЦ.</w:t>
      </w:r>
    </w:p>
    <w:p w:rsidR="0010400B" w:rsidRDefault="0010400B" w:rsidP="0010400B">
      <w:pPr>
        <w:spacing w:line="360" w:lineRule="auto"/>
        <w:ind w:firstLine="540"/>
        <w:jc w:val="both"/>
        <w:rPr>
          <w:sz w:val="28"/>
        </w:rPr>
      </w:pPr>
      <w:r>
        <w:rPr>
          <w:sz w:val="28"/>
        </w:rPr>
        <w:t xml:space="preserve"> </w:t>
      </w:r>
    </w:p>
    <w:p w:rsidR="0010400B" w:rsidRDefault="0010400B" w:rsidP="0010400B">
      <w:pPr>
        <w:keepNext/>
        <w:jc w:val="center"/>
        <w:rPr>
          <w:b/>
          <w:sz w:val="28"/>
        </w:rPr>
      </w:pPr>
      <w:r>
        <w:rPr>
          <w:b/>
          <w:sz w:val="28"/>
        </w:rPr>
        <w:t>2.3. Результат предоставления муниципальной услуги</w:t>
      </w:r>
    </w:p>
    <w:p w:rsidR="0010400B" w:rsidRDefault="0010400B" w:rsidP="0010400B">
      <w:pPr>
        <w:spacing w:line="360" w:lineRule="auto"/>
        <w:ind w:firstLine="709"/>
        <w:jc w:val="both"/>
        <w:rPr>
          <w:sz w:val="28"/>
        </w:rPr>
      </w:pPr>
    </w:p>
    <w:p w:rsidR="0010400B" w:rsidRDefault="0010400B" w:rsidP="0010400B">
      <w:pPr>
        <w:spacing w:line="360" w:lineRule="auto"/>
        <w:ind w:firstLine="709"/>
        <w:jc w:val="both"/>
        <w:rPr>
          <w:sz w:val="28"/>
        </w:rPr>
      </w:pPr>
      <w:r>
        <w:rPr>
          <w:sz w:val="28"/>
        </w:rPr>
        <w:t xml:space="preserve">2.3.1. Результатом предоставления муниципальной услуги является направление (выдача): </w:t>
      </w:r>
    </w:p>
    <w:p w:rsidR="0010400B" w:rsidRPr="003B62B3" w:rsidRDefault="0010400B" w:rsidP="0010400B">
      <w:pPr>
        <w:spacing w:line="360" w:lineRule="auto"/>
        <w:ind w:firstLine="709"/>
        <w:jc w:val="both"/>
        <w:rPr>
          <w:sz w:val="28"/>
        </w:rPr>
      </w:pPr>
      <w:r w:rsidRPr="003B62B3">
        <w:rPr>
          <w:sz w:val="28"/>
        </w:rPr>
        <w:t xml:space="preserve">2.3.1. Результатом предоставления муниципальной услуги является направление (выдача): </w:t>
      </w:r>
    </w:p>
    <w:p w:rsidR="0010400B" w:rsidRPr="003B62B3" w:rsidRDefault="0010400B" w:rsidP="0010400B">
      <w:pPr>
        <w:spacing w:line="360" w:lineRule="auto"/>
        <w:ind w:firstLine="709"/>
        <w:jc w:val="both"/>
        <w:rPr>
          <w:sz w:val="28"/>
        </w:rPr>
      </w:pPr>
      <w:r w:rsidRPr="003B62B3">
        <w:rPr>
          <w:sz w:val="28"/>
        </w:rPr>
        <w:t>а) проекта договора аренды муниципального имущества или проекта договора безвозмездного пользования муниципальным казенным имуществом;</w:t>
      </w:r>
    </w:p>
    <w:p w:rsidR="0010400B" w:rsidRPr="003B62B3" w:rsidRDefault="0010400B" w:rsidP="0010400B">
      <w:pPr>
        <w:spacing w:line="360" w:lineRule="auto"/>
        <w:ind w:firstLine="709"/>
        <w:jc w:val="both"/>
        <w:rPr>
          <w:color w:val="000000"/>
          <w:sz w:val="28"/>
        </w:rPr>
      </w:pPr>
      <w:r w:rsidRPr="003B62B3">
        <w:rPr>
          <w:color w:val="000000"/>
          <w:sz w:val="28"/>
        </w:rPr>
        <w:t xml:space="preserve">б) </w:t>
      </w:r>
      <w:r>
        <w:rPr>
          <w:color w:val="000000"/>
          <w:sz w:val="28"/>
        </w:rPr>
        <w:t>уведомления о результатах</w:t>
      </w:r>
      <w:r w:rsidRPr="003B62B3">
        <w:rPr>
          <w:color w:val="000000"/>
          <w:sz w:val="28"/>
        </w:rPr>
        <w:t xml:space="preserve"> рассмотрения заявок на участие в торгах </w:t>
      </w:r>
      <w:r w:rsidRPr="003B62B3">
        <w:rPr>
          <w:sz w:val="28"/>
        </w:rPr>
        <w:t xml:space="preserve">(при </w:t>
      </w:r>
      <w:r>
        <w:rPr>
          <w:sz w:val="28"/>
        </w:rPr>
        <w:t>принятии решения об отказе заявителю в допуске к участию в торгах</w:t>
      </w:r>
      <w:r w:rsidRPr="003B62B3">
        <w:rPr>
          <w:sz w:val="28"/>
        </w:rPr>
        <w:t>)</w:t>
      </w:r>
      <w:r w:rsidRPr="003B62B3">
        <w:rPr>
          <w:color w:val="000000"/>
          <w:sz w:val="28"/>
        </w:rPr>
        <w:t>;</w:t>
      </w:r>
    </w:p>
    <w:p w:rsidR="0010400B" w:rsidRPr="003B62B3" w:rsidRDefault="0010400B" w:rsidP="0010400B">
      <w:pPr>
        <w:spacing w:line="360" w:lineRule="auto"/>
        <w:ind w:firstLine="709"/>
        <w:jc w:val="both"/>
        <w:rPr>
          <w:sz w:val="28"/>
        </w:rPr>
      </w:pPr>
      <w:r>
        <w:rPr>
          <w:sz w:val="28"/>
        </w:rPr>
        <w:t>в</w:t>
      </w:r>
      <w:r w:rsidRPr="003B62B3">
        <w:rPr>
          <w:sz w:val="28"/>
        </w:rPr>
        <w:t>) уведомления о мотивированном отказе в предоставлении муниципальной услуги</w:t>
      </w:r>
      <w:r>
        <w:rPr>
          <w:sz w:val="28"/>
        </w:rPr>
        <w:t xml:space="preserve"> </w:t>
      </w:r>
      <w:r w:rsidRPr="00DA1A0A">
        <w:rPr>
          <w:sz w:val="28"/>
        </w:rPr>
        <w:t>(при предоставлении муниципального имущества без проведения торгов)</w:t>
      </w:r>
      <w:r w:rsidRPr="003B62B3">
        <w:rPr>
          <w:sz w:val="28"/>
        </w:rPr>
        <w:t xml:space="preserve">; </w:t>
      </w:r>
    </w:p>
    <w:p w:rsidR="0010400B" w:rsidRPr="003B62B3" w:rsidRDefault="0010400B" w:rsidP="0010400B">
      <w:pPr>
        <w:suppressAutoHyphens/>
        <w:autoSpaceDE w:val="0"/>
        <w:autoSpaceDN w:val="0"/>
        <w:adjustRightInd w:val="0"/>
        <w:spacing w:line="360" w:lineRule="auto"/>
        <w:ind w:firstLine="709"/>
        <w:jc w:val="both"/>
        <w:rPr>
          <w:rFonts w:eastAsia="Calibri"/>
          <w:color w:val="000000"/>
          <w:sz w:val="28"/>
          <w:szCs w:val="28"/>
        </w:rPr>
      </w:pPr>
      <w:r>
        <w:rPr>
          <w:rFonts w:eastAsia="Calibri"/>
          <w:color w:val="000000"/>
          <w:sz w:val="28"/>
          <w:szCs w:val="28"/>
        </w:rPr>
        <w:t>Форма уведомления о мотивированном</w:t>
      </w:r>
      <w:r w:rsidRPr="003B62B3">
        <w:rPr>
          <w:rFonts w:eastAsia="Calibri"/>
          <w:color w:val="000000"/>
          <w:sz w:val="28"/>
          <w:szCs w:val="28"/>
        </w:rPr>
        <w:t xml:space="preserve"> отказе в предоставлении муниципальной услуги</w:t>
      </w:r>
      <w:r>
        <w:rPr>
          <w:rFonts w:eastAsia="Calibri"/>
          <w:color w:val="000000"/>
          <w:sz w:val="28"/>
          <w:szCs w:val="28"/>
        </w:rPr>
        <w:t xml:space="preserve"> (</w:t>
      </w:r>
      <w:r w:rsidRPr="00DA1A0A">
        <w:rPr>
          <w:sz w:val="28"/>
        </w:rPr>
        <w:t>при предоставлении муниципального имущества без проведения торгов</w:t>
      </w:r>
      <w:r>
        <w:rPr>
          <w:rFonts w:eastAsia="Calibri"/>
          <w:color w:val="000000"/>
          <w:sz w:val="28"/>
          <w:szCs w:val="28"/>
        </w:rPr>
        <w:t>)</w:t>
      </w:r>
      <w:r w:rsidRPr="003B62B3">
        <w:rPr>
          <w:rFonts w:eastAsia="Calibri"/>
          <w:color w:val="000000"/>
          <w:sz w:val="28"/>
          <w:szCs w:val="28"/>
        </w:rPr>
        <w:t xml:space="preserve"> приведена в приложении № 9 к настоящему Административному регламенту. </w:t>
      </w:r>
    </w:p>
    <w:p w:rsidR="0010400B" w:rsidRPr="003B62B3" w:rsidRDefault="0010400B" w:rsidP="0010400B">
      <w:pPr>
        <w:spacing w:line="360" w:lineRule="auto"/>
        <w:ind w:firstLine="709"/>
        <w:jc w:val="both"/>
        <w:rPr>
          <w:sz w:val="28"/>
        </w:rPr>
      </w:pPr>
      <w:proofErr w:type="gramStart"/>
      <w:r>
        <w:rPr>
          <w:sz w:val="28"/>
        </w:rPr>
        <w:lastRenderedPageBreak/>
        <w:t>г</w:t>
      </w:r>
      <w:r w:rsidRPr="003B62B3">
        <w:rPr>
          <w:sz w:val="28"/>
        </w:rPr>
        <w:t xml:space="preserve">) уведомления об исправлении допущенных опечаток и ошибок в проекте договора аренды муниципального имущества или в проекте договора безвозмездного пользования муниципальным казенным имуществом, </w:t>
      </w:r>
      <w:r>
        <w:rPr>
          <w:sz w:val="28"/>
        </w:rPr>
        <w:t xml:space="preserve">в </w:t>
      </w:r>
      <w:r w:rsidRPr="00DA1A0A">
        <w:rPr>
          <w:sz w:val="28"/>
        </w:rPr>
        <w:t>уведомлени</w:t>
      </w:r>
      <w:r>
        <w:rPr>
          <w:sz w:val="28"/>
        </w:rPr>
        <w:t>и</w:t>
      </w:r>
      <w:r w:rsidRPr="00DA1A0A">
        <w:rPr>
          <w:sz w:val="28"/>
        </w:rPr>
        <w:t xml:space="preserve"> о результатах рассмотрения заявок на участие в торгах</w:t>
      </w:r>
      <w:r>
        <w:rPr>
          <w:sz w:val="28"/>
        </w:rPr>
        <w:t xml:space="preserve"> </w:t>
      </w:r>
      <w:r w:rsidRPr="00DA1A0A">
        <w:rPr>
          <w:sz w:val="28"/>
        </w:rPr>
        <w:t>(при принятии решения об отказе заявителю в допуске к участию в торгах)</w:t>
      </w:r>
      <w:r>
        <w:rPr>
          <w:sz w:val="28"/>
        </w:rPr>
        <w:t xml:space="preserve">, </w:t>
      </w:r>
      <w:r w:rsidRPr="003B62B3">
        <w:rPr>
          <w:sz w:val="28"/>
        </w:rPr>
        <w:t>в уведомлении о мотивированном отказе в предоставлении муниципальной услуги</w:t>
      </w:r>
      <w:r>
        <w:rPr>
          <w:sz w:val="28"/>
        </w:rPr>
        <w:t xml:space="preserve"> </w:t>
      </w:r>
      <w:r w:rsidRPr="00DA1A0A">
        <w:rPr>
          <w:sz w:val="28"/>
        </w:rPr>
        <w:t>(при предоставлении муниципального имущества без проведения</w:t>
      </w:r>
      <w:proofErr w:type="gramEnd"/>
      <w:r w:rsidRPr="00DA1A0A">
        <w:rPr>
          <w:sz w:val="28"/>
        </w:rPr>
        <w:t xml:space="preserve"> торгов)</w:t>
      </w:r>
      <w:r w:rsidRPr="003B62B3">
        <w:rPr>
          <w:sz w:val="28"/>
        </w:rPr>
        <w:t>;</w:t>
      </w:r>
    </w:p>
    <w:p w:rsidR="0010400B" w:rsidRPr="003B62B3" w:rsidRDefault="0010400B" w:rsidP="0010400B">
      <w:pPr>
        <w:spacing w:line="360" w:lineRule="auto"/>
        <w:ind w:firstLine="709"/>
        <w:jc w:val="both"/>
        <w:rPr>
          <w:sz w:val="28"/>
        </w:rPr>
      </w:pPr>
      <w:proofErr w:type="gramStart"/>
      <w:r>
        <w:rPr>
          <w:sz w:val="28"/>
        </w:rPr>
        <w:t>д</w:t>
      </w:r>
      <w:r w:rsidRPr="003B62B3">
        <w:rPr>
          <w:sz w:val="28"/>
        </w:rPr>
        <w:t xml:space="preserve">) уведомления о мотивированном отказе в исправлении допущенных опечаток и ошибок </w:t>
      </w:r>
      <w:r w:rsidRPr="00DA1A0A">
        <w:rPr>
          <w:sz w:val="28"/>
        </w:rPr>
        <w:t>в проекте договора аренды муниципального имущества или в проекте договора безвозмездного пользования муниципальным казенным имуществом, в уведомлении о результатах рассмотрения заявок на участие в торгах (при принятии решения об отказе заявителю в допуске к участию в торгах), в уведомлении о мотивированном отказе в предоставлении муниципальной услуги (при предоставлении муниципального</w:t>
      </w:r>
      <w:proofErr w:type="gramEnd"/>
      <w:r w:rsidRPr="00DA1A0A">
        <w:rPr>
          <w:sz w:val="28"/>
        </w:rPr>
        <w:t xml:space="preserve"> имущества без проведения торгов)</w:t>
      </w:r>
      <w:r>
        <w:rPr>
          <w:sz w:val="28"/>
        </w:rPr>
        <w:t>.</w:t>
      </w:r>
    </w:p>
    <w:p w:rsidR="0010400B" w:rsidRPr="003B62B3" w:rsidRDefault="0010400B" w:rsidP="0010400B">
      <w:pPr>
        <w:spacing w:line="360" w:lineRule="auto"/>
        <w:ind w:firstLine="709"/>
        <w:jc w:val="both"/>
        <w:rPr>
          <w:sz w:val="28"/>
          <w:szCs w:val="28"/>
        </w:rPr>
      </w:pPr>
      <w:proofErr w:type="gramStart"/>
      <w:r>
        <w:rPr>
          <w:rFonts w:eastAsia="Calibri"/>
          <w:color w:val="000000"/>
          <w:sz w:val="28"/>
          <w:szCs w:val="28"/>
        </w:rPr>
        <w:t>Форма уведомления о мотивированном отказе в</w:t>
      </w:r>
      <w:r w:rsidRPr="003B62B3">
        <w:rPr>
          <w:rFonts w:eastAsia="Calibri"/>
          <w:color w:val="000000"/>
          <w:sz w:val="28"/>
          <w:szCs w:val="28"/>
        </w:rPr>
        <w:t xml:space="preserve"> исправлени</w:t>
      </w:r>
      <w:r>
        <w:rPr>
          <w:rFonts w:eastAsia="Calibri"/>
          <w:color w:val="000000"/>
          <w:sz w:val="28"/>
          <w:szCs w:val="28"/>
        </w:rPr>
        <w:t>и</w:t>
      </w:r>
      <w:r w:rsidRPr="003B62B3">
        <w:rPr>
          <w:rFonts w:eastAsia="Calibri"/>
          <w:color w:val="000000"/>
          <w:sz w:val="28"/>
          <w:szCs w:val="28"/>
        </w:rPr>
        <w:t xml:space="preserve"> </w:t>
      </w:r>
      <w:r w:rsidRPr="003B62B3">
        <w:rPr>
          <w:sz w:val="28"/>
          <w:szCs w:val="28"/>
        </w:rPr>
        <w:t xml:space="preserve">допущенных опечаток и ошибок в </w:t>
      </w:r>
      <w:r w:rsidRPr="00DA1A0A">
        <w:rPr>
          <w:sz w:val="28"/>
          <w:szCs w:val="28"/>
        </w:rPr>
        <w:t>проекте договора аренды муниципального имущества или в проекте договора безвозмездного пользования муниципальным казенным имуществом, в уведомлении о результатах рассмотрения заявок на участие в торгах (при принятии решения об отказе заявителю в допуске к участию в торгах), в уведомлении о мотивированном отказе в предоставлении муниципальной услуги (при предоставлении муниципального</w:t>
      </w:r>
      <w:proofErr w:type="gramEnd"/>
      <w:r w:rsidRPr="00DA1A0A">
        <w:rPr>
          <w:sz w:val="28"/>
          <w:szCs w:val="28"/>
        </w:rPr>
        <w:t xml:space="preserve"> имущества без проведения торгов)</w:t>
      </w:r>
      <w:r>
        <w:rPr>
          <w:sz w:val="28"/>
          <w:szCs w:val="28"/>
        </w:rPr>
        <w:t xml:space="preserve"> </w:t>
      </w:r>
      <w:proofErr w:type="gramStart"/>
      <w:r w:rsidRPr="00AA4DAA">
        <w:rPr>
          <w:rFonts w:eastAsia="Calibri"/>
          <w:color w:val="000000"/>
          <w:sz w:val="28"/>
          <w:szCs w:val="28"/>
        </w:rPr>
        <w:t>приведена</w:t>
      </w:r>
      <w:proofErr w:type="gramEnd"/>
      <w:r w:rsidRPr="00AA4DAA">
        <w:rPr>
          <w:rFonts w:eastAsia="Calibri"/>
          <w:color w:val="000000"/>
          <w:sz w:val="28"/>
          <w:szCs w:val="28"/>
        </w:rPr>
        <w:t xml:space="preserve"> в приложении    №  10 к настоящему</w:t>
      </w:r>
      <w:r>
        <w:rPr>
          <w:rFonts w:eastAsia="Calibri"/>
          <w:color w:val="000000"/>
          <w:sz w:val="28"/>
          <w:szCs w:val="28"/>
        </w:rPr>
        <w:t xml:space="preserve"> Административному регламенту</w:t>
      </w:r>
      <w:r>
        <w:rPr>
          <w:sz w:val="28"/>
          <w:szCs w:val="28"/>
        </w:rPr>
        <w:t>»</w:t>
      </w:r>
      <w:r>
        <w:rPr>
          <w:rFonts w:eastAsia="Calibri"/>
          <w:color w:val="000000"/>
          <w:sz w:val="28"/>
          <w:szCs w:val="28"/>
        </w:rPr>
        <w:t>.</w:t>
      </w:r>
    </w:p>
    <w:p w:rsidR="0010400B" w:rsidRPr="00470CE4" w:rsidRDefault="0010400B" w:rsidP="0010400B">
      <w:pPr>
        <w:spacing w:line="360" w:lineRule="auto"/>
        <w:ind w:firstLine="708"/>
        <w:jc w:val="both"/>
        <w:rPr>
          <w:sz w:val="28"/>
        </w:rPr>
      </w:pPr>
      <w:r w:rsidRPr="00470CE4">
        <w:rPr>
          <w:color w:val="000000"/>
          <w:sz w:val="28"/>
        </w:rPr>
        <w:t xml:space="preserve">2.3.2. </w:t>
      </w:r>
      <w:r w:rsidRPr="00470CE4">
        <w:rPr>
          <w:sz w:val="28"/>
        </w:rPr>
        <w:t>Формирование реестровой записи в качестве результата предоставления муниципальной услуги не предусмотрено.</w:t>
      </w:r>
    </w:p>
    <w:p w:rsidR="0010400B" w:rsidRPr="00470CE4" w:rsidRDefault="0010400B" w:rsidP="0010400B">
      <w:pPr>
        <w:spacing w:line="360" w:lineRule="auto"/>
        <w:ind w:firstLine="851"/>
        <w:jc w:val="both"/>
        <w:rPr>
          <w:sz w:val="28"/>
        </w:rPr>
      </w:pPr>
      <w:r w:rsidRPr="00470CE4">
        <w:rPr>
          <w:color w:val="000000"/>
          <w:sz w:val="28"/>
        </w:rPr>
        <w:t xml:space="preserve">2.3.3. Результат предоставления муниципальной услуги, указанный в </w:t>
      </w:r>
      <w:hyperlink r:id="rId10">
        <w:r w:rsidRPr="00470CE4">
          <w:rPr>
            <w:color w:val="000000"/>
            <w:sz w:val="28"/>
          </w:rPr>
          <w:t>пункте 2.3.1</w:t>
        </w:r>
      </w:hyperlink>
      <w:r w:rsidRPr="00470CE4">
        <w:rPr>
          <w:color w:val="000000"/>
          <w:sz w:val="28"/>
        </w:rPr>
        <w:t xml:space="preserve">. настоящего </w:t>
      </w:r>
      <w:r w:rsidRPr="00470CE4">
        <w:rPr>
          <w:sz w:val="28"/>
        </w:rPr>
        <w:t>Административного регламента направляется (выдается):</w:t>
      </w:r>
    </w:p>
    <w:p w:rsidR="0010400B" w:rsidRPr="00470CE4" w:rsidRDefault="0010400B" w:rsidP="0010400B">
      <w:pPr>
        <w:spacing w:line="360" w:lineRule="auto"/>
        <w:jc w:val="both"/>
        <w:rPr>
          <w:sz w:val="28"/>
        </w:rPr>
      </w:pPr>
      <w:r w:rsidRPr="00470CE4">
        <w:rPr>
          <w:sz w:val="28"/>
        </w:rPr>
        <w:lastRenderedPageBreak/>
        <w:t xml:space="preserve">        а) в личный кабинет заявителя на РПГУ</w:t>
      </w:r>
      <w:r>
        <w:rPr>
          <w:sz w:val="28"/>
        </w:rPr>
        <w:t>;</w:t>
      </w:r>
      <w:r w:rsidRPr="00470CE4">
        <w:rPr>
          <w:sz w:val="28"/>
        </w:rPr>
        <w:t xml:space="preserve"> </w:t>
      </w:r>
    </w:p>
    <w:p w:rsidR="0010400B" w:rsidRDefault="0010400B" w:rsidP="0010400B">
      <w:pPr>
        <w:spacing w:line="360" w:lineRule="auto"/>
        <w:ind w:firstLine="540"/>
        <w:jc w:val="both"/>
        <w:rPr>
          <w:sz w:val="28"/>
        </w:rPr>
      </w:pPr>
      <w:r w:rsidRPr="00470CE4">
        <w:rPr>
          <w:sz w:val="28"/>
        </w:rPr>
        <w:t>б) в управлении;</w:t>
      </w:r>
      <w:r>
        <w:rPr>
          <w:sz w:val="28"/>
        </w:rPr>
        <w:t xml:space="preserve"> </w:t>
      </w:r>
    </w:p>
    <w:p w:rsidR="0010400B" w:rsidRDefault="0010400B" w:rsidP="0010400B">
      <w:pPr>
        <w:spacing w:line="360" w:lineRule="auto"/>
        <w:ind w:firstLine="540"/>
        <w:jc w:val="both"/>
        <w:rPr>
          <w:sz w:val="28"/>
        </w:rPr>
      </w:pPr>
      <w:r>
        <w:rPr>
          <w:sz w:val="28"/>
        </w:rPr>
        <w:t xml:space="preserve">в) в МФЦ </w:t>
      </w:r>
    </w:p>
    <w:p w:rsidR="0010400B" w:rsidRDefault="0010400B" w:rsidP="0010400B">
      <w:pPr>
        <w:spacing w:line="360" w:lineRule="auto"/>
        <w:jc w:val="both"/>
        <w:rPr>
          <w:sz w:val="28"/>
        </w:rPr>
      </w:pPr>
      <w:r>
        <w:rPr>
          <w:sz w:val="28"/>
        </w:rPr>
        <w:t xml:space="preserve">        г) посредством почтового отправления.</w:t>
      </w:r>
    </w:p>
    <w:p w:rsidR="0010400B" w:rsidRDefault="0010400B" w:rsidP="0010400B">
      <w:pPr>
        <w:spacing w:line="360" w:lineRule="auto"/>
        <w:jc w:val="both"/>
        <w:rPr>
          <w:b/>
          <w:sz w:val="28"/>
        </w:rPr>
      </w:pPr>
      <w:r>
        <w:rPr>
          <w:sz w:val="28"/>
        </w:rPr>
        <w:t xml:space="preserve">          </w:t>
      </w:r>
    </w:p>
    <w:p w:rsidR="0010400B" w:rsidRDefault="0010400B" w:rsidP="0010400B">
      <w:pPr>
        <w:keepNext/>
        <w:jc w:val="center"/>
        <w:rPr>
          <w:b/>
          <w:sz w:val="28"/>
        </w:rPr>
      </w:pPr>
      <w:r>
        <w:rPr>
          <w:b/>
          <w:sz w:val="28"/>
        </w:rPr>
        <w:t>2.4. Срок предоставления муниципальной услуги</w:t>
      </w:r>
    </w:p>
    <w:p w:rsidR="0010400B" w:rsidRDefault="0010400B" w:rsidP="0010400B">
      <w:pPr>
        <w:rPr>
          <w:rFonts w:ascii="Calibri" w:eastAsia="Calibri" w:hAnsi="Calibri" w:cs="Calibri"/>
        </w:rPr>
      </w:pPr>
    </w:p>
    <w:p w:rsidR="0010400B" w:rsidRPr="00470CE4" w:rsidRDefault="0010400B" w:rsidP="0010400B">
      <w:pPr>
        <w:spacing w:line="360" w:lineRule="auto"/>
        <w:ind w:firstLine="709"/>
        <w:jc w:val="both"/>
        <w:rPr>
          <w:spacing w:val="4"/>
          <w:sz w:val="28"/>
        </w:rPr>
      </w:pPr>
      <w:r w:rsidRPr="00470CE4">
        <w:rPr>
          <w:spacing w:val="4"/>
          <w:sz w:val="28"/>
        </w:rPr>
        <w:t>2.4.1. Максимальный срок предоставления муниципальной услуги без проведения торгов не должен превышать:</w:t>
      </w:r>
    </w:p>
    <w:p w:rsidR="0010400B" w:rsidRPr="00470CE4" w:rsidRDefault="0010400B" w:rsidP="0010400B">
      <w:pPr>
        <w:spacing w:line="360" w:lineRule="auto"/>
        <w:ind w:firstLine="709"/>
        <w:jc w:val="both"/>
        <w:rPr>
          <w:spacing w:val="4"/>
          <w:sz w:val="28"/>
        </w:rPr>
      </w:pPr>
      <w:r w:rsidRPr="00470CE4">
        <w:rPr>
          <w:spacing w:val="4"/>
          <w:sz w:val="28"/>
        </w:rPr>
        <w:t>- 40 календарных дней при предоставлении муниципального имущества в аренду;</w:t>
      </w:r>
    </w:p>
    <w:p w:rsidR="0010400B" w:rsidRPr="00470CE4" w:rsidRDefault="0010400B" w:rsidP="0010400B">
      <w:pPr>
        <w:spacing w:line="360" w:lineRule="auto"/>
        <w:ind w:firstLine="709"/>
        <w:jc w:val="both"/>
        <w:rPr>
          <w:spacing w:val="4"/>
          <w:sz w:val="28"/>
        </w:rPr>
      </w:pPr>
      <w:r w:rsidRPr="00470CE4">
        <w:rPr>
          <w:spacing w:val="4"/>
          <w:sz w:val="28"/>
        </w:rPr>
        <w:t>- 5</w:t>
      </w:r>
      <w:r>
        <w:rPr>
          <w:spacing w:val="4"/>
          <w:sz w:val="28"/>
        </w:rPr>
        <w:t>5 календарных</w:t>
      </w:r>
      <w:r w:rsidRPr="00470CE4">
        <w:rPr>
          <w:spacing w:val="4"/>
          <w:sz w:val="28"/>
        </w:rPr>
        <w:t xml:space="preserve"> дн</w:t>
      </w:r>
      <w:r>
        <w:rPr>
          <w:spacing w:val="4"/>
          <w:sz w:val="28"/>
        </w:rPr>
        <w:t>ей</w:t>
      </w:r>
      <w:r w:rsidRPr="00470CE4">
        <w:rPr>
          <w:spacing w:val="4"/>
          <w:sz w:val="28"/>
        </w:rPr>
        <w:t xml:space="preserve"> при предоставлении муниципального имущества в безвозмездное пользование без проведения торгов (в том числе в случае отказа в предоставлении муниципальной услуги).</w:t>
      </w:r>
    </w:p>
    <w:p w:rsidR="0010400B" w:rsidRDefault="0010400B" w:rsidP="0010400B">
      <w:pPr>
        <w:spacing w:line="360" w:lineRule="auto"/>
        <w:ind w:firstLine="709"/>
        <w:jc w:val="both"/>
        <w:rPr>
          <w:spacing w:val="4"/>
          <w:sz w:val="28"/>
        </w:rPr>
      </w:pPr>
      <w:r w:rsidRPr="00470CE4">
        <w:rPr>
          <w:spacing w:val="4"/>
          <w:sz w:val="28"/>
        </w:rPr>
        <w:t>2.4.2. Максимальный срок предоставления</w:t>
      </w:r>
      <w:r>
        <w:rPr>
          <w:spacing w:val="4"/>
          <w:sz w:val="28"/>
        </w:rPr>
        <w:t xml:space="preserve"> муниципальной услуги путем проведения торгов не должен превышать:</w:t>
      </w:r>
    </w:p>
    <w:p w:rsidR="0010400B" w:rsidRDefault="0010400B" w:rsidP="0010400B">
      <w:pPr>
        <w:spacing w:line="360" w:lineRule="auto"/>
        <w:ind w:firstLine="709"/>
        <w:jc w:val="both"/>
        <w:rPr>
          <w:spacing w:val="4"/>
          <w:sz w:val="28"/>
        </w:rPr>
      </w:pPr>
      <w:r>
        <w:rPr>
          <w:spacing w:val="4"/>
          <w:sz w:val="28"/>
        </w:rPr>
        <w:t>- 75 календарных дней при предоставлении муниципального имущества в аренду или в безвозмездное пользование (в случае отказа в предоставлении муниципальной услуги – 30 календарных дней).</w:t>
      </w:r>
    </w:p>
    <w:p w:rsidR="0010400B" w:rsidRDefault="0010400B" w:rsidP="0010400B">
      <w:pPr>
        <w:spacing w:line="360" w:lineRule="auto"/>
        <w:ind w:firstLine="709"/>
        <w:jc w:val="both"/>
        <w:rPr>
          <w:sz w:val="28"/>
        </w:rPr>
      </w:pPr>
      <w:r>
        <w:rPr>
          <w:sz w:val="28"/>
        </w:rPr>
        <w:t>2.4.3. С</w:t>
      </w:r>
      <w:r w:rsidRPr="00470CE4">
        <w:rPr>
          <w:sz w:val="28"/>
        </w:rPr>
        <w:t>рок исправления</w:t>
      </w:r>
      <w:r>
        <w:rPr>
          <w:sz w:val="28"/>
        </w:rPr>
        <w:t xml:space="preserve"> допущенных опечаток и ошибок не должен превышать 10 дней </w:t>
      </w:r>
      <w:r w:rsidRPr="004E7469">
        <w:rPr>
          <w:sz w:val="28"/>
        </w:rPr>
        <w:t>календарных дней</w:t>
      </w:r>
      <w:r>
        <w:rPr>
          <w:sz w:val="28"/>
        </w:rPr>
        <w:t xml:space="preserve"> со дня их обнаружения или получения от заявителя заявления об исправлении ошибок.</w:t>
      </w:r>
    </w:p>
    <w:p w:rsidR="0010400B" w:rsidRDefault="0010400B" w:rsidP="0010400B">
      <w:pPr>
        <w:spacing w:line="360" w:lineRule="auto"/>
        <w:ind w:firstLine="709"/>
        <w:jc w:val="both"/>
        <w:rPr>
          <w:sz w:val="28"/>
        </w:rPr>
      </w:pPr>
      <w:r w:rsidRPr="00470CE4">
        <w:rPr>
          <w:sz w:val="28"/>
        </w:rPr>
        <w:t xml:space="preserve">2.4.4. </w:t>
      </w:r>
      <w:proofErr w:type="gramStart"/>
      <w:r>
        <w:rPr>
          <w:sz w:val="28"/>
        </w:rPr>
        <w:t>С</w:t>
      </w:r>
      <w:r w:rsidRPr="00470CE4">
        <w:rPr>
          <w:sz w:val="28"/>
        </w:rPr>
        <w:t>рок</w:t>
      </w:r>
      <w:r>
        <w:rPr>
          <w:sz w:val="28"/>
        </w:rPr>
        <w:t xml:space="preserve"> предоставления муниципальной услуги исчисляется со дня регистрации заявления и документов, необходимых для предоставления муниципальной услуги, в управлении </w:t>
      </w:r>
      <w:r w:rsidRPr="001D0F56">
        <w:rPr>
          <w:sz w:val="28"/>
        </w:rPr>
        <w:t>с учетом категории (признаков) заявителя) и способа подачи указанного заявления..</w:t>
      </w:r>
      <w:proofErr w:type="gramEnd"/>
    </w:p>
    <w:p w:rsidR="0010400B" w:rsidRDefault="0010400B" w:rsidP="0010400B">
      <w:pPr>
        <w:spacing w:line="360" w:lineRule="auto"/>
        <w:ind w:firstLine="709"/>
        <w:jc w:val="both"/>
        <w:rPr>
          <w:sz w:val="28"/>
        </w:rPr>
      </w:pPr>
    </w:p>
    <w:p w:rsidR="0010400B" w:rsidRDefault="0010400B" w:rsidP="0010400B">
      <w:pPr>
        <w:spacing w:line="360" w:lineRule="auto"/>
        <w:ind w:firstLine="709"/>
        <w:jc w:val="both"/>
        <w:rPr>
          <w:sz w:val="28"/>
        </w:rPr>
      </w:pPr>
    </w:p>
    <w:p w:rsidR="0010400B" w:rsidRDefault="0010400B" w:rsidP="0010400B">
      <w:pPr>
        <w:jc w:val="center"/>
        <w:rPr>
          <w:b/>
          <w:sz w:val="28"/>
        </w:rPr>
      </w:pPr>
      <w:r>
        <w:rPr>
          <w:b/>
          <w:sz w:val="28"/>
        </w:rPr>
        <w:t xml:space="preserve">    2.5. Размер платы, взимаемой с заявителя при предоставлении</w:t>
      </w:r>
    </w:p>
    <w:p w:rsidR="0010400B" w:rsidRDefault="0010400B" w:rsidP="0010400B">
      <w:pPr>
        <w:jc w:val="center"/>
        <w:rPr>
          <w:b/>
          <w:sz w:val="28"/>
        </w:rPr>
      </w:pPr>
      <w:r>
        <w:rPr>
          <w:b/>
          <w:sz w:val="28"/>
        </w:rPr>
        <w:t>муниципальной услуги, и способы ее взимания</w:t>
      </w:r>
    </w:p>
    <w:p w:rsidR="0010400B" w:rsidRDefault="0010400B" w:rsidP="0010400B">
      <w:pPr>
        <w:ind w:firstLine="540"/>
        <w:jc w:val="both"/>
        <w:rPr>
          <w:sz w:val="28"/>
          <w:u w:val="single"/>
        </w:rPr>
      </w:pPr>
    </w:p>
    <w:p w:rsidR="0010400B" w:rsidRDefault="0010400B" w:rsidP="0010400B">
      <w:pPr>
        <w:spacing w:line="360" w:lineRule="auto"/>
        <w:ind w:firstLine="709"/>
        <w:jc w:val="both"/>
        <w:rPr>
          <w:sz w:val="28"/>
        </w:rPr>
      </w:pPr>
      <w:r>
        <w:rPr>
          <w:sz w:val="28"/>
        </w:rPr>
        <w:lastRenderedPageBreak/>
        <w:t>Предоставление муниципальной услуги осуществляется без взимания платы.</w:t>
      </w:r>
    </w:p>
    <w:p w:rsidR="0010400B" w:rsidRDefault="0010400B" w:rsidP="0010400B">
      <w:pPr>
        <w:jc w:val="center"/>
        <w:rPr>
          <w:b/>
          <w:sz w:val="28"/>
          <w:u w:val="single"/>
        </w:rPr>
      </w:pPr>
    </w:p>
    <w:p w:rsidR="0010400B" w:rsidRDefault="0010400B" w:rsidP="0010400B">
      <w:pPr>
        <w:jc w:val="center"/>
        <w:rPr>
          <w:b/>
          <w:sz w:val="28"/>
        </w:rPr>
      </w:pPr>
      <w:r>
        <w:rPr>
          <w:b/>
          <w:sz w:val="28"/>
        </w:rPr>
        <w:t>2.6. Максимальный срок ожидания в очереди при подаче</w:t>
      </w:r>
    </w:p>
    <w:p w:rsidR="0010400B" w:rsidRDefault="0010400B" w:rsidP="0010400B">
      <w:pPr>
        <w:jc w:val="center"/>
        <w:rPr>
          <w:b/>
          <w:sz w:val="28"/>
        </w:rPr>
      </w:pPr>
      <w:r>
        <w:rPr>
          <w:b/>
          <w:sz w:val="28"/>
        </w:rPr>
        <w:t>заявителем запроса о предоставлении муниципальной услуги</w:t>
      </w:r>
    </w:p>
    <w:p w:rsidR="0010400B" w:rsidRDefault="0010400B" w:rsidP="0010400B">
      <w:pPr>
        <w:jc w:val="center"/>
        <w:rPr>
          <w:b/>
          <w:sz w:val="28"/>
        </w:rPr>
      </w:pPr>
      <w:r>
        <w:rPr>
          <w:b/>
          <w:sz w:val="28"/>
        </w:rPr>
        <w:t xml:space="preserve">и при получении результата предоставления </w:t>
      </w:r>
    </w:p>
    <w:p w:rsidR="0010400B" w:rsidRDefault="0010400B" w:rsidP="0010400B">
      <w:pPr>
        <w:jc w:val="center"/>
        <w:rPr>
          <w:b/>
          <w:sz w:val="28"/>
        </w:rPr>
      </w:pPr>
      <w:r>
        <w:rPr>
          <w:b/>
          <w:sz w:val="28"/>
        </w:rPr>
        <w:t>муниципальной услуги</w:t>
      </w:r>
    </w:p>
    <w:p w:rsidR="0010400B" w:rsidRDefault="0010400B" w:rsidP="0010400B">
      <w:pPr>
        <w:ind w:firstLine="540"/>
        <w:jc w:val="both"/>
        <w:rPr>
          <w:sz w:val="28"/>
        </w:rPr>
      </w:pPr>
    </w:p>
    <w:p w:rsidR="0010400B" w:rsidRDefault="0010400B" w:rsidP="0010400B">
      <w:pPr>
        <w:spacing w:line="360" w:lineRule="auto"/>
        <w:ind w:firstLine="709"/>
        <w:jc w:val="both"/>
        <w:rPr>
          <w:sz w:val="28"/>
        </w:rPr>
      </w:pPr>
      <w:r>
        <w:rPr>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10400B" w:rsidRDefault="0010400B" w:rsidP="0010400B">
      <w:pPr>
        <w:ind w:firstLine="709"/>
        <w:jc w:val="center"/>
        <w:rPr>
          <w:b/>
          <w:sz w:val="28"/>
        </w:rPr>
      </w:pPr>
      <w:r>
        <w:rPr>
          <w:b/>
          <w:sz w:val="28"/>
        </w:rPr>
        <w:t>2.7.  Срок регистрации запроса заявителя</w:t>
      </w:r>
    </w:p>
    <w:p w:rsidR="0010400B" w:rsidRDefault="0010400B" w:rsidP="0010400B">
      <w:pPr>
        <w:ind w:firstLine="709"/>
        <w:jc w:val="center"/>
        <w:rPr>
          <w:b/>
          <w:sz w:val="28"/>
        </w:rPr>
      </w:pPr>
      <w:r>
        <w:rPr>
          <w:b/>
          <w:sz w:val="28"/>
        </w:rPr>
        <w:t>о предоставлении муниципальной услуги</w:t>
      </w:r>
    </w:p>
    <w:p w:rsidR="0010400B" w:rsidRDefault="0010400B" w:rsidP="0010400B">
      <w:pPr>
        <w:jc w:val="both"/>
        <w:rPr>
          <w:sz w:val="28"/>
        </w:rPr>
      </w:pPr>
    </w:p>
    <w:p w:rsidR="0010400B" w:rsidRPr="00470CE4" w:rsidRDefault="0010400B" w:rsidP="0010400B">
      <w:pPr>
        <w:spacing w:line="360" w:lineRule="auto"/>
        <w:ind w:firstLine="709"/>
        <w:jc w:val="both"/>
        <w:rPr>
          <w:sz w:val="28"/>
        </w:rPr>
      </w:pPr>
      <w:r>
        <w:rPr>
          <w:sz w:val="28"/>
        </w:rPr>
        <w:t xml:space="preserve">  </w:t>
      </w:r>
      <w:r w:rsidRPr="00470CE4">
        <w:rPr>
          <w:sz w:val="28"/>
        </w:rPr>
        <w:t xml:space="preserve">2.7.1. Регистрация заявления о предоставлении муниципальной услуги, заявления об исправлении допущенных опечаток и ошибок, представленного заявителем в управление способами, указанными </w:t>
      </w:r>
      <w:r>
        <w:rPr>
          <w:sz w:val="28"/>
        </w:rPr>
        <w:t xml:space="preserve">в </w:t>
      </w:r>
      <w:r w:rsidRPr="00470CE4">
        <w:rPr>
          <w:sz w:val="28"/>
        </w:rPr>
        <w:t xml:space="preserve">Приложении № 6 настоящего Административного регламента, осуществляется в день поступления заявления с прилагаемыми документами в управление. </w:t>
      </w:r>
    </w:p>
    <w:p w:rsidR="0010400B" w:rsidRPr="00470CE4" w:rsidRDefault="0010400B" w:rsidP="0010400B">
      <w:pPr>
        <w:autoSpaceDE w:val="0"/>
        <w:autoSpaceDN w:val="0"/>
        <w:adjustRightInd w:val="0"/>
        <w:spacing w:line="360" w:lineRule="auto"/>
        <w:ind w:firstLine="709"/>
        <w:jc w:val="both"/>
        <w:rPr>
          <w:rFonts w:eastAsiaTheme="minorHAnsi"/>
          <w:sz w:val="28"/>
          <w:szCs w:val="28"/>
        </w:rPr>
      </w:pPr>
      <w:r w:rsidRPr="00470CE4">
        <w:rPr>
          <w:rFonts w:eastAsiaTheme="minorHAnsi"/>
          <w:sz w:val="28"/>
          <w:szCs w:val="28"/>
        </w:rPr>
        <w:t>Срок регистрации заявления – 1 рабочий день.</w:t>
      </w:r>
    </w:p>
    <w:p w:rsidR="0010400B" w:rsidRDefault="0010400B" w:rsidP="0010400B">
      <w:pPr>
        <w:spacing w:line="360" w:lineRule="auto"/>
        <w:ind w:firstLine="851"/>
        <w:jc w:val="both"/>
        <w:rPr>
          <w:sz w:val="28"/>
        </w:rPr>
      </w:pPr>
      <w:r w:rsidRPr="00470CE4">
        <w:rPr>
          <w:sz w:val="28"/>
        </w:rPr>
        <w:t>2.7.2. В случае поступления заявления в выходной</w:t>
      </w:r>
      <w:r>
        <w:rPr>
          <w:sz w:val="28"/>
        </w:rPr>
        <w:t xml:space="preserve"> (праздничный) день, его регистрация осуществляется в первый рабочий день, следующий за днем предоставления заявителем указанного заявления.</w:t>
      </w:r>
    </w:p>
    <w:p w:rsidR="0010400B" w:rsidRDefault="0010400B" w:rsidP="0010400B">
      <w:pPr>
        <w:spacing w:line="360" w:lineRule="auto"/>
        <w:ind w:firstLine="851"/>
        <w:jc w:val="both"/>
        <w:rPr>
          <w:sz w:val="28"/>
        </w:rPr>
      </w:pPr>
    </w:p>
    <w:p w:rsidR="0010400B" w:rsidRDefault="0010400B" w:rsidP="0010400B">
      <w:pPr>
        <w:ind w:firstLine="709"/>
        <w:jc w:val="center"/>
        <w:rPr>
          <w:b/>
          <w:sz w:val="28"/>
        </w:rPr>
      </w:pPr>
      <w:r>
        <w:rPr>
          <w:b/>
          <w:sz w:val="28"/>
        </w:rPr>
        <w:t>2.8. Требования к помещениям,</w:t>
      </w:r>
    </w:p>
    <w:p w:rsidR="0010400B" w:rsidRDefault="0010400B" w:rsidP="0010400B">
      <w:pPr>
        <w:ind w:firstLine="709"/>
        <w:jc w:val="center"/>
        <w:rPr>
          <w:b/>
          <w:sz w:val="28"/>
        </w:rPr>
      </w:pPr>
      <w:r>
        <w:rPr>
          <w:b/>
          <w:sz w:val="28"/>
        </w:rPr>
        <w:t xml:space="preserve">в </w:t>
      </w:r>
      <w:proofErr w:type="gramStart"/>
      <w:r>
        <w:rPr>
          <w:b/>
          <w:sz w:val="28"/>
        </w:rPr>
        <w:t>которых</w:t>
      </w:r>
      <w:proofErr w:type="gramEnd"/>
      <w:r>
        <w:rPr>
          <w:b/>
          <w:sz w:val="28"/>
        </w:rPr>
        <w:t xml:space="preserve"> предоставляется муниципальная услуга</w:t>
      </w:r>
    </w:p>
    <w:p w:rsidR="0010400B" w:rsidRDefault="0010400B" w:rsidP="0010400B">
      <w:pPr>
        <w:spacing w:line="360" w:lineRule="auto"/>
        <w:ind w:firstLine="709"/>
        <w:jc w:val="both"/>
        <w:rPr>
          <w:sz w:val="28"/>
        </w:rPr>
      </w:pPr>
    </w:p>
    <w:p w:rsidR="0010400B" w:rsidRDefault="0010400B" w:rsidP="0010400B">
      <w:pPr>
        <w:spacing w:line="360" w:lineRule="auto"/>
        <w:ind w:firstLine="709"/>
        <w:jc w:val="both"/>
        <w:rPr>
          <w:sz w:val="28"/>
        </w:rPr>
      </w:pPr>
      <w:r>
        <w:rPr>
          <w:sz w:val="28"/>
        </w:rPr>
        <w:t xml:space="preserve">Требования к помещениям, в которых предоставляется муниципальная услуга, размещаются на официальном сайте администрации. </w:t>
      </w:r>
    </w:p>
    <w:p w:rsidR="0010400B" w:rsidRDefault="0010400B" w:rsidP="0010400B">
      <w:pPr>
        <w:ind w:firstLine="709"/>
        <w:jc w:val="center"/>
        <w:rPr>
          <w:b/>
          <w:sz w:val="28"/>
        </w:rPr>
      </w:pPr>
    </w:p>
    <w:p w:rsidR="0010400B" w:rsidRDefault="0010400B" w:rsidP="0010400B">
      <w:pPr>
        <w:ind w:firstLine="709"/>
        <w:jc w:val="center"/>
        <w:rPr>
          <w:b/>
          <w:sz w:val="28"/>
        </w:rPr>
      </w:pPr>
      <w:r>
        <w:rPr>
          <w:b/>
          <w:sz w:val="28"/>
        </w:rPr>
        <w:t>2.9. Показатели доступности и качества муниципальной услуги</w:t>
      </w:r>
    </w:p>
    <w:p w:rsidR="0010400B" w:rsidRDefault="0010400B" w:rsidP="0010400B">
      <w:pPr>
        <w:spacing w:line="360" w:lineRule="auto"/>
        <w:ind w:firstLine="709"/>
        <w:jc w:val="both"/>
        <w:rPr>
          <w:sz w:val="28"/>
        </w:rPr>
      </w:pPr>
    </w:p>
    <w:p w:rsidR="0010400B" w:rsidRDefault="0010400B" w:rsidP="0010400B">
      <w:pPr>
        <w:spacing w:line="360" w:lineRule="auto"/>
        <w:ind w:firstLine="709"/>
        <w:jc w:val="both"/>
        <w:rPr>
          <w:sz w:val="28"/>
        </w:rPr>
      </w:pPr>
      <w:r>
        <w:rPr>
          <w:sz w:val="28"/>
        </w:rPr>
        <w:lastRenderedPageBreak/>
        <w:t xml:space="preserve">Перечень показателей качества и доступности муниципальной услуги, размещен на официальном сайте администрации. </w:t>
      </w:r>
    </w:p>
    <w:p w:rsidR="0010400B" w:rsidRDefault="0010400B" w:rsidP="0010400B">
      <w:pPr>
        <w:ind w:firstLine="709"/>
        <w:jc w:val="center"/>
        <w:rPr>
          <w:b/>
          <w:sz w:val="28"/>
        </w:rPr>
      </w:pPr>
    </w:p>
    <w:p w:rsidR="0010400B" w:rsidRDefault="0010400B" w:rsidP="0010400B">
      <w:pPr>
        <w:ind w:firstLine="709"/>
        <w:jc w:val="center"/>
        <w:rPr>
          <w:b/>
          <w:sz w:val="28"/>
        </w:rPr>
      </w:pPr>
      <w:r>
        <w:rPr>
          <w:b/>
          <w:sz w:val="28"/>
        </w:rPr>
        <w:t>2.10. Иные требования к предоставлению муниципальной услуги</w:t>
      </w:r>
    </w:p>
    <w:p w:rsidR="0010400B" w:rsidRDefault="0010400B" w:rsidP="0010400B">
      <w:pPr>
        <w:spacing w:line="360" w:lineRule="auto"/>
        <w:ind w:firstLine="709"/>
        <w:jc w:val="center"/>
        <w:rPr>
          <w:b/>
          <w:sz w:val="28"/>
        </w:rPr>
      </w:pPr>
    </w:p>
    <w:p w:rsidR="0010400B" w:rsidRDefault="0010400B" w:rsidP="0010400B">
      <w:pPr>
        <w:spacing w:line="360" w:lineRule="auto"/>
        <w:ind w:firstLine="709"/>
        <w:jc w:val="both"/>
        <w:rPr>
          <w:color w:val="000000"/>
          <w:sz w:val="28"/>
        </w:rPr>
      </w:pPr>
      <w:r>
        <w:rPr>
          <w:color w:val="000000"/>
          <w:sz w:val="28"/>
        </w:rPr>
        <w:t>2.10.1. Услуги, необходимые и обязательные для предоставления муниципальной услуги, отсутствуют.</w:t>
      </w:r>
    </w:p>
    <w:p w:rsidR="0010400B" w:rsidRDefault="0010400B" w:rsidP="0010400B">
      <w:pPr>
        <w:spacing w:line="360" w:lineRule="auto"/>
        <w:ind w:firstLine="709"/>
        <w:jc w:val="both"/>
        <w:rPr>
          <w:color w:val="000000"/>
          <w:sz w:val="28"/>
        </w:rPr>
      </w:pPr>
      <w:r>
        <w:rPr>
          <w:color w:val="000000"/>
          <w:sz w:val="28"/>
        </w:rPr>
        <w:t>2.10.2. Информационные системы, используемые для предоставления муниципальной услуги:</w:t>
      </w:r>
    </w:p>
    <w:p w:rsidR="0010400B" w:rsidRDefault="0010400B" w:rsidP="0010400B">
      <w:pPr>
        <w:spacing w:line="360" w:lineRule="auto"/>
        <w:ind w:firstLine="709"/>
        <w:jc w:val="both"/>
        <w:rPr>
          <w:color w:val="000000"/>
          <w:sz w:val="28"/>
        </w:rPr>
      </w:pPr>
      <w:r>
        <w:rPr>
          <w:color w:val="000000"/>
          <w:sz w:val="28"/>
        </w:rPr>
        <w:t>- ЕСИА;</w:t>
      </w:r>
    </w:p>
    <w:p w:rsidR="0010400B" w:rsidRDefault="0010400B" w:rsidP="0010400B">
      <w:pPr>
        <w:spacing w:line="360" w:lineRule="auto"/>
        <w:ind w:firstLine="709"/>
        <w:jc w:val="both"/>
        <w:rPr>
          <w:color w:val="000000"/>
          <w:sz w:val="28"/>
        </w:rPr>
      </w:pPr>
      <w:r>
        <w:rPr>
          <w:color w:val="000000"/>
          <w:sz w:val="28"/>
        </w:rPr>
        <w:t>- ФРГУ;</w:t>
      </w:r>
    </w:p>
    <w:p w:rsidR="0010400B" w:rsidRDefault="0010400B" w:rsidP="0010400B">
      <w:pPr>
        <w:spacing w:line="360" w:lineRule="auto"/>
        <w:ind w:firstLine="709"/>
        <w:jc w:val="both"/>
        <w:rPr>
          <w:color w:val="000000"/>
          <w:sz w:val="28"/>
        </w:rPr>
      </w:pPr>
      <w:r w:rsidRPr="00470CE4">
        <w:rPr>
          <w:color w:val="000000"/>
          <w:sz w:val="28"/>
        </w:rPr>
        <w:t>- РПГУ;</w:t>
      </w:r>
    </w:p>
    <w:p w:rsidR="0010400B" w:rsidRDefault="0010400B" w:rsidP="0010400B">
      <w:pPr>
        <w:spacing w:line="360" w:lineRule="auto"/>
        <w:ind w:firstLine="709"/>
        <w:jc w:val="both"/>
        <w:rPr>
          <w:color w:val="000000"/>
          <w:sz w:val="28"/>
        </w:rPr>
      </w:pPr>
      <w:r>
        <w:rPr>
          <w:color w:val="000000"/>
          <w:sz w:val="28"/>
        </w:rPr>
        <w:t>- СМЭВ.</w:t>
      </w:r>
    </w:p>
    <w:p w:rsidR="0010400B" w:rsidRDefault="0010400B" w:rsidP="0010400B">
      <w:pPr>
        <w:spacing w:line="360" w:lineRule="auto"/>
        <w:ind w:firstLine="709"/>
        <w:jc w:val="both"/>
        <w:rPr>
          <w:sz w:val="28"/>
        </w:rPr>
      </w:pPr>
      <w:r>
        <w:rPr>
          <w:sz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10400B" w:rsidRDefault="0010400B" w:rsidP="0010400B">
      <w:pPr>
        <w:spacing w:line="360" w:lineRule="auto"/>
        <w:ind w:firstLine="709"/>
        <w:jc w:val="both"/>
        <w:rPr>
          <w:sz w:val="28"/>
        </w:rPr>
      </w:pPr>
      <w:r>
        <w:rPr>
          <w:sz w:val="28"/>
        </w:rPr>
        <w:t xml:space="preserve">Результаты предоставления муниципальной услуги в отношении несовершеннолетнего, оформленные в виде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w:t>
      </w:r>
      <w:r>
        <w:rPr>
          <w:sz w:val="28"/>
        </w:rPr>
        <w:lastRenderedPageBreak/>
        <w:t>получить запрашиваемые результаты предоставления муниципальной услуги в отношении несовершеннолетнего лично.</w:t>
      </w:r>
    </w:p>
    <w:p w:rsidR="0010400B" w:rsidRDefault="0010400B" w:rsidP="0010400B">
      <w:pPr>
        <w:spacing w:line="360" w:lineRule="auto"/>
        <w:ind w:firstLine="709"/>
        <w:jc w:val="both"/>
        <w:rPr>
          <w:sz w:val="28"/>
        </w:rPr>
      </w:pPr>
      <w:r>
        <w:rPr>
          <w:sz w:val="28"/>
        </w:rPr>
        <w:t xml:space="preserve">Результат предоставления муниципальной услуги в отношении несовершеннолетнего, оформленный в виде документа на бумажном носителе, предоставляется законному представителю несовершеннолетнего, не являющемуся заявителем, лично в </w:t>
      </w:r>
      <w:r w:rsidRPr="00CC0177">
        <w:rPr>
          <w:sz w:val="28"/>
        </w:rPr>
        <w:t>управлении,</w:t>
      </w:r>
      <w:r>
        <w:rPr>
          <w:sz w:val="28"/>
        </w:rPr>
        <w:t xml:space="preserve"> МФЦ либо направляется почтовым отправлением в сроки, установленные пунктом 2.4 настоящего Административного регламента. </w:t>
      </w:r>
    </w:p>
    <w:p w:rsidR="0010400B" w:rsidRDefault="0010400B" w:rsidP="0010400B">
      <w:pPr>
        <w:spacing w:line="360" w:lineRule="auto"/>
        <w:ind w:firstLine="709"/>
        <w:jc w:val="both"/>
        <w:rPr>
          <w:sz w:val="28"/>
        </w:rPr>
      </w:pPr>
      <w:r>
        <w:rPr>
          <w:sz w:val="28"/>
        </w:rPr>
        <w:t>2.10.4.  Подача документов в целях получения муниципальной услуги возможна в МФЦ (в соответствии с соглашением о взаимодействии между АУ «МФЦ» и администрацией).</w:t>
      </w:r>
    </w:p>
    <w:p w:rsidR="0010400B" w:rsidRDefault="0010400B" w:rsidP="0010400B">
      <w:pPr>
        <w:spacing w:line="360" w:lineRule="auto"/>
        <w:ind w:firstLine="709"/>
        <w:jc w:val="both"/>
        <w:rPr>
          <w:sz w:val="28"/>
        </w:rPr>
      </w:pPr>
      <w:r>
        <w:rPr>
          <w:sz w:val="28"/>
        </w:rPr>
        <w:t xml:space="preserve">МФЦ не </w:t>
      </w:r>
      <w:proofErr w:type="gramStart"/>
      <w:r>
        <w:rPr>
          <w:sz w:val="28"/>
        </w:rPr>
        <w:t>в праве</w:t>
      </w:r>
      <w:proofErr w:type="gramEnd"/>
      <w:r>
        <w:rPr>
          <w:sz w:val="28"/>
        </w:rPr>
        <w:t xml:space="preserve"> принимать решение об отказе в приеме запроса и документов и (или) информации, необходимых для предоставления муниципальной услуги.</w:t>
      </w:r>
    </w:p>
    <w:p w:rsidR="0010400B" w:rsidRDefault="0010400B" w:rsidP="0010400B">
      <w:pPr>
        <w:spacing w:line="360" w:lineRule="auto"/>
        <w:ind w:firstLine="709"/>
        <w:jc w:val="both"/>
        <w:rPr>
          <w:sz w:val="28"/>
        </w:rPr>
      </w:pPr>
      <w:r>
        <w:rPr>
          <w:sz w:val="28"/>
        </w:rPr>
        <w:t>2.10.5. Выдача заявителю результата предоставления муниципальной услуги возможна в МФЦ.</w:t>
      </w:r>
    </w:p>
    <w:p w:rsidR="0010400B" w:rsidRDefault="0010400B" w:rsidP="0010400B">
      <w:pPr>
        <w:spacing w:line="360" w:lineRule="auto"/>
        <w:ind w:firstLine="709"/>
        <w:jc w:val="both"/>
        <w:rPr>
          <w:sz w:val="28"/>
        </w:rPr>
      </w:pPr>
      <w:r>
        <w:rPr>
          <w:sz w:val="28"/>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proofErr w:type="gramStart"/>
      <w:r>
        <w:rPr>
          <w:sz w:val="28"/>
        </w:rPr>
        <w:t>заверение выписок</w:t>
      </w:r>
      <w:proofErr w:type="gramEnd"/>
      <w:r>
        <w:rPr>
          <w:sz w:val="28"/>
        </w:rPr>
        <w:t xml:space="preserve"> из информационных систем администрации, не предусмотрена.</w:t>
      </w:r>
    </w:p>
    <w:p w:rsidR="0010400B" w:rsidRDefault="0010400B" w:rsidP="0010400B">
      <w:pPr>
        <w:keepNext/>
        <w:spacing w:line="360" w:lineRule="auto"/>
        <w:jc w:val="center"/>
        <w:rPr>
          <w:b/>
          <w:sz w:val="28"/>
        </w:rPr>
      </w:pPr>
    </w:p>
    <w:p w:rsidR="0010400B" w:rsidRDefault="0010400B" w:rsidP="0010400B">
      <w:pPr>
        <w:keepNext/>
        <w:spacing w:line="360" w:lineRule="auto"/>
        <w:jc w:val="center"/>
        <w:rPr>
          <w:b/>
          <w:sz w:val="28"/>
        </w:rPr>
      </w:pPr>
      <w:r>
        <w:rPr>
          <w:b/>
          <w:sz w:val="28"/>
        </w:rPr>
        <w:t>2.</w:t>
      </w:r>
      <w:r w:rsidRPr="00CC0177">
        <w:rPr>
          <w:b/>
          <w:sz w:val="28"/>
        </w:rPr>
        <w:t>11.</w:t>
      </w:r>
      <w:r>
        <w:rPr>
          <w:b/>
          <w:sz w:val="28"/>
        </w:rPr>
        <w:t> Исчерпывающий перечень документов, необходимых для предоставления муниципальной услуги</w:t>
      </w:r>
    </w:p>
    <w:p w:rsidR="0010400B" w:rsidRDefault="0010400B" w:rsidP="0010400B">
      <w:pPr>
        <w:spacing w:line="360" w:lineRule="auto"/>
        <w:ind w:firstLine="709"/>
        <w:jc w:val="center"/>
        <w:rPr>
          <w:b/>
          <w:sz w:val="28"/>
        </w:rPr>
      </w:pPr>
    </w:p>
    <w:p w:rsidR="0010400B" w:rsidRDefault="0010400B" w:rsidP="0010400B">
      <w:pPr>
        <w:spacing w:line="360" w:lineRule="auto"/>
        <w:ind w:firstLine="709"/>
        <w:jc w:val="both"/>
        <w:rPr>
          <w:sz w:val="28"/>
        </w:rPr>
      </w:pPr>
      <w:r>
        <w:rPr>
          <w:sz w:val="28"/>
        </w:rPr>
        <w:t xml:space="preserve"> 2.11.1. </w:t>
      </w:r>
      <w:proofErr w:type="gramStart"/>
      <w:r>
        <w:rPr>
          <w:sz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Pr>
          <w:sz w:val="28"/>
        </w:rPr>
        <w:lastRenderedPageBreak/>
        <w:t>собственной инициативе, так как они подлежат представлению в рамках межведомственного информационного взаимодействия, а также способы их подачи приведены в приложении № 6 к настоящему Административному регламенту</w:t>
      </w:r>
      <w:proofErr w:type="gramEnd"/>
      <w:r>
        <w:rPr>
          <w:sz w:val="28"/>
        </w:rPr>
        <w:t>.</w:t>
      </w:r>
    </w:p>
    <w:p w:rsidR="0010400B" w:rsidRPr="00470CE4" w:rsidRDefault="0010400B" w:rsidP="0010400B">
      <w:pPr>
        <w:spacing w:line="360" w:lineRule="auto"/>
        <w:ind w:firstLine="709"/>
        <w:jc w:val="both"/>
        <w:rPr>
          <w:sz w:val="28"/>
        </w:rPr>
      </w:pPr>
      <w:r>
        <w:rPr>
          <w:sz w:val="28"/>
        </w:rPr>
        <w:t xml:space="preserve">2.11.2. Формы заявлений о предоставлении муниципальной услуги приведены в </w:t>
      </w:r>
      <w:r w:rsidRPr="00470CE4">
        <w:rPr>
          <w:sz w:val="28"/>
        </w:rPr>
        <w:t>приложениях №  5 и № 6 к настоящему Административному регламенту.</w:t>
      </w:r>
    </w:p>
    <w:p w:rsidR="0010400B" w:rsidRPr="00FB1C55" w:rsidRDefault="0010400B" w:rsidP="0010400B">
      <w:pPr>
        <w:autoSpaceDE w:val="0"/>
        <w:autoSpaceDN w:val="0"/>
        <w:adjustRightInd w:val="0"/>
        <w:spacing w:line="360" w:lineRule="auto"/>
        <w:ind w:firstLine="709"/>
        <w:jc w:val="both"/>
        <w:rPr>
          <w:rFonts w:eastAsiaTheme="minorHAnsi"/>
          <w:sz w:val="28"/>
          <w:szCs w:val="28"/>
        </w:rPr>
      </w:pPr>
      <w:r w:rsidRPr="00470CE4">
        <w:rPr>
          <w:rFonts w:eastAsiaTheme="minorHAnsi"/>
          <w:sz w:val="28"/>
          <w:szCs w:val="28"/>
        </w:rPr>
        <w:t>2.11.3.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10400B" w:rsidRPr="00DF1843" w:rsidRDefault="0010400B" w:rsidP="0010400B">
      <w:pPr>
        <w:spacing w:line="360" w:lineRule="auto"/>
        <w:ind w:firstLine="709"/>
        <w:jc w:val="both"/>
      </w:pPr>
    </w:p>
    <w:p w:rsidR="0010400B" w:rsidRDefault="0010400B" w:rsidP="0010400B">
      <w:pPr>
        <w:jc w:val="center"/>
        <w:rPr>
          <w:b/>
          <w:sz w:val="28"/>
        </w:rPr>
      </w:pPr>
      <w:r>
        <w:rPr>
          <w:b/>
          <w:sz w:val="28"/>
        </w:rPr>
        <w:t>2.12.</w:t>
      </w:r>
      <w:r>
        <w:rPr>
          <w:sz w:val="28"/>
        </w:rPr>
        <w:t> </w:t>
      </w:r>
      <w:r>
        <w:rPr>
          <w:b/>
          <w:sz w:val="28"/>
        </w:rPr>
        <w:t xml:space="preserve">Исчерпывающий перечень </w:t>
      </w:r>
    </w:p>
    <w:p w:rsidR="0010400B" w:rsidRDefault="0010400B" w:rsidP="0010400B">
      <w:pPr>
        <w:jc w:val="center"/>
        <w:rPr>
          <w:b/>
          <w:sz w:val="28"/>
        </w:rPr>
      </w:pPr>
      <w:r>
        <w:rPr>
          <w:b/>
          <w:sz w:val="28"/>
        </w:rPr>
        <w:t xml:space="preserve">оснований для отказа запроса о предоставлении муниципальной услуги и документов, необходимых для предоставления муниципальной услуги, </w:t>
      </w:r>
      <w:r w:rsidRPr="00470CE4">
        <w:rPr>
          <w:b/>
          <w:sz w:val="28"/>
        </w:rPr>
        <w:t>и исчерпывающий перечень</w:t>
      </w:r>
      <w:r>
        <w:rPr>
          <w:b/>
          <w:sz w:val="28"/>
        </w:rPr>
        <w:t xml:space="preserve"> оснований для приостановления предоставления муниципальной услуги или отказа в предоставлении муниципальной услуги</w:t>
      </w:r>
    </w:p>
    <w:p w:rsidR="0010400B" w:rsidRPr="00DF1843" w:rsidRDefault="0010400B" w:rsidP="0010400B">
      <w:pPr>
        <w:jc w:val="center"/>
        <w:rPr>
          <w:b/>
        </w:rPr>
      </w:pPr>
    </w:p>
    <w:p w:rsidR="0010400B" w:rsidRPr="00470CE4" w:rsidRDefault="0010400B" w:rsidP="0010400B">
      <w:pPr>
        <w:keepNext/>
        <w:spacing w:line="360" w:lineRule="auto"/>
        <w:jc w:val="both"/>
        <w:rPr>
          <w:sz w:val="28"/>
        </w:rPr>
      </w:pPr>
      <w:r>
        <w:rPr>
          <w:sz w:val="28"/>
        </w:rPr>
        <w:t xml:space="preserve">         2.12.1. Исчерпывающие перечни оснований для отказа в приеме заявления о предоставлении муниципальной услуги и документов, необходимых для ее </w:t>
      </w:r>
      <w:r w:rsidRPr="00470CE4">
        <w:rPr>
          <w:sz w:val="28"/>
        </w:rPr>
        <w:t>предоставления, а также</w:t>
      </w:r>
      <w:r>
        <w:rPr>
          <w:sz w:val="28"/>
        </w:rPr>
        <w:t xml:space="preserve"> для отказа в предоставлении муниципальной услуги приведены в Приложении </w:t>
      </w:r>
      <w:r w:rsidRPr="00470CE4">
        <w:rPr>
          <w:sz w:val="28"/>
        </w:rPr>
        <w:t xml:space="preserve">№ 4 настоящему Административному регламенту. </w:t>
      </w:r>
    </w:p>
    <w:p w:rsidR="0010400B" w:rsidRDefault="0010400B" w:rsidP="0010400B">
      <w:pPr>
        <w:keepNext/>
        <w:spacing w:line="360" w:lineRule="auto"/>
        <w:jc w:val="both"/>
        <w:rPr>
          <w:sz w:val="28"/>
        </w:rPr>
      </w:pPr>
      <w:r w:rsidRPr="00470CE4">
        <w:rPr>
          <w:sz w:val="28"/>
        </w:rPr>
        <w:t xml:space="preserve">        2.12.2. Исчерпывающий перечень оснований для приостановления предоставления муниципальной услуги</w:t>
      </w:r>
      <w:r w:rsidRPr="00470CE4">
        <w:rPr>
          <w:rFonts w:ascii="Calibri" w:eastAsia="Calibri" w:hAnsi="Calibri" w:cs="Calibri"/>
          <w:sz w:val="28"/>
        </w:rPr>
        <w:t>,</w:t>
      </w:r>
      <w:r w:rsidRPr="00470CE4">
        <w:rPr>
          <w:sz w:val="28"/>
        </w:rPr>
        <w:t xml:space="preserve"> приведен в приложении № 4 к</w:t>
      </w:r>
      <w:r w:rsidRPr="004A1F59">
        <w:rPr>
          <w:sz w:val="28"/>
        </w:rPr>
        <w:t xml:space="preserve"> настоящему Административному регламенту.</w:t>
      </w:r>
      <w:r>
        <w:rPr>
          <w:sz w:val="28"/>
        </w:rPr>
        <w:t xml:space="preserve">  </w:t>
      </w:r>
    </w:p>
    <w:p w:rsidR="0010400B" w:rsidRDefault="0010400B" w:rsidP="0010400B">
      <w:pPr>
        <w:ind w:firstLine="709"/>
        <w:jc w:val="center"/>
        <w:rPr>
          <w:b/>
          <w:sz w:val="28"/>
        </w:rPr>
      </w:pPr>
    </w:p>
    <w:p w:rsidR="0010400B" w:rsidRDefault="0010400B" w:rsidP="0010400B">
      <w:pPr>
        <w:keepNext/>
        <w:jc w:val="center"/>
        <w:rPr>
          <w:b/>
          <w:sz w:val="28"/>
        </w:rPr>
      </w:pPr>
      <w:r>
        <w:rPr>
          <w:b/>
          <w:sz w:val="28"/>
        </w:rPr>
        <w:t>III. СОСТАВ, ПОСЛЕДОВАТЕЛЬНОСТЬ И СРОКИ ВЫПОЛНЕНИЯ АДМИНИСТРАТИВНЫХ ПРОЦЕДУР</w:t>
      </w:r>
    </w:p>
    <w:p w:rsidR="0010400B" w:rsidRDefault="0010400B" w:rsidP="0010400B">
      <w:pPr>
        <w:ind w:firstLine="709"/>
        <w:jc w:val="center"/>
        <w:rPr>
          <w:b/>
          <w:sz w:val="28"/>
        </w:rPr>
      </w:pPr>
    </w:p>
    <w:p w:rsidR="0010400B" w:rsidRDefault="0010400B" w:rsidP="0010400B">
      <w:pPr>
        <w:jc w:val="center"/>
        <w:rPr>
          <w:b/>
          <w:sz w:val="28"/>
        </w:rPr>
      </w:pPr>
      <w:r>
        <w:rPr>
          <w:b/>
          <w:sz w:val="28"/>
        </w:rPr>
        <w:t>Перечень осуществляемых при предоставлении муниципальной услуги административных процедур</w:t>
      </w:r>
    </w:p>
    <w:p w:rsidR="0010400B" w:rsidRDefault="0010400B" w:rsidP="0010400B">
      <w:pPr>
        <w:jc w:val="center"/>
        <w:rPr>
          <w:b/>
          <w:sz w:val="28"/>
        </w:rPr>
      </w:pPr>
    </w:p>
    <w:p w:rsidR="0010400B" w:rsidRDefault="0010400B" w:rsidP="0010400B">
      <w:pPr>
        <w:spacing w:line="360" w:lineRule="auto"/>
        <w:jc w:val="both"/>
        <w:rPr>
          <w:sz w:val="28"/>
        </w:rPr>
      </w:pPr>
      <w:r>
        <w:rPr>
          <w:sz w:val="28"/>
        </w:rPr>
        <w:t xml:space="preserve">          </w:t>
      </w:r>
      <w:r w:rsidRPr="00470CE4">
        <w:rPr>
          <w:sz w:val="28"/>
        </w:rPr>
        <w:t>3.1.</w:t>
      </w:r>
      <w:r w:rsidRPr="00470CE4">
        <w:rPr>
          <w:b/>
          <w:sz w:val="28"/>
        </w:rPr>
        <w:t xml:space="preserve"> </w:t>
      </w:r>
      <w:r w:rsidRPr="00470CE4">
        <w:rPr>
          <w:sz w:val="28"/>
        </w:rPr>
        <w:t>Предоставление</w:t>
      </w:r>
      <w:r>
        <w:rPr>
          <w:sz w:val="28"/>
        </w:rPr>
        <w:t xml:space="preserve"> муниципальной услуги включает в себя следующие административные процедуры:</w:t>
      </w:r>
    </w:p>
    <w:p w:rsidR="0010400B" w:rsidRDefault="0010400B" w:rsidP="0010400B">
      <w:pPr>
        <w:spacing w:line="360" w:lineRule="auto"/>
        <w:ind w:firstLine="710"/>
        <w:jc w:val="both"/>
        <w:rPr>
          <w:sz w:val="28"/>
        </w:rPr>
      </w:pPr>
      <w:r>
        <w:rPr>
          <w:sz w:val="28"/>
        </w:rPr>
        <w:lastRenderedPageBreak/>
        <w:t>- профилирование заявителя;</w:t>
      </w:r>
    </w:p>
    <w:p w:rsidR="0010400B" w:rsidRDefault="0010400B" w:rsidP="0010400B">
      <w:pPr>
        <w:spacing w:line="360" w:lineRule="auto"/>
        <w:ind w:firstLine="710"/>
        <w:jc w:val="both"/>
        <w:rPr>
          <w:sz w:val="28"/>
        </w:rPr>
      </w:pPr>
      <w:r>
        <w:rPr>
          <w:sz w:val="28"/>
        </w:rPr>
        <w:t>- прием запроса и документов и (или) информации, необходимых для предоставления муниципальной услуги;</w:t>
      </w:r>
    </w:p>
    <w:p w:rsidR="0010400B" w:rsidRDefault="0010400B" w:rsidP="0010400B">
      <w:pPr>
        <w:spacing w:line="360" w:lineRule="auto"/>
        <w:ind w:firstLine="710"/>
        <w:jc w:val="both"/>
        <w:rPr>
          <w:sz w:val="28"/>
        </w:rPr>
      </w:pPr>
      <w:r>
        <w:rPr>
          <w:sz w:val="28"/>
        </w:rPr>
        <w:t>- межведомственное информационное взаимодействие;</w:t>
      </w:r>
    </w:p>
    <w:p w:rsidR="0010400B" w:rsidRDefault="0010400B" w:rsidP="0010400B">
      <w:pPr>
        <w:spacing w:line="360" w:lineRule="auto"/>
        <w:ind w:firstLine="710"/>
        <w:jc w:val="both"/>
        <w:rPr>
          <w:sz w:val="28"/>
        </w:rPr>
      </w:pPr>
      <w:r>
        <w:rPr>
          <w:sz w:val="28"/>
        </w:rPr>
        <w:t>- принятие решения о предоставлении (об отказе в предоставлении) муниципальной услуги;</w:t>
      </w:r>
    </w:p>
    <w:p w:rsidR="0010400B" w:rsidRDefault="0010400B" w:rsidP="0010400B">
      <w:pPr>
        <w:spacing w:line="360" w:lineRule="auto"/>
        <w:ind w:firstLine="710"/>
        <w:jc w:val="both"/>
        <w:rPr>
          <w:sz w:val="28"/>
        </w:rPr>
      </w:pPr>
      <w:r>
        <w:rPr>
          <w:sz w:val="28"/>
        </w:rPr>
        <w:t>- предоставление результата муниципальной услуги.</w:t>
      </w:r>
    </w:p>
    <w:p w:rsidR="0010400B" w:rsidRDefault="0010400B" w:rsidP="0010400B">
      <w:pPr>
        <w:jc w:val="center"/>
        <w:rPr>
          <w:b/>
          <w:sz w:val="28"/>
        </w:rPr>
      </w:pPr>
    </w:p>
    <w:p w:rsidR="0010400B" w:rsidRDefault="0010400B" w:rsidP="0010400B">
      <w:pPr>
        <w:jc w:val="center"/>
        <w:rPr>
          <w:b/>
          <w:sz w:val="28"/>
        </w:rPr>
      </w:pPr>
      <w:r>
        <w:rPr>
          <w:b/>
          <w:sz w:val="28"/>
        </w:rPr>
        <w:t>Профилирование заявителя</w:t>
      </w:r>
    </w:p>
    <w:p w:rsidR="0010400B" w:rsidRDefault="0010400B" w:rsidP="0010400B">
      <w:pPr>
        <w:jc w:val="center"/>
        <w:rPr>
          <w:b/>
          <w:sz w:val="28"/>
        </w:rPr>
      </w:pPr>
    </w:p>
    <w:p w:rsidR="0010400B" w:rsidRDefault="0010400B" w:rsidP="0010400B">
      <w:pPr>
        <w:spacing w:line="360" w:lineRule="auto"/>
        <w:jc w:val="both"/>
        <w:rPr>
          <w:sz w:val="28"/>
        </w:rPr>
      </w:pPr>
      <w:r>
        <w:rPr>
          <w:sz w:val="28"/>
        </w:rPr>
        <w:t xml:space="preserve">           3.2. Профилирование заявителя осуществляется:</w:t>
      </w:r>
    </w:p>
    <w:p w:rsidR="0010400B" w:rsidRDefault="0010400B" w:rsidP="0010400B">
      <w:pPr>
        <w:spacing w:line="360" w:lineRule="auto"/>
        <w:jc w:val="both"/>
        <w:rPr>
          <w:sz w:val="28"/>
        </w:rPr>
      </w:pPr>
      <w:r>
        <w:rPr>
          <w:sz w:val="28"/>
        </w:rPr>
        <w:t xml:space="preserve">           - при личном обращении заявителя в управление или в МФЦ;</w:t>
      </w:r>
    </w:p>
    <w:p w:rsidR="0010400B" w:rsidRPr="00470CE4" w:rsidRDefault="0010400B" w:rsidP="0010400B">
      <w:pPr>
        <w:spacing w:line="360" w:lineRule="auto"/>
        <w:jc w:val="both"/>
        <w:rPr>
          <w:sz w:val="28"/>
        </w:rPr>
      </w:pPr>
      <w:r>
        <w:rPr>
          <w:sz w:val="28"/>
        </w:rPr>
        <w:t xml:space="preserve">           - при обращении заявителя с </w:t>
      </w:r>
      <w:r w:rsidRPr="00470CE4">
        <w:rPr>
          <w:sz w:val="28"/>
        </w:rPr>
        <w:t>использованием РПГУ;</w:t>
      </w:r>
    </w:p>
    <w:p w:rsidR="0010400B" w:rsidRPr="00470CE4" w:rsidRDefault="0010400B" w:rsidP="0010400B">
      <w:pPr>
        <w:spacing w:line="360" w:lineRule="auto"/>
        <w:ind w:firstLine="709"/>
        <w:jc w:val="both"/>
        <w:rPr>
          <w:sz w:val="28"/>
        </w:rPr>
      </w:pPr>
      <w:r w:rsidRPr="00470CE4">
        <w:rPr>
          <w:sz w:val="28"/>
        </w:rPr>
        <w:t xml:space="preserve">При обращении заявителя путем направления почтового отправления профилирование не осуществляется. </w:t>
      </w:r>
    </w:p>
    <w:p w:rsidR="0010400B" w:rsidRDefault="0010400B" w:rsidP="0010400B">
      <w:pPr>
        <w:spacing w:line="360" w:lineRule="auto"/>
        <w:jc w:val="both"/>
        <w:rPr>
          <w:sz w:val="28"/>
        </w:rPr>
      </w:pPr>
      <w:r w:rsidRPr="00470CE4">
        <w:rPr>
          <w:sz w:val="28"/>
        </w:rPr>
        <w:t xml:space="preserve">           Идентификаторы категории (признаков) заявителей приведены</w:t>
      </w:r>
      <w:r>
        <w:rPr>
          <w:sz w:val="28"/>
        </w:rPr>
        <w:t xml:space="preserve"> в  приложении № 2 к настоящему Административному регламенту.</w:t>
      </w:r>
    </w:p>
    <w:p w:rsidR="0010400B" w:rsidRDefault="0010400B" w:rsidP="0010400B">
      <w:pPr>
        <w:spacing w:line="360" w:lineRule="auto"/>
        <w:jc w:val="both"/>
        <w:rPr>
          <w:sz w:val="28"/>
        </w:rPr>
      </w:pPr>
      <w:r>
        <w:rPr>
          <w:sz w:val="28"/>
        </w:rPr>
        <w:t xml:space="preserve">            3.3. Оставление запроса заявителя о предоставлении муниципальной услуги без рассмотрения не предусмотрено.              </w:t>
      </w:r>
    </w:p>
    <w:p w:rsidR="0010400B" w:rsidRDefault="0010400B" w:rsidP="0010400B">
      <w:pPr>
        <w:ind w:firstLine="540"/>
        <w:jc w:val="both"/>
        <w:rPr>
          <w:sz w:val="28"/>
        </w:rPr>
      </w:pPr>
    </w:p>
    <w:p w:rsidR="0010400B" w:rsidRDefault="0010400B" w:rsidP="0010400B">
      <w:pPr>
        <w:ind w:firstLine="540"/>
        <w:jc w:val="both"/>
        <w:rPr>
          <w:b/>
          <w:sz w:val="28"/>
        </w:rPr>
      </w:pPr>
      <w:r>
        <w:rPr>
          <w:sz w:val="28"/>
        </w:rPr>
        <w:t xml:space="preserve">      </w:t>
      </w:r>
      <w:r>
        <w:rPr>
          <w:b/>
          <w:sz w:val="28"/>
        </w:rPr>
        <w:t xml:space="preserve">Прием запроса и документов и (или) информации, необходимых для предоставления муниципальной услуги </w:t>
      </w:r>
    </w:p>
    <w:p w:rsidR="0010400B" w:rsidRDefault="0010400B" w:rsidP="0010400B">
      <w:pPr>
        <w:jc w:val="center"/>
        <w:rPr>
          <w:b/>
          <w:sz w:val="28"/>
        </w:rPr>
      </w:pPr>
    </w:p>
    <w:p w:rsidR="0010400B" w:rsidRPr="00470CE4" w:rsidRDefault="0010400B" w:rsidP="0010400B">
      <w:pPr>
        <w:spacing w:line="360" w:lineRule="auto"/>
        <w:jc w:val="both"/>
        <w:rPr>
          <w:sz w:val="28"/>
        </w:rPr>
      </w:pPr>
      <w:r>
        <w:rPr>
          <w:sz w:val="28"/>
        </w:rPr>
        <w:t xml:space="preserve">           </w:t>
      </w:r>
      <w:r w:rsidRPr="00470CE4">
        <w:rPr>
          <w:sz w:val="28"/>
        </w:rPr>
        <w:t>3.4. Состав запроса о предоставлении муниципальной услуги и перечень документов и (или) информации, необходимых для представления заявителем в соответствии с категорией (признаками) заявителя, а также способы подачи заявлен</w:t>
      </w:r>
      <w:r>
        <w:rPr>
          <w:sz w:val="28"/>
        </w:rPr>
        <w:t>и</w:t>
      </w:r>
      <w:r w:rsidRPr="00470CE4">
        <w:rPr>
          <w:sz w:val="28"/>
        </w:rPr>
        <w:t>я и документов указаны в Приложениях № 3</w:t>
      </w:r>
      <w:r>
        <w:rPr>
          <w:sz w:val="28"/>
        </w:rPr>
        <w:t>,</w:t>
      </w:r>
      <w:r w:rsidRPr="00470CE4">
        <w:rPr>
          <w:sz w:val="28"/>
        </w:rPr>
        <w:t xml:space="preserve"> № 5</w:t>
      </w:r>
      <w:r>
        <w:rPr>
          <w:sz w:val="28"/>
        </w:rPr>
        <w:t xml:space="preserve">, </w:t>
      </w:r>
      <w:r w:rsidRPr="00CC0177">
        <w:rPr>
          <w:sz w:val="28"/>
        </w:rPr>
        <w:t>№ 6 к</w:t>
      </w:r>
      <w:r w:rsidRPr="00470CE4">
        <w:rPr>
          <w:sz w:val="28"/>
        </w:rPr>
        <w:t xml:space="preserve"> настоящему Административному регламенту.</w:t>
      </w:r>
    </w:p>
    <w:p w:rsidR="0010400B" w:rsidRDefault="0010400B" w:rsidP="0010400B">
      <w:pPr>
        <w:spacing w:line="360" w:lineRule="auto"/>
        <w:jc w:val="both"/>
        <w:rPr>
          <w:sz w:val="28"/>
        </w:rPr>
      </w:pPr>
      <w:r w:rsidRPr="00470CE4">
        <w:rPr>
          <w:sz w:val="28"/>
        </w:rPr>
        <w:t xml:space="preserve">          3.5. Способы установления личности заявителя (представителя</w:t>
      </w:r>
      <w:r>
        <w:rPr>
          <w:sz w:val="28"/>
        </w:rPr>
        <w:t xml:space="preserve"> заявителя):</w:t>
      </w:r>
    </w:p>
    <w:p w:rsidR="0010400B" w:rsidRDefault="0010400B" w:rsidP="0010400B">
      <w:pPr>
        <w:spacing w:line="360" w:lineRule="auto"/>
        <w:ind w:firstLine="709"/>
        <w:jc w:val="both"/>
        <w:rPr>
          <w:sz w:val="28"/>
        </w:rPr>
      </w:pPr>
      <w:r>
        <w:rPr>
          <w:sz w:val="28"/>
        </w:rPr>
        <w:t>- при личном обращении в управление:</w:t>
      </w:r>
    </w:p>
    <w:p w:rsidR="0010400B" w:rsidRDefault="0010400B" w:rsidP="0010400B">
      <w:pPr>
        <w:spacing w:line="360" w:lineRule="auto"/>
        <w:ind w:firstLine="709"/>
        <w:jc w:val="both"/>
        <w:rPr>
          <w:sz w:val="28"/>
        </w:rPr>
      </w:pPr>
      <w:r>
        <w:rPr>
          <w:sz w:val="28"/>
        </w:rPr>
        <w:t xml:space="preserve">посредством предъявления паспорта гражданина Российской Федерации либо иного документа, удостоверяющего личность, в </w:t>
      </w:r>
      <w:r>
        <w:rPr>
          <w:sz w:val="28"/>
        </w:rPr>
        <w:lastRenderedPageBreak/>
        <w:t>соответствии с законодательством Российской Федерации;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специалистом управления, принимающим заявление, и приобщается к заявлению;</w:t>
      </w:r>
    </w:p>
    <w:p w:rsidR="0010400B" w:rsidRDefault="0010400B" w:rsidP="0010400B">
      <w:pPr>
        <w:spacing w:line="360" w:lineRule="auto"/>
        <w:ind w:firstLine="709"/>
        <w:jc w:val="both"/>
        <w:rPr>
          <w:sz w:val="28"/>
        </w:rPr>
      </w:pPr>
      <w:r>
        <w:rPr>
          <w:sz w:val="28"/>
        </w:rPr>
        <w:t>- при личном обращении в МФЦ:</w:t>
      </w:r>
    </w:p>
    <w:p w:rsidR="0010400B" w:rsidRDefault="0010400B" w:rsidP="0010400B">
      <w:pPr>
        <w:spacing w:line="360" w:lineRule="auto"/>
        <w:ind w:firstLine="709"/>
        <w:jc w:val="both"/>
        <w:rPr>
          <w:sz w:val="28"/>
        </w:rPr>
      </w:pPr>
      <w:r>
        <w:rPr>
          <w:sz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специалистом МФЦ, принимающим заявление, и приобщается к заявлению;</w:t>
      </w:r>
    </w:p>
    <w:p w:rsidR="0010400B" w:rsidRDefault="0010400B" w:rsidP="0010400B">
      <w:pPr>
        <w:spacing w:line="360" w:lineRule="auto"/>
        <w:ind w:firstLine="709"/>
        <w:jc w:val="both"/>
        <w:rPr>
          <w:sz w:val="28"/>
        </w:rPr>
      </w:pPr>
      <w:r>
        <w:rPr>
          <w:sz w:val="28"/>
        </w:rPr>
        <w:t xml:space="preserve"> - при почтовом отправлении:</w:t>
      </w:r>
    </w:p>
    <w:p w:rsidR="0010400B" w:rsidRDefault="0010400B" w:rsidP="0010400B">
      <w:pPr>
        <w:spacing w:line="360" w:lineRule="auto"/>
        <w:ind w:firstLine="709"/>
        <w:jc w:val="both"/>
        <w:rPr>
          <w:sz w:val="28"/>
        </w:rPr>
      </w:pPr>
      <w:proofErr w:type="gramStart"/>
      <w:r>
        <w:rPr>
          <w:sz w:val="28"/>
        </w:rPr>
        <w:t>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w:t>
      </w:r>
      <w:proofErr w:type="gramEnd"/>
    </w:p>
    <w:p w:rsidR="0010400B" w:rsidRDefault="0010400B" w:rsidP="0010400B">
      <w:pPr>
        <w:spacing w:line="360" w:lineRule="auto"/>
        <w:ind w:firstLine="709"/>
        <w:jc w:val="both"/>
        <w:rPr>
          <w:sz w:val="28"/>
        </w:rPr>
      </w:pPr>
      <w:r>
        <w:rPr>
          <w:sz w:val="28"/>
        </w:rPr>
        <w:t xml:space="preserve">- при обращении </w:t>
      </w:r>
      <w:r w:rsidRPr="00470CE4">
        <w:rPr>
          <w:sz w:val="28"/>
        </w:rPr>
        <w:t>посредством регионального портала:</w:t>
      </w:r>
    </w:p>
    <w:p w:rsidR="0010400B" w:rsidRDefault="0010400B" w:rsidP="0010400B">
      <w:pPr>
        <w:spacing w:line="360" w:lineRule="auto"/>
        <w:ind w:firstLine="709"/>
        <w:jc w:val="both"/>
        <w:rPr>
          <w:sz w:val="28"/>
        </w:rPr>
      </w:pPr>
      <w:r>
        <w:rPr>
          <w:sz w:val="28"/>
        </w:rPr>
        <w:t xml:space="preserve">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proofErr w:type="gramStart"/>
      <w:r>
        <w:rPr>
          <w:sz w:val="28"/>
        </w:rPr>
        <w:t>–Е</w:t>
      </w:r>
      <w:proofErr w:type="gramEnd"/>
      <w:r>
        <w:rPr>
          <w:sz w:val="28"/>
        </w:rPr>
        <w:t xml:space="preserve">СИА); 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w:t>
      </w:r>
      <w:r>
        <w:rPr>
          <w:sz w:val="28"/>
        </w:rPr>
        <w:lastRenderedPageBreak/>
        <w:t>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rsidR="0010400B" w:rsidRPr="00470CE4" w:rsidRDefault="0010400B" w:rsidP="0010400B">
      <w:pPr>
        <w:spacing w:line="360" w:lineRule="auto"/>
        <w:ind w:firstLine="540"/>
        <w:jc w:val="both"/>
        <w:rPr>
          <w:sz w:val="28"/>
        </w:rPr>
      </w:pPr>
      <w:r>
        <w:rPr>
          <w:sz w:val="28"/>
        </w:rPr>
        <w:t xml:space="preserve"> </w:t>
      </w:r>
      <w:r w:rsidRPr="00470CE4">
        <w:rPr>
          <w:sz w:val="28"/>
        </w:rPr>
        <w:t xml:space="preserve">3.6. Основания для принятия решения об отказе в приеме заявления и документов, необходимых для предоставления муниципальной услуги, приведены в Приложении № </w:t>
      </w:r>
      <w:r>
        <w:rPr>
          <w:sz w:val="28"/>
        </w:rPr>
        <w:t>4</w:t>
      </w:r>
      <w:r w:rsidRPr="00470CE4">
        <w:rPr>
          <w:sz w:val="28"/>
        </w:rPr>
        <w:t xml:space="preserve"> к настоящему Административному регламенту. Форма решения об отказе в приеме документов приведена в приложении № 8 к настоящему Административному регламенту. </w:t>
      </w:r>
    </w:p>
    <w:p w:rsidR="0010400B" w:rsidRPr="00470CE4" w:rsidRDefault="0010400B" w:rsidP="0010400B">
      <w:pPr>
        <w:spacing w:line="360" w:lineRule="auto"/>
        <w:ind w:firstLine="540"/>
        <w:jc w:val="both"/>
        <w:rPr>
          <w:sz w:val="28"/>
        </w:rPr>
      </w:pPr>
      <w:r w:rsidRPr="00470CE4">
        <w:rPr>
          <w:sz w:val="28"/>
        </w:rPr>
        <w:t>Отказ в приеме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0400B" w:rsidRPr="00470CE4" w:rsidRDefault="0010400B" w:rsidP="0010400B">
      <w:pPr>
        <w:autoSpaceDE w:val="0"/>
        <w:autoSpaceDN w:val="0"/>
        <w:adjustRightInd w:val="0"/>
        <w:spacing w:line="360" w:lineRule="auto"/>
        <w:ind w:firstLine="540"/>
        <w:jc w:val="both"/>
        <w:rPr>
          <w:sz w:val="28"/>
          <w:szCs w:val="28"/>
        </w:rPr>
      </w:pPr>
      <w:r w:rsidRPr="00470CE4">
        <w:rPr>
          <w:sz w:val="28"/>
        </w:rPr>
        <w:t xml:space="preserve">В случае отсутствия оснований для отказа в приеме документов </w:t>
      </w:r>
      <w:r w:rsidRPr="00470CE4">
        <w:rPr>
          <w:sz w:val="28"/>
          <w:szCs w:val="28"/>
        </w:rPr>
        <w:t xml:space="preserve">заявителю выдается </w:t>
      </w:r>
      <w:hyperlink r:id="rId11" w:history="1">
        <w:r w:rsidRPr="00470CE4">
          <w:rPr>
            <w:sz w:val="28"/>
            <w:szCs w:val="28"/>
          </w:rPr>
          <w:t>расписка</w:t>
        </w:r>
      </w:hyperlink>
      <w:r w:rsidRPr="00470CE4">
        <w:rPr>
          <w:sz w:val="28"/>
          <w:szCs w:val="28"/>
        </w:rPr>
        <w:t xml:space="preserve"> в получении документов по форме, приведенной в приложении № 7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0400B" w:rsidRPr="00470CE4" w:rsidRDefault="0010400B" w:rsidP="0010400B">
      <w:pPr>
        <w:autoSpaceDE w:val="0"/>
        <w:autoSpaceDN w:val="0"/>
        <w:adjustRightInd w:val="0"/>
        <w:spacing w:line="360" w:lineRule="auto"/>
        <w:ind w:firstLine="709"/>
        <w:jc w:val="both"/>
        <w:outlineLvl w:val="1"/>
        <w:rPr>
          <w:rFonts w:eastAsiaTheme="minorHAnsi"/>
          <w:bCs/>
          <w:sz w:val="28"/>
          <w:szCs w:val="28"/>
        </w:rPr>
      </w:pPr>
      <w:r w:rsidRPr="00470CE4">
        <w:rPr>
          <w:sz w:val="28"/>
        </w:rPr>
        <w:t xml:space="preserve">3.7. </w:t>
      </w:r>
      <w:r w:rsidRPr="00470CE4">
        <w:rPr>
          <w:rFonts w:eastAsiaTheme="minorHAnsi"/>
          <w:bCs/>
          <w:sz w:val="28"/>
          <w:szCs w:val="28"/>
        </w:rPr>
        <w:t>Возможность приема в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10400B" w:rsidRPr="00470CE4" w:rsidRDefault="0010400B" w:rsidP="0010400B">
      <w:pPr>
        <w:spacing w:line="360" w:lineRule="auto"/>
        <w:jc w:val="both"/>
        <w:rPr>
          <w:rFonts w:ascii="Calibri" w:eastAsia="Calibri" w:hAnsi="Calibri" w:cs="Calibri"/>
        </w:rPr>
      </w:pPr>
    </w:p>
    <w:p w:rsidR="0010400B" w:rsidRPr="00470CE4" w:rsidRDefault="0010400B" w:rsidP="0010400B">
      <w:pPr>
        <w:keepNext/>
        <w:jc w:val="center"/>
        <w:rPr>
          <w:b/>
          <w:sz w:val="28"/>
        </w:rPr>
      </w:pPr>
      <w:r w:rsidRPr="00470CE4">
        <w:rPr>
          <w:b/>
          <w:sz w:val="28"/>
        </w:rPr>
        <w:t>Межведомственное информационное взаимодействие</w:t>
      </w:r>
    </w:p>
    <w:p w:rsidR="0010400B" w:rsidRPr="00470CE4" w:rsidRDefault="0010400B" w:rsidP="0010400B">
      <w:pPr>
        <w:spacing w:line="360" w:lineRule="auto"/>
        <w:ind w:firstLine="709"/>
        <w:jc w:val="both"/>
        <w:rPr>
          <w:sz w:val="28"/>
        </w:rPr>
      </w:pPr>
    </w:p>
    <w:p w:rsidR="0010400B" w:rsidRPr="00470CE4" w:rsidRDefault="0010400B" w:rsidP="0010400B">
      <w:pPr>
        <w:spacing w:line="360" w:lineRule="auto"/>
        <w:ind w:firstLine="540"/>
        <w:jc w:val="both"/>
        <w:rPr>
          <w:sz w:val="28"/>
        </w:rPr>
      </w:pPr>
      <w:r w:rsidRPr="00470CE4">
        <w:rPr>
          <w:sz w:val="28"/>
        </w:rPr>
        <w:t xml:space="preserve">3.8. </w:t>
      </w:r>
      <w:proofErr w:type="gramStart"/>
      <w:r w:rsidRPr="00470CE4">
        <w:rPr>
          <w:sz w:val="28"/>
        </w:rPr>
        <w:t>В случае непредставления документов, которые могут быть истребованы в порядке межведомственного информационного взаимодействия, в течение 1 рабочего дня с момента регистрации запроса и прилагаемых документов в рамках межведомственного взаимодействия с использованием СМЭВ запрашиваются следующие сведения и документы:</w:t>
      </w:r>
      <w:proofErr w:type="gramEnd"/>
    </w:p>
    <w:p w:rsidR="0010400B" w:rsidRPr="00470CE4" w:rsidRDefault="0010400B" w:rsidP="0010400B">
      <w:pPr>
        <w:spacing w:line="360" w:lineRule="auto"/>
        <w:ind w:firstLine="540"/>
        <w:jc w:val="both"/>
        <w:rPr>
          <w:sz w:val="28"/>
        </w:rPr>
      </w:pPr>
      <w:r w:rsidRPr="00470CE4">
        <w:rPr>
          <w:sz w:val="28"/>
        </w:rPr>
        <w:lastRenderedPageBreak/>
        <w:t>а) в Федеральную налоговую службу Российской Федерации на получение:</w:t>
      </w:r>
    </w:p>
    <w:p w:rsidR="0010400B" w:rsidRPr="00470CE4" w:rsidRDefault="0010400B" w:rsidP="0010400B">
      <w:pPr>
        <w:spacing w:line="360" w:lineRule="auto"/>
        <w:ind w:firstLine="540"/>
        <w:jc w:val="both"/>
        <w:rPr>
          <w:sz w:val="28"/>
        </w:rPr>
      </w:pPr>
      <w:r w:rsidRPr="00470CE4">
        <w:rPr>
          <w:sz w:val="28"/>
        </w:rPr>
        <w:t>- сведений из Единого государственного реестра юридических лиц (при обращении заявителя - юридического лица). Запрос должен содержать ОГРН, ИНН заявителя;</w:t>
      </w:r>
    </w:p>
    <w:p w:rsidR="0010400B" w:rsidRPr="00470CE4" w:rsidRDefault="0010400B" w:rsidP="0010400B">
      <w:pPr>
        <w:spacing w:line="360" w:lineRule="auto"/>
        <w:ind w:firstLine="540"/>
        <w:jc w:val="both"/>
        <w:rPr>
          <w:sz w:val="28"/>
        </w:rPr>
      </w:pPr>
      <w:r w:rsidRPr="00470CE4">
        <w:rPr>
          <w:sz w:val="28"/>
        </w:rPr>
        <w:t>- сведений из Единого государственного реестра индивидуальных предпринимателей (при обращении заявителя - индивидуального предпринимателя). Запрос должен содержать ОГРН, ИНН заявителя;</w:t>
      </w:r>
    </w:p>
    <w:p w:rsidR="0010400B" w:rsidRDefault="0010400B" w:rsidP="0010400B">
      <w:pPr>
        <w:spacing w:line="360" w:lineRule="auto"/>
        <w:ind w:firstLine="540"/>
        <w:jc w:val="both"/>
        <w:rPr>
          <w:color w:val="000000"/>
          <w:sz w:val="28"/>
        </w:rPr>
      </w:pPr>
      <w:r w:rsidRPr="00470CE4">
        <w:rPr>
          <w:color w:val="000000"/>
          <w:sz w:val="28"/>
        </w:rPr>
        <w:t xml:space="preserve">- сведений из Федерального регистра сведений о </w:t>
      </w:r>
      <w:proofErr w:type="gramStart"/>
      <w:r w:rsidRPr="00470CE4">
        <w:rPr>
          <w:color w:val="000000"/>
          <w:sz w:val="28"/>
        </w:rPr>
        <w:t>населении</w:t>
      </w:r>
      <w:proofErr w:type="gramEnd"/>
      <w:r w:rsidRPr="00470CE4">
        <w:rPr>
          <w:color w:val="000000"/>
          <w:sz w:val="28"/>
        </w:rPr>
        <w:t xml:space="preserve"> о физических лицах - заявителе, представителе заявителя, необходимых для предоставления муниципальной услуги и указанных в части 2 статьи</w:t>
      </w:r>
      <w:r>
        <w:rPr>
          <w:color w:val="000000"/>
          <w:sz w:val="28"/>
        </w:rPr>
        <w:t xml:space="preserve"> 7 Федерального закона от 08.06.2020 N 168-ФЗ "О едином федеральном информационном регистре, содержащем сведения о населении Российской Федерации</w:t>
      </w:r>
      <w:r w:rsidRPr="00143F80">
        <w:rPr>
          <w:color w:val="000000"/>
          <w:sz w:val="28"/>
        </w:rPr>
        <w:t>"</w:t>
      </w:r>
      <w:r>
        <w:rPr>
          <w:color w:val="000000"/>
          <w:sz w:val="28"/>
        </w:rPr>
        <w:t>.</w:t>
      </w:r>
    </w:p>
    <w:p w:rsidR="0010400B" w:rsidRDefault="0010400B" w:rsidP="0010400B">
      <w:pPr>
        <w:spacing w:line="360" w:lineRule="auto"/>
        <w:ind w:firstLine="540"/>
        <w:jc w:val="both"/>
        <w:rPr>
          <w:color w:val="000000"/>
          <w:sz w:val="28"/>
        </w:rPr>
      </w:pPr>
      <w:r>
        <w:rPr>
          <w:color w:val="000000"/>
          <w:sz w:val="28"/>
        </w:rPr>
        <w:t>б) в Управление Федеральной службы государственной регистрации, кадастра и картографии по Воронежской области на получение:</w:t>
      </w:r>
    </w:p>
    <w:p w:rsidR="0010400B" w:rsidRDefault="0010400B" w:rsidP="0010400B">
      <w:pPr>
        <w:spacing w:line="360" w:lineRule="auto"/>
        <w:ind w:firstLine="540"/>
        <w:jc w:val="both"/>
        <w:rPr>
          <w:color w:val="000000"/>
          <w:sz w:val="28"/>
        </w:rPr>
      </w:pPr>
      <w:r>
        <w:rPr>
          <w:color w:val="000000"/>
          <w:sz w:val="28"/>
        </w:rPr>
        <w:t>- выписки из Единого государственного реестра недвижимости. Запрос должен содержать: кадастровый номер объекта недвижимости, ОКАТО, адрес земельного участка;</w:t>
      </w:r>
    </w:p>
    <w:p w:rsidR="0010400B" w:rsidRDefault="0010400B" w:rsidP="0010400B">
      <w:pPr>
        <w:spacing w:line="360" w:lineRule="auto"/>
        <w:ind w:firstLine="540"/>
        <w:jc w:val="both"/>
        <w:rPr>
          <w:color w:val="000000"/>
          <w:sz w:val="28"/>
        </w:rPr>
      </w:pPr>
      <w:r>
        <w:rPr>
          <w:color w:val="000000"/>
          <w:sz w:val="28"/>
        </w:rPr>
        <w:t>в) в Управление Министерства юстиции Российской Федерации по Воронежской области на получение:</w:t>
      </w:r>
    </w:p>
    <w:p w:rsidR="0010400B" w:rsidRDefault="0010400B" w:rsidP="0010400B">
      <w:pPr>
        <w:spacing w:line="360" w:lineRule="auto"/>
        <w:ind w:firstLine="540"/>
        <w:jc w:val="both"/>
        <w:rPr>
          <w:color w:val="000000"/>
          <w:sz w:val="28"/>
        </w:rPr>
      </w:pPr>
      <w:r>
        <w:rPr>
          <w:color w:val="000000"/>
          <w:sz w:val="28"/>
        </w:rPr>
        <w:t>- выписки из реестра нотариусов и лиц, сдавших квалификационный экзамен о назначении на должность нотариуса;</w:t>
      </w:r>
    </w:p>
    <w:p w:rsidR="0010400B" w:rsidRDefault="0010400B" w:rsidP="0010400B">
      <w:pPr>
        <w:spacing w:line="360" w:lineRule="auto"/>
        <w:ind w:firstLine="540"/>
        <w:jc w:val="both"/>
        <w:rPr>
          <w:color w:val="000000"/>
          <w:sz w:val="28"/>
        </w:rPr>
      </w:pPr>
      <w:r>
        <w:rPr>
          <w:color w:val="000000"/>
          <w:sz w:val="28"/>
        </w:rPr>
        <w:t>г) в управление жилищно-коммунального хозяйства администрации городского округа город Воронеж на получение:</w:t>
      </w:r>
    </w:p>
    <w:p w:rsidR="0010400B" w:rsidRDefault="0010400B" w:rsidP="0010400B">
      <w:pPr>
        <w:spacing w:line="360" w:lineRule="auto"/>
        <w:ind w:firstLine="540"/>
        <w:jc w:val="both"/>
        <w:rPr>
          <w:color w:val="000000"/>
          <w:sz w:val="28"/>
        </w:rPr>
      </w:pPr>
      <w:r>
        <w:rPr>
          <w:color w:val="000000"/>
          <w:sz w:val="28"/>
        </w:rPr>
        <w:t>- заключения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и заявителю присвоен статус единой теплоснабжающей организации в ценовых зонах теплоснабжения в соответствии с Федеральным законом от 27.07.2010 N 190-ФЗ "О теплоснабжении";</w:t>
      </w:r>
    </w:p>
    <w:p w:rsidR="0010400B" w:rsidRDefault="0010400B" w:rsidP="0010400B">
      <w:pPr>
        <w:spacing w:line="360" w:lineRule="auto"/>
        <w:ind w:firstLine="540"/>
        <w:jc w:val="both"/>
        <w:rPr>
          <w:color w:val="000000"/>
          <w:sz w:val="28"/>
        </w:rPr>
      </w:pPr>
      <w:r>
        <w:rPr>
          <w:color w:val="000000"/>
          <w:sz w:val="28"/>
        </w:rPr>
        <w:lastRenderedPageBreak/>
        <w:t>д) в Территориальный орган Федеральной службы государственной статистики по Воронежской области на получение бухгалтерского баланса (форма ОКУД 071001).</w:t>
      </w:r>
    </w:p>
    <w:p w:rsidR="0010400B" w:rsidRPr="00470CE4" w:rsidRDefault="0010400B" w:rsidP="0010400B">
      <w:pPr>
        <w:spacing w:line="360" w:lineRule="auto"/>
        <w:ind w:firstLine="540"/>
        <w:jc w:val="both"/>
        <w:rPr>
          <w:color w:val="000000"/>
          <w:sz w:val="28"/>
        </w:rPr>
      </w:pPr>
      <w:r w:rsidRPr="00470CE4">
        <w:rPr>
          <w:color w:val="000000"/>
          <w:sz w:val="28"/>
        </w:rPr>
        <w:t xml:space="preserve">3.9. Межведомственный запрос формируется в соответствии с требованиями Федерального закона от 27.07.2010 </w:t>
      </w:r>
      <w:r w:rsidRPr="00470CE4">
        <w:rPr>
          <w:rFonts w:eastAsia="Segoe UI Symbol"/>
          <w:color w:val="000000"/>
          <w:sz w:val="28"/>
        </w:rPr>
        <w:t>№ 210-</w:t>
      </w:r>
      <w:r w:rsidRPr="00470CE4">
        <w:rPr>
          <w:color w:val="000000"/>
          <w:sz w:val="28"/>
        </w:rPr>
        <w:t>ФЗ «Об организации предоставления государственных и муниципальных услуг».</w:t>
      </w:r>
    </w:p>
    <w:p w:rsidR="0010400B" w:rsidRPr="001D0F56" w:rsidRDefault="0010400B" w:rsidP="0010400B">
      <w:pPr>
        <w:autoSpaceDE w:val="0"/>
        <w:autoSpaceDN w:val="0"/>
        <w:adjustRightInd w:val="0"/>
        <w:spacing w:line="360" w:lineRule="auto"/>
        <w:ind w:firstLine="709"/>
        <w:jc w:val="both"/>
        <w:rPr>
          <w:sz w:val="28"/>
          <w:szCs w:val="28"/>
        </w:rPr>
      </w:pPr>
      <w:r w:rsidRPr="001D0F56">
        <w:rPr>
          <w:sz w:val="28"/>
          <w:szCs w:val="28"/>
        </w:rPr>
        <w:t>Срок направления межведомственного запроса и получение ответа на межведомственный запрос не может превышать 7 календарных дней со дня регистрации заявления и приложенных к заявлению документов.</w:t>
      </w:r>
    </w:p>
    <w:p w:rsidR="0010400B" w:rsidRDefault="0010400B" w:rsidP="0010400B">
      <w:pPr>
        <w:spacing w:line="360" w:lineRule="auto"/>
        <w:ind w:firstLine="709"/>
        <w:jc w:val="both"/>
        <w:rPr>
          <w:color w:val="000000"/>
          <w:sz w:val="28"/>
        </w:rPr>
      </w:pPr>
      <w:r w:rsidRPr="001D0F56">
        <w:rPr>
          <w:color w:val="000000"/>
          <w:sz w:val="28"/>
        </w:rPr>
        <w:t>В случае исправления допущенных опечаток и (или) ошибок срок направления межведомственного запроса и получение ответа на межведомственный запрос не может превышать 5 календарных дней со дня регистрации заявления об исправлении допущенных опечаток и ошибок приложенных к заявлению документов.</w:t>
      </w:r>
    </w:p>
    <w:p w:rsidR="0010400B" w:rsidRPr="00470CE4" w:rsidRDefault="0010400B" w:rsidP="0010400B">
      <w:pPr>
        <w:autoSpaceDE w:val="0"/>
        <w:autoSpaceDN w:val="0"/>
        <w:adjustRightInd w:val="0"/>
        <w:spacing w:line="360" w:lineRule="auto"/>
        <w:ind w:firstLine="709"/>
        <w:jc w:val="both"/>
        <w:rPr>
          <w:rFonts w:eastAsiaTheme="minorHAnsi"/>
          <w:sz w:val="28"/>
          <w:szCs w:val="28"/>
        </w:rPr>
      </w:pPr>
      <w:r w:rsidRPr="00470CE4">
        <w:rPr>
          <w:rFonts w:eastAsiaTheme="minorHAnsi"/>
          <w:sz w:val="28"/>
          <w:szCs w:val="28"/>
        </w:rPr>
        <w:t xml:space="preserve">Сведения из Федерального регистра сведений о </w:t>
      </w:r>
      <w:proofErr w:type="gramStart"/>
      <w:r w:rsidRPr="00470CE4">
        <w:rPr>
          <w:rFonts w:eastAsiaTheme="minorHAnsi"/>
          <w:sz w:val="28"/>
          <w:szCs w:val="28"/>
        </w:rPr>
        <w:t>населении</w:t>
      </w:r>
      <w:proofErr w:type="gramEnd"/>
      <w:r w:rsidRPr="00470CE4">
        <w:rPr>
          <w:rFonts w:eastAsiaTheme="minorHAnsi"/>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представляются в порядке, установленном статьей 11 указанного Федерального закона.</w:t>
      </w:r>
    </w:p>
    <w:p w:rsidR="0010400B" w:rsidRPr="008A6072" w:rsidRDefault="0010400B" w:rsidP="0010400B">
      <w:pPr>
        <w:autoSpaceDE w:val="0"/>
        <w:autoSpaceDN w:val="0"/>
        <w:adjustRightInd w:val="0"/>
        <w:spacing w:line="360" w:lineRule="auto"/>
        <w:ind w:firstLine="709"/>
        <w:jc w:val="both"/>
        <w:rPr>
          <w:sz w:val="28"/>
          <w:szCs w:val="28"/>
        </w:rPr>
      </w:pPr>
      <w:r w:rsidRPr="00470CE4">
        <w:rPr>
          <w:sz w:val="28"/>
          <w:szCs w:val="28"/>
        </w:rPr>
        <w:t>3.10. 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470CE4">
        <w:rPr>
          <w:sz w:val="28"/>
          <w:szCs w:val="28"/>
        </w:rPr>
        <w:t>жд в св</w:t>
      </w:r>
      <w:proofErr w:type="gramEnd"/>
      <w:r w:rsidRPr="00470CE4">
        <w:rPr>
          <w:sz w:val="28"/>
          <w:szCs w:val="28"/>
        </w:rPr>
        <w:t>язи со сносом или реконструкцией здания, строения, сооружения и соглашение об изъятии недвижимости для муниципальных нужд находятся в распоряжении управления.</w:t>
      </w:r>
    </w:p>
    <w:p w:rsidR="0010400B" w:rsidRPr="00470CE4" w:rsidRDefault="0010400B" w:rsidP="0010400B">
      <w:pPr>
        <w:spacing w:line="360" w:lineRule="auto"/>
        <w:ind w:firstLine="540"/>
        <w:jc w:val="both"/>
        <w:rPr>
          <w:sz w:val="28"/>
        </w:rPr>
      </w:pPr>
      <w:r w:rsidRPr="00470CE4">
        <w:rPr>
          <w:sz w:val="28"/>
        </w:rPr>
        <w:t xml:space="preserve">3.11. </w:t>
      </w:r>
      <w:proofErr w:type="gramStart"/>
      <w:r w:rsidRPr="00470CE4">
        <w:rPr>
          <w:sz w:val="28"/>
        </w:rPr>
        <w:t xml:space="preserve">Управление получает самостоятельно сведения о включении субъекта малого или среднего предпринимательства в единый реестр субъектов малого и среднего предпринимательства в случае обращения с заявлением о предоставлении в аренду муниципального имущества, </w:t>
      </w:r>
      <w:r w:rsidRPr="00470CE4">
        <w:rPr>
          <w:sz w:val="28"/>
        </w:rPr>
        <w:lastRenderedPageBreak/>
        <w:t>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w:t>
      </w:r>
      <w:proofErr w:type="gramEnd"/>
      <w:r w:rsidRPr="00470CE4">
        <w:rPr>
          <w:sz w:val="28"/>
        </w:rPr>
        <w:t xml:space="preserve">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0400B" w:rsidRPr="00470CE4" w:rsidRDefault="0010400B" w:rsidP="0010400B">
      <w:pPr>
        <w:jc w:val="center"/>
        <w:rPr>
          <w:b/>
          <w:sz w:val="28"/>
        </w:rPr>
      </w:pPr>
    </w:p>
    <w:p w:rsidR="0010400B" w:rsidRPr="00470CE4" w:rsidRDefault="0010400B" w:rsidP="0010400B">
      <w:pPr>
        <w:jc w:val="center"/>
        <w:rPr>
          <w:b/>
          <w:sz w:val="28"/>
        </w:rPr>
      </w:pPr>
      <w:r w:rsidRPr="00470CE4">
        <w:rPr>
          <w:b/>
          <w:sz w:val="28"/>
        </w:rPr>
        <w:t xml:space="preserve"> Приостановление предоставления муниципальной услуги</w:t>
      </w:r>
    </w:p>
    <w:p w:rsidR="0010400B" w:rsidRPr="00470CE4" w:rsidRDefault="0010400B" w:rsidP="0010400B">
      <w:pPr>
        <w:jc w:val="both"/>
        <w:rPr>
          <w:sz w:val="28"/>
        </w:rPr>
      </w:pPr>
    </w:p>
    <w:p w:rsidR="0010400B" w:rsidRPr="00470CE4" w:rsidRDefault="0010400B" w:rsidP="0010400B">
      <w:pPr>
        <w:spacing w:line="360" w:lineRule="auto"/>
        <w:ind w:firstLine="540"/>
        <w:jc w:val="both"/>
        <w:rPr>
          <w:color w:val="000000"/>
          <w:sz w:val="28"/>
        </w:rPr>
      </w:pPr>
      <w:r w:rsidRPr="00470CE4">
        <w:rPr>
          <w:color w:val="000000"/>
          <w:sz w:val="28"/>
        </w:rPr>
        <w:t xml:space="preserve">3.12. Основание для приостановления предоставления муниципальной услуги приведено в Приложении № 4 настоящего Административного регламента. </w:t>
      </w:r>
    </w:p>
    <w:p w:rsidR="0010400B" w:rsidRDefault="0010400B" w:rsidP="0010400B">
      <w:pPr>
        <w:autoSpaceDE w:val="0"/>
        <w:autoSpaceDN w:val="0"/>
        <w:adjustRightInd w:val="0"/>
        <w:spacing w:line="360" w:lineRule="auto"/>
        <w:ind w:firstLine="540"/>
        <w:jc w:val="both"/>
        <w:rPr>
          <w:sz w:val="28"/>
          <w:szCs w:val="28"/>
        </w:rPr>
      </w:pPr>
      <w:r w:rsidRPr="00470CE4">
        <w:rPr>
          <w:sz w:val="28"/>
          <w:szCs w:val="28"/>
        </w:rPr>
        <w:t>3.13. Предоставление муниципальной услуги</w:t>
      </w:r>
      <w:r>
        <w:rPr>
          <w:sz w:val="28"/>
          <w:szCs w:val="28"/>
        </w:rPr>
        <w:t xml:space="preserve"> приостанавливается до принятия Воронежской городской Думой решения о согласовании предоставления имущества в безвозмездное пользование без проведения торгов либо решения об отказе в согласовании предоставления имущества в безвозмездное пользование без проведения торгов. </w:t>
      </w:r>
    </w:p>
    <w:p w:rsidR="0010400B" w:rsidRPr="00470CE4" w:rsidRDefault="0010400B" w:rsidP="0010400B">
      <w:pPr>
        <w:autoSpaceDE w:val="0"/>
        <w:autoSpaceDN w:val="0"/>
        <w:adjustRightInd w:val="0"/>
        <w:spacing w:line="360" w:lineRule="auto"/>
        <w:ind w:firstLine="540"/>
        <w:jc w:val="both"/>
        <w:rPr>
          <w:sz w:val="28"/>
          <w:szCs w:val="28"/>
        </w:rPr>
      </w:pPr>
      <w:r w:rsidRPr="00470CE4">
        <w:rPr>
          <w:sz w:val="28"/>
          <w:szCs w:val="28"/>
        </w:rPr>
        <w:t>3.14. Предоставление муниципальной услуги возобновляется не позднее рабочего дня, следующего за днем принятия Воронежской городской Думой решения о согласовании предоставления имущества в безвозмездное пользование без проведения торгов либо решения об отказе в согласовании предоставления имущества в безвозмездное пользование без проведения торгов.</w:t>
      </w:r>
    </w:p>
    <w:p w:rsidR="0010400B" w:rsidRDefault="0010400B" w:rsidP="0010400B">
      <w:pPr>
        <w:spacing w:line="360" w:lineRule="auto"/>
        <w:ind w:firstLine="540"/>
        <w:jc w:val="both"/>
        <w:rPr>
          <w:sz w:val="28"/>
        </w:rPr>
      </w:pPr>
      <w:r w:rsidRPr="00470CE4">
        <w:rPr>
          <w:sz w:val="28"/>
        </w:rPr>
        <w:t>3.15. Срок</w:t>
      </w:r>
      <w:r>
        <w:rPr>
          <w:sz w:val="28"/>
        </w:rPr>
        <w:t xml:space="preserve"> приостановления муниципальной услуги определяется Воронежской городской Думой.</w:t>
      </w:r>
    </w:p>
    <w:p w:rsidR="0010400B" w:rsidRDefault="0010400B" w:rsidP="0010400B">
      <w:pPr>
        <w:spacing w:line="360" w:lineRule="auto"/>
        <w:ind w:firstLine="540"/>
        <w:jc w:val="both"/>
        <w:rPr>
          <w:sz w:val="28"/>
        </w:rPr>
      </w:pPr>
    </w:p>
    <w:p w:rsidR="0010400B" w:rsidRDefault="0010400B" w:rsidP="0010400B">
      <w:pPr>
        <w:spacing w:line="360" w:lineRule="auto"/>
        <w:ind w:firstLine="540"/>
        <w:jc w:val="both"/>
        <w:rPr>
          <w:sz w:val="28"/>
        </w:rPr>
      </w:pPr>
    </w:p>
    <w:p w:rsidR="0010400B" w:rsidRPr="00470CE4" w:rsidRDefault="0010400B" w:rsidP="0010400B">
      <w:pPr>
        <w:ind w:firstLine="709"/>
        <w:jc w:val="center"/>
        <w:rPr>
          <w:b/>
          <w:sz w:val="28"/>
        </w:rPr>
      </w:pPr>
      <w:r>
        <w:rPr>
          <w:b/>
          <w:sz w:val="28"/>
        </w:rPr>
        <w:t xml:space="preserve">Принятие решения о предоставлении </w:t>
      </w:r>
      <w:r w:rsidRPr="00643139">
        <w:rPr>
          <w:b/>
          <w:sz w:val="28"/>
        </w:rPr>
        <w:t>(</w:t>
      </w:r>
      <w:r w:rsidRPr="00470CE4">
        <w:rPr>
          <w:b/>
          <w:sz w:val="28"/>
        </w:rPr>
        <w:t xml:space="preserve">отказе в предоставлении) муниципальной услуги </w:t>
      </w:r>
    </w:p>
    <w:p w:rsidR="0010400B" w:rsidRPr="00470CE4" w:rsidRDefault="0010400B" w:rsidP="0010400B">
      <w:pPr>
        <w:ind w:firstLine="709"/>
        <w:jc w:val="center"/>
        <w:rPr>
          <w:b/>
          <w:sz w:val="28"/>
        </w:rPr>
      </w:pPr>
    </w:p>
    <w:p w:rsidR="0010400B" w:rsidRDefault="0010400B" w:rsidP="0010400B">
      <w:pPr>
        <w:spacing w:line="360" w:lineRule="auto"/>
        <w:ind w:firstLine="540"/>
        <w:jc w:val="both"/>
        <w:rPr>
          <w:sz w:val="28"/>
        </w:rPr>
      </w:pPr>
      <w:r w:rsidRPr="00470CE4">
        <w:rPr>
          <w:sz w:val="28"/>
        </w:rPr>
        <w:lastRenderedPageBreak/>
        <w:t xml:space="preserve">3.16. Основания для отказа в предоставлении муниципальной услуги приведены в приложении № 4 к настоящему Административному регламенту. </w:t>
      </w:r>
    </w:p>
    <w:p w:rsidR="0010400B" w:rsidRPr="001D0F56" w:rsidRDefault="0010400B" w:rsidP="0010400B">
      <w:pPr>
        <w:suppressAutoHyphens/>
        <w:autoSpaceDE w:val="0"/>
        <w:autoSpaceDN w:val="0"/>
        <w:adjustRightInd w:val="0"/>
        <w:spacing w:line="360" w:lineRule="auto"/>
        <w:ind w:firstLine="709"/>
        <w:jc w:val="both"/>
        <w:rPr>
          <w:rFonts w:eastAsia="Calibri"/>
          <w:color w:val="000000"/>
          <w:sz w:val="28"/>
          <w:szCs w:val="28"/>
        </w:rPr>
      </w:pPr>
      <w:r w:rsidRPr="001D0F56">
        <w:rPr>
          <w:rFonts w:eastAsia="Calibri"/>
          <w:color w:val="000000"/>
          <w:sz w:val="28"/>
          <w:szCs w:val="28"/>
        </w:rPr>
        <w:t xml:space="preserve">Форма уведомления об отказе в предоставлении муниципальной услуги приведена в приложении № 9 к настоящему Административному регламенту. </w:t>
      </w:r>
    </w:p>
    <w:p w:rsidR="0010400B" w:rsidRPr="00172A16" w:rsidRDefault="0010400B" w:rsidP="0010400B">
      <w:pPr>
        <w:spacing w:line="360" w:lineRule="auto"/>
        <w:ind w:firstLine="709"/>
        <w:jc w:val="both"/>
        <w:rPr>
          <w:sz w:val="28"/>
          <w:szCs w:val="28"/>
        </w:rPr>
      </w:pPr>
      <w:proofErr w:type="gramStart"/>
      <w:r w:rsidRPr="001D0F56">
        <w:rPr>
          <w:rFonts w:eastAsia="Calibri"/>
          <w:color w:val="000000"/>
          <w:sz w:val="28"/>
          <w:szCs w:val="28"/>
        </w:rPr>
        <w:t xml:space="preserve">Форма уведомления об отказе во внесении исправлений </w:t>
      </w:r>
      <w:r w:rsidRPr="001D0F56">
        <w:rPr>
          <w:sz w:val="28"/>
          <w:szCs w:val="28"/>
        </w:rPr>
        <w:t xml:space="preserve">допущенных опечаток и ошибок в протоколе рассмотрения заявок на участие торгов, в протоколе о результатах торгов, в проекте договора аренды муниципального имущества или в проекте договора безвозмездного пользования муниципальным казенным имуществом, в уведомлении о мотивированном отказе в предоставлении муниципальной услуги </w:t>
      </w:r>
      <w:r w:rsidRPr="001D0F56">
        <w:rPr>
          <w:rFonts w:eastAsia="Calibri"/>
          <w:color w:val="000000"/>
          <w:sz w:val="28"/>
          <w:szCs w:val="28"/>
        </w:rPr>
        <w:t>приведена в приложении № 10 к настоящему Административному регламенту.</w:t>
      </w:r>
      <w:r>
        <w:rPr>
          <w:rFonts w:eastAsia="Calibri"/>
          <w:color w:val="000000"/>
          <w:sz w:val="28"/>
          <w:szCs w:val="28"/>
        </w:rPr>
        <w:t xml:space="preserve">  </w:t>
      </w:r>
      <w:proofErr w:type="gramEnd"/>
    </w:p>
    <w:p w:rsidR="0010400B" w:rsidRPr="00470CE4" w:rsidRDefault="0010400B" w:rsidP="0010400B">
      <w:pPr>
        <w:spacing w:line="360" w:lineRule="auto"/>
        <w:ind w:firstLine="540"/>
        <w:jc w:val="both"/>
        <w:rPr>
          <w:sz w:val="28"/>
        </w:rPr>
      </w:pPr>
      <w:r w:rsidRPr="00470CE4">
        <w:rPr>
          <w:sz w:val="28"/>
        </w:rPr>
        <w:t>3.17. Срок исполнения административной процедуры (</w:t>
      </w:r>
      <w:proofErr w:type="gramStart"/>
      <w:r w:rsidRPr="00470CE4">
        <w:rPr>
          <w:sz w:val="28"/>
        </w:rPr>
        <w:t>с даты поступления</w:t>
      </w:r>
      <w:proofErr w:type="gramEnd"/>
      <w:r w:rsidRPr="00470CE4">
        <w:rPr>
          <w:sz w:val="28"/>
        </w:rPr>
        <w:t xml:space="preserve"> документов, полученных в рамках межведомственного взаимодействия)</w:t>
      </w:r>
      <w:r w:rsidRPr="00470CE4">
        <w:t xml:space="preserve"> </w:t>
      </w:r>
      <w:r w:rsidRPr="00470CE4">
        <w:rPr>
          <w:sz w:val="28"/>
        </w:rPr>
        <w:t>без проведения торгов:</w:t>
      </w:r>
    </w:p>
    <w:p w:rsidR="0010400B" w:rsidRPr="00470CE4" w:rsidRDefault="0010400B" w:rsidP="0010400B">
      <w:pPr>
        <w:spacing w:line="360" w:lineRule="auto"/>
        <w:ind w:firstLine="540"/>
        <w:jc w:val="both"/>
        <w:rPr>
          <w:sz w:val="28"/>
        </w:rPr>
      </w:pPr>
      <w:r w:rsidRPr="00470CE4">
        <w:rPr>
          <w:sz w:val="28"/>
        </w:rPr>
        <w:t>- 30 календарных дней при рассмотрении заявления о предоставлении муниципального имущества в аренду;</w:t>
      </w:r>
    </w:p>
    <w:p w:rsidR="0010400B" w:rsidRPr="00470CE4" w:rsidRDefault="0010400B" w:rsidP="0010400B">
      <w:pPr>
        <w:spacing w:line="360" w:lineRule="auto"/>
        <w:ind w:firstLine="540"/>
        <w:jc w:val="both"/>
        <w:rPr>
          <w:sz w:val="28"/>
        </w:rPr>
      </w:pPr>
      <w:r w:rsidRPr="00470CE4">
        <w:rPr>
          <w:sz w:val="28"/>
        </w:rPr>
        <w:t>- 4</w:t>
      </w:r>
      <w:r>
        <w:rPr>
          <w:sz w:val="28"/>
        </w:rPr>
        <w:t>5</w:t>
      </w:r>
      <w:r w:rsidRPr="00470CE4">
        <w:rPr>
          <w:sz w:val="28"/>
        </w:rPr>
        <w:t xml:space="preserve"> календарны</w:t>
      </w:r>
      <w:r>
        <w:rPr>
          <w:sz w:val="28"/>
        </w:rPr>
        <w:t>х</w:t>
      </w:r>
      <w:r w:rsidRPr="00470CE4">
        <w:rPr>
          <w:sz w:val="28"/>
        </w:rPr>
        <w:t xml:space="preserve"> дн</w:t>
      </w:r>
      <w:r>
        <w:rPr>
          <w:sz w:val="28"/>
        </w:rPr>
        <w:t>ей</w:t>
      </w:r>
      <w:r w:rsidRPr="00470CE4">
        <w:rPr>
          <w:sz w:val="28"/>
        </w:rPr>
        <w:t xml:space="preserve"> при рассмотрении заявления о предоставлении муниципального имущества в безвозмездное пользование.</w:t>
      </w:r>
    </w:p>
    <w:p w:rsidR="0010400B" w:rsidRPr="00470CE4" w:rsidRDefault="0010400B" w:rsidP="0010400B">
      <w:pPr>
        <w:spacing w:line="360" w:lineRule="auto"/>
        <w:ind w:firstLine="540"/>
        <w:jc w:val="both"/>
        <w:rPr>
          <w:sz w:val="28"/>
        </w:rPr>
      </w:pPr>
      <w:r w:rsidRPr="00470CE4">
        <w:rPr>
          <w:sz w:val="28"/>
        </w:rPr>
        <w:t>3.18. Срок исполнения административной процедуры (</w:t>
      </w:r>
      <w:proofErr w:type="gramStart"/>
      <w:r w:rsidRPr="00470CE4">
        <w:rPr>
          <w:sz w:val="28"/>
        </w:rPr>
        <w:t>с даты поступления</w:t>
      </w:r>
      <w:proofErr w:type="gramEnd"/>
      <w:r w:rsidRPr="00470CE4">
        <w:rPr>
          <w:sz w:val="28"/>
        </w:rPr>
        <w:t xml:space="preserve"> документов, полученных в рамках межведомственного</w:t>
      </w:r>
      <w:r w:rsidRPr="004963E3">
        <w:rPr>
          <w:sz w:val="28"/>
          <w:highlight w:val="yellow"/>
        </w:rPr>
        <w:t xml:space="preserve"> </w:t>
      </w:r>
      <w:r w:rsidRPr="00470CE4">
        <w:rPr>
          <w:sz w:val="28"/>
        </w:rPr>
        <w:t>взаимодействия) в случае проведения торгов:</w:t>
      </w:r>
    </w:p>
    <w:p w:rsidR="0010400B" w:rsidRPr="00470CE4" w:rsidRDefault="0010400B" w:rsidP="0010400B">
      <w:pPr>
        <w:spacing w:line="360" w:lineRule="auto"/>
        <w:ind w:firstLine="540"/>
        <w:jc w:val="both"/>
        <w:rPr>
          <w:sz w:val="28"/>
        </w:rPr>
      </w:pPr>
      <w:r w:rsidRPr="00470CE4">
        <w:rPr>
          <w:sz w:val="28"/>
        </w:rPr>
        <w:t xml:space="preserve">- 64 </w:t>
      </w:r>
      <w:proofErr w:type="gramStart"/>
      <w:r w:rsidRPr="00470CE4">
        <w:rPr>
          <w:sz w:val="28"/>
        </w:rPr>
        <w:t>календарных</w:t>
      </w:r>
      <w:proofErr w:type="gramEnd"/>
      <w:r w:rsidRPr="00470CE4">
        <w:rPr>
          <w:sz w:val="28"/>
        </w:rPr>
        <w:t xml:space="preserve"> дня при принятии решения о предоставлении муниципального имущества в аренду или безвозмездное пользование;</w:t>
      </w:r>
    </w:p>
    <w:p w:rsidR="0010400B" w:rsidRDefault="0010400B" w:rsidP="0010400B">
      <w:pPr>
        <w:spacing w:line="360" w:lineRule="auto"/>
        <w:ind w:firstLine="540"/>
        <w:jc w:val="both"/>
        <w:rPr>
          <w:sz w:val="28"/>
        </w:rPr>
      </w:pPr>
      <w:r w:rsidRPr="00470CE4">
        <w:rPr>
          <w:sz w:val="28"/>
        </w:rPr>
        <w:t>- 20 календарных дней в случае отказа в предоставлении муниципальной услуги.</w:t>
      </w:r>
    </w:p>
    <w:p w:rsidR="0010400B" w:rsidRPr="00172A16" w:rsidRDefault="0010400B" w:rsidP="0010400B">
      <w:pPr>
        <w:autoSpaceDE w:val="0"/>
        <w:autoSpaceDN w:val="0"/>
        <w:adjustRightInd w:val="0"/>
        <w:spacing w:line="360" w:lineRule="auto"/>
        <w:ind w:firstLine="709"/>
        <w:jc w:val="both"/>
        <w:rPr>
          <w:color w:val="FF0000"/>
          <w:sz w:val="28"/>
          <w:szCs w:val="28"/>
        </w:rPr>
      </w:pPr>
      <w:r w:rsidRPr="00470CE4">
        <w:rPr>
          <w:spacing w:val="7"/>
          <w:sz w:val="28"/>
          <w:szCs w:val="28"/>
        </w:rPr>
        <w:t>3.19. В случае</w:t>
      </w:r>
      <w:proofErr w:type="gramStart"/>
      <w:r w:rsidRPr="00470CE4">
        <w:rPr>
          <w:spacing w:val="7"/>
          <w:sz w:val="28"/>
          <w:szCs w:val="28"/>
        </w:rPr>
        <w:t>,</w:t>
      </w:r>
      <w:proofErr w:type="gramEnd"/>
      <w:r w:rsidRPr="00470CE4">
        <w:rPr>
          <w:spacing w:val="7"/>
          <w:sz w:val="28"/>
          <w:szCs w:val="28"/>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w:t>
      </w:r>
      <w:r w:rsidRPr="00CC0177">
        <w:rPr>
          <w:spacing w:val="7"/>
          <w:sz w:val="28"/>
          <w:szCs w:val="28"/>
        </w:rPr>
        <w:t>управления в</w:t>
      </w:r>
      <w:r w:rsidRPr="00470CE4">
        <w:rPr>
          <w:spacing w:val="7"/>
          <w:sz w:val="28"/>
          <w:szCs w:val="28"/>
        </w:rPr>
        <w:t xml:space="preserve"> срок, не превышающий одного рабочего дня </w:t>
      </w:r>
      <w:r w:rsidRPr="00470CE4">
        <w:rPr>
          <w:spacing w:val="7"/>
          <w:sz w:val="28"/>
          <w:szCs w:val="28"/>
        </w:rPr>
        <w:lastRenderedPageBreak/>
        <w:t>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проект договора аренды муниципального имущества, проект договора безвозмездного пользования муниципальным казенным имуществом, уведомление о мотивированном отказе в предоставлении муниципальной услуги с исправленными опечатками и ошибками</w:t>
      </w:r>
      <w:r>
        <w:rPr>
          <w:spacing w:val="7"/>
          <w:sz w:val="28"/>
          <w:szCs w:val="28"/>
        </w:rPr>
        <w:t>.</w:t>
      </w:r>
      <w:r w:rsidRPr="00470CE4">
        <w:rPr>
          <w:spacing w:val="7"/>
          <w:sz w:val="28"/>
          <w:szCs w:val="28"/>
        </w:rPr>
        <w:t xml:space="preserve"> </w:t>
      </w:r>
    </w:p>
    <w:p w:rsidR="0010400B" w:rsidRDefault="0010400B" w:rsidP="0010400B">
      <w:pPr>
        <w:spacing w:line="360" w:lineRule="auto"/>
        <w:jc w:val="both"/>
        <w:rPr>
          <w:sz w:val="28"/>
        </w:rPr>
      </w:pPr>
    </w:p>
    <w:p w:rsidR="0010400B" w:rsidRDefault="0010400B" w:rsidP="0010400B">
      <w:pPr>
        <w:spacing w:line="360" w:lineRule="auto"/>
        <w:ind w:firstLine="709"/>
        <w:jc w:val="center"/>
        <w:rPr>
          <w:b/>
          <w:sz w:val="28"/>
        </w:rPr>
      </w:pPr>
      <w:r>
        <w:rPr>
          <w:b/>
          <w:sz w:val="28"/>
        </w:rPr>
        <w:t>Предоставление результата муниципальной услуги</w:t>
      </w:r>
    </w:p>
    <w:p w:rsidR="0010400B" w:rsidRDefault="0010400B" w:rsidP="0010400B">
      <w:pPr>
        <w:jc w:val="center"/>
        <w:rPr>
          <w:b/>
          <w:sz w:val="28"/>
        </w:rPr>
      </w:pPr>
    </w:p>
    <w:p w:rsidR="0010400B" w:rsidRPr="00470CE4" w:rsidRDefault="0010400B" w:rsidP="0010400B">
      <w:pPr>
        <w:spacing w:line="360" w:lineRule="auto"/>
        <w:jc w:val="both"/>
        <w:rPr>
          <w:sz w:val="28"/>
        </w:rPr>
      </w:pPr>
      <w:r>
        <w:rPr>
          <w:sz w:val="28"/>
        </w:rPr>
        <w:t xml:space="preserve">            </w:t>
      </w:r>
      <w:r w:rsidRPr="00470CE4">
        <w:rPr>
          <w:sz w:val="28"/>
        </w:rPr>
        <w:t>3.20. Срок предоставления результата муниципальной услуги составляет не более одного рабочего дня со дня принятия решения.</w:t>
      </w:r>
    </w:p>
    <w:p w:rsidR="0010400B" w:rsidRPr="00470CE4" w:rsidRDefault="0010400B" w:rsidP="0010400B">
      <w:pPr>
        <w:spacing w:line="360" w:lineRule="auto"/>
        <w:jc w:val="both"/>
        <w:rPr>
          <w:sz w:val="28"/>
        </w:rPr>
      </w:pPr>
      <w:r w:rsidRPr="00470CE4">
        <w:rPr>
          <w:sz w:val="28"/>
        </w:rPr>
        <w:t xml:space="preserve">           3.21. Результат предоставления муниципальной услуги может быть получен способами, установленными в соответствии с подпунктом 2.3.3 пункта 2.3 настоящего Административного регламента по выбору заявителя.</w:t>
      </w:r>
    </w:p>
    <w:p w:rsidR="0010400B" w:rsidRPr="00470CE4" w:rsidRDefault="0010400B" w:rsidP="0010400B">
      <w:pPr>
        <w:spacing w:line="360" w:lineRule="auto"/>
        <w:jc w:val="both"/>
        <w:rPr>
          <w:sz w:val="28"/>
        </w:rPr>
      </w:pPr>
      <w:r w:rsidRPr="00470CE4">
        <w:rPr>
          <w:sz w:val="28"/>
        </w:rPr>
        <w:t xml:space="preserve">           В случае если способ получения результата предоставления муниципальной услуги не был указан в заявлении, результат предоставления муниципальной услуги направляется заявителю тем способом, котором был подан запрос.</w:t>
      </w:r>
    </w:p>
    <w:p w:rsidR="0010400B" w:rsidRDefault="0010400B" w:rsidP="0010400B">
      <w:pPr>
        <w:spacing w:line="360" w:lineRule="auto"/>
        <w:jc w:val="both"/>
        <w:rPr>
          <w:sz w:val="28"/>
        </w:rPr>
      </w:pPr>
      <w:r w:rsidRPr="00470CE4">
        <w:rPr>
          <w:sz w:val="28"/>
        </w:rPr>
        <w:t xml:space="preserve">           </w:t>
      </w:r>
      <w:r>
        <w:rPr>
          <w:sz w:val="28"/>
        </w:rPr>
        <w:t>3</w:t>
      </w:r>
      <w:r w:rsidRPr="00470CE4">
        <w:rPr>
          <w:sz w:val="28"/>
        </w:rPr>
        <w:t>.22. Возможность предоставления результата муниципальной услуги</w:t>
      </w:r>
      <w:r>
        <w:rPr>
          <w:sz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отсутствует.</w:t>
      </w:r>
    </w:p>
    <w:p w:rsidR="0010400B" w:rsidRPr="00470CE4" w:rsidRDefault="0010400B" w:rsidP="0010400B">
      <w:pPr>
        <w:spacing w:line="360" w:lineRule="auto"/>
        <w:jc w:val="both"/>
        <w:rPr>
          <w:b/>
          <w:sz w:val="28"/>
        </w:rPr>
      </w:pPr>
      <w:r>
        <w:rPr>
          <w:sz w:val="28"/>
        </w:rPr>
        <w:t xml:space="preserve">           </w:t>
      </w:r>
      <w:r w:rsidRPr="00470CE4">
        <w:rPr>
          <w:sz w:val="28"/>
        </w:rPr>
        <w:t>2.23. При получении заявителем результата муниципальной услуги обеспечивается возможность оценки качества предоставления муниципальной услуги.</w:t>
      </w:r>
    </w:p>
    <w:p w:rsidR="0010400B" w:rsidRPr="00470CE4" w:rsidRDefault="0010400B" w:rsidP="0010400B">
      <w:pPr>
        <w:spacing w:line="360" w:lineRule="auto"/>
        <w:jc w:val="both"/>
        <w:rPr>
          <w:b/>
          <w:sz w:val="28"/>
        </w:rPr>
      </w:pPr>
      <w:r w:rsidRPr="00470CE4">
        <w:rPr>
          <w:b/>
          <w:sz w:val="28"/>
        </w:rPr>
        <w:t xml:space="preserve">            </w:t>
      </w:r>
    </w:p>
    <w:p w:rsidR="0010400B" w:rsidRPr="00470CE4" w:rsidRDefault="0010400B" w:rsidP="0010400B">
      <w:pPr>
        <w:spacing w:line="360" w:lineRule="auto"/>
        <w:jc w:val="center"/>
        <w:rPr>
          <w:b/>
          <w:sz w:val="28"/>
        </w:rPr>
      </w:pPr>
      <w:r w:rsidRPr="00470CE4">
        <w:rPr>
          <w:b/>
          <w:sz w:val="28"/>
        </w:rPr>
        <w:t>Получение дополнительных сведений от заявителя</w:t>
      </w:r>
    </w:p>
    <w:p w:rsidR="0010400B" w:rsidRPr="00470CE4" w:rsidRDefault="0010400B" w:rsidP="0010400B">
      <w:pPr>
        <w:spacing w:line="360" w:lineRule="auto"/>
        <w:jc w:val="both"/>
        <w:rPr>
          <w:sz w:val="28"/>
        </w:rPr>
      </w:pPr>
    </w:p>
    <w:p w:rsidR="0010400B" w:rsidRPr="00470CE4" w:rsidRDefault="0010400B" w:rsidP="0010400B">
      <w:pPr>
        <w:spacing w:line="360" w:lineRule="auto"/>
        <w:ind w:firstLine="709"/>
        <w:jc w:val="both"/>
        <w:rPr>
          <w:sz w:val="28"/>
        </w:rPr>
      </w:pPr>
      <w:r w:rsidRPr="00470CE4">
        <w:rPr>
          <w:sz w:val="28"/>
        </w:rPr>
        <w:t>3.24. Получение дополнительных сведений от заявителя не предусмотрено.</w:t>
      </w:r>
    </w:p>
    <w:p w:rsidR="0010400B" w:rsidRPr="00470CE4" w:rsidRDefault="0010400B" w:rsidP="0010400B">
      <w:pPr>
        <w:spacing w:line="360" w:lineRule="auto"/>
        <w:ind w:firstLine="540"/>
        <w:jc w:val="center"/>
        <w:rPr>
          <w:b/>
          <w:sz w:val="28"/>
        </w:rPr>
      </w:pPr>
    </w:p>
    <w:p w:rsidR="0010400B" w:rsidRPr="00470CE4" w:rsidRDefault="0010400B" w:rsidP="0010400B">
      <w:pPr>
        <w:ind w:firstLine="539"/>
        <w:jc w:val="center"/>
        <w:rPr>
          <w:b/>
          <w:sz w:val="28"/>
        </w:rPr>
      </w:pPr>
      <w:r w:rsidRPr="00470CE4">
        <w:rPr>
          <w:b/>
          <w:sz w:val="28"/>
        </w:rPr>
        <w:t>Упреждающий (</w:t>
      </w:r>
      <w:proofErr w:type="spellStart"/>
      <w:r w:rsidRPr="00470CE4">
        <w:rPr>
          <w:b/>
          <w:sz w:val="28"/>
        </w:rPr>
        <w:t>проактивный</w:t>
      </w:r>
      <w:proofErr w:type="spellEnd"/>
      <w:r w:rsidRPr="00470CE4">
        <w:rPr>
          <w:b/>
          <w:sz w:val="28"/>
        </w:rPr>
        <w:t>) режим предоставления</w:t>
      </w:r>
    </w:p>
    <w:p w:rsidR="0010400B" w:rsidRPr="00470CE4" w:rsidRDefault="0010400B" w:rsidP="0010400B">
      <w:pPr>
        <w:ind w:firstLine="539"/>
        <w:jc w:val="center"/>
        <w:rPr>
          <w:b/>
          <w:sz w:val="28"/>
        </w:rPr>
      </w:pPr>
      <w:r w:rsidRPr="00470CE4">
        <w:rPr>
          <w:b/>
          <w:sz w:val="28"/>
        </w:rPr>
        <w:t>муниципальной услуги</w:t>
      </w:r>
    </w:p>
    <w:p w:rsidR="0010400B" w:rsidRPr="00470CE4" w:rsidRDefault="0010400B" w:rsidP="0010400B">
      <w:pPr>
        <w:spacing w:line="360" w:lineRule="auto"/>
        <w:ind w:firstLine="540"/>
        <w:jc w:val="center"/>
        <w:rPr>
          <w:b/>
          <w:sz w:val="28"/>
        </w:rPr>
      </w:pPr>
    </w:p>
    <w:p w:rsidR="0010400B" w:rsidRDefault="0010400B" w:rsidP="0010400B">
      <w:pPr>
        <w:spacing w:line="360" w:lineRule="auto"/>
        <w:ind w:firstLine="851"/>
        <w:jc w:val="both"/>
        <w:rPr>
          <w:sz w:val="28"/>
        </w:rPr>
      </w:pPr>
      <w:r w:rsidRPr="00470CE4">
        <w:rPr>
          <w:sz w:val="28"/>
        </w:rPr>
        <w:t>3.25. Возможность</w:t>
      </w:r>
      <w:r>
        <w:rPr>
          <w:sz w:val="28"/>
        </w:rPr>
        <w:t xml:space="preserve"> предоставления муниципальной услуги в упреждающем (</w:t>
      </w:r>
      <w:proofErr w:type="spellStart"/>
      <w:r>
        <w:rPr>
          <w:sz w:val="28"/>
        </w:rPr>
        <w:t>проактивном</w:t>
      </w:r>
      <w:proofErr w:type="spellEnd"/>
      <w:r>
        <w:rPr>
          <w:sz w:val="28"/>
        </w:rPr>
        <w:t>) режиме не предусмотрена.</w:t>
      </w:r>
    </w:p>
    <w:p w:rsidR="0010400B" w:rsidRDefault="0010400B" w:rsidP="0010400B">
      <w:pPr>
        <w:spacing w:line="360" w:lineRule="auto"/>
        <w:ind w:firstLine="851"/>
        <w:jc w:val="both"/>
        <w:rPr>
          <w:sz w:val="28"/>
        </w:rPr>
      </w:pPr>
    </w:p>
    <w:p w:rsidR="0010400B" w:rsidRPr="00CC0177" w:rsidRDefault="0010400B" w:rsidP="0010400B">
      <w:pPr>
        <w:autoSpaceDE w:val="0"/>
        <w:autoSpaceDN w:val="0"/>
        <w:adjustRightInd w:val="0"/>
        <w:jc w:val="center"/>
        <w:outlineLvl w:val="0"/>
        <w:rPr>
          <w:rFonts w:eastAsiaTheme="minorHAnsi"/>
          <w:b/>
          <w:bCs/>
          <w:sz w:val="28"/>
          <w:szCs w:val="28"/>
        </w:rPr>
      </w:pPr>
      <w:proofErr w:type="gramStart"/>
      <w:r w:rsidRPr="00CC0177">
        <w:rPr>
          <w:rFonts w:eastAsiaTheme="minorHAnsi"/>
          <w:b/>
          <w:bCs/>
          <w:sz w:val="28"/>
          <w:szCs w:val="28"/>
        </w:rPr>
        <w:t>Осуществляемое</w:t>
      </w:r>
      <w:proofErr w:type="gramEnd"/>
      <w:r w:rsidRPr="00CC0177">
        <w:rPr>
          <w:rFonts w:eastAsiaTheme="minorHAnsi"/>
          <w:b/>
          <w:bCs/>
          <w:sz w:val="28"/>
          <w:szCs w:val="28"/>
        </w:rPr>
        <w:t xml:space="preserve"> после принятия решения о предоставлении</w:t>
      </w:r>
    </w:p>
    <w:p w:rsidR="0010400B" w:rsidRPr="00CC0177" w:rsidRDefault="0010400B" w:rsidP="0010400B">
      <w:pPr>
        <w:autoSpaceDE w:val="0"/>
        <w:autoSpaceDN w:val="0"/>
        <w:adjustRightInd w:val="0"/>
        <w:jc w:val="center"/>
        <w:rPr>
          <w:rFonts w:eastAsiaTheme="minorHAnsi"/>
          <w:b/>
          <w:bCs/>
          <w:sz w:val="28"/>
          <w:szCs w:val="28"/>
        </w:rPr>
      </w:pPr>
      <w:r w:rsidRPr="00CC0177">
        <w:rPr>
          <w:rFonts w:eastAsiaTheme="minorHAnsi"/>
          <w:b/>
          <w:bCs/>
          <w:sz w:val="28"/>
          <w:szCs w:val="28"/>
        </w:rPr>
        <w:t>муниципальной услуги распределение в отношении заявителя</w:t>
      </w:r>
    </w:p>
    <w:p w:rsidR="0010400B" w:rsidRPr="00CC0177" w:rsidRDefault="0010400B" w:rsidP="0010400B">
      <w:pPr>
        <w:autoSpaceDE w:val="0"/>
        <w:autoSpaceDN w:val="0"/>
        <w:adjustRightInd w:val="0"/>
        <w:jc w:val="center"/>
        <w:rPr>
          <w:rFonts w:eastAsiaTheme="minorHAnsi"/>
          <w:b/>
          <w:bCs/>
          <w:sz w:val="28"/>
          <w:szCs w:val="28"/>
        </w:rPr>
      </w:pPr>
      <w:proofErr w:type="gramStart"/>
      <w:r w:rsidRPr="00CC0177">
        <w:rPr>
          <w:rFonts w:eastAsiaTheme="minorHAnsi"/>
          <w:b/>
          <w:bCs/>
          <w:sz w:val="28"/>
          <w:szCs w:val="28"/>
        </w:rPr>
        <w:t>ограниченного ресурса (в том числе земельных участков,</w:t>
      </w:r>
      <w:proofErr w:type="gramEnd"/>
    </w:p>
    <w:p w:rsidR="0010400B" w:rsidRPr="00CC0177" w:rsidRDefault="0010400B" w:rsidP="0010400B">
      <w:pPr>
        <w:autoSpaceDE w:val="0"/>
        <w:autoSpaceDN w:val="0"/>
        <w:adjustRightInd w:val="0"/>
        <w:jc w:val="center"/>
        <w:rPr>
          <w:rFonts w:eastAsiaTheme="minorHAnsi"/>
          <w:b/>
          <w:bCs/>
          <w:sz w:val="28"/>
          <w:szCs w:val="28"/>
        </w:rPr>
      </w:pPr>
      <w:r w:rsidRPr="00CC0177">
        <w:rPr>
          <w:rFonts w:eastAsiaTheme="minorHAnsi"/>
          <w:b/>
          <w:bCs/>
          <w:sz w:val="28"/>
          <w:szCs w:val="28"/>
        </w:rPr>
        <w:t>радиочастот, квот)</w:t>
      </w:r>
    </w:p>
    <w:p w:rsidR="0010400B" w:rsidRPr="00CC0177" w:rsidRDefault="0010400B" w:rsidP="0010400B">
      <w:pPr>
        <w:autoSpaceDE w:val="0"/>
        <w:autoSpaceDN w:val="0"/>
        <w:adjustRightInd w:val="0"/>
        <w:ind w:firstLine="540"/>
        <w:jc w:val="both"/>
        <w:rPr>
          <w:rFonts w:eastAsiaTheme="minorHAnsi"/>
          <w:sz w:val="28"/>
          <w:szCs w:val="28"/>
        </w:rPr>
      </w:pPr>
    </w:p>
    <w:p w:rsidR="0010400B" w:rsidRPr="00864528" w:rsidRDefault="0010400B" w:rsidP="0010400B">
      <w:pPr>
        <w:autoSpaceDE w:val="0"/>
        <w:autoSpaceDN w:val="0"/>
        <w:adjustRightInd w:val="0"/>
        <w:spacing w:line="360" w:lineRule="auto"/>
        <w:ind w:firstLine="540"/>
        <w:jc w:val="both"/>
        <w:rPr>
          <w:rFonts w:eastAsiaTheme="minorHAnsi"/>
          <w:sz w:val="28"/>
          <w:szCs w:val="28"/>
        </w:rPr>
      </w:pPr>
      <w:r w:rsidRPr="00CC0177">
        <w:rPr>
          <w:rFonts w:eastAsiaTheme="minorHAnsi"/>
          <w:sz w:val="28"/>
          <w:szCs w:val="28"/>
        </w:rPr>
        <w:t>3.26.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10400B" w:rsidRPr="00870284" w:rsidRDefault="0010400B" w:rsidP="0010400B">
      <w:pPr>
        <w:autoSpaceDE w:val="0"/>
        <w:autoSpaceDN w:val="0"/>
        <w:adjustRightInd w:val="0"/>
        <w:spacing w:line="360" w:lineRule="auto"/>
        <w:ind w:firstLine="709"/>
        <w:jc w:val="both"/>
        <w:rPr>
          <w:rFonts w:eastAsiaTheme="minorHAnsi"/>
          <w:sz w:val="28"/>
          <w:szCs w:val="28"/>
        </w:rPr>
      </w:pPr>
    </w:p>
    <w:p w:rsidR="0010400B" w:rsidRDefault="0010400B" w:rsidP="0010400B">
      <w:pPr>
        <w:spacing w:line="360" w:lineRule="auto"/>
        <w:jc w:val="both"/>
        <w:rPr>
          <w:sz w:val="28"/>
        </w:rPr>
      </w:pPr>
    </w:p>
    <w:p w:rsidR="0010400B" w:rsidRDefault="0010400B" w:rsidP="0010400B">
      <w:pPr>
        <w:tabs>
          <w:tab w:val="left" w:pos="1215"/>
        </w:tabs>
        <w:jc w:val="center"/>
        <w:rPr>
          <w:b/>
          <w:sz w:val="28"/>
        </w:rPr>
      </w:pPr>
      <w:r>
        <w:rPr>
          <w:b/>
          <w:sz w:val="28"/>
        </w:rPr>
        <w:t>IV.  СПОСОБЫ ИНФОРМИРОВАНИЯ ЗАЯВИТЕЛЯ ОБ ИЗМЕНЕНИИ СТАТУСА РАССМОТРЕНИЯ ЗАПРОСА О ПРЕДОСТАВЛЕНИИ МУНИЦИПАЛЬНОЙ УСЛУГИ</w:t>
      </w:r>
    </w:p>
    <w:p w:rsidR="0010400B" w:rsidRPr="00470CE4" w:rsidRDefault="0010400B" w:rsidP="0010400B">
      <w:pPr>
        <w:tabs>
          <w:tab w:val="left" w:pos="1215"/>
        </w:tabs>
        <w:spacing w:line="360" w:lineRule="auto"/>
        <w:jc w:val="both"/>
        <w:rPr>
          <w:sz w:val="28"/>
        </w:rPr>
      </w:pPr>
      <w:r>
        <w:rPr>
          <w:sz w:val="28"/>
        </w:rPr>
        <w:t xml:space="preserve">          4.1. Способом информирования заявителя об изменении статуса </w:t>
      </w:r>
      <w:r w:rsidRPr="00470CE4">
        <w:rPr>
          <w:sz w:val="28"/>
        </w:rPr>
        <w:t xml:space="preserve">рассмотрения заявления является направление такой информации посредством регионального портала. </w:t>
      </w:r>
    </w:p>
    <w:p w:rsidR="0010400B" w:rsidRPr="00470CE4" w:rsidRDefault="0010400B" w:rsidP="0010400B">
      <w:pPr>
        <w:tabs>
          <w:tab w:val="left" w:pos="1215"/>
        </w:tabs>
        <w:spacing w:line="360" w:lineRule="auto"/>
        <w:jc w:val="both"/>
        <w:rPr>
          <w:sz w:val="28"/>
        </w:rPr>
      </w:pPr>
      <w:r w:rsidRPr="00470CE4">
        <w:rPr>
          <w:sz w:val="28"/>
        </w:rPr>
        <w:t xml:space="preserve">          4.2. Сведения о ходе предоставления муниципальной услуги направляются </w:t>
      </w:r>
      <w:proofErr w:type="gramStart"/>
      <w:r w:rsidRPr="00470CE4">
        <w:rPr>
          <w:sz w:val="28"/>
        </w:rPr>
        <w:t>для размещения в личном кабинете заявителя на региональном портале в течение одного рабочего дня со дня</w:t>
      </w:r>
      <w:proofErr w:type="gramEnd"/>
      <w:r w:rsidRPr="00470CE4">
        <w:rPr>
          <w:sz w:val="28"/>
        </w:rPr>
        <w:t xml:space="preserve"> совершения соответствующей административной процедуры предоставления муниципальной услуги. </w:t>
      </w:r>
    </w:p>
    <w:p w:rsidR="0010400B" w:rsidRPr="00470CE4" w:rsidRDefault="0010400B" w:rsidP="0010400B">
      <w:pPr>
        <w:tabs>
          <w:tab w:val="left" w:pos="1215"/>
        </w:tabs>
        <w:spacing w:line="360" w:lineRule="auto"/>
        <w:jc w:val="both"/>
        <w:rPr>
          <w:sz w:val="28"/>
        </w:rPr>
      </w:pPr>
      <w:r w:rsidRPr="00470CE4">
        <w:rPr>
          <w:sz w:val="28"/>
        </w:rPr>
        <w:t xml:space="preserve">           В личном кабинете заявителя размещаются следующие статусы оказания муниципальной услуги: </w:t>
      </w:r>
    </w:p>
    <w:p w:rsidR="0010400B" w:rsidRDefault="0010400B" w:rsidP="0010400B">
      <w:pPr>
        <w:tabs>
          <w:tab w:val="left" w:pos="1215"/>
        </w:tabs>
        <w:spacing w:line="360" w:lineRule="auto"/>
        <w:jc w:val="both"/>
        <w:rPr>
          <w:sz w:val="28"/>
        </w:rPr>
      </w:pPr>
      <w:r w:rsidRPr="00470CE4">
        <w:rPr>
          <w:sz w:val="28"/>
        </w:rPr>
        <w:lastRenderedPageBreak/>
        <w:t xml:space="preserve">           - заявление (запрос) зарегистрировано;</w:t>
      </w:r>
    </w:p>
    <w:p w:rsidR="0010400B" w:rsidRDefault="0010400B" w:rsidP="0010400B">
      <w:pPr>
        <w:tabs>
          <w:tab w:val="left" w:pos="1215"/>
        </w:tabs>
        <w:spacing w:line="360" w:lineRule="auto"/>
        <w:jc w:val="both"/>
        <w:rPr>
          <w:sz w:val="28"/>
        </w:rPr>
      </w:pPr>
      <w:r>
        <w:rPr>
          <w:sz w:val="28"/>
        </w:rPr>
        <w:t xml:space="preserve">           - предоставление услуги прекращено; </w:t>
      </w:r>
    </w:p>
    <w:p w:rsidR="0010400B" w:rsidRDefault="0010400B" w:rsidP="0010400B">
      <w:pPr>
        <w:tabs>
          <w:tab w:val="left" w:pos="1215"/>
        </w:tabs>
        <w:spacing w:line="360" w:lineRule="auto"/>
        <w:jc w:val="both"/>
        <w:rPr>
          <w:sz w:val="28"/>
        </w:rPr>
      </w:pPr>
      <w:r>
        <w:rPr>
          <w:sz w:val="28"/>
        </w:rPr>
        <w:t xml:space="preserve">           - в предоставлении услуги отказано.</w:t>
      </w:r>
    </w:p>
    <w:p w:rsidR="0010400B" w:rsidRDefault="0010400B" w:rsidP="0010400B">
      <w:pPr>
        <w:tabs>
          <w:tab w:val="left" w:pos="1215"/>
        </w:tabs>
        <w:spacing w:line="360" w:lineRule="auto"/>
        <w:jc w:val="both"/>
        <w:rPr>
          <w:sz w:val="28"/>
        </w:rPr>
      </w:pPr>
      <w:r>
        <w:rPr>
          <w:sz w:val="28"/>
        </w:rPr>
        <w:t xml:space="preserve">          4.3. Информирование заявителя об изменении статуса рассмотрения муниципальной услуги осуществляется должностным лицом в инициативном порядке. </w:t>
      </w:r>
    </w:p>
    <w:p w:rsidR="0010400B" w:rsidRDefault="0010400B" w:rsidP="0010400B">
      <w:pPr>
        <w:tabs>
          <w:tab w:val="left" w:pos="1215"/>
        </w:tabs>
        <w:spacing w:line="360" w:lineRule="auto"/>
        <w:jc w:val="both"/>
        <w:rPr>
          <w:sz w:val="28"/>
        </w:rPr>
      </w:pPr>
      <w:r>
        <w:rPr>
          <w:sz w:val="28"/>
        </w:rPr>
        <w:t xml:space="preserve">           4.4. По запросу заявителя управление предоставляет информацию о ходе предоставления муниципальной услуги в устной, письменной или электронной форме.</w:t>
      </w:r>
    </w:p>
    <w:p w:rsidR="0010400B" w:rsidRDefault="0010400B" w:rsidP="0010400B">
      <w:pPr>
        <w:keepNext/>
        <w:jc w:val="center"/>
        <w:rPr>
          <w:b/>
          <w:sz w:val="28"/>
        </w:rPr>
      </w:pPr>
    </w:p>
    <w:p w:rsidR="0010400B" w:rsidRDefault="0010400B" w:rsidP="0010400B">
      <w:pPr>
        <w:keepNext/>
        <w:rPr>
          <w:sz w:val="28"/>
        </w:rPr>
      </w:pPr>
    </w:p>
    <w:p w:rsidR="0010400B" w:rsidRDefault="0010400B" w:rsidP="0010400B">
      <w:pPr>
        <w:keepNext/>
        <w:rPr>
          <w:sz w:val="28"/>
        </w:rPr>
      </w:pPr>
      <w:r>
        <w:rPr>
          <w:sz w:val="28"/>
        </w:rPr>
        <w:t>Руководитель управления</w:t>
      </w:r>
    </w:p>
    <w:p w:rsidR="0010400B" w:rsidRDefault="0010400B" w:rsidP="0010400B">
      <w:pPr>
        <w:keepNext/>
        <w:rPr>
          <w:sz w:val="28"/>
        </w:rPr>
      </w:pPr>
      <w:r>
        <w:rPr>
          <w:sz w:val="28"/>
        </w:rPr>
        <w:t>имущественных и земельных отношений</w:t>
      </w:r>
      <w:r>
        <w:rPr>
          <w:sz w:val="28"/>
        </w:rPr>
        <w:tab/>
        <w:t xml:space="preserve">               </w:t>
      </w:r>
      <w:r>
        <w:rPr>
          <w:sz w:val="28"/>
        </w:rPr>
        <w:t xml:space="preserve">          </w:t>
      </w:r>
      <w:r>
        <w:rPr>
          <w:sz w:val="28"/>
        </w:rPr>
        <w:t xml:space="preserve">     Р.И. </w:t>
      </w:r>
      <w:proofErr w:type="spellStart"/>
      <w:r>
        <w:rPr>
          <w:sz w:val="28"/>
        </w:rPr>
        <w:t>Карасалихов</w:t>
      </w:r>
      <w:proofErr w:type="spellEnd"/>
    </w:p>
    <w:p w:rsidR="0010400B" w:rsidRDefault="0010400B" w:rsidP="0010400B">
      <w:pPr>
        <w:spacing w:line="360" w:lineRule="auto"/>
        <w:ind w:firstLine="708"/>
        <w:jc w:val="both"/>
        <w:rPr>
          <w:rFonts w:ascii="Calibri" w:eastAsia="Calibri" w:hAnsi="Calibri" w:cs="Calibri"/>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Pr="00A52E91" w:rsidRDefault="0010400B" w:rsidP="0010400B">
      <w:pPr>
        <w:pStyle w:val="ConsPlusNormal"/>
        <w:ind w:left="5103"/>
        <w:jc w:val="center"/>
        <w:outlineLvl w:val="1"/>
        <w:rPr>
          <w:rFonts w:ascii="Times New Roman" w:hAnsi="Times New Roman" w:cs="Times New Roman"/>
          <w:sz w:val="24"/>
          <w:szCs w:val="24"/>
        </w:rPr>
      </w:pPr>
      <w:r w:rsidRPr="00A52E91">
        <w:rPr>
          <w:rFonts w:ascii="Times New Roman" w:hAnsi="Times New Roman" w:cs="Times New Roman"/>
          <w:sz w:val="24"/>
          <w:szCs w:val="24"/>
        </w:rPr>
        <w:lastRenderedPageBreak/>
        <w:t>Приложение № 1</w:t>
      </w:r>
    </w:p>
    <w:p w:rsidR="0010400B" w:rsidRPr="00747830" w:rsidRDefault="0010400B" w:rsidP="0010400B">
      <w:pPr>
        <w:pStyle w:val="ConsPlusNormal"/>
        <w:ind w:left="5103"/>
        <w:jc w:val="center"/>
        <w:outlineLvl w:val="1"/>
        <w:rPr>
          <w:rFonts w:ascii="Times New Roman" w:hAnsi="Times New Roman" w:cs="Times New Roman"/>
          <w:sz w:val="28"/>
          <w:szCs w:val="28"/>
        </w:rPr>
      </w:pPr>
      <w:r w:rsidRPr="00A52E91">
        <w:rPr>
          <w:rFonts w:ascii="Times New Roman" w:hAnsi="Times New Roman" w:cs="Times New Roman"/>
          <w:sz w:val="24"/>
          <w:szCs w:val="24"/>
        </w:rPr>
        <w:t>к Административному регламенту</w:t>
      </w:r>
    </w:p>
    <w:p w:rsidR="0010400B" w:rsidRPr="00747830" w:rsidRDefault="0010400B" w:rsidP="0010400B">
      <w:pPr>
        <w:autoSpaceDE w:val="0"/>
        <w:autoSpaceDN w:val="0"/>
        <w:adjustRightInd w:val="0"/>
        <w:jc w:val="center"/>
        <w:rPr>
          <w:b/>
          <w:sz w:val="28"/>
          <w:szCs w:val="28"/>
        </w:rPr>
      </w:pPr>
    </w:p>
    <w:p w:rsidR="0010400B" w:rsidRPr="00DB2405" w:rsidRDefault="0010400B" w:rsidP="0010400B">
      <w:pPr>
        <w:autoSpaceDE w:val="0"/>
        <w:autoSpaceDN w:val="0"/>
        <w:adjustRightInd w:val="0"/>
        <w:jc w:val="center"/>
        <w:rPr>
          <w:b/>
          <w:sz w:val="28"/>
          <w:szCs w:val="28"/>
        </w:rPr>
      </w:pPr>
      <w:r w:rsidRPr="00DB2405">
        <w:rPr>
          <w:b/>
          <w:sz w:val="28"/>
          <w:szCs w:val="28"/>
        </w:rPr>
        <w:t>Перечень условных обозначений и сокращений</w:t>
      </w:r>
    </w:p>
    <w:p w:rsidR="0010400B" w:rsidRPr="00DB2405" w:rsidRDefault="0010400B" w:rsidP="0010400B">
      <w:pPr>
        <w:autoSpaceDE w:val="0"/>
        <w:autoSpaceDN w:val="0"/>
        <w:adjustRightInd w:val="0"/>
        <w:jc w:val="center"/>
        <w:rPr>
          <w:sz w:val="28"/>
          <w:szCs w:val="28"/>
        </w:rPr>
      </w:pPr>
    </w:p>
    <w:p w:rsidR="0010400B" w:rsidRPr="00DB2405" w:rsidRDefault="0010400B" w:rsidP="0010400B">
      <w:pPr>
        <w:autoSpaceDE w:val="0"/>
        <w:autoSpaceDN w:val="0"/>
        <w:adjustRightInd w:val="0"/>
        <w:spacing w:line="360" w:lineRule="auto"/>
        <w:ind w:firstLine="539"/>
        <w:contextualSpacing/>
        <w:jc w:val="both"/>
        <w:rPr>
          <w:color w:val="000000" w:themeColor="text1"/>
          <w:sz w:val="28"/>
          <w:szCs w:val="28"/>
        </w:rPr>
      </w:pPr>
      <w:r w:rsidRPr="00DB2405">
        <w:rPr>
          <w:sz w:val="28"/>
          <w:szCs w:val="28"/>
        </w:rPr>
        <w:t xml:space="preserve">Административный регламент – административный регламент предоставления муниципальной услуги </w:t>
      </w:r>
      <w:r>
        <w:rPr>
          <w:sz w:val="28"/>
          <w:szCs w:val="28"/>
          <w:lang w:eastAsia="ru-RU"/>
        </w:rPr>
        <w:t xml:space="preserve"> </w:t>
      </w:r>
      <w:r w:rsidRPr="003667B1">
        <w:rPr>
          <w:sz w:val="28"/>
          <w:szCs w:val="28"/>
          <w:lang w:eastAsia="ru-RU"/>
        </w:rPr>
        <w:t>«Предоставление в аренду и безвозмездное пользование муниципального имущества»</w:t>
      </w:r>
      <w:r w:rsidRPr="003667B1">
        <w:rPr>
          <w:color w:val="000000" w:themeColor="text1"/>
          <w:sz w:val="28"/>
          <w:szCs w:val="28"/>
        </w:rPr>
        <w:t>.</w:t>
      </w:r>
    </w:p>
    <w:p w:rsidR="0010400B" w:rsidRPr="00DB2405" w:rsidRDefault="0010400B" w:rsidP="0010400B">
      <w:pPr>
        <w:autoSpaceDE w:val="0"/>
        <w:autoSpaceDN w:val="0"/>
        <w:adjustRightInd w:val="0"/>
        <w:spacing w:line="360" w:lineRule="auto"/>
        <w:ind w:firstLine="539"/>
        <w:contextualSpacing/>
        <w:jc w:val="both"/>
        <w:rPr>
          <w:sz w:val="28"/>
          <w:szCs w:val="28"/>
        </w:rPr>
      </w:pPr>
      <w:r w:rsidRPr="00DB2405">
        <w:rPr>
          <w:sz w:val="28"/>
          <w:szCs w:val="28"/>
        </w:rPr>
        <w:t>Администрация – администрация городского округа город Воронеж.</w:t>
      </w:r>
    </w:p>
    <w:p w:rsidR="0010400B" w:rsidRPr="003667B1" w:rsidRDefault="0010400B" w:rsidP="0010400B">
      <w:pPr>
        <w:autoSpaceDE w:val="0"/>
        <w:autoSpaceDN w:val="0"/>
        <w:adjustRightInd w:val="0"/>
        <w:spacing w:line="360" w:lineRule="auto"/>
        <w:ind w:firstLine="708"/>
        <w:jc w:val="both"/>
        <w:rPr>
          <w:rFonts w:eastAsiaTheme="minorEastAsia"/>
          <w:sz w:val="28"/>
          <w:szCs w:val="28"/>
          <w:lang w:eastAsia="ru-RU"/>
        </w:rPr>
      </w:pPr>
      <w:r w:rsidRPr="00DB2405">
        <w:rPr>
          <w:sz w:val="28"/>
          <w:szCs w:val="28"/>
        </w:rPr>
        <w:t>Заявитель –</w:t>
      </w:r>
      <w:r>
        <w:rPr>
          <w:sz w:val="28"/>
          <w:szCs w:val="28"/>
        </w:rPr>
        <w:t xml:space="preserve">  </w:t>
      </w:r>
      <w:r w:rsidRPr="003667B1">
        <w:rPr>
          <w:sz w:val="28"/>
          <w:lang w:eastAsia="ru-RU"/>
        </w:rPr>
        <w:t xml:space="preserve">физические и юридические лица </w:t>
      </w:r>
      <w:r w:rsidRPr="003667B1">
        <w:rPr>
          <w:rFonts w:eastAsiaTheme="minorEastAsia"/>
          <w:sz w:val="28"/>
          <w:szCs w:val="28"/>
          <w:lang w:eastAsia="ru-RU"/>
        </w:rPr>
        <w:t>либо их представители, действующие в силу закона или на основании договора, доверенности; при предоставлении имущества в безвозмездное пользование – юридические лица и физические лица, зарегистрированные в установленном порядке, либо их представители, действующие в силу закона или на основании договора, доверенности (далее – заявитель, заявители).</w:t>
      </w:r>
    </w:p>
    <w:p w:rsidR="0010400B" w:rsidRPr="00DB2405" w:rsidRDefault="0010400B" w:rsidP="0010400B">
      <w:pPr>
        <w:autoSpaceDE w:val="0"/>
        <w:autoSpaceDN w:val="0"/>
        <w:adjustRightInd w:val="0"/>
        <w:spacing w:line="360" w:lineRule="auto"/>
        <w:ind w:firstLine="539"/>
        <w:contextualSpacing/>
        <w:jc w:val="both"/>
        <w:rPr>
          <w:sz w:val="28"/>
          <w:szCs w:val="28"/>
        </w:rPr>
      </w:pPr>
      <w:r w:rsidRPr="00DB2405">
        <w:rPr>
          <w:sz w:val="28"/>
          <w:szCs w:val="28"/>
        </w:rPr>
        <w:t>ЕГРИП – Единый государственный реестр индивидуальных предпринимателей.</w:t>
      </w:r>
    </w:p>
    <w:p w:rsidR="0010400B" w:rsidRDefault="0010400B" w:rsidP="0010400B">
      <w:pPr>
        <w:autoSpaceDE w:val="0"/>
        <w:autoSpaceDN w:val="0"/>
        <w:adjustRightInd w:val="0"/>
        <w:spacing w:line="360" w:lineRule="auto"/>
        <w:ind w:firstLine="539"/>
        <w:contextualSpacing/>
        <w:jc w:val="both"/>
        <w:rPr>
          <w:sz w:val="28"/>
          <w:szCs w:val="28"/>
        </w:rPr>
      </w:pPr>
      <w:r w:rsidRPr="00DB2405">
        <w:rPr>
          <w:sz w:val="28"/>
          <w:szCs w:val="28"/>
        </w:rPr>
        <w:t>ЕГРЮЛ – Единый государственный реестр юридических лиц.</w:t>
      </w:r>
    </w:p>
    <w:p w:rsidR="0010400B" w:rsidRDefault="0010400B" w:rsidP="0010400B">
      <w:pPr>
        <w:autoSpaceDE w:val="0"/>
        <w:autoSpaceDN w:val="0"/>
        <w:adjustRightInd w:val="0"/>
        <w:spacing w:line="360" w:lineRule="auto"/>
        <w:ind w:firstLine="539"/>
        <w:contextualSpacing/>
        <w:jc w:val="both"/>
        <w:rPr>
          <w:sz w:val="28"/>
          <w:szCs w:val="28"/>
        </w:rPr>
      </w:pPr>
      <w:r w:rsidRPr="009F5246">
        <w:rPr>
          <w:sz w:val="28"/>
          <w:szCs w:val="28"/>
        </w:rPr>
        <w:t>ЕГРН – Единый государственный реестр недвижимости.</w:t>
      </w:r>
    </w:p>
    <w:p w:rsidR="0010400B" w:rsidRPr="00C93D4A" w:rsidRDefault="0010400B" w:rsidP="0010400B">
      <w:pPr>
        <w:autoSpaceDE w:val="0"/>
        <w:autoSpaceDN w:val="0"/>
        <w:adjustRightInd w:val="0"/>
        <w:spacing w:line="360" w:lineRule="auto"/>
        <w:ind w:firstLine="539"/>
        <w:contextualSpacing/>
        <w:jc w:val="both"/>
        <w:rPr>
          <w:sz w:val="28"/>
          <w:szCs w:val="28"/>
          <w:lang w:eastAsia="ru-RU"/>
        </w:rPr>
      </w:pPr>
      <w:r w:rsidRPr="003667B1">
        <w:rPr>
          <w:sz w:val="28"/>
          <w:szCs w:val="28"/>
          <w:lang w:eastAsia="ru-RU"/>
        </w:rPr>
        <w:t>Региональный портал, РПГУ – информационная система «Портал Воронежской области в сети Интернет».</w:t>
      </w:r>
    </w:p>
    <w:p w:rsidR="0010400B" w:rsidRPr="00DB2405" w:rsidRDefault="0010400B" w:rsidP="0010400B">
      <w:pPr>
        <w:autoSpaceDE w:val="0"/>
        <w:autoSpaceDN w:val="0"/>
        <w:adjustRightInd w:val="0"/>
        <w:spacing w:line="360" w:lineRule="auto"/>
        <w:ind w:firstLine="539"/>
        <w:contextualSpacing/>
        <w:jc w:val="both"/>
        <w:rPr>
          <w:sz w:val="28"/>
          <w:szCs w:val="28"/>
        </w:rPr>
      </w:pPr>
      <w:r>
        <w:rPr>
          <w:sz w:val="28"/>
          <w:szCs w:val="28"/>
        </w:rPr>
        <w:t>ЕСИА – федеральная государственная информационная система</w:t>
      </w:r>
      <w:r w:rsidRPr="004322AA">
        <w:rPr>
          <w:sz w:val="28"/>
          <w:szCs w:val="28"/>
        </w:rPr>
        <w:t xml:space="preserve"> «Единая система идентификац</w:t>
      </w:r>
      <w:proofErr w:type="gramStart"/>
      <w:r w:rsidRPr="004322AA">
        <w:rPr>
          <w:sz w:val="28"/>
          <w:szCs w:val="28"/>
        </w:rPr>
        <w:t>ии и ау</w:t>
      </w:r>
      <w:proofErr w:type="gramEnd"/>
      <w:r w:rsidRPr="004322AA">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10400B" w:rsidRPr="00C93D4A" w:rsidRDefault="0010400B" w:rsidP="0010400B">
      <w:pPr>
        <w:autoSpaceDE w:val="0"/>
        <w:autoSpaceDN w:val="0"/>
        <w:adjustRightInd w:val="0"/>
        <w:spacing w:line="360" w:lineRule="auto"/>
        <w:ind w:firstLine="539"/>
        <w:contextualSpacing/>
        <w:jc w:val="both"/>
        <w:rPr>
          <w:color w:val="000000" w:themeColor="text1"/>
          <w:sz w:val="28"/>
          <w:szCs w:val="28"/>
        </w:rPr>
      </w:pPr>
      <w:r w:rsidRPr="00DB2405">
        <w:rPr>
          <w:sz w:val="28"/>
          <w:szCs w:val="28"/>
        </w:rPr>
        <w:t xml:space="preserve">Муниципальная услуга – муниципальная услуга </w:t>
      </w:r>
      <w:r w:rsidRPr="003667B1">
        <w:rPr>
          <w:sz w:val="28"/>
          <w:szCs w:val="28"/>
          <w:lang w:eastAsia="ru-RU"/>
        </w:rPr>
        <w:t>«Предоставление в аренду и безвозмездное пользование муниципального имущества»</w:t>
      </w:r>
      <w:r w:rsidRPr="003667B1">
        <w:rPr>
          <w:color w:val="000000" w:themeColor="text1"/>
          <w:sz w:val="28"/>
          <w:szCs w:val="28"/>
        </w:rPr>
        <w:t>.</w:t>
      </w:r>
    </w:p>
    <w:p w:rsidR="0010400B" w:rsidRPr="00DB2405" w:rsidRDefault="0010400B" w:rsidP="0010400B">
      <w:pPr>
        <w:autoSpaceDE w:val="0"/>
        <w:autoSpaceDN w:val="0"/>
        <w:adjustRightInd w:val="0"/>
        <w:spacing w:line="360" w:lineRule="auto"/>
        <w:ind w:firstLine="539"/>
        <w:contextualSpacing/>
        <w:jc w:val="both"/>
        <w:rPr>
          <w:sz w:val="28"/>
          <w:szCs w:val="28"/>
        </w:rPr>
      </w:pPr>
      <w:r w:rsidRPr="00DB2405">
        <w:rPr>
          <w:sz w:val="28"/>
          <w:szCs w:val="28"/>
        </w:rPr>
        <w:t>МФЦ – многофункциональный центр предоставления государственных и муниципальных услуг.</w:t>
      </w:r>
    </w:p>
    <w:p w:rsidR="0010400B" w:rsidRPr="00DB2405" w:rsidRDefault="0010400B" w:rsidP="0010400B">
      <w:pPr>
        <w:autoSpaceDE w:val="0"/>
        <w:autoSpaceDN w:val="0"/>
        <w:adjustRightInd w:val="0"/>
        <w:spacing w:line="360" w:lineRule="auto"/>
        <w:ind w:firstLine="539"/>
        <w:contextualSpacing/>
        <w:jc w:val="both"/>
        <w:rPr>
          <w:sz w:val="28"/>
          <w:szCs w:val="28"/>
        </w:rPr>
      </w:pPr>
      <w:proofErr w:type="gramStart"/>
      <w:r>
        <w:rPr>
          <w:sz w:val="28"/>
          <w:szCs w:val="28"/>
        </w:rPr>
        <w:t>Представитель заявителя – лицо, действующе</w:t>
      </w:r>
      <w:r w:rsidRPr="00DB2405">
        <w:rPr>
          <w:sz w:val="28"/>
          <w:szCs w:val="28"/>
        </w:rPr>
        <w:t xml:space="preserve">е в силу полномочий, основанных на оформленной в установленном законодательством </w:t>
      </w:r>
      <w:r w:rsidRPr="00DB2405">
        <w:rPr>
          <w:sz w:val="28"/>
          <w:szCs w:val="28"/>
        </w:rPr>
        <w:lastRenderedPageBreak/>
        <w:t>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roofErr w:type="gramEnd"/>
    </w:p>
    <w:p w:rsidR="0010400B" w:rsidRDefault="0010400B" w:rsidP="0010400B">
      <w:pPr>
        <w:autoSpaceDE w:val="0"/>
        <w:autoSpaceDN w:val="0"/>
        <w:adjustRightInd w:val="0"/>
        <w:spacing w:line="360" w:lineRule="auto"/>
        <w:ind w:firstLine="539"/>
        <w:contextualSpacing/>
        <w:jc w:val="both"/>
        <w:rPr>
          <w:sz w:val="28"/>
          <w:szCs w:val="28"/>
        </w:rPr>
      </w:pPr>
      <w:r w:rsidRPr="00DB2405">
        <w:rPr>
          <w:sz w:val="28"/>
          <w:szCs w:val="28"/>
        </w:rPr>
        <w:t>СМЭВ – федеральная государственная информационная система «Единая система межведомственного электронного взаимодействия».</w:t>
      </w:r>
    </w:p>
    <w:p w:rsidR="0010400B" w:rsidRPr="00DB2405" w:rsidRDefault="0010400B" w:rsidP="0010400B">
      <w:pPr>
        <w:autoSpaceDE w:val="0"/>
        <w:autoSpaceDN w:val="0"/>
        <w:adjustRightInd w:val="0"/>
        <w:spacing w:line="360" w:lineRule="auto"/>
        <w:ind w:firstLine="539"/>
        <w:contextualSpacing/>
        <w:jc w:val="both"/>
        <w:rPr>
          <w:sz w:val="28"/>
          <w:szCs w:val="28"/>
        </w:rPr>
      </w:pPr>
      <w:r w:rsidRPr="003B47C0">
        <w:rPr>
          <w:sz w:val="28"/>
          <w:szCs w:val="28"/>
        </w:rPr>
        <w:t>Ф</w:t>
      </w:r>
      <w:r w:rsidRPr="00DB2405">
        <w:rPr>
          <w:sz w:val="28"/>
          <w:szCs w:val="28"/>
        </w:rPr>
        <w:t>РГУ – федеральная государственная информационная система «Федеральный реестр государственных и муниципальных услуг (функций)».</w:t>
      </w:r>
    </w:p>
    <w:p w:rsidR="0010400B" w:rsidRDefault="0010400B" w:rsidP="0010400B">
      <w:pPr>
        <w:autoSpaceDE w:val="0"/>
        <w:autoSpaceDN w:val="0"/>
        <w:adjustRightInd w:val="0"/>
        <w:jc w:val="both"/>
        <w:rPr>
          <w:sz w:val="28"/>
          <w:szCs w:val="28"/>
        </w:rPr>
      </w:pPr>
    </w:p>
    <w:p w:rsidR="0010400B" w:rsidRDefault="0010400B" w:rsidP="0010400B">
      <w:pPr>
        <w:autoSpaceDE w:val="0"/>
        <w:autoSpaceDN w:val="0"/>
        <w:adjustRightInd w:val="0"/>
        <w:jc w:val="both"/>
        <w:rPr>
          <w:sz w:val="28"/>
          <w:szCs w:val="28"/>
        </w:rPr>
      </w:pPr>
    </w:p>
    <w:p w:rsidR="0010400B" w:rsidRPr="000417BA" w:rsidRDefault="0010400B" w:rsidP="0010400B">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10400B" w:rsidRPr="000417BA" w:rsidRDefault="0010400B" w:rsidP="0010400B">
      <w:pPr>
        <w:autoSpaceDE w:val="0"/>
        <w:autoSpaceDN w:val="0"/>
        <w:adjustRightInd w:val="0"/>
        <w:jc w:val="both"/>
        <w:rPr>
          <w:sz w:val="28"/>
          <w:szCs w:val="28"/>
        </w:rPr>
      </w:pPr>
      <w:r w:rsidRPr="000417BA">
        <w:rPr>
          <w:sz w:val="28"/>
          <w:szCs w:val="28"/>
        </w:rPr>
        <w:t xml:space="preserve">имущественных и земельных </w:t>
      </w:r>
    </w:p>
    <w:p w:rsidR="0010400B" w:rsidRPr="000417BA" w:rsidRDefault="0010400B" w:rsidP="0010400B">
      <w:pPr>
        <w:autoSpaceDE w:val="0"/>
        <w:autoSpaceDN w:val="0"/>
        <w:adjustRightInd w:val="0"/>
        <w:jc w:val="both"/>
        <w:rPr>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Р.И. </w:t>
      </w:r>
      <w:proofErr w:type="spellStart"/>
      <w:r>
        <w:rPr>
          <w:sz w:val="28"/>
          <w:szCs w:val="28"/>
        </w:rPr>
        <w:t>Карасалихов</w:t>
      </w:r>
      <w:proofErr w:type="spellEnd"/>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Default="0010400B" w:rsidP="00974D24">
      <w:pPr>
        <w:pStyle w:val="af1"/>
        <w:rPr>
          <w:rFonts w:ascii="Times New Roman" w:hAnsi="Times New Roman" w:cs="Times New Roman"/>
          <w:sz w:val="28"/>
          <w:szCs w:val="28"/>
        </w:rPr>
      </w:pPr>
    </w:p>
    <w:p w:rsidR="0010400B" w:rsidRPr="0010400B" w:rsidRDefault="0010400B" w:rsidP="0010400B">
      <w:pPr>
        <w:pStyle w:val="1"/>
        <w:ind w:left="1134"/>
        <w:jc w:val="right"/>
        <w:rPr>
          <w:rFonts w:eastAsiaTheme="minorHAnsi"/>
          <w:b w:val="0"/>
          <w:color w:val="auto"/>
        </w:rPr>
      </w:pPr>
      <w:r w:rsidRPr="0010400B">
        <w:rPr>
          <w:rFonts w:eastAsiaTheme="minorHAnsi"/>
          <w:b w:val="0"/>
          <w:color w:val="auto"/>
        </w:rPr>
        <w:lastRenderedPageBreak/>
        <w:t>Приложение № 2</w:t>
      </w:r>
    </w:p>
    <w:p w:rsidR="0010400B" w:rsidRPr="0010400B" w:rsidRDefault="0010400B" w:rsidP="0010400B">
      <w:pPr>
        <w:autoSpaceDE w:val="0"/>
        <w:autoSpaceDN w:val="0"/>
        <w:adjustRightInd w:val="0"/>
        <w:jc w:val="right"/>
        <w:rPr>
          <w:rFonts w:eastAsiaTheme="minorHAnsi"/>
          <w:bCs/>
          <w:sz w:val="28"/>
          <w:szCs w:val="28"/>
        </w:rPr>
      </w:pPr>
      <w:r w:rsidRPr="0010400B">
        <w:rPr>
          <w:rFonts w:eastAsiaTheme="minorHAnsi"/>
          <w:bCs/>
          <w:sz w:val="28"/>
          <w:szCs w:val="28"/>
        </w:rPr>
        <w:t>к Административному регламенту</w:t>
      </w:r>
    </w:p>
    <w:p w:rsidR="0010400B" w:rsidRPr="0010400B" w:rsidRDefault="0010400B" w:rsidP="0010400B">
      <w:pPr>
        <w:autoSpaceDE w:val="0"/>
        <w:autoSpaceDN w:val="0"/>
        <w:adjustRightInd w:val="0"/>
        <w:ind w:firstLine="540"/>
        <w:jc w:val="both"/>
        <w:rPr>
          <w:rFonts w:eastAsiaTheme="minorHAnsi"/>
          <w:b/>
          <w:bCs/>
        </w:rPr>
      </w:pPr>
    </w:p>
    <w:p w:rsidR="0010400B" w:rsidRPr="00A63820" w:rsidRDefault="0010400B" w:rsidP="0010400B">
      <w:pPr>
        <w:jc w:val="center"/>
        <w:rPr>
          <w:sz w:val="28"/>
          <w:szCs w:val="28"/>
          <w:lang w:eastAsia="ru-RU"/>
        </w:rPr>
      </w:pPr>
      <w:r>
        <w:rPr>
          <w:b/>
          <w:sz w:val="28"/>
          <w:szCs w:val="28"/>
          <w:lang w:eastAsia="ru-RU"/>
        </w:rPr>
        <w:t xml:space="preserve">            </w:t>
      </w:r>
      <w:r w:rsidRPr="00A63820">
        <w:rPr>
          <w:b/>
          <w:sz w:val="28"/>
          <w:szCs w:val="28"/>
          <w:lang w:eastAsia="ru-RU"/>
        </w:rPr>
        <w:t>Идентификаторы категорий (признаков) заявителей</w:t>
      </w:r>
    </w:p>
    <w:p w:rsidR="0010400B" w:rsidRPr="0010400B" w:rsidRDefault="0010400B" w:rsidP="0010400B">
      <w:pPr>
        <w:jc w:val="both"/>
        <w:rPr>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10400B" w:rsidRPr="009107A4" w:rsidTr="0010400B">
        <w:tc>
          <w:tcPr>
            <w:tcW w:w="2376" w:type="dxa"/>
            <w:shd w:val="clear" w:color="auto" w:fill="auto"/>
          </w:tcPr>
          <w:p w:rsidR="0010400B" w:rsidRPr="009107A4" w:rsidRDefault="0010400B" w:rsidP="00F6502E">
            <w:pPr>
              <w:jc w:val="center"/>
              <w:rPr>
                <w:sz w:val="24"/>
                <w:szCs w:val="24"/>
              </w:rPr>
            </w:pPr>
            <w:r w:rsidRPr="009107A4">
              <w:rPr>
                <w:sz w:val="24"/>
                <w:szCs w:val="24"/>
              </w:rPr>
              <w:t>Признак заявителя</w:t>
            </w:r>
          </w:p>
        </w:tc>
        <w:tc>
          <w:tcPr>
            <w:tcW w:w="7088" w:type="dxa"/>
            <w:shd w:val="clear" w:color="auto" w:fill="auto"/>
          </w:tcPr>
          <w:p w:rsidR="0010400B" w:rsidRPr="009107A4" w:rsidRDefault="0010400B" w:rsidP="00F6502E">
            <w:pPr>
              <w:jc w:val="center"/>
              <w:rPr>
                <w:sz w:val="24"/>
                <w:szCs w:val="24"/>
              </w:rPr>
            </w:pPr>
            <w:r w:rsidRPr="009107A4">
              <w:rPr>
                <w:sz w:val="24"/>
                <w:szCs w:val="24"/>
              </w:rPr>
              <w:t>Значения признаков заявителя</w:t>
            </w:r>
          </w:p>
        </w:tc>
      </w:tr>
      <w:tr w:rsidR="0010400B" w:rsidRPr="009107A4" w:rsidTr="0010400B">
        <w:tc>
          <w:tcPr>
            <w:tcW w:w="9464" w:type="dxa"/>
            <w:gridSpan w:val="2"/>
            <w:shd w:val="clear" w:color="auto" w:fill="auto"/>
          </w:tcPr>
          <w:p w:rsidR="0010400B" w:rsidRPr="0059404D" w:rsidRDefault="0010400B" w:rsidP="00F6502E">
            <w:pPr>
              <w:jc w:val="center"/>
              <w:rPr>
                <w:sz w:val="24"/>
                <w:szCs w:val="24"/>
              </w:rPr>
            </w:pPr>
            <w:r w:rsidRPr="00937A3E">
              <w:rPr>
                <w:rFonts w:eastAsiaTheme="minorHAnsi"/>
                <w:bCs/>
                <w:sz w:val="24"/>
                <w:szCs w:val="24"/>
              </w:rPr>
              <w:t>Получение в аренду и</w:t>
            </w:r>
            <w:r w:rsidRPr="0059404D">
              <w:rPr>
                <w:rFonts w:eastAsiaTheme="minorHAnsi"/>
                <w:bCs/>
                <w:sz w:val="24"/>
                <w:szCs w:val="24"/>
              </w:rPr>
              <w:t xml:space="preserve"> безвозмездное пользование муниципального имущества</w:t>
            </w:r>
          </w:p>
        </w:tc>
      </w:tr>
      <w:tr w:rsidR="0010400B" w:rsidRPr="009107A4" w:rsidTr="0010400B">
        <w:tc>
          <w:tcPr>
            <w:tcW w:w="2376" w:type="dxa"/>
            <w:shd w:val="clear" w:color="auto" w:fill="auto"/>
          </w:tcPr>
          <w:p w:rsidR="0010400B" w:rsidRPr="009107A4" w:rsidRDefault="0010400B" w:rsidP="00F6502E">
            <w:pPr>
              <w:jc w:val="center"/>
              <w:rPr>
                <w:sz w:val="24"/>
                <w:szCs w:val="24"/>
              </w:rPr>
            </w:pPr>
            <w:r w:rsidRPr="009107A4">
              <w:rPr>
                <w:sz w:val="24"/>
                <w:szCs w:val="24"/>
              </w:rPr>
              <w:t>Категория заявителя</w:t>
            </w:r>
          </w:p>
        </w:tc>
        <w:tc>
          <w:tcPr>
            <w:tcW w:w="7088" w:type="dxa"/>
            <w:shd w:val="clear" w:color="auto" w:fill="auto"/>
          </w:tcPr>
          <w:p w:rsidR="0010400B" w:rsidRPr="009107A4" w:rsidRDefault="0010400B" w:rsidP="00F6502E">
            <w:pPr>
              <w:rPr>
                <w:sz w:val="24"/>
                <w:szCs w:val="24"/>
              </w:rPr>
            </w:pPr>
            <w:r w:rsidRPr="009107A4">
              <w:rPr>
                <w:sz w:val="24"/>
                <w:szCs w:val="24"/>
              </w:rPr>
              <w:t>1.Физическое лицо</w:t>
            </w:r>
          </w:p>
          <w:p w:rsidR="0010400B" w:rsidRDefault="0010400B" w:rsidP="00F6502E">
            <w:pPr>
              <w:rPr>
                <w:sz w:val="24"/>
                <w:szCs w:val="24"/>
              </w:rPr>
            </w:pPr>
            <w:r w:rsidRPr="009107A4">
              <w:rPr>
                <w:sz w:val="24"/>
                <w:szCs w:val="24"/>
              </w:rPr>
              <w:t>2. Юридическое лицо</w:t>
            </w:r>
          </w:p>
          <w:p w:rsidR="0010400B" w:rsidRPr="009107A4" w:rsidRDefault="0010400B" w:rsidP="00F6502E">
            <w:pPr>
              <w:rPr>
                <w:sz w:val="24"/>
                <w:szCs w:val="24"/>
              </w:rPr>
            </w:pPr>
            <w:r>
              <w:rPr>
                <w:sz w:val="24"/>
                <w:szCs w:val="24"/>
              </w:rPr>
              <w:t xml:space="preserve">3. </w:t>
            </w:r>
            <w:r w:rsidRPr="0010400B">
              <w:rPr>
                <w:sz w:val="24"/>
                <w:szCs w:val="24"/>
              </w:rPr>
              <w:t>Индивидуальный предприниматель</w:t>
            </w:r>
          </w:p>
        </w:tc>
      </w:tr>
      <w:tr w:rsidR="0010400B" w:rsidRPr="009107A4" w:rsidTr="0010400B">
        <w:trPr>
          <w:trHeight w:val="1240"/>
        </w:trPr>
        <w:tc>
          <w:tcPr>
            <w:tcW w:w="2376" w:type="dxa"/>
            <w:shd w:val="clear" w:color="auto" w:fill="auto"/>
          </w:tcPr>
          <w:p w:rsidR="0010400B" w:rsidRPr="009107A4" w:rsidRDefault="0010400B" w:rsidP="00F6502E">
            <w:pPr>
              <w:jc w:val="center"/>
              <w:rPr>
                <w:sz w:val="24"/>
                <w:szCs w:val="24"/>
              </w:rPr>
            </w:pPr>
            <w:r w:rsidRPr="009107A4">
              <w:rPr>
                <w:sz w:val="24"/>
                <w:szCs w:val="24"/>
              </w:rPr>
              <w:t>Заявитель обратился лично/посредством представителя</w:t>
            </w:r>
          </w:p>
        </w:tc>
        <w:tc>
          <w:tcPr>
            <w:tcW w:w="7088" w:type="dxa"/>
            <w:shd w:val="clear" w:color="auto" w:fill="auto"/>
          </w:tcPr>
          <w:p w:rsidR="0010400B" w:rsidRPr="009107A4" w:rsidRDefault="0010400B" w:rsidP="00F6502E">
            <w:pPr>
              <w:pStyle w:val="aa"/>
              <w:ind w:left="34"/>
              <w:rPr>
                <w:sz w:val="24"/>
                <w:szCs w:val="24"/>
              </w:rPr>
            </w:pPr>
            <w:r>
              <w:rPr>
                <w:sz w:val="24"/>
                <w:szCs w:val="24"/>
              </w:rPr>
              <w:t>1.</w:t>
            </w:r>
            <w:r w:rsidRPr="009107A4">
              <w:rPr>
                <w:sz w:val="24"/>
                <w:szCs w:val="24"/>
              </w:rPr>
              <w:t>За предоставлением муниципальной услуги обратился лично заявитель</w:t>
            </w:r>
          </w:p>
          <w:p w:rsidR="0010400B" w:rsidRPr="009107A4" w:rsidRDefault="0010400B" w:rsidP="00F6502E">
            <w:pPr>
              <w:rPr>
                <w:sz w:val="24"/>
                <w:szCs w:val="24"/>
              </w:rPr>
            </w:pPr>
            <w:r w:rsidRPr="009107A4">
              <w:rPr>
                <w:sz w:val="24"/>
                <w:szCs w:val="24"/>
              </w:rPr>
              <w:t>2. За предо</w:t>
            </w:r>
            <w:r>
              <w:rPr>
                <w:sz w:val="24"/>
                <w:szCs w:val="24"/>
              </w:rPr>
              <w:t xml:space="preserve">ставлением муниципальной услуги </w:t>
            </w:r>
            <w:r w:rsidRPr="009107A4">
              <w:rPr>
                <w:sz w:val="24"/>
                <w:szCs w:val="24"/>
              </w:rPr>
              <w:t>обратился представитель заявителя</w:t>
            </w:r>
          </w:p>
        </w:tc>
      </w:tr>
      <w:tr w:rsidR="0010400B" w:rsidRPr="009107A4" w:rsidTr="0010400B">
        <w:trPr>
          <w:trHeight w:val="1240"/>
        </w:trPr>
        <w:tc>
          <w:tcPr>
            <w:tcW w:w="9464" w:type="dxa"/>
            <w:gridSpan w:val="2"/>
            <w:shd w:val="clear" w:color="auto" w:fill="auto"/>
          </w:tcPr>
          <w:p w:rsidR="0010400B" w:rsidRPr="0059404D" w:rsidRDefault="0010400B" w:rsidP="00F6502E">
            <w:pPr>
              <w:pStyle w:val="aa"/>
              <w:ind w:left="34"/>
              <w:jc w:val="both"/>
              <w:rPr>
                <w:sz w:val="24"/>
                <w:szCs w:val="24"/>
              </w:rPr>
            </w:pPr>
            <w:proofErr w:type="gramStart"/>
            <w:r w:rsidRPr="00937A3E">
              <w:rPr>
                <w:bCs/>
                <w:sz w:val="24"/>
                <w:szCs w:val="24"/>
              </w:rPr>
              <w:t>Получение в аренду</w:t>
            </w:r>
            <w:r w:rsidRPr="0059404D">
              <w:rPr>
                <w:bCs/>
                <w:sz w:val="24"/>
                <w:szCs w:val="24"/>
              </w:rPr>
              <w:t xml:space="preserve">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tc>
      </w:tr>
      <w:tr w:rsidR="0010400B" w:rsidRPr="009107A4" w:rsidTr="0010400B">
        <w:trPr>
          <w:trHeight w:val="1240"/>
        </w:trPr>
        <w:tc>
          <w:tcPr>
            <w:tcW w:w="2376" w:type="dxa"/>
            <w:shd w:val="clear" w:color="auto" w:fill="auto"/>
          </w:tcPr>
          <w:p w:rsidR="0010400B" w:rsidRPr="009107A4" w:rsidRDefault="0010400B" w:rsidP="00F6502E">
            <w:pPr>
              <w:jc w:val="center"/>
              <w:rPr>
                <w:sz w:val="24"/>
                <w:szCs w:val="24"/>
              </w:rPr>
            </w:pPr>
            <w:r w:rsidRPr="009107A4">
              <w:rPr>
                <w:sz w:val="24"/>
                <w:szCs w:val="24"/>
              </w:rPr>
              <w:t>Категория заявителя</w:t>
            </w:r>
          </w:p>
        </w:tc>
        <w:tc>
          <w:tcPr>
            <w:tcW w:w="7088" w:type="dxa"/>
            <w:shd w:val="clear" w:color="auto" w:fill="auto"/>
          </w:tcPr>
          <w:p w:rsidR="0010400B" w:rsidRPr="009107A4" w:rsidRDefault="0010400B" w:rsidP="0010400B">
            <w:pPr>
              <w:pStyle w:val="aa"/>
              <w:numPr>
                <w:ilvl w:val="0"/>
                <w:numId w:val="6"/>
              </w:numPr>
              <w:autoSpaceDE w:val="0"/>
              <w:autoSpaceDN w:val="0"/>
              <w:adjustRightInd w:val="0"/>
              <w:ind w:left="34" w:hanging="34"/>
              <w:jc w:val="both"/>
              <w:rPr>
                <w:sz w:val="24"/>
                <w:szCs w:val="24"/>
              </w:rPr>
            </w:pPr>
            <w:proofErr w:type="gramStart"/>
            <w:r>
              <w:rPr>
                <w:sz w:val="24"/>
                <w:szCs w:val="24"/>
              </w:rPr>
              <w:t>С</w:t>
            </w:r>
            <w:r w:rsidRPr="0059404D">
              <w:rPr>
                <w:sz w:val="24"/>
                <w:szCs w:val="24"/>
              </w:rPr>
              <w:t xml:space="preserve">убъекты малого и среднего предпринимательства, организации, образующие инфраструктуру поддержки субъектов малого и среднего предпринимательства, за исключением субъектов малого и среднего предпринимательства, указанных в </w:t>
            </w:r>
            <w:hyperlink r:id="rId12" w:history="1">
              <w:r w:rsidRPr="0010400B">
                <w:rPr>
                  <w:sz w:val="24"/>
                  <w:szCs w:val="24"/>
                </w:rPr>
                <w:t>части 3 статьи 14</w:t>
              </w:r>
            </w:hyperlink>
            <w:r w:rsidRPr="0059404D">
              <w:rPr>
                <w:sz w:val="24"/>
                <w:szCs w:val="24"/>
              </w:rPr>
              <w:t xml:space="preserve"> Федерального закона от 24.07.2007 N 209-ФЗ "О развитии малого и среднего предпринимательства в Российской Федерации", а также государственных фондов поддержки научной, научно-технической, инновационной деятельности, осуществляющих деятельность в ф</w:t>
            </w:r>
            <w:r>
              <w:rPr>
                <w:sz w:val="24"/>
                <w:szCs w:val="24"/>
              </w:rPr>
              <w:t>орме государственных учреждений</w:t>
            </w:r>
            <w:proofErr w:type="gramEnd"/>
          </w:p>
        </w:tc>
      </w:tr>
      <w:tr w:rsidR="0010400B" w:rsidRPr="009107A4" w:rsidTr="0010400B">
        <w:trPr>
          <w:trHeight w:val="998"/>
        </w:trPr>
        <w:tc>
          <w:tcPr>
            <w:tcW w:w="2376" w:type="dxa"/>
            <w:shd w:val="clear" w:color="auto" w:fill="auto"/>
          </w:tcPr>
          <w:p w:rsidR="0010400B" w:rsidRPr="009107A4" w:rsidRDefault="0010400B" w:rsidP="00F6502E">
            <w:pPr>
              <w:jc w:val="center"/>
              <w:rPr>
                <w:sz w:val="24"/>
                <w:szCs w:val="24"/>
              </w:rPr>
            </w:pPr>
            <w:r w:rsidRPr="009107A4">
              <w:rPr>
                <w:sz w:val="24"/>
                <w:szCs w:val="24"/>
              </w:rPr>
              <w:t>Заявитель обратился лично/посредством представителя</w:t>
            </w:r>
          </w:p>
        </w:tc>
        <w:tc>
          <w:tcPr>
            <w:tcW w:w="7088" w:type="dxa"/>
            <w:shd w:val="clear" w:color="auto" w:fill="auto"/>
          </w:tcPr>
          <w:p w:rsidR="0010400B" w:rsidRPr="009107A4" w:rsidRDefault="0010400B" w:rsidP="00F6502E">
            <w:pPr>
              <w:pStyle w:val="aa"/>
              <w:ind w:left="34"/>
              <w:rPr>
                <w:sz w:val="24"/>
                <w:szCs w:val="24"/>
              </w:rPr>
            </w:pPr>
            <w:r>
              <w:rPr>
                <w:sz w:val="24"/>
                <w:szCs w:val="24"/>
              </w:rPr>
              <w:t>1.</w:t>
            </w:r>
            <w:r w:rsidRPr="009107A4">
              <w:rPr>
                <w:sz w:val="24"/>
                <w:szCs w:val="24"/>
              </w:rPr>
              <w:t>За предоставлением муниципальной услуги обратился лично заявитель</w:t>
            </w:r>
          </w:p>
          <w:p w:rsidR="0010400B" w:rsidRPr="009107A4" w:rsidRDefault="0010400B" w:rsidP="00F6502E">
            <w:pPr>
              <w:rPr>
                <w:sz w:val="24"/>
                <w:szCs w:val="24"/>
              </w:rPr>
            </w:pPr>
            <w:r w:rsidRPr="009107A4">
              <w:rPr>
                <w:sz w:val="24"/>
                <w:szCs w:val="24"/>
              </w:rPr>
              <w:t>2. За предо</w:t>
            </w:r>
            <w:r>
              <w:rPr>
                <w:sz w:val="24"/>
                <w:szCs w:val="24"/>
              </w:rPr>
              <w:t xml:space="preserve">ставлением муниципальной услуги </w:t>
            </w:r>
            <w:r w:rsidRPr="009107A4">
              <w:rPr>
                <w:sz w:val="24"/>
                <w:szCs w:val="24"/>
              </w:rPr>
              <w:t>обратился представитель заявителя</w:t>
            </w:r>
          </w:p>
        </w:tc>
      </w:tr>
      <w:tr w:rsidR="0010400B" w:rsidRPr="006C6539" w:rsidTr="00104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1010"/>
        </w:trPr>
        <w:tc>
          <w:tcPr>
            <w:tcW w:w="9464" w:type="dxa"/>
            <w:gridSpan w:val="2"/>
            <w:tcBorders>
              <w:top w:val="single" w:sz="4" w:space="0" w:color="auto"/>
              <w:left w:val="single" w:sz="4" w:space="0" w:color="auto"/>
              <w:bottom w:val="single" w:sz="4" w:space="0" w:color="auto"/>
              <w:right w:val="single" w:sz="4" w:space="0" w:color="auto"/>
            </w:tcBorders>
            <w:hideMark/>
          </w:tcPr>
          <w:p w:rsidR="0010400B" w:rsidRPr="00937A3E" w:rsidRDefault="0010400B" w:rsidP="00F6502E">
            <w:pPr>
              <w:autoSpaceDE w:val="0"/>
              <w:autoSpaceDN w:val="0"/>
              <w:adjustRightInd w:val="0"/>
              <w:jc w:val="center"/>
              <w:rPr>
                <w:sz w:val="24"/>
              </w:rPr>
            </w:pPr>
            <w:r w:rsidRPr="00937A3E">
              <w:rPr>
                <w:sz w:val="24"/>
                <w:szCs w:val="24"/>
              </w:rPr>
              <w:t xml:space="preserve">Получение </w:t>
            </w:r>
            <w:r w:rsidRPr="00937A3E">
              <w:rPr>
                <w:rFonts w:eastAsiaTheme="minorHAnsi"/>
                <w:sz w:val="24"/>
                <w:szCs w:val="24"/>
              </w:rPr>
              <w:t xml:space="preserve"> проекта договора аренды муниципального имущества или  проекта договора безвозмездного пользования муниципальным казенным имуществом,  уведомления о мотивированном отказе в предоставлении муниципальной услуги и с исправленными опечатками и (или) ошибками</w:t>
            </w:r>
          </w:p>
        </w:tc>
      </w:tr>
      <w:tr w:rsidR="0010400B" w:rsidRPr="006C6539" w:rsidTr="00104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531"/>
        </w:trPr>
        <w:tc>
          <w:tcPr>
            <w:tcW w:w="2376" w:type="dxa"/>
            <w:tcBorders>
              <w:top w:val="single" w:sz="4" w:space="0" w:color="auto"/>
              <w:left w:val="single" w:sz="4" w:space="0" w:color="auto"/>
              <w:bottom w:val="single" w:sz="4" w:space="0" w:color="auto"/>
              <w:right w:val="single" w:sz="4" w:space="0" w:color="auto"/>
            </w:tcBorders>
            <w:hideMark/>
          </w:tcPr>
          <w:p w:rsidR="0010400B" w:rsidRPr="006C6539" w:rsidRDefault="0010400B" w:rsidP="00F6502E">
            <w:pPr>
              <w:autoSpaceDE w:val="0"/>
              <w:autoSpaceDN w:val="0"/>
              <w:adjustRightInd w:val="0"/>
              <w:jc w:val="center"/>
              <w:rPr>
                <w:color w:val="000000"/>
                <w:sz w:val="24"/>
              </w:rPr>
            </w:pPr>
            <w:r w:rsidRPr="006C6539">
              <w:rPr>
                <w:sz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hideMark/>
          </w:tcPr>
          <w:p w:rsidR="0010400B" w:rsidRPr="00937A3E" w:rsidRDefault="0010400B" w:rsidP="00F6502E">
            <w:pPr>
              <w:autoSpaceDE w:val="0"/>
              <w:autoSpaceDN w:val="0"/>
              <w:adjustRightInd w:val="0"/>
              <w:rPr>
                <w:sz w:val="24"/>
              </w:rPr>
            </w:pPr>
            <w:r w:rsidRPr="00937A3E">
              <w:rPr>
                <w:sz w:val="24"/>
              </w:rPr>
              <w:t>1. Физическое лицо</w:t>
            </w:r>
          </w:p>
          <w:p w:rsidR="0010400B" w:rsidRDefault="0010400B" w:rsidP="00F6502E">
            <w:pPr>
              <w:autoSpaceDE w:val="0"/>
              <w:autoSpaceDN w:val="0"/>
              <w:adjustRightInd w:val="0"/>
              <w:rPr>
                <w:sz w:val="24"/>
              </w:rPr>
            </w:pPr>
            <w:r w:rsidRPr="00937A3E">
              <w:rPr>
                <w:sz w:val="24"/>
              </w:rPr>
              <w:t>2. Юридическое лицо</w:t>
            </w:r>
          </w:p>
          <w:p w:rsidR="0010400B" w:rsidRPr="00937A3E" w:rsidRDefault="0010400B" w:rsidP="00F6502E">
            <w:pPr>
              <w:autoSpaceDE w:val="0"/>
              <w:autoSpaceDN w:val="0"/>
              <w:adjustRightInd w:val="0"/>
              <w:rPr>
                <w:sz w:val="24"/>
              </w:rPr>
            </w:pPr>
            <w:r w:rsidRPr="004072BE">
              <w:rPr>
                <w:sz w:val="24"/>
              </w:rPr>
              <w:t xml:space="preserve">3. </w:t>
            </w:r>
            <w:r w:rsidRPr="0010400B">
              <w:rPr>
                <w:sz w:val="24"/>
              </w:rPr>
              <w:t>Индивидуальный предприниматель</w:t>
            </w:r>
          </w:p>
        </w:tc>
      </w:tr>
      <w:tr w:rsidR="0010400B" w:rsidRPr="006C6539" w:rsidTr="00104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376" w:type="dxa"/>
            <w:tcBorders>
              <w:top w:val="single" w:sz="4" w:space="0" w:color="auto"/>
              <w:left w:val="single" w:sz="4" w:space="0" w:color="auto"/>
              <w:bottom w:val="single" w:sz="4" w:space="0" w:color="auto"/>
              <w:right w:val="single" w:sz="4" w:space="0" w:color="auto"/>
            </w:tcBorders>
            <w:hideMark/>
          </w:tcPr>
          <w:p w:rsidR="0010400B" w:rsidRPr="006C6539" w:rsidRDefault="0010400B" w:rsidP="00F6502E">
            <w:pPr>
              <w:autoSpaceDE w:val="0"/>
              <w:autoSpaceDN w:val="0"/>
              <w:adjustRightInd w:val="0"/>
              <w:jc w:val="center"/>
              <w:rPr>
                <w:color w:val="000000"/>
                <w:sz w:val="24"/>
              </w:rPr>
            </w:pPr>
            <w:r w:rsidRPr="006C6539">
              <w:rPr>
                <w:sz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10400B" w:rsidRPr="006C6539" w:rsidRDefault="0010400B" w:rsidP="00F6502E">
            <w:pPr>
              <w:autoSpaceDE w:val="0"/>
              <w:autoSpaceDN w:val="0"/>
              <w:adjustRightInd w:val="0"/>
              <w:rPr>
                <w:sz w:val="24"/>
              </w:rPr>
            </w:pPr>
            <w:r w:rsidRPr="006C6539">
              <w:rPr>
                <w:sz w:val="24"/>
              </w:rPr>
              <w:t>1. За предоставлением муниципальной услуги обратился лично заявитель</w:t>
            </w:r>
          </w:p>
          <w:p w:rsidR="0010400B" w:rsidRPr="006C6539" w:rsidRDefault="0010400B" w:rsidP="00F6502E">
            <w:pPr>
              <w:autoSpaceDE w:val="0"/>
              <w:autoSpaceDN w:val="0"/>
              <w:adjustRightInd w:val="0"/>
              <w:rPr>
                <w:color w:val="000000"/>
                <w:sz w:val="24"/>
              </w:rPr>
            </w:pPr>
            <w:r w:rsidRPr="006C6539">
              <w:rPr>
                <w:sz w:val="24"/>
              </w:rPr>
              <w:t>2. За предоставлением муниципальной услуги обратился представитель заявителя</w:t>
            </w:r>
          </w:p>
        </w:tc>
      </w:tr>
    </w:tbl>
    <w:p w:rsidR="0010400B" w:rsidRPr="0010400B" w:rsidRDefault="0010400B" w:rsidP="0010400B">
      <w:pPr>
        <w:autoSpaceDE w:val="0"/>
        <w:autoSpaceDN w:val="0"/>
        <w:adjustRightInd w:val="0"/>
        <w:ind w:firstLine="540"/>
        <w:jc w:val="both"/>
        <w:rPr>
          <w:rFonts w:eastAsiaTheme="minorHAnsi"/>
          <w:b/>
          <w:bCs/>
        </w:rPr>
      </w:pPr>
    </w:p>
    <w:tbl>
      <w:tblPr>
        <w:tblW w:w="0" w:type="auto"/>
        <w:tblLook w:val="04A0" w:firstRow="1" w:lastRow="0" w:firstColumn="1" w:lastColumn="0" w:noHBand="0" w:noVBand="1"/>
      </w:tblPr>
      <w:tblGrid>
        <w:gridCol w:w="4222"/>
        <w:gridCol w:w="5208"/>
      </w:tblGrid>
      <w:tr w:rsidR="0010400B" w:rsidRPr="00571171" w:rsidTr="00627D00">
        <w:trPr>
          <w:trHeight w:val="882"/>
        </w:trPr>
        <w:tc>
          <w:tcPr>
            <w:tcW w:w="4222" w:type="dxa"/>
            <w:shd w:val="clear" w:color="auto" w:fill="auto"/>
          </w:tcPr>
          <w:p w:rsidR="0010400B" w:rsidRPr="00571171" w:rsidRDefault="0010400B" w:rsidP="00F6502E">
            <w:pPr>
              <w:suppressAutoHyphens/>
              <w:autoSpaceDE w:val="0"/>
              <w:autoSpaceDN w:val="0"/>
              <w:adjustRightInd w:val="0"/>
              <w:jc w:val="both"/>
              <w:rPr>
                <w:sz w:val="28"/>
                <w:szCs w:val="28"/>
              </w:rPr>
            </w:pPr>
            <w:r>
              <w:rPr>
                <w:sz w:val="28"/>
                <w:szCs w:val="28"/>
              </w:rPr>
              <w:t xml:space="preserve">           </w:t>
            </w:r>
            <w:r w:rsidRPr="00571171">
              <w:rPr>
                <w:sz w:val="28"/>
                <w:szCs w:val="28"/>
              </w:rPr>
              <w:t>Руководитель управления</w:t>
            </w:r>
          </w:p>
          <w:p w:rsidR="0010400B" w:rsidRPr="00571171" w:rsidRDefault="0010400B" w:rsidP="00F6502E">
            <w:pPr>
              <w:suppressAutoHyphens/>
              <w:autoSpaceDE w:val="0"/>
              <w:autoSpaceDN w:val="0"/>
              <w:adjustRightInd w:val="0"/>
              <w:ind w:left="851"/>
              <w:rPr>
                <w:sz w:val="28"/>
                <w:szCs w:val="28"/>
              </w:rPr>
            </w:pPr>
            <w:r w:rsidRPr="00571171">
              <w:rPr>
                <w:sz w:val="28"/>
                <w:szCs w:val="28"/>
              </w:rPr>
              <w:t>имущественных и земельных отношений</w:t>
            </w:r>
          </w:p>
        </w:tc>
        <w:tc>
          <w:tcPr>
            <w:tcW w:w="5208" w:type="dxa"/>
            <w:shd w:val="clear" w:color="auto" w:fill="auto"/>
          </w:tcPr>
          <w:p w:rsidR="0010400B" w:rsidRPr="00571171" w:rsidRDefault="0010400B" w:rsidP="00F6502E">
            <w:pPr>
              <w:suppressAutoHyphens/>
              <w:autoSpaceDE w:val="0"/>
              <w:autoSpaceDN w:val="0"/>
              <w:adjustRightInd w:val="0"/>
              <w:jc w:val="both"/>
              <w:rPr>
                <w:sz w:val="28"/>
                <w:szCs w:val="28"/>
              </w:rPr>
            </w:pPr>
          </w:p>
          <w:p w:rsidR="0010400B" w:rsidRPr="00571171" w:rsidRDefault="0010400B" w:rsidP="0010400B">
            <w:pPr>
              <w:suppressAutoHyphens/>
              <w:autoSpaceDE w:val="0"/>
              <w:autoSpaceDN w:val="0"/>
              <w:adjustRightInd w:val="0"/>
              <w:ind w:right="-2979"/>
              <w:rPr>
                <w:sz w:val="28"/>
                <w:szCs w:val="28"/>
              </w:rPr>
            </w:pPr>
            <w:r>
              <w:rPr>
                <w:sz w:val="28"/>
                <w:szCs w:val="28"/>
              </w:rPr>
              <w:t xml:space="preserve">                                      </w:t>
            </w:r>
            <w:r>
              <w:rPr>
                <w:sz w:val="28"/>
                <w:szCs w:val="28"/>
              </w:rPr>
              <w:t xml:space="preserve">    Р.И. </w:t>
            </w:r>
            <w:proofErr w:type="spellStart"/>
            <w:r>
              <w:rPr>
                <w:sz w:val="28"/>
                <w:szCs w:val="28"/>
              </w:rPr>
              <w:t>Карасалихов</w:t>
            </w:r>
            <w:proofErr w:type="spellEnd"/>
          </w:p>
        </w:tc>
      </w:tr>
    </w:tbl>
    <w:p w:rsidR="00627D00" w:rsidRPr="00E42205" w:rsidRDefault="00627D00" w:rsidP="00627D00">
      <w:pPr>
        <w:pStyle w:val="ConsPlusNormal"/>
        <w:ind w:left="5103"/>
        <w:jc w:val="center"/>
        <w:outlineLvl w:val="1"/>
        <w:rPr>
          <w:rFonts w:ascii="Times New Roman" w:hAnsi="Times New Roman" w:cs="Times New Roman"/>
          <w:sz w:val="24"/>
          <w:szCs w:val="24"/>
        </w:rPr>
      </w:pPr>
      <w:r w:rsidRPr="00E42205">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627D00" w:rsidRPr="00E42205" w:rsidRDefault="00627D00" w:rsidP="00627D00">
      <w:pPr>
        <w:pStyle w:val="ConsPlusNormal"/>
        <w:ind w:left="5103"/>
        <w:jc w:val="center"/>
        <w:outlineLvl w:val="1"/>
        <w:rPr>
          <w:rFonts w:ascii="Times New Roman" w:hAnsi="Times New Roman" w:cs="Times New Roman"/>
          <w:sz w:val="24"/>
          <w:szCs w:val="24"/>
        </w:rPr>
      </w:pPr>
      <w:r w:rsidRPr="00E42205">
        <w:rPr>
          <w:rFonts w:ascii="Times New Roman" w:hAnsi="Times New Roman" w:cs="Times New Roman"/>
          <w:sz w:val="24"/>
          <w:szCs w:val="24"/>
        </w:rPr>
        <w:t>к Административному регламенту</w:t>
      </w:r>
    </w:p>
    <w:p w:rsidR="00627D00" w:rsidRPr="00127E2F" w:rsidRDefault="00627D00" w:rsidP="00627D00">
      <w:pPr>
        <w:pStyle w:val="ConsPlusNormal"/>
        <w:jc w:val="both"/>
      </w:pPr>
    </w:p>
    <w:p w:rsidR="00627D00" w:rsidRPr="00127E2F" w:rsidRDefault="00627D00" w:rsidP="00627D00">
      <w:pPr>
        <w:pStyle w:val="ConsPlusNormal"/>
        <w:jc w:val="both"/>
      </w:pPr>
    </w:p>
    <w:p w:rsidR="00627D00" w:rsidRDefault="00627D00" w:rsidP="00627D00">
      <w:pPr>
        <w:autoSpaceDE w:val="0"/>
        <w:autoSpaceDN w:val="0"/>
        <w:adjustRightInd w:val="0"/>
        <w:jc w:val="center"/>
        <w:rPr>
          <w:b/>
          <w:sz w:val="28"/>
          <w:szCs w:val="28"/>
        </w:rPr>
      </w:pPr>
      <w:r w:rsidRPr="00127E2F">
        <w:rPr>
          <w:b/>
          <w:sz w:val="28"/>
          <w:szCs w:val="28"/>
        </w:rPr>
        <w:t xml:space="preserve">Исчерпывающий перечень документов, необходимых </w:t>
      </w:r>
    </w:p>
    <w:p w:rsidR="00627D00" w:rsidRPr="00127E2F" w:rsidRDefault="00627D00" w:rsidP="00627D00">
      <w:pPr>
        <w:autoSpaceDE w:val="0"/>
        <w:autoSpaceDN w:val="0"/>
        <w:adjustRightInd w:val="0"/>
        <w:jc w:val="center"/>
        <w:rPr>
          <w:b/>
          <w:sz w:val="28"/>
          <w:szCs w:val="28"/>
        </w:rPr>
      </w:pPr>
      <w:r w:rsidRPr="00127E2F">
        <w:rPr>
          <w:b/>
          <w:sz w:val="28"/>
          <w:szCs w:val="28"/>
        </w:rPr>
        <w:t xml:space="preserve">для предоставления </w:t>
      </w:r>
      <w:r>
        <w:rPr>
          <w:b/>
          <w:sz w:val="28"/>
          <w:szCs w:val="28"/>
        </w:rPr>
        <w:t>муниципальной услуги</w:t>
      </w:r>
    </w:p>
    <w:p w:rsidR="00627D00" w:rsidRPr="00127E2F" w:rsidRDefault="00627D00" w:rsidP="00627D00">
      <w:pPr>
        <w:autoSpaceDE w:val="0"/>
        <w:autoSpaceDN w:val="0"/>
        <w:adjustRightInd w:val="0"/>
        <w:jc w:val="center"/>
        <w:rPr>
          <w:sz w:val="28"/>
          <w:szCs w:val="28"/>
        </w:rPr>
      </w:pPr>
    </w:p>
    <w:tbl>
      <w:tblPr>
        <w:tblStyle w:val="a5"/>
        <w:tblW w:w="9351" w:type="dxa"/>
        <w:tblLook w:val="04A0" w:firstRow="1" w:lastRow="0" w:firstColumn="1" w:lastColumn="0" w:noHBand="0" w:noVBand="1"/>
      </w:tblPr>
      <w:tblGrid>
        <w:gridCol w:w="534"/>
        <w:gridCol w:w="2409"/>
        <w:gridCol w:w="6408"/>
      </w:tblGrid>
      <w:tr w:rsidR="00627D00" w:rsidRPr="00B24636" w:rsidTr="00F6502E">
        <w:trPr>
          <w:trHeight w:val="376"/>
        </w:trPr>
        <w:tc>
          <w:tcPr>
            <w:tcW w:w="9351" w:type="dxa"/>
            <w:gridSpan w:val="3"/>
          </w:tcPr>
          <w:p w:rsidR="00627D00" w:rsidRPr="00331BC4" w:rsidRDefault="00627D00" w:rsidP="00F6502E">
            <w:pPr>
              <w:ind w:left="29" w:firstLine="425"/>
              <w:jc w:val="center"/>
              <w:rPr>
                <w:sz w:val="24"/>
                <w:szCs w:val="24"/>
              </w:rPr>
            </w:pPr>
            <w:r w:rsidRPr="00331BC4">
              <w:rPr>
                <w:sz w:val="24"/>
                <w:szCs w:val="24"/>
              </w:rPr>
              <w:t>Результат муниципальной услуги:</w:t>
            </w:r>
          </w:p>
          <w:p w:rsidR="00627D00" w:rsidRPr="00537316" w:rsidRDefault="00627D00" w:rsidP="00F6502E">
            <w:pPr>
              <w:ind w:left="29"/>
              <w:jc w:val="center"/>
              <w:rPr>
                <w:sz w:val="24"/>
                <w:szCs w:val="24"/>
              </w:rPr>
            </w:pPr>
            <w:r w:rsidRPr="00331BC4">
              <w:rPr>
                <w:sz w:val="24"/>
                <w:szCs w:val="24"/>
              </w:rPr>
              <w:t>«Получение муниципального имущества в аренду или безвозмездное  пользование без проведения торгов»</w:t>
            </w:r>
          </w:p>
        </w:tc>
      </w:tr>
      <w:tr w:rsidR="00627D00" w:rsidRPr="00B24636" w:rsidTr="00F6502E">
        <w:tc>
          <w:tcPr>
            <w:tcW w:w="534" w:type="dxa"/>
            <w:vMerge w:val="restart"/>
          </w:tcPr>
          <w:p w:rsidR="00627D00" w:rsidRPr="00B24636" w:rsidRDefault="00627D00" w:rsidP="00F6502E">
            <w:pPr>
              <w:jc w:val="center"/>
              <w:rPr>
                <w:sz w:val="24"/>
                <w:szCs w:val="24"/>
              </w:rPr>
            </w:pPr>
            <w:r>
              <w:rPr>
                <w:sz w:val="24"/>
                <w:szCs w:val="24"/>
              </w:rPr>
              <w:t>1</w:t>
            </w:r>
          </w:p>
        </w:tc>
        <w:tc>
          <w:tcPr>
            <w:tcW w:w="2409" w:type="dxa"/>
          </w:tcPr>
          <w:p w:rsidR="00627D00" w:rsidRPr="00B24636" w:rsidRDefault="00627D00" w:rsidP="00F6502E">
            <w:pPr>
              <w:rPr>
                <w:sz w:val="24"/>
                <w:szCs w:val="24"/>
              </w:rPr>
            </w:pPr>
            <w:r w:rsidRPr="00B24636">
              <w:rPr>
                <w:sz w:val="24"/>
                <w:szCs w:val="24"/>
              </w:rPr>
              <w:t>Категория заявителя:</w:t>
            </w:r>
          </w:p>
        </w:tc>
        <w:tc>
          <w:tcPr>
            <w:tcW w:w="6408" w:type="dxa"/>
          </w:tcPr>
          <w:p w:rsidR="00627D00" w:rsidRPr="00B24636" w:rsidRDefault="00627D00" w:rsidP="00F6502E">
            <w:pPr>
              <w:jc w:val="center"/>
              <w:rPr>
                <w:sz w:val="24"/>
                <w:szCs w:val="24"/>
              </w:rPr>
            </w:pPr>
            <w:r>
              <w:rPr>
                <w:sz w:val="24"/>
                <w:szCs w:val="24"/>
              </w:rPr>
              <w:t>Ю</w:t>
            </w:r>
            <w:r w:rsidRPr="001D4096">
              <w:rPr>
                <w:sz w:val="24"/>
                <w:szCs w:val="24"/>
              </w:rPr>
              <w:t>ридическое лицо</w:t>
            </w:r>
          </w:p>
        </w:tc>
      </w:tr>
      <w:tr w:rsidR="00627D00" w:rsidRPr="00632B2F" w:rsidTr="00F6502E">
        <w:tc>
          <w:tcPr>
            <w:tcW w:w="534" w:type="dxa"/>
            <w:vMerge/>
          </w:tcPr>
          <w:p w:rsidR="00627D00" w:rsidRPr="00B24636"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и информация, которые заявитель должен представить самостоятельно:</w:t>
            </w:r>
          </w:p>
        </w:tc>
        <w:tc>
          <w:tcPr>
            <w:tcW w:w="6408" w:type="dxa"/>
          </w:tcPr>
          <w:p w:rsidR="00627D00" w:rsidRPr="00632B2F" w:rsidRDefault="00627D00" w:rsidP="00F6502E">
            <w:pPr>
              <w:tabs>
                <w:tab w:val="left" w:pos="388"/>
              </w:tabs>
              <w:rPr>
                <w:sz w:val="24"/>
                <w:szCs w:val="24"/>
              </w:rPr>
            </w:pPr>
            <w:r w:rsidRPr="00632B2F">
              <w:rPr>
                <w:sz w:val="24"/>
                <w:szCs w:val="24"/>
              </w:rPr>
              <w:t xml:space="preserve">1. Заявление о предоставлении муниципального имущества в аренду или безвозмездное пользование (форма заявления приведена в приложении № 5 к настоящему Административному регламенту). </w:t>
            </w:r>
          </w:p>
          <w:p w:rsidR="00627D00" w:rsidRPr="00632B2F" w:rsidRDefault="00627D00" w:rsidP="00F6502E">
            <w:pPr>
              <w:tabs>
                <w:tab w:val="left" w:pos="388"/>
              </w:tabs>
              <w:rPr>
                <w:sz w:val="24"/>
                <w:szCs w:val="24"/>
              </w:rPr>
            </w:pPr>
            <w:r w:rsidRPr="00632B2F">
              <w:rPr>
                <w:sz w:val="24"/>
                <w:szCs w:val="24"/>
              </w:rPr>
              <w:t xml:space="preserve">2. Документ, удостоверяющий личность заявителя (в случае личного обращения в управление, МФЦ). </w:t>
            </w:r>
          </w:p>
          <w:p w:rsidR="00627D00" w:rsidRPr="00632B2F" w:rsidRDefault="00627D00" w:rsidP="00F6502E">
            <w:pPr>
              <w:tabs>
                <w:tab w:val="left" w:pos="388"/>
              </w:tabs>
              <w:rPr>
                <w:sz w:val="24"/>
                <w:szCs w:val="24"/>
              </w:rPr>
            </w:pPr>
            <w:r w:rsidRPr="00632B2F">
              <w:rPr>
                <w:sz w:val="24"/>
                <w:szCs w:val="24"/>
              </w:rPr>
              <w:t xml:space="preserve">3. Документ, удостоверяющий личность представителя, в случае, если с запросом о предоставлении муниципальной услуги обращается представитель заявителя  </w:t>
            </w:r>
          </w:p>
          <w:p w:rsidR="00627D00" w:rsidRPr="00632B2F" w:rsidRDefault="00627D00" w:rsidP="00F6502E">
            <w:pPr>
              <w:tabs>
                <w:tab w:val="left" w:pos="388"/>
              </w:tabs>
              <w:rPr>
                <w:sz w:val="24"/>
                <w:szCs w:val="24"/>
              </w:rPr>
            </w:pPr>
            <w:r w:rsidRPr="00632B2F">
              <w:rPr>
                <w:sz w:val="24"/>
                <w:szCs w:val="24"/>
              </w:rPr>
              <w:t xml:space="preserve"> (в случае личного обращения в управление, МФЦ). </w:t>
            </w:r>
          </w:p>
          <w:p w:rsidR="00627D00" w:rsidRPr="00632B2F" w:rsidRDefault="00627D00" w:rsidP="00F6502E">
            <w:pPr>
              <w:autoSpaceDE w:val="0"/>
              <w:autoSpaceDN w:val="0"/>
              <w:adjustRightInd w:val="0"/>
              <w:jc w:val="both"/>
              <w:rPr>
                <w:sz w:val="24"/>
                <w:szCs w:val="24"/>
              </w:rPr>
            </w:pPr>
            <w:r w:rsidRPr="00632B2F">
              <w:rPr>
                <w:sz w:val="24"/>
                <w:szCs w:val="24"/>
              </w:rPr>
              <w:t>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627D00" w:rsidRPr="00632B2F" w:rsidRDefault="00627D00" w:rsidP="00F6502E">
            <w:pPr>
              <w:tabs>
                <w:tab w:val="left" w:pos="388"/>
              </w:tabs>
              <w:rPr>
                <w:sz w:val="24"/>
                <w:szCs w:val="24"/>
              </w:rPr>
            </w:pPr>
            <w:r w:rsidRPr="00632B2F">
              <w:rPr>
                <w:sz w:val="24"/>
                <w:szCs w:val="24"/>
              </w:rPr>
              <w:t>4. Копии учредительных документов заявителя (для юридических лиц).</w:t>
            </w:r>
          </w:p>
          <w:p w:rsidR="00627D00" w:rsidRPr="00632B2F" w:rsidRDefault="00627D00" w:rsidP="00F6502E">
            <w:pPr>
              <w:tabs>
                <w:tab w:val="left" w:pos="388"/>
              </w:tabs>
              <w:rPr>
                <w:spacing w:val="-4"/>
                <w:sz w:val="24"/>
                <w:szCs w:val="24"/>
              </w:rPr>
            </w:pPr>
            <w:r w:rsidRPr="00632B2F">
              <w:rPr>
                <w:sz w:val="24"/>
                <w:szCs w:val="24"/>
              </w:rPr>
              <w:t>5.Р</w:t>
            </w:r>
            <w:r w:rsidRPr="00632B2F">
              <w:rPr>
                <w:spacing w:val="-4"/>
                <w:sz w:val="24"/>
                <w:szCs w:val="24"/>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муниципального имущества является крупной сделкой.</w:t>
            </w:r>
          </w:p>
          <w:p w:rsidR="00627D00" w:rsidRPr="00632B2F" w:rsidRDefault="00627D00" w:rsidP="00F6502E">
            <w:pPr>
              <w:suppressAutoHyphens/>
              <w:autoSpaceDE w:val="0"/>
              <w:autoSpaceDN w:val="0"/>
              <w:adjustRightInd w:val="0"/>
              <w:jc w:val="both"/>
              <w:rPr>
                <w:spacing w:val="-4"/>
                <w:sz w:val="24"/>
                <w:szCs w:val="24"/>
              </w:rPr>
            </w:pPr>
            <w:r w:rsidRPr="00632B2F">
              <w:rPr>
                <w:spacing w:val="-4"/>
                <w:sz w:val="24"/>
                <w:szCs w:val="24"/>
              </w:rPr>
              <w:t>6. Документы, подтверждающие право на предоставление муниципального имущества в аренду или безвозмездное пользование без проведения торгов:</w:t>
            </w:r>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xml:space="preserve">- документы, подтверждающие, что испрашиваемое имущество необходимо для размещения сетей связи, объектов почтовой связи (в соответствии с </w:t>
            </w:r>
            <w:hyperlink r:id="rId13">
              <w:r w:rsidRPr="00632B2F">
                <w:rPr>
                  <w:rStyle w:val="af"/>
                  <w:color w:val="000000" w:themeColor="text1"/>
                  <w:spacing w:val="-4"/>
                  <w:sz w:val="24"/>
                  <w:szCs w:val="24"/>
                </w:rPr>
                <w:t>пунктом 7 части 1 статьи 17.1</w:t>
              </w:r>
            </w:hyperlink>
            <w:r w:rsidRPr="00632B2F">
              <w:rPr>
                <w:color w:val="000000" w:themeColor="text1"/>
                <w:spacing w:val="-4"/>
                <w:sz w:val="24"/>
                <w:szCs w:val="24"/>
              </w:rPr>
              <w:t xml:space="preserve"> </w:t>
            </w:r>
            <w:r w:rsidRPr="00632B2F">
              <w:rPr>
                <w:spacing w:val="-4"/>
                <w:sz w:val="24"/>
                <w:szCs w:val="24"/>
              </w:rPr>
              <w:t>Федерального закона от 26.07.2006 № 135-ФЗ «О защите конкуренции»);</w:t>
            </w:r>
          </w:p>
          <w:p w:rsidR="00627D00" w:rsidRPr="00632B2F" w:rsidRDefault="00627D00" w:rsidP="00F6502E">
            <w:pPr>
              <w:suppressAutoHyphens/>
              <w:autoSpaceDE w:val="0"/>
              <w:autoSpaceDN w:val="0"/>
              <w:adjustRightInd w:val="0"/>
              <w:ind w:firstLine="318"/>
              <w:jc w:val="both"/>
              <w:rPr>
                <w:spacing w:val="-4"/>
                <w:sz w:val="24"/>
                <w:szCs w:val="24"/>
              </w:rPr>
            </w:pPr>
            <w:proofErr w:type="gramStart"/>
            <w:r w:rsidRPr="00632B2F">
              <w:rPr>
                <w:spacing w:val="-4"/>
                <w:sz w:val="24"/>
                <w:szCs w:val="24"/>
              </w:rPr>
              <w:t>- документы, подтверждающие, что заявитель обладает правами владения и (или) пользования сетью инженерно-</w:t>
            </w:r>
            <w:r w:rsidRPr="00632B2F">
              <w:rPr>
                <w:spacing w:val="-4"/>
                <w:sz w:val="24"/>
                <w:szCs w:val="24"/>
              </w:rPr>
              <w:lastRenderedPageBreak/>
              <w:t xml:space="preserve">технического обеспечения, в случае, если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(в соответствии с </w:t>
            </w:r>
            <w:hyperlink r:id="rId14">
              <w:r w:rsidRPr="00632B2F">
                <w:rPr>
                  <w:rStyle w:val="af"/>
                  <w:color w:val="000000" w:themeColor="text1"/>
                  <w:spacing w:val="-4"/>
                  <w:sz w:val="24"/>
                  <w:szCs w:val="24"/>
                </w:rPr>
                <w:t>пунктом 8 части 1 статьи 17.1</w:t>
              </w:r>
            </w:hyperlink>
            <w:r w:rsidRPr="00632B2F">
              <w:rPr>
                <w:spacing w:val="-4"/>
                <w:sz w:val="24"/>
                <w:szCs w:val="24"/>
              </w:rPr>
              <w:t xml:space="preserve"> Федерального закона от 26.07.2006 № 135-ФЗ «О защите конкуренции»):</w:t>
            </w:r>
            <w:proofErr w:type="gramEnd"/>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договоры о создании (строительстве) сети инженерно-технического обеспечения;</w:t>
            </w:r>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договоры о приобретении права собственности на сеть инженерно-технического обеспечения (договоры купли-продажи, мены, иные договоры);</w:t>
            </w:r>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договоры, подтверждающие права владения и (или) пользования сетью инженерно-технического обеспечения (договоры аренды, безвозмездного пользования, доверительного управления, иные договоры);</w:t>
            </w:r>
          </w:p>
          <w:p w:rsidR="00627D00" w:rsidRPr="00632B2F" w:rsidRDefault="00627D00" w:rsidP="00F6502E">
            <w:pPr>
              <w:suppressAutoHyphens/>
              <w:autoSpaceDE w:val="0"/>
              <w:autoSpaceDN w:val="0"/>
              <w:adjustRightInd w:val="0"/>
              <w:ind w:firstLine="709"/>
              <w:jc w:val="both"/>
              <w:rPr>
                <w:spacing w:val="-4"/>
                <w:sz w:val="24"/>
                <w:szCs w:val="24"/>
              </w:rPr>
            </w:pPr>
            <w:r w:rsidRPr="00632B2F">
              <w:rPr>
                <w:spacing w:val="-4"/>
                <w:sz w:val="24"/>
                <w:szCs w:val="24"/>
              </w:rPr>
              <w:t xml:space="preserve">в соответствии с </w:t>
            </w:r>
            <w:hyperlink r:id="rId15">
              <w:r w:rsidRPr="00632B2F">
                <w:rPr>
                  <w:rStyle w:val="af"/>
                  <w:spacing w:val="-4"/>
                  <w:sz w:val="24"/>
                  <w:szCs w:val="24"/>
                </w:rPr>
                <w:t>пунктом 9 части 1 статьи 17.1</w:t>
              </w:r>
            </w:hyperlink>
            <w:r w:rsidRPr="00632B2F">
              <w:rPr>
                <w:spacing w:val="-4"/>
                <w:sz w:val="24"/>
                <w:szCs w:val="24"/>
              </w:rPr>
              <w:t xml:space="preserve"> Федерального закона от 26.07.2006 № 135-ФЗ «О защите конкуренции»:</w:t>
            </w:r>
          </w:p>
          <w:p w:rsidR="00627D00" w:rsidRPr="00632B2F" w:rsidRDefault="00627D00" w:rsidP="00F6502E">
            <w:pPr>
              <w:suppressAutoHyphens/>
              <w:autoSpaceDE w:val="0"/>
              <w:autoSpaceDN w:val="0"/>
              <w:adjustRightInd w:val="0"/>
              <w:ind w:firstLine="459"/>
              <w:jc w:val="both"/>
              <w:rPr>
                <w:spacing w:val="-4"/>
                <w:sz w:val="24"/>
                <w:szCs w:val="24"/>
              </w:rPr>
            </w:pPr>
            <w:proofErr w:type="gramStart"/>
            <w:r w:rsidRPr="00632B2F">
              <w:rPr>
                <w:spacing w:val="-4"/>
                <w:sz w:val="24"/>
                <w:szCs w:val="24"/>
              </w:rPr>
              <w:t>- перечень видов деятельности, осуществляемых и (или) осуществлявшихся заявителем в течение 2 лет, предшествующих дате подачи заявления, либо в течение срока осуществления деятельности, если он составляет менее чем 2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наименование видов товаров, объем товаров, произведенных и (или) реализованных заявителем в течение 2 лет, предшествующих дате подачи заявления, либо в течение срока осуществления деятельности, если он составляет менее чем 2 года, с указанием кодов видов продукции;</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перечень лиц, входящих в одну группу лиц с заявителем, с указанием основания для вхождения таких лиц в эту группу;</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нотариально заверенные копии учредительных документов;</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xml:space="preserve">в соответствии с </w:t>
            </w:r>
            <w:hyperlink r:id="rId16">
              <w:r w:rsidRPr="00632B2F">
                <w:rPr>
                  <w:rStyle w:val="af"/>
                  <w:spacing w:val="-4"/>
                  <w:sz w:val="24"/>
                  <w:szCs w:val="24"/>
                </w:rPr>
                <w:t>пунктом 10 части 1 статьи 17.1</w:t>
              </w:r>
            </w:hyperlink>
            <w:r w:rsidRPr="00632B2F">
              <w:rPr>
                <w:spacing w:val="-4"/>
                <w:sz w:val="24"/>
                <w:szCs w:val="24"/>
              </w:rPr>
              <w:t xml:space="preserve"> Федерального закона от 26.07.2006 № 135-ФЗ «О защите конкуренции»:</w:t>
            </w:r>
          </w:p>
          <w:p w:rsidR="00627D00" w:rsidRPr="00632B2F" w:rsidRDefault="00627D00" w:rsidP="00F6502E">
            <w:pPr>
              <w:suppressAutoHyphens/>
              <w:autoSpaceDE w:val="0"/>
              <w:autoSpaceDN w:val="0"/>
              <w:adjustRightInd w:val="0"/>
              <w:ind w:firstLine="709"/>
              <w:jc w:val="both"/>
              <w:rPr>
                <w:spacing w:val="-4"/>
                <w:sz w:val="24"/>
                <w:szCs w:val="24"/>
              </w:rPr>
            </w:pPr>
            <w:r w:rsidRPr="00632B2F">
              <w:rPr>
                <w:spacing w:val="-4"/>
                <w:sz w:val="24"/>
                <w:szCs w:val="24"/>
              </w:rPr>
              <w:t xml:space="preserve">муниципальный контракт, заключенный по результатам конкурса или аукциона, проведенных в соответствии с Федеральным </w:t>
            </w:r>
            <w:hyperlink r:id="rId17">
              <w:r w:rsidRPr="00632B2F">
                <w:rPr>
                  <w:rStyle w:val="af"/>
                  <w:spacing w:val="-4"/>
                  <w:sz w:val="24"/>
                  <w:szCs w:val="24"/>
                </w:rPr>
                <w:t>законом</w:t>
              </w:r>
            </w:hyperlink>
            <w:r w:rsidRPr="00632B2F">
              <w:rPr>
                <w:spacing w:val="-4"/>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w:t>
            </w:r>
            <w:r w:rsidRPr="00632B2F">
              <w:rPr>
                <w:spacing w:val="-4"/>
                <w:sz w:val="24"/>
                <w:szCs w:val="24"/>
              </w:rPr>
              <w:lastRenderedPageBreak/>
              <w:t>контракта.</w:t>
            </w:r>
          </w:p>
          <w:p w:rsidR="00627D00" w:rsidRPr="00632B2F" w:rsidRDefault="00627D00" w:rsidP="00F6502E">
            <w:pPr>
              <w:suppressAutoHyphens/>
              <w:autoSpaceDE w:val="0"/>
              <w:autoSpaceDN w:val="0"/>
              <w:adjustRightInd w:val="0"/>
              <w:jc w:val="both"/>
              <w:rPr>
                <w:sz w:val="24"/>
                <w:szCs w:val="24"/>
              </w:rPr>
            </w:pPr>
            <w:r w:rsidRPr="00632B2F">
              <w:rPr>
                <w:spacing w:val="-4"/>
                <w:sz w:val="24"/>
                <w:szCs w:val="24"/>
              </w:rPr>
              <w:t xml:space="preserve">7. Документы, установленные </w:t>
            </w:r>
            <w:hyperlink r:id="rId18">
              <w:r w:rsidRPr="00632B2F">
                <w:rPr>
                  <w:rStyle w:val="af"/>
                  <w:spacing w:val="-4"/>
                  <w:sz w:val="24"/>
                  <w:szCs w:val="24"/>
                </w:rPr>
                <w:t>главой 5</w:t>
              </w:r>
            </w:hyperlink>
            <w:r w:rsidRPr="00632B2F">
              <w:rPr>
                <w:spacing w:val="-4"/>
                <w:sz w:val="24"/>
                <w:szCs w:val="24"/>
              </w:rPr>
              <w:t xml:space="preserve"> Федерального закона от 26.07.2006 № 135-ФЗ «О защите конкуренции», в случае, если уставом некоммерческой организации ей предоставлено право </w:t>
            </w:r>
            <w:proofErr w:type="gramStart"/>
            <w:r w:rsidRPr="00632B2F">
              <w:rPr>
                <w:spacing w:val="-4"/>
                <w:sz w:val="24"/>
                <w:szCs w:val="24"/>
              </w:rPr>
              <w:t>осуществлять</w:t>
            </w:r>
            <w:proofErr w:type="gramEnd"/>
            <w:r w:rsidRPr="00632B2F">
              <w:rPr>
                <w:spacing w:val="-4"/>
                <w:sz w:val="24"/>
                <w:szCs w:val="24"/>
              </w:rPr>
              <w:t xml:space="preserve"> деятельность, приносящую доход (при подаче заявления о предоставлении муниципального имущества в безвозмездное пользование). </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627D00" w:rsidRPr="00632B2F" w:rsidRDefault="00627D00" w:rsidP="00F6502E">
            <w:pPr>
              <w:tabs>
                <w:tab w:val="left" w:pos="388"/>
              </w:tabs>
              <w:rPr>
                <w:sz w:val="24"/>
                <w:szCs w:val="24"/>
              </w:rPr>
            </w:pPr>
            <w:r w:rsidRPr="00632B2F">
              <w:rPr>
                <w:sz w:val="24"/>
                <w:szCs w:val="24"/>
              </w:rPr>
              <w:t>1. Сведения из ЕГРН.</w:t>
            </w:r>
          </w:p>
          <w:p w:rsidR="00627D00" w:rsidRPr="00632B2F" w:rsidRDefault="00627D00" w:rsidP="00F6502E">
            <w:pPr>
              <w:tabs>
                <w:tab w:val="left" w:pos="388"/>
              </w:tabs>
              <w:rPr>
                <w:sz w:val="24"/>
                <w:szCs w:val="24"/>
              </w:rPr>
            </w:pPr>
            <w:r w:rsidRPr="00632B2F">
              <w:rPr>
                <w:sz w:val="24"/>
                <w:szCs w:val="24"/>
              </w:rPr>
              <w:t>2. Сведения из ЕГРЮЛ.</w:t>
            </w:r>
          </w:p>
          <w:p w:rsidR="00627D00" w:rsidRPr="00632B2F" w:rsidRDefault="00627D00" w:rsidP="00F6502E">
            <w:pPr>
              <w:tabs>
                <w:tab w:val="left" w:pos="388"/>
              </w:tabs>
              <w:jc w:val="both"/>
              <w:rPr>
                <w:sz w:val="24"/>
                <w:szCs w:val="24"/>
              </w:rPr>
            </w:pPr>
            <w:r w:rsidRPr="00632B2F">
              <w:rPr>
                <w:sz w:val="24"/>
                <w:szCs w:val="24"/>
              </w:rPr>
              <w:t xml:space="preserve">3. Выписка из реестра нотариусов и лиц, сдавших квалификационный экзамен о назначении на должность нотариуса </w:t>
            </w:r>
          </w:p>
          <w:p w:rsidR="00627D00" w:rsidRPr="00632B2F" w:rsidRDefault="00627D00" w:rsidP="00F6502E">
            <w:pPr>
              <w:tabs>
                <w:tab w:val="left" w:pos="388"/>
              </w:tabs>
              <w:jc w:val="both"/>
              <w:rPr>
                <w:sz w:val="24"/>
                <w:szCs w:val="24"/>
              </w:rPr>
            </w:pPr>
            <w:r w:rsidRPr="00632B2F">
              <w:rPr>
                <w:sz w:val="24"/>
                <w:szCs w:val="24"/>
              </w:rPr>
              <w:t xml:space="preserve">4.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19">
              <w:r w:rsidRPr="00632B2F">
                <w:rPr>
                  <w:rStyle w:val="af"/>
                  <w:sz w:val="24"/>
                  <w:szCs w:val="24"/>
                </w:rPr>
                <w:t>законом</w:t>
              </w:r>
            </w:hyperlink>
            <w:r w:rsidRPr="00632B2F">
              <w:rPr>
                <w:sz w:val="24"/>
                <w:szCs w:val="24"/>
              </w:rPr>
              <w:t xml:space="preserve"> от 27.07.2010 № 190-ФЗ «О теплоснабжении»;</w:t>
            </w:r>
          </w:p>
          <w:p w:rsidR="00627D00" w:rsidRPr="00632B2F" w:rsidRDefault="00627D00" w:rsidP="00F6502E">
            <w:pPr>
              <w:autoSpaceDE w:val="0"/>
              <w:autoSpaceDN w:val="0"/>
              <w:adjustRightInd w:val="0"/>
              <w:jc w:val="both"/>
              <w:rPr>
                <w:sz w:val="24"/>
                <w:szCs w:val="24"/>
              </w:rPr>
            </w:pPr>
            <w:r w:rsidRPr="00632B2F">
              <w:rPr>
                <w:sz w:val="24"/>
                <w:szCs w:val="24"/>
              </w:rPr>
              <w:t xml:space="preserve">5. Бухгалтерский баланс </w:t>
            </w:r>
            <w:hyperlink r:id="rId20">
              <w:r w:rsidRPr="00632B2F">
                <w:rPr>
                  <w:rStyle w:val="af"/>
                  <w:sz w:val="24"/>
                  <w:szCs w:val="24"/>
                </w:rPr>
                <w:t>(форма ОКУД 071001)</w:t>
              </w:r>
            </w:hyperlink>
            <w:r w:rsidRPr="00632B2F">
              <w:rPr>
                <w:sz w:val="24"/>
                <w:szCs w:val="24"/>
              </w:rPr>
              <w:t>.</w:t>
            </w:r>
          </w:p>
          <w:p w:rsidR="00627D00" w:rsidRPr="00632B2F" w:rsidRDefault="00627D00" w:rsidP="00F6502E">
            <w:pPr>
              <w:autoSpaceDE w:val="0"/>
              <w:autoSpaceDN w:val="0"/>
              <w:adjustRightInd w:val="0"/>
              <w:jc w:val="both"/>
              <w:rPr>
                <w:sz w:val="24"/>
                <w:szCs w:val="24"/>
              </w:rPr>
            </w:pPr>
            <w:r w:rsidRPr="00632B2F">
              <w:rPr>
                <w:sz w:val="24"/>
                <w:szCs w:val="24"/>
              </w:rPr>
              <w:t xml:space="preserve">6. </w:t>
            </w:r>
            <w:proofErr w:type="gramStart"/>
            <w:r w:rsidRPr="00632B2F">
              <w:rPr>
                <w:sz w:val="24"/>
                <w:szCs w:val="24"/>
              </w:rPr>
              <w:t>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w:t>
            </w:r>
            <w:proofErr w:type="gramEnd"/>
            <w:r w:rsidRPr="00632B2F">
              <w:rPr>
                <w:sz w:val="24"/>
                <w:szCs w:val="24"/>
              </w:rPr>
              <w:t xml:space="preserve">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627D00" w:rsidRPr="00632B2F" w:rsidRDefault="00627D00" w:rsidP="00F6502E">
            <w:pPr>
              <w:autoSpaceDE w:val="0"/>
              <w:autoSpaceDN w:val="0"/>
              <w:adjustRightInd w:val="0"/>
              <w:jc w:val="both"/>
              <w:rPr>
                <w:b/>
                <w:i/>
                <w:sz w:val="24"/>
                <w:szCs w:val="24"/>
              </w:rPr>
            </w:pPr>
            <w:r w:rsidRPr="00632B2F">
              <w:rPr>
                <w:sz w:val="24"/>
                <w:szCs w:val="24"/>
              </w:rPr>
              <w:t>7. 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632B2F">
              <w:rPr>
                <w:sz w:val="24"/>
                <w:szCs w:val="24"/>
              </w:rPr>
              <w:t>жд в св</w:t>
            </w:r>
            <w:proofErr w:type="gramEnd"/>
            <w:r w:rsidRPr="00632B2F">
              <w:rPr>
                <w:sz w:val="24"/>
                <w:szCs w:val="24"/>
              </w:rPr>
              <w:t>язи со сносом или реконструкцией здания, строения, сооружения и соглашение об изъятии недвижимости для муниципальных нужд.</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Способы подачи документов и информации:</w:t>
            </w:r>
          </w:p>
        </w:tc>
        <w:tc>
          <w:tcPr>
            <w:tcW w:w="6408" w:type="dxa"/>
          </w:tcPr>
          <w:p w:rsidR="00627D00" w:rsidRPr="00632B2F" w:rsidRDefault="00627D00" w:rsidP="00627D00">
            <w:pPr>
              <w:pStyle w:val="aa"/>
              <w:numPr>
                <w:ilvl w:val="0"/>
                <w:numId w:val="7"/>
              </w:numPr>
              <w:tabs>
                <w:tab w:val="left" w:pos="388"/>
              </w:tabs>
              <w:ind w:left="34" w:firstLine="0"/>
              <w:rPr>
                <w:sz w:val="24"/>
                <w:szCs w:val="24"/>
              </w:rPr>
            </w:pPr>
            <w:r w:rsidRPr="00632B2F">
              <w:rPr>
                <w:sz w:val="24"/>
                <w:szCs w:val="24"/>
              </w:rPr>
              <w:t>В управлении.</w:t>
            </w:r>
          </w:p>
          <w:p w:rsidR="00627D00" w:rsidRPr="00632B2F" w:rsidRDefault="00627D00" w:rsidP="00627D00">
            <w:pPr>
              <w:pStyle w:val="aa"/>
              <w:numPr>
                <w:ilvl w:val="0"/>
                <w:numId w:val="7"/>
              </w:numPr>
              <w:tabs>
                <w:tab w:val="left" w:pos="388"/>
              </w:tabs>
              <w:ind w:left="34" w:firstLine="0"/>
              <w:rPr>
                <w:sz w:val="24"/>
                <w:szCs w:val="24"/>
              </w:rPr>
            </w:pPr>
            <w:r w:rsidRPr="00632B2F">
              <w:rPr>
                <w:sz w:val="24"/>
                <w:szCs w:val="24"/>
              </w:rPr>
              <w:t>В МФЦ.</w:t>
            </w:r>
          </w:p>
          <w:p w:rsidR="00627D00" w:rsidRPr="00632B2F" w:rsidRDefault="00627D00" w:rsidP="00627D00">
            <w:pPr>
              <w:pStyle w:val="aa"/>
              <w:numPr>
                <w:ilvl w:val="0"/>
                <w:numId w:val="7"/>
              </w:numPr>
              <w:tabs>
                <w:tab w:val="left" w:pos="388"/>
              </w:tabs>
              <w:ind w:left="34" w:firstLine="0"/>
              <w:rPr>
                <w:sz w:val="24"/>
                <w:szCs w:val="24"/>
              </w:rPr>
            </w:pPr>
            <w:r w:rsidRPr="00632B2F">
              <w:rPr>
                <w:sz w:val="24"/>
                <w:szCs w:val="24"/>
              </w:rPr>
              <w:t xml:space="preserve">Посредством РПГУ. </w:t>
            </w:r>
          </w:p>
          <w:p w:rsidR="00627D00" w:rsidRPr="00632B2F" w:rsidRDefault="00627D00" w:rsidP="00627D00">
            <w:pPr>
              <w:pStyle w:val="aa"/>
              <w:numPr>
                <w:ilvl w:val="0"/>
                <w:numId w:val="7"/>
              </w:numPr>
              <w:tabs>
                <w:tab w:val="left" w:pos="388"/>
              </w:tabs>
              <w:ind w:left="34" w:firstLine="0"/>
              <w:rPr>
                <w:sz w:val="24"/>
                <w:szCs w:val="24"/>
              </w:rPr>
            </w:pPr>
            <w:r w:rsidRPr="00632B2F">
              <w:rPr>
                <w:sz w:val="24"/>
                <w:szCs w:val="24"/>
              </w:rPr>
              <w:t xml:space="preserve">Посредством почтового отправления. </w:t>
            </w:r>
          </w:p>
        </w:tc>
      </w:tr>
      <w:tr w:rsidR="00627D00" w:rsidRPr="00632B2F" w:rsidTr="00F6502E">
        <w:tc>
          <w:tcPr>
            <w:tcW w:w="534" w:type="dxa"/>
            <w:vMerge w:val="restart"/>
          </w:tcPr>
          <w:p w:rsidR="00627D00" w:rsidRPr="00632B2F" w:rsidRDefault="00627D00" w:rsidP="00F6502E">
            <w:pPr>
              <w:jc w:val="center"/>
              <w:rPr>
                <w:sz w:val="24"/>
                <w:szCs w:val="24"/>
              </w:rPr>
            </w:pPr>
            <w:r w:rsidRPr="00632B2F">
              <w:rPr>
                <w:sz w:val="24"/>
                <w:szCs w:val="24"/>
              </w:rPr>
              <w:t>2</w:t>
            </w:r>
          </w:p>
        </w:tc>
        <w:tc>
          <w:tcPr>
            <w:tcW w:w="2409" w:type="dxa"/>
          </w:tcPr>
          <w:p w:rsidR="00627D00" w:rsidRPr="00632B2F" w:rsidRDefault="00627D00" w:rsidP="00F6502E">
            <w:pPr>
              <w:rPr>
                <w:sz w:val="24"/>
                <w:szCs w:val="24"/>
              </w:rPr>
            </w:pPr>
            <w:r w:rsidRPr="00632B2F">
              <w:rPr>
                <w:sz w:val="24"/>
                <w:szCs w:val="24"/>
              </w:rPr>
              <w:t>Категория заявителя:</w:t>
            </w:r>
          </w:p>
        </w:tc>
        <w:tc>
          <w:tcPr>
            <w:tcW w:w="6408" w:type="dxa"/>
          </w:tcPr>
          <w:p w:rsidR="00627D00" w:rsidRPr="00632B2F" w:rsidRDefault="00627D00" w:rsidP="00F6502E">
            <w:pPr>
              <w:jc w:val="center"/>
              <w:rPr>
                <w:sz w:val="24"/>
                <w:szCs w:val="24"/>
              </w:rPr>
            </w:pPr>
            <w:r w:rsidRPr="00632B2F">
              <w:rPr>
                <w:sz w:val="24"/>
                <w:szCs w:val="24"/>
              </w:rPr>
              <w:t>Физическое лицо</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и информация, которые заявитель должен представить самостоятельно:</w:t>
            </w:r>
          </w:p>
        </w:tc>
        <w:tc>
          <w:tcPr>
            <w:tcW w:w="6408" w:type="dxa"/>
          </w:tcPr>
          <w:p w:rsidR="00627D00" w:rsidRPr="00632B2F" w:rsidRDefault="00627D00" w:rsidP="00F6502E">
            <w:pPr>
              <w:tabs>
                <w:tab w:val="left" w:pos="388"/>
              </w:tabs>
              <w:rPr>
                <w:sz w:val="24"/>
                <w:szCs w:val="24"/>
              </w:rPr>
            </w:pPr>
            <w:r w:rsidRPr="00632B2F">
              <w:rPr>
                <w:sz w:val="24"/>
                <w:szCs w:val="24"/>
              </w:rPr>
              <w:t xml:space="preserve">1. Заявление о предоставлении муниципального имущества в аренду или безвозмездное пользование (форма заявления приведена в приложении №3 к настоящему Административному регламенту). </w:t>
            </w:r>
          </w:p>
          <w:p w:rsidR="00627D00" w:rsidRPr="00632B2F" w:rsidRDefault="00627D00" w:rsidP="00F6502E">
            <w:pPr>
              <w:tabs>
                <w:tab w:val="left" w:pos="388"/>
              </w:tabs>
              <w:rPr>
                <w:sz w:val="24"/>
                <w:szCs w:val="24"/>
              </w:rPr>
            </w:pPr>
            <w:r w:rsidRPr="00632B2F">
              <w:rPr>
                <w:sz w:val="24"/>
                <w:szCs w:val="24"/>
              </w:rPr>
              <w:t xml:space="preserve">2. Документ, удостоверяющий личность заявителя (в случае личного обращения в управление, МФЦ). </w:t>
            </w:r>
          </w:p>
          <w:p w:rsidR="00627D00" w:rsidRPr="00632B2F" w:rsidRDefault="00627D00" w:rsidP="00F6502E">
            <w:pPr>
              <w:tabs>
                <w:tab w:val="left" w:pos="388"/>
              </w:tabs>
              <w:rPr>
                <w:sz w:val="24"/>
                <w:szCs w:val="24"/>
              </w:rPr>
            </w:pPr>
            <w:r w:rsidRPr="00632B2F">
              <w:rPr>
                <w:sz w:val="24"/>
                <w:szCs w:val="24"/>
              </w:rPr>
              <w:t xml:space="preserve">3. Документ, удостоверяющий личность представителя, в случае, если с запросом о предоставлении муниципальной </w:t>
            </w:r>
            <w:r w:rsidRPr="00632B2F">
              <w:rPr>
                <w:sz w:val="24"/>
                <w:szCs w:val="24"/>
              </w:rPr>
              <w:lastRenderedPageBreak/>
              <w:t xml:space="preserve">услуги обращается представитель заявителя (в случае личного обращения в управление, МФЦ). </w:t>
            </w:r>
          </w:p>
          <w:p w:rsidR="00627D00" w:rsidRPr="00632B2F" w:rsidRDefault="00627D00" w:rsidP="00F6502E">
            <w:pPr>
              <w:autoSpaceDE w:val="0"/>
              <w:autoSpaceDN w:val="0"/>
              <w:adjustRightInd w:val="0"/>
              <w:jc w:val="both"/>
              <w:rPr>
                <w:sz w:val="24"/>
                <w:szCs w:val="24"/>
              </w:rPr>
            </w:pPr>
            <w:r w:rsidRPr="00632B2F">
              <w:rPr>
                <w:sz w:val="24"/>
                <w:szCs w:val="24"/>
              </w:rPr>
              <w:t>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627D00" w:rsidRPr="00632B2F" w:rsidRDefault="00627D00" w:rsidP="00F6502E">
            <w:pPr>
              <w:tabs>
                <w:tab w:val="left" w:pos="388"/>
              </w:tabs>
              <w:rPr>
                <w:spacing w:val="-4"/>
                <w:sz w:val="24"/>
                <w:szCs w:val="24"/>
              </w:rPr>
            </w:pPr>
            <w:r w:rsidRPr="00632B2F">
              <w:rPr>
                <w:sz w:val="24"/>
                <w:szCs w:val="24"/>
              </w:rPr>
              <w:t>4.Р</w:t>
            </w:r>
            <w:r w:rsidRPr="00632B2F">
              <w:rPr>
                <w:spacing w:val="-4"/>
                <w:sz w:val="24"/>
                <w:szCs w:val="24"/>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муниципального имущества является крупной сделкой.</w:t>
            </w:r>
          </w:p>
          <w:p w:rsidR="00627D00" w:rsidRPr="00632B2F" w:rsidRDefault="00627D00" w:rsidP="00F6502E">
            <w:pPr>
              <w:suppressAutoHyphens/>
              <w:autoSpaceDE w:val="0"/>
              <w:autoSpaceDN w:val="0"/>
              <w:adjustRightInd w:val="0"/>
              <w:jc w:val="both"/>
              <w:rPr>
                <w:spacing w:val="-4"/>
                <w:sz w:val="24"/>
                <w:szCs w:val="24"/>
              </w:rPr>
            </w:pPr>
            <w:r w:rsidRPr="00632B2F">
              <w:rPr>
                <w:spacing w:val="-4"/>
                <w:sz w:val="24"/>
                <w:szCs w:val="24"/>
              </w:rPr>
              <w:t>5. Документы, подтверждающие право на предоставление муниципального имущества в аренду или безвозмездное пользование без проведения торгов:</w:t>
            </w:r>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xml:space="preserve">- документы, подтверждающие, что испрашиваемое имущество необходимо для размещения сетей связи, объектов почтовой связи (в соответствии с </w:t>
            </w:r>
            <w:hyperlink r:id="rId21">
              <w:r w:rsidRPr="00632B2F">
                <w:rPr>
                  <w:rStyle w:val="af"/>
                  <w:color w:val="000000" w:themeColor="text1"/>
                  <w:spacing w:val="-4"/>
                  <w:sz w:val="24"/>
                  <w:szCs w:val="24"/>
                </w:rPr>
                <w:t>пунктом 7 части 1 статьи 17.1</w:t>
              </w:r>
            </w:hyperlink>
            <w:r w:rsidRPr="00632B2F">
              <w:rPr>
                <w:color w:val="000000" w:themeColor="text1"/>
                <w:spacing w:val="-4"/>
                <w:sz w:val="24"/>
                <w:szCs w:val="24"/>
              </w:rPr>
              <w:t xml:space="preserve"> </w:t>
            </w:r>
            <w:r w:rsidRPr="00632B2F">
              <w:rPr>
                <w:spacing w:val="-4"/>
                <w:sz w:val="24"/>
                <w:szCs w:val="24"/>
              </w:rPr>
              <w:t>Федерального закона от 26.07.2006 № 135-ФЗ «О защите конкуренции»);</w:t>
            </w:r>
          </w:p>
          <w:p w:rsidR="00627D00" w:rsidRPr="00632B2F" w:rsidRDefault="00627D00" w:rsidP="00F6502E">
            <w:pPr>
              <w:suppressAutoHyphens/>
              <w:autoSpaceDE w:val="0"/>
              <w:autoSpaceDN w:val="0"/>
              <w:adjustRightInd w:val="0"/>
              <w:ind w:firstLine="318"/>
              <w:jc w:val="both"/>
              <w:rPr>
                <w:spacing w:val="-4"/>
                <w:sz w:val="24"/>
                <w:szCs w:val="24"/>
              </w:rPr>
            </w:pPr>
            <w:proofErr w:type="gramStart"/>
            <w:r w:rsidRPr="00632B2F">
              <w:rPr>
                <w:spacing w:val="-4"/>
                <w:sz w:val="24"/>
                <w:szCs w:val="24"/>
              </w:rPr>
              <w:t xml:space="preserve">- документы, подтверждающие, что заявитель обладает правами владения и (или) пользования сетью инженерно-технического обеспечения, в случае, если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(в соответствии с </w:t>
            </w:r>
            <w:hyperlink r:id="rId22">
              <w:r w:rsidRPr="00632B2F">
                <w:rPr>
                  <w:rStyle w:val="af"/>
                  <w:color w:val="000000" w:themeColor="text1"/>
                  <w:spacing w:val="-4"/>
                  <w:sz w:val="24"/>
                  <w:szCs w:val="24"/>
                </w:rPr>
                <w:t>пунктом 8 части 1 статьи 17.1</w:t>
              </w:r>
            </w:hyperlink>
            <w:r w:rsidRPr="00632B2F">
              <w:rPr>
                <w:spacing w:val="-4"/>
                <w:sz w:val="24"/>
                <w:szCs w:val="24"/>
              </w:rPr>
              <w:t xml:space="preserve"> Федерального закона от 26.07.2006 № 135-ФЗ «О защите конкуренции»):</w:t>
            </w:r>
            <w:proofErr w:type="gramEnd"/>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договоры о создании (строительстве) сети инженерно-технического обеспечения;</w:t>
            </w:r>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договоры о приобретении права собственности на сеть инженерно-технического обеспечения (договоры купли-продажи, мены, иные договоры);</w:t>
            </w:r>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договоры, подтверждающие права владения и (или) пользования сетью инженерно-технического обеспечения (договоры аренды, безвозмездного пользования, доверительного управления, иные договоры);</w:t>
            </w:r>
          </w:p>
          <w:p w:rsidR="00627D00" w:rsidRPr="00632B2F" w:rsidRDefault="00627D00" w:rsidP="00F6502E">
            <w:pPr>
              <w:suppressAutoHyphens/>
              <w:autoSpaceDE w:val="0"/>
              <w:autoSpaceDN w:val="0"/>
              <w:adjustRightInd w:val="0"/>
              <w:ind w:firstLine="709"/>
              <w:jc w:val="both"/>
              <w:rPr>
                <w:spacing w:val="-4"/>
                <w:sz w:val="24"/>
                <w:szCs w:val="24"/>
              </w:rPr>
            </w:pPr>
            <w:r w:rsidRPr="00632B2F">
              <w:rPr>
                <w:spacing w:val="-4"/>
                <w:sz w:val="24"/>
                <w:szCs w:val="24"/>
              </w:rPr>
              <w:t xml:space="preserve">в соответствии с </w:t>
            </w:r>
            <w:hyperlink r:id="rId23">
              <w:r w:rsidRPr="00632B2F">
                <w:rPr>
                  <w:rStyle w:val="af"/>
                  <w:spacing w:val="-4"/>
                  <w:sz w:val="24"/>
                  <w:szCs w:val="24"/>
                </w:rPr>
                <w:t>пунктом 9 части 1 статьи 17.1</w:t>
              </w:r>
            </w:hyperlink>
            <w:r w:rsidRPr="00632B2F">
              <w:rPr>
                <w:spacing w:val="-4"/>
                <w:sz w:val="24"/>
                <w:szCs w:val="24"/>
              </w:rPr>
              <w:t xml:space="preserve"> Федерального закона от 26.07.2006 № 135-ФЗ «О защите конкуренции»:</w:t>
            </w:r>
          </w:p>
          <w:p w:rsidR="00627D00" w:rsidRPr="00632B2F" w:rsidRDefault="00627D00" w:rsidP="00F6502E">
            <w:pPr>
              <w:suppressAutoHyphens/>
              <w:autoSpaceDE w:val="0"/>
              <w:autoSpaceDN w:val="0"/>
              <w:adjustRightInd w:val="0"/>
              <w:ind w:firstLine="459"/>
              <w:jc w:val="both"/>
              <w:rPr>
                <w:spacing w:val="-4"/>
                <w:sz w:val="24"/>
                <w:szCs w:val="24"/>
              </w:rPr>
            </w:pPr>
            <w:proofErr w:type="gramStart"/>
            <w:r w:rsidRPr="00632B2F">
              <w:rPr>
                <w:spacing w:val="-4"/>
                <w:sz w:val="24"/>
                <w:szCs w:val="24"/>
              </w:rPr>
              <w:t xml:space="preserve">- перечень видов деятельности, осуществляемых и (или) осуществлявшихся заявителем в течение 2 лет, </w:t>
            </w:r>
            <w:r w:rsidRPr="00632B2F">
              <w:rPr>
                <w:spacing w:val="-4"/>
                <w:sz w:val="24"/>
                <w:szCs w:val="24"/>
              </w:rPr>
              <w:lastRenderedPageBreak/>
              <w:t>предшествующих дате подачи заявления, либо в течение срока осуществления деятельности, если он составляет менее чем 2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наименование видов товаров, объем товаров, произведенных и (или) реализованных заявителем в течение 2 лет, предшествующих дате подачи заявления, либо в течение срока осуществления деятельности, если он составляет менее чем 2 года, с указанием кодов видов продукции;</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перечень лиц, входящих в одну группу лиц с заявителем, с указанием основания для вхождения таких лиц в эту группу;</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xml:space="preserve">в соответствии с </w:t>
            </w:r>
            <w:hyperlink r:id="rId24">
              <w:r w:rsidRPr="00632B2F">
                <w:rPr>
                  <w:rStyle w:val="af"/>
                  <w:spacing w:val="-4"/>
                  <w:sz w:val="24"/>
                  <w:szCs w:val="24"/>
                </w:rPr>
                <w:t>пунктом 10 части 1 статьи 17.1</w:t>
              </w:r>
            </w:hyperlink>
            <w:r w:rsidRPr="00632B2F">
              <w:rPr>
                <w:spacing w:val="-4"/>
                <w:sz w:val="24"/>
                <w:szCs w:val="24"/>
              </w:rPr>
              <w:t xml:space="preserve"> Федерального закона от 26.07.2006 № 135-ФЗ «О защите конкуренции»:</w:t>
            </w:r>
          </w:p>
          <w:p w:rsidR="00627D00" w:rsidRPr="00632B2F" w:rsidRDefault="00627D00" w:rsidP="00F6502E">
            <w:pPr>
              <w:suppressAutoHyphens/>
              <w:autoSpaceDE w:val="0"/>
              <w:autoSpaceDN w:val="0"/>
              <w:adjustRightInd w:val="0"/>
              <w:ind w:firstLine="709"/>
              <w:jc w:val="both"/>
              <w:rPr>
                <w:spacing w:val="-4"/>
                <w:sz w:val="24"/>
                <w:szCs w:val="24"/>
              </w:rPr>
            </w:pPr>
            <w:r w:rsidRPr="00632B2F">
              <w:rPr>
                <w:spacing w:val="-4"/>
                <w:sz w:val="24"/>
                <w:szCs w:val="24"/>
              </w:rPr>
              <w:t xml:space="preserve">муниципальный контракт, заключенный по результатам конкурса или аукциона, проведенных в соответствии с Федеральным </w:t>
            </w:r>
            <w:hyperlink r:id="rId25">
              <w:r w:rsidRPr="00632B2F">
                <w:rPr>
                  <w:rStyle w:val="af"/>
                  <w:spacing w:val="-4"/>
                  <w:sz w:val="24"/>
                  <w:szCs w:val="24"/>
                </w:rPr>
                <w:t>законом</w:t>
              </w:r>
            </w:hyperlink>
            <w:r w:rsidRPr="00632B2F">
              <w:rPr>
                <w:spacing w:val="-4"/>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w:t>
            </w:r>
          </w:p>
          <w:p w:rsidR="00627D00" w:rsidRPr="00632B2F" w:rsidRDefault="00627D00" w:rsidP="00F6502E">
            <w:pPr>
              <w:suppressAutoHyphens/>
              <w:autoSpaceDE w:val="0"/>
              <w:autoSpaceDN w:val="0"/>
              <w:adjustRightInd w:val="0"/>
              <w:jc w:val="both"/>
              <w:rPr>
                <w:sz w:val="24"/>
                <w:szCs w:val="24"/>
              </w:rPr>
            </w:pPr>
            <w:r w:rsidRPr="00632B2F">
              <w:rPr>
                <w:spacing w:val="-4"/>
                <w:sz w:val="24"/>
                <w:szCs w:val="24"/>
              </w:rPr>
              <w:t xml:space="preserve">6. Документы, установленные </w:t>
            </w:r>
            <w:hyperlink r:id="rId26">
              <w:r w:rsidRPr="00632B2F">
                <w:rPr>
                  <w:rStyle w:val="af"/>
                  <w:spacing w:val="-4"/>
                  <w:sz w:val="24"/>
                  <w:szCs w:val="24"/>
                </w:rPr>
                <w:t>главой 5</w:t>
              </w:r>
            </w:hyperlink>
            <w:r w:rsidRPr="00632B2F">
              <w:rPr>
                <w:spacing w:val="-4"/>
                <w:sz w:val="24"/>
                <w:szCs w:val="24"/>
              </w:rPr>
              <w:t xml:space="preserve"> Федерального закона от 26.07.2006 № 135-ФЗ «О защите конкуренции», в случае, если уставом некоммерческой организации ей предоставлено право </w:t>
            </w:r>
            <w:proofErr w:type="gramStart"/>
            <w:r w:rsidRPr="00632B2F">
              <w:rPr>
                <w:spacing w:val="-4"/>
                <w:sz w:val="24"/>
                <w:szCs w:val="24"/>
              </w:rPr>
              <w:t>осуществлять</w:t>
            </w:r>
            <w:proofErr w:type="gramEnd"/>
            <w:r w:rsidRPr="00632B2F">
              <w:rPr>
                <w:spacing w:val="-4"/>
                <w:sz w:val="24"/>
                <w:szCs w:val="24"/>
              </w:rPr>
              <w:t xml:space="preserve"> деятельность, приносящую доход (при подаче заявления о предоставлении муниципального имущества в безвозмездное пользование). </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627D00" w:rsidRPr="00632B2F" w:rsidRDefault="00627D00" w:rsidP="00F6502E">
            <w:pPr>
              <w:tabs>
                <w:tab w:val="left" w:pos="388"/>
              </w:tabs>
              <w:jc w:val="both"/>
              <w:rPr>
                <w:sz w:val="24"/>
                <w:szCs w:val="24"/>
              </w:rPr>
            </w:pPr>
            <w:r w:rsidRPr="00632B2F">
              <w:rPr>
                <w:sz w:val="24"/>
                <w:szCs w:val="24"/>
              </w:rPr>
              <w:t xml:space="preserve">1. Выписка из реестра нотариусов и лиц, сдавших квалификационный экзамен о назначении на должность нотариуса </w:t>
            </w:r>
          </w:p>
          <w:p w:rsidR="00627D00" w:rsidRPr="00632B2F" w:rsidRDefault="00627D00" w:rsidP="00F6502E">
            <w:pPr>
              <w:tabs>
                <w:tab w:val="left" w:pos="388"/>
              </w:tabs>
              <w:jc w:val="both"/>
              <w:rPr>
                <w:sz w:val="24"/>
                <w:szCs w:val="24"/>
              </w:rPr>
            </w:pPr>
            <w:r w:rsidRPr="00632B2F">
              <w:rPr>
                <w:sz w:val="24"/>
                <w:szCs w:val="24"/>
              </w:rPr>
              <w:t xml:space="preserve">2.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27">
              <w:r w:rsidRPr="00632B2F">
                <w:rPr>
                  <w:rStyle w:val="af"/>
                  <w:sz w:val="24"/>
                  <w:szCs w:val="24"/>
                </w:rPr>
                <w:t>законом</w:t>
              </w:r>
            </w:hyperlink>
            <w:r w:rsidRPr="00632B2F">
              <w:rPr>
                <w:sz w:val="24"/>
                <w:szCs w:val="24"/>
              </w:rPr>
              <w:t xml:space="preserve"> от 27.07.2010 № 190-ФЗ «О теплоснабжении»;</w:t>
            </w:r>
          </w:p>
          <w:p w:rsidR="00627D00" w:rsidRPr="00632B2F" w:rsidRDefault="00627D00" w:rsidP="00F6502E">
            <w:pPr>
              <w:autoSpaceDE w:val="0"/>
              <w:autoSpaceDN w:val="0"/>
              <w:adjustRightInd w:val="0"/>
              <w:jc w:val="both"/>
              <w:rPr>
                <w:sz w:val="24"/>
                <w:szCs w:val="24"/>
              </w:rPr>
            </w:pPr>
            <w:r w:rsidRPr="00632B2F">
              <w:rPr>
                <w:sz w:val="24"/>
                <w:szCs w:val="24"/>
              </w:rPr>
              <w:t xml:space="preserve">3. </w:t>
            </w:r>
            <w:proofErr w:type="gramStart"/>
            <w:r w:rsidRPr="00632B2F">
              <w:rPr>
                <w:sz w:val="24"/>
                <w:szCs w:val="24"/>
              </w:rPr>
              <w:t xml:space="preserve">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w:t>
            </w:r>
            <w:r w:rsidRPr="00632B2F">
              <w:rPr>
                <w:sz w:val="24"/>
                <w:szCs w:val="24"/>
              </w:rPr>
              <w:lastRenderedPageBreak/>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w:t>
            </w:r>
            <w:proofErr w:type="gramEnd"/>
            <w:r w:rsidRPr="00632B2F">
              <w:rPr>
                <w:sz w:val="24"/>
                <w:szCs w:val="24"/>
              </w:rPr>
              <w:t xml:space="preserve">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627D00" w:rsidRPr="00632B2F" w:rsidRDefault="00627D00" w:rsidP="00F6502E">
            <w:pPr>
              <w:autoSpaceDE w:val="0"/>
              <w:autoSpaceDN w:val="0"/>
              <w:adjustRightInd w:val="0"/>
              <w:jc w:val="both"/>
              <w:rPr>
                <w:b/>
                <w:i/>
                <w:sz w:val="24"/>
                <w:szCs w:val="24"/>
              </w:rPr>
            </w:pPr>
            <w:r w:rsidRPr="00632B2F">
              <w:rPr>
                <w:sz w:val="24"/>
                <w:szCs w:val="24"/>
              </w:rPr>
              <w:t>4. 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632B2F">
              <w:rPr>
                <w:sz w:val="24"/>
                <w:szCs w:val="24"/>
              </w:rPr>
              <w:t>жд в св</w:t>
            </w:r>
            <w:proofErr w:type="gramEnd"/>
            <w:r w:rsidRPr="00632B2F">
              <w:rPr>
                <w:sz w:val="24"/>
                <w:szCs w:val="24"/>
              </w:rPr>
              <w:t>язи со сносом или реконструкцией здания, строения, сооружения и соглашение об изъятии недвижимости для муниципальных нужд.</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Способы подачи документов и информации:</w:t>
            </w:r>
          </w:p>
        </w:tc>
        <w:tc>
          <w:tcPr>
            <w:tcW w:w="6408" w:type="dxa"/>
          </w:tcPr>
          <w:p w:rsidR="00627D00" w:rsidRPr="00632B2F" w:rsidRDefault="00627D00" w:rsidP="00627D00">
            <w:pPr>
              <w:pStyle w:val="aa"/>
              <w:numPr>
                <w:ilvl w:val="0"/>
                <w:numId w:val="10"/>
              </w:numPr>
              <w:tabs>
                <w:tab w:val="left" w:pos="388"/>
              </w:tabs>
              <w:rPr>
                <w:sz w:val="24"/>
                <w:szCs w:val="24"/>
              </w:rPr>
            </w:pPr>
            <w:r w:rsidRPr="00632B2F">
              <w:rPr>
                <w:sz w:val="24"/>
                <w:szCs w:val="24"/>
              </w:rPr>
              <w:t>В управлении.</w:t>
            </w:r>
          </w:p>
          <w:p w:rsidR="00627D00" w:rsidRPr="00632B2F" w:rsidRDefault="00627D00" w:rsidP="00627D00">
            <w:pPr>
              <w:pStyle w:val="aa"/>
              <w:numPr>
                <w:ilvl w:val="0"/>
                <w:numId w:val="10"/>
              </w:numPr>
              <w:tabs>
                <w:tab w:val="left" w:pos="388"/>
              </w:tabs>
              <w:rPr>
                <w:sz w:val="24"/>
                <w:szCs w:val="24"/>
              </w:rPr>
            </w:pPr>
            <w:r w:rsidRPr="00632B2F">
              <w:rPr>
                <w:sz w:val="24"/>
                <w:szCs w:val="24"/>
              </w:rPr>
              <w:t>В МФЦ.</w:t>
            </w:r>
          </w:p>
          <w:p w:rsidR="00627D00" w:rsidRPr="00632B2F" w:rsidRDefault="00627D00" w:rsidP="00627D00">
            <w:pPr>
              <w:pStyle w:val="aa"/>
              <w:numPr>
                <w:ilvl w:val="0"/>
                <w:numId w:val="10"/>
              </w:numPr>
              <w:tabs>
                <w:tab w:val="left" w:pos="388"/>
              </w:tabs>
              <w:rPr>
                <w:sz w:val="24"/>
                <w:szCs w:val="24"/>
              </w:rPr>
            </w:pPr>
            <w:r w:rsidRPr="00632B2F">
              <w:rPr>
                <w:sz w:val="24"/>
                <w:szCs w:val="24"/>
              </w:rPr>
              <w:t xml:space="preserve">Посредством РПГУ. </w:t>
            </w:r>
          </w:p>
          <w:p w:rsidR="00627D00" w:rsidRPr="00632B2F" w:rsidRDefault="00627D00" w:rsidP="00627D00">
            <w:pPr>
              <w:pStyle w:val="aa"/>
              <w:numPr>
                <w:ilvl w:val="0"/>
                <w:numId w:val="10"/>
              </w:numPr>
              <w:tabs>
                <w:tab w:val="left" w:pos="388"/>
              </w:tabs>
              <w:rPr>
                <w:sz w:val="24"/>
                <w:szCs w:val="24"/>
              </w:rPr>
            </w:pPr>
            <w:r w:rsidRPr="00632B2F">
              <w:rPr>
                <w:sz w:val="24"/>
                <w:szCs w:val="24"/>
              </w:rPr>
              <w:t xml:space="preserve">Посредством почтового отправления. </w:t>
            </w:r>
          </w:p>
        </w:tc>
      </w:tr>
      <w:tr w:rsidR="00627D00" w:rsidRPr="00632B2F" w:rsidTr="00F6502E">
        <w:tc>
          <w:tcPr>
            <w:tcW w:w="534" w:type="dxa"/>
            <w:vMerge w:val="restart"/>
          </w:tcPr>
          <w:p w:rsidR="00627D00" w:rsidRPr="00632B2F" w:rsidRDefault="00627D00" w:rsidP="00F6502E">
            <w:pPr>
              <w:jc w:val="center"/>
              <w:rPr>
                <w:sz w:val="24"/>
                <w:szCs w:val="24"/>
              </w:rPr>
            </w:pPr>
            <w:r w:rsidRPr="00632B2F">
              <w:rPr>
                <w:sz w:val="24"/>
                <w:szCs w:val="24"/>
              </w:rPr>
              <w:t>3</w:t>
            </w:r>
          </w:p>
        </w:tc>
        <w:tc>
          <w:tcPr>
            <w:tcW w:w="2409" w:type="dxa"/>
          </w:tcPr>
          <w:p w:rsidR="00627D00" w:rsidRPr="00632B2F" w:rsidRDefault="00627D00" w:rsidP="00F6502E">
            <w:pPr>
              <w:rPr>
                <w:sz w:val="24"/>
                <w:szCs w:val="24"/>
              </w:rPr>
            </w:pPr>
            <w:r w:rsidRPr="00632B2F">
              <w:rPr>
                <w:sz w:val="24"/>
                <w:szCs w:val="24"/>
              </w:rPr>
              <w:t>Категория заявителя:</w:t>
            </w:r>
          </w:p>
        </w:tc>
        <w:tc>
          <w:tcPr>
            <w:tcW w:w="6408" w:type="dxa"/>
          </w:tcPr>
          <w:p w:rsidR="00627D00" w:rsidRPr="00632B2F" w:rsidRDefault="00627D00" w:rsidP="00F6502E">
            <w:pPr>
              <w:jc w:val="center"/>
              <w:rPr>
                <w:sz w:val="24"/>
                <w:szCs w:val="24"/>
              </w:rPr>
            </w:pPr>
            <w:r w:rsidRPr="00632B2F">
              <w:rPr>
                <w:sz w:val="24"/>
                <w:szCs w:val="24"/>
              </w:rPr>
              <w:t>Индивидуальный предприниматель</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и информация, которые заявитель должен представить самостоятельно:</w:t>
            </w:r>
          </w:p>
        </w:tc>
        <w:tc>
          <w:tcPr>
            <w:tcW w:w="6408" w:type="dxa"/>
          </w:tcPr>
          <w:p w:rsidR="00627D00" w:rsidRPr="00632B2F" w:rsidRDefault="00627D00" w:rsidP="00F6502E">
            <w:pPr>
              <w:tabs>
                <w:tab w:val="left" w:pos="388"/>
              </w:tabs>
              <w:rPr>
                <w:sz w:val="24"/>
                <w:szCs w:val="24"/>
              </w:rPr>
            </w:pPr>
            <w:r w:rsidRPr="00632B2F">
              <w:rPr>
                <w:sz w:val="24"/>
                <w:szCs w:val="24"/>
              </w:rPr>
              <w:t xml:space="preserve">1. Заявление о предоставлении муниципального имущества в аренду или безвозмездное пользование (форма заявления приведена в приложении № 5 к настоящему Административному регламенту). </w:t>
            </w:r>
          </w:p>
          <w:p w:rsidR="00627D00" w:rsidRPr="00632B2F" w:rsidRDefault="00627D00" w:rsidP="00F6502E">
            <w:pPr>
              <w:tabs>
                <w:tab w:val="left" w:pos="388"/>
              </w:tabs>
              <w:rPr>
                <w:sz w:val="24"/>
                <w:szCs w:val="24"/>
              </w:rPr>
            </w:pPr>
            <w:r w:rsidRPr="00632B2F">
              <w:rPr>
                <w:sz w:val="24"/>
                <w:szCs w:val="24"/>
              </w:rPr>
              <w:t xml:space="preserve">2. Документ, удостоверяющий личность заявителя (в случае личного обращения в управление, МФЦ). </w:t>
            </w:r>
          </w:p>
          <w:p w:rsidR="00627D00" w:rsidRPr="00632B2F" w:rsidRDefault="00627D00" w:rsidP="00F6502E">
            <w:pPr>
              <w:tabs>
                <w:tab w:val="left" w:pos="388"/>
              </w:tabs>
              <w:rPr>
                <w:sz w:val="24"/>
                <w:szCs w:val="24"/>
              </w:rPr>
            </w:pPr>
            <w:r w:rsidRPr="00632B2F">
              <w:rPr>
                <w:sz w:val="24"/>
                <w:szCs w:val="24"/>
              </w:rPr>
              <w:t xml:space="preserve">3. Документ, удостоверяющий личность представителя, в случае, если с запросом о предоставлении муниципальной услуги обращается представитель заявителя (в случае личного обращения в управление, МФЦ). </w:t>
            </w:r>
          </w:p>
          <w:p w:rsidR="00627D00" w:rsidRPr="00632B2F" w:rsidRDefault="00627D00" w:rsidP="00F6502E">
            <w:pPr>
              <w:autoSpaceDE w:val="0"/>
              <w:autoSpaceDN w:val="0"/>
              <w:adjustRightInd w:val="0"/>
              <w:jc w:val="both"/>
              <w:rPr>
                <w:sz w:val="24"/>
                <w:szCs w:val="24"/>
              </w:rPr>
            </w:pPr>
            <w:r w:rsidRPr="00632B2F">
              <w:rPr>
                <w:sz w:val="24"/>
                <w:szCs w:val="24"/>
              </w:rPr>
              <w:t>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627D00" w:rsidRPr="00632B2F" w:rsidRDefault="00627D00" w:rsidP="00F6502E">
            <w:pPr>
              <w:tabs>
                <w:tab w:val="left" w:pos="388"/>
              </w:tabs>
              <w:rPr>
                <w:spacing w:val="-4"/>
                <w:sz w:val="24"/>
                <w:szCs w:val="24"/>
              </w:rPr>
            </w:pPr>
            <w:r w:rsidRPr="00632B2F">
              <w:rPr>
                <w:sz w:val="24"/>
                <w:szCs w:val="24"/>
              </w:rPr>
              <w:t>4.Р</w:t>
            </w:r>
            <w:r w:rsidRPr="00632B2F">
              <w:rPr>
                <w:spacing w:val="-4"/>
                <w:sz w:val="24"/>
                <w:szCs w:val="24"/>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муниципального имущества является крупной сделкой.</w:t>
            </w:r>
          </w:p>
          <w:p w:rsidR="00627D00" w:rsidRPr="00632B2F" w:rsidRDefault="00627D00" w:rsidP="00F6502E">
            <w:pPr>
              <w:suppressAutoHyphens/>
              <w:autoSpaceDE w:val="0"/>
              <w:autoSpaceDN w:val="0"/>
              <w:adjustRightInd w:val="0"/>
              <w:jc w:val="both"/>
              <w:rPr>
                <w:spacing w:val="-4"/>
                <w:sz w:val="24"/>
                <w:szCs w:val="24"/>
              </w:rPr>
            </w:pPr>
            <w:r w:rsidRPr="00632B2F">
              <w:rPr>
                <w:spacing w:val="-4"/>
                <w:sz w:val="24"/>
                <w:szCs w:val="24"/>
              </w:rPr>
              <w:t>5. Документы, подтверждающие право на предоставление муниципального имущества в аренду или безвозмездное пользование без проведения торгов:</w:t>
            </w:r>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xml:space="preserve">- документы, подтверждающие, что испрашиваемое </w:t>
            </w:r>
            <w:r w:rsidRPr="00632B2F">
              <w:rPr>
                <w:spacing w:val="-4"/>
                <w:sz w:val="24"/>
                <w:szCs w:val="24"/>
              </w:rPr>
              <w:lastRenderedPageBreak/>
              <w:t xml:space="preserve">имущество необходимо для размещения сетей связи, объектов почтовой связи (в соответствии с </w:t>
            </w:r>
            <w:hyperlink r:id="rId28">
              <w:r w:rsidRPr="00632B2F">
                <w:rPr>
                  <w:rStyle w:val="af"/>
                  <w:color w:val="000000" w:themeColor="text1"/>
                  <w:spacing w:val="-4"/>
                  <w:sz w:val="24"/>
                  <w:szCs w:val="24"/>
                </w:rPr>
                <w:t>пунктом 7 части 1 статьи 17.1</w:t>
              </w:r>
            </w:hyperlink>
            <w:r w:rsidRPr="00632B2F">
              <w:rPr>
                <w:color w:val="000000" w:themeColor="text1"/>
                <w:spacing w:val="-4"/>
                <w:sz w:val="24"/>
                <w:szCs w:val="24"/>
              </w:rPr>
              <w:t xml:space="preserve"> </w:t>
            </w:r>
            <w:r w:rsidRPr="00632B2F">
              <w:rPr>
                <w:spacing w:val="-4"/>
                <w:sz w:val="24"/>
                <w:szCs w:val="24"/>
              </w:rPr>
              <w:t>Федерального закона от 26.07.2006 № 135-ФЗ «О защите конкуренции»);</w:t>
            </w:r>
          </w:p>
          <w:p w:rsidR="00627D00" w:rsidRPr="00632B2F" w:rsidRDefault="00627D00" w:rsidP="00F6502E">
            <w:pPr>
              <w:suppressAutoHyphens/>
              <w:autoSpaceDE w:val="0"/>
              <w:autoSpaceDN w:val="0"/>
              <w:adjustRightInd w:val="0"/>
              <w:ind w:firstLine="318"/>
              <w:jc w:val="both"/>
              <w:rPr>
                <w:spacing w:val="-4"/>
                <w:sz w:val="24"/>
                <w:szCs w:val="24"/>
              </w:rPr>
            </w:pPr>
            <w:proofErr w:type="gramStart"/>
            <w:r w:rsidRPr="00632B2F">
              <w:rPr>
                <w:spacing w:val="-4"/>
                <w:sz w:val="24"/>
                <w:szCs w:val="24"/>
              </w:rPr>
              <w:t xml:space="preserve">- документы, подтверждающие, что заявитель обладает правами владения и (или) пользования сетью инженерно-технического обеспечения, в случае, если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(в соответствии с </w:t>
            </w:r>
            <w:hyperlink r:id="rId29">
              <w:r w:rsidRPr="00632B2F">
                <w:rPr>
                  <w:rStyle w:val="af"/>
                  <w:color w:val="000000" w:themeColor="text1"/>
                  <w:spacing w:val="-4"/>
                  <w:sz w:val="24"/>
                  <w:szCs w:val="24"/>
                </w:rPr>
                <w:t>пунктом 8 части 1 статьи 17.1</w:t>
              </w:r>
            </w:hyperlink>
            <w:r w:rsidRPr="00632B2F">
              <w:rPr>
                <w:spacing w:val="-4"/>
                <w:sz w:val="24"/>
                <w:szCs w:val="24"/>
              </w:rPr>
              <w:t xml:space="preserve"> Федерального закона от 26.07.2006 № 135-ФЗ «О защите конкуренции»):</w:t>
            </w:r>
            <w:proofErr w:type="gramEnd"/>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договоры о создании (строительстве) сети инженерно-технического обеспечения;</w:t>
            </w:r>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договоры о приобретении права собственности на сеть инженерно-технического обеспечения (договоры купли-продажи, мены, иные договоры);</w:t>
            </w:r>
          </w:p>
          <w:p w:rsidR="00627D00" w:rsidRPr="00632B2F" w:rsidRDefault="00627D00" w:rsidP="00F6502E">
            <w:pPr>
              <w:suppressAutoHyphens/>
              <w:autoSpaceDE w:val="0"/>
              <w:autoSpaceDN w:val="0"/>
              <w:adjustRightInd w:val="0"/>
              <w:ind w:firstLine="318"/>
              <w:jc w:val="both"/>
              <w:rPr>
                <w:spacing w:val="-4"/>
                <w:sz w:val="24"/>
                <w:szCs w:val="24"/>
              </w:rPr>
            </w:pPr>
            <w:r w:rsidRPr="00632B2F">
              <w:rPr>
                <w:spacing w:val="-4"/>
                <w:sz w:val="24"/>
                <w:szCs w:val="24"/>
              </w:rPr>
              <w:t>- договоры, подтверждающие права владения и (или) пользования сетью инженерно-технического обеспечения (договоры аренды, безвозмездного пользования, доверительного управления, иные договоры);</w:t>
            </w:r>
          </w:p>
          <w:p w:rsidR="00627D00" w:rsidRPr="00632B2F" w:rsidRDefault="00627D00" w:rsidP="00F6502E">
            <w:pPr>
              <w:suppressAutoHyphens/>
              <w:autoSpaceDE w:val="0"/>
              <w:autoSpaceDN w:val="0"/>
              <w:adjustRightInd w:val="0"/>
              <w:ind w:firstLine="709"/>
              <w:jc w:val="both"/>
              <w:rPr>
                <w:spacing w:val="-4"/>
                <w:sz w:val="24"/>
                <w:szCs w:val="24"/>
              </w:rPr>
            </w:pPr>
            <w:r w:rsidRPr="00632B2F">
              <w:rPr>
                <w:spacing w:val="-4"/>
                <w:sz w:val="24"/>
                <w:szCs w:val="24"/>
              </w:rPr>
              <w:t xml:space="preserve">в соответствии с </w:t>
            </w:r>
            <w:hyperlink r:id="rId30">
              <w:r w:rsidRPr="00632B2F">
                <w:rPr>
                  <w:rStyle w:val="af"/>
                  <w:spacing w:val="-4"/>
                  <w:sz w:val="24"/>
                  <w:szCs w:val="24"/>
                </w:rPr>
                <w:t>пунктом 9 части 1 статьи 17.1</w:t>
              </w:r>
            </w:hyperlink>
            <w:r w:rsidRPr="00632B2F">
              <w:rPr>
                <w:spacing w:val="-4"/>
                <w:sz w:val="24"/>
                <w:szCs w:val="24"/>
              </w:rPr>
              <w:t xml:space="preserve"> Федерального закона от 26.07.2006 № 135-ФЗ «О защите конкуренции»:</w:t>
            </w:r>
          </w:p>
          <w:p w:rsidR="00627D00" w:rsidRPr="00632B2F" w:rsidRDefault="00627D00" w:rsidP="00F6502E">
            <w:pPr>
              <w:suppressAutoHyphens/>
              <w:autoSpaceDE w:val="0"/>
              <w:autoSpaceDN w:val="0"/>
              <w:adjustRightInd w:val="0"/>
              <w:ind w:firstLine="459"/>
              <w:jc w:val="both"/>
              <w:rPr>
                <w:spacing w:val="-4"/>
                <w:sz w:val="24"/>
                <w:szCs w:val="24"/>
              </w:rPr>
            </w:pPr>
            <w:proofErr w:type="gramStart"/>
            <w:r w:rsidRPr="00632B2F">
              <w:rPr>
                <w:spacing w:val="-4"/>
                <w:sz w:val="24"/>
                <w:szCs w:val="24"/>
              </w:rPr>
              <w:t>- перечень видов деятельности, осуществляемых и (или) осуществлявшихся заявителем в течение 2 лет, предшествующих дате подачи заявления, либо в течение срока осуществления деятельности, если он составляет менее чем 2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наименование видов товаров, объем товаров, произведенных и (или) реализованных заявителем в течение 2 лет, предшествующих дате подачи заявления, либо в течение срока осуществления деятельности, если он составляет менее чем 2 года, с указанием кодов видов продукции;</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перечень лиц, входящих в одну группу лиц с заявителем, с указанием основания для вхождения таких лиц в эту группу;</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xml:space="preserve">в соответствии с </w:t>
            </w:r>
            <w:hyperlink r:id="rId31">
              <w:r w:rsidRPr="00632B2F">
                <w:rPr>
                  <w:rStyle w:val="af"/>
                  <w:spacing w:val="-4"/>
                  <w:sz w:val="24"/>
                  <w:szCs w:val="24"/>
                </w:rPr>
                <w:t>пунктом 10 части 1 статьи 17.1</w:t>
              </w:r>
            </w:hyperlink>
            <w:r w:rsidRPr="00632B2F">
              <w:rPr>
                <w:spacing w:val="-4"/>
                <w:sz w:val="24"/>
                <w:szCs w:val="24"/>
              </w:rPr>
              <w:t xml:space="preserve"> Федерального закона от 26.07.2006 № 135-ФЗ «О защите конкуренции»:</w:t>
            </w:r>
          </w:p>
          <w:p w:rsidR="00627D00" w:rsidRPr="00632B2F" w:rsidRDefault="00627D00" w:rsidP="00F6502E">
            <w:pPr>
              <w:suppressAutoHyphens/>
              <w:autoSpaceDE w:val="0"/>
              <w:autoSpaceDN w:val="0"/>
              <w:adjustRightInd w:val="0"/>
              <w:ind w:firstLine="459"/>
              <w:jc w:val="both"/>
              <w:rPr>
                <w:spacing w:val="-4"/>
                <w:sz w:val="24"/>
                <w:szCs w:val="24"/>
              </w:rPr>
            </w:pPr>
            <w:r w:rsidRPr="00632B2F">
              <w:rPr>
                <w:spacing w:val="-4"/>
                <w:sz w:val="24"/>
                <w:szCs w:val="24"/>
              </w:rPr>
              <w:t xml:space="preserve">муниципальный контракт, заключенный по результатам конкурса или аукциона, проведенных в соответствии с Федеральным </w:t>
            </w:r>
            <w:hyperlink r:id="rId32">
              <w:r w:rsidRPr="00632B2F">
                <w:rPr>
                  <w:rStyle w:val="af"/>
                  <w:spacing w:val="-4"/>
                  <w:sz w:val="24"/>
                  <w:szCs w:val="24"/>
                </w:rPr>
                <w:t>законом</w:t>
              </w:r>
            </w:hyperlink>
            <w:r w:rsidRPr="00632B2F">
              <w:rPr>
                <w:spacing w:val="-4"/>
                <w:sz w:val="24"/>
                <w:szCs w:val="24"/>
              </w:rPr>
              <w:t xml:space="preserve"> от 05.04.2013 № 44-ФЗ «О контрактной системе в сфере закупок товаров, работ, услуг </w:t>
            </w:r>
            <w:r w:rsidRPr="00632B2F">
              <w:rPr>
                <w:spacing w:val="-4"/>
                <w:sz w:val="24"/>
                <w:szCs w:val="24"/>
              </w:rPr>
              <w:lastRenderedPageBreak/>
              <w:t>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w:t>
            </w:r>
          </w:p>
          <w:p w:rsidR="00627D00" w:rsidRPr="00632B2F" w:rsidRDefault="00627D00" w:rsidP="00F6502E">
            <w:pPr>
              <w:suppressAutoHyphens/>
              <w:autoSpaceDE w:val="0"/>
              <w:autoSpaceDN w:val="0"/>
              <w:adjustRightInd w:val="0"/>
              <w:jc w:val="both"/>
              <w:rPr>
                <w:sz w:val="24"/>
                <w:szCs w:val="24"/>
              </w:rPr>
            </w:pPr>
            <w:r w:rsidRPr="00632B2F">
              <w:rPr>
                <w:spacing w:val="-4"/>
                <w:sz w:val="24"/>
                <w:szCs w:val="24"/>
              </w:rPr>
              <w:t xml:space="preserve">6. Документы, установленные </w:t>
            </w:r>
            <w:hyperlink r:id="rId33">
              <w:r w:rsidRPr="00632B2F">
                <w:rPr>
                  <w:rStyle w:val="af"/>
                  <w:spacing w:val="-4"/>
                  <w:sz w:val="24"/>
                  <w:szCs w:val="24"/>
                </w:rPr>
                <w:t>главой 5</w:t>
              </w:r>
            </w:hyperlink>
            <w:r w:rsidRPr="00632B2F">
              <w:rPr>
                <w:spacing w:val="-4"/>
                <w:sz w:val="24"/>
                <w:szCs w:val="24"/>
              </w:rPr>
              <w:t xml:space="preserve"> Федерального закона от 26.07.2006 № 135-ФЗ «О защите конкуренции», в случае, если уставом некоммерческой организации ей предоставлено право </w:t>
            </w:r>
            <w:proofErr w:type="gramStart"/>
            <w:r w:rsidRPr="00632B2F">
              <w:rPr>
                <w:spacing w:val="-4"/>
                <w:sz w:val="24"/>
                <w:szCs w:val="24"/>
              </w:rPr>
              <w:t>осуществлять</w:t>
            </w:r>
            <w:proofErr w:type="gramEnd"/>
            <w:r w:rsidRPr="00632B2F">
              <w:rPr>
                <w:spacing w:val="-4"/>
                <w:sz w:val="24"/>
                <w:szCs w:val="24"/>
              </w:rPr>
              <w:t xml:space="preserve"> деятельность, приносящую доход (при подаче заявления о предоставлении муниципального имущества в безвозмездное пользование). </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627D00" w:rsidRPr="00632B2F" w:rsidRDefault="00627D00" w:rsidP="00F6502E">
            <w:pPr>
              <w:tabs>
                <w:tab w:val="left" w:pos="388"/>
              </w:tabs>
              <w:rPr>
                <w:sz w:val="24"/>
                <w:szCs w:val="24"/>
              </w:rPr>
            </w:pPr>
            <w:r w:rsidRPr="00632B2F">
              <w:rPr>
                <w:sz w:val="24"/>
                <w:szCs w:val="24"/>
              </w:rPr>
              <w:t>1. Сведения из ЕГРН.</w:t>
            </w:r>
          </w:p>
          <w:p w:rsidR="00627D00" w:rsidRPr="00632B2F" w:rsidRDefault="00627D00" w:rsidP="00F6502E">
            <w:pPr>
              <w:tabs>
                <w:tab w:val="left" w:pos="388"/>
              </w:tabs>
              <w:rPr>
                <w:sz w:val="24"/>
                <w:szCs w:val="24"/>
              </w:rPr>
            </w:pPr>
            <w:r w:rsidRPr="00632B2F">
              <w:rPr>
                <w:sz w:val="24"/>
                <w:szCs w:val="24"/>
              </w:rPr>
              <w:t>2. Сведения из ЕГРИП.</w:t>
            </w:r>
          </w:p>
          <w:p w:rsidR="00627D00" w:rsidRPr="00632B2F" w:rsidRDefault="00627D00" w:rsidP="00F6502E">
            <w:pPr>
              <w:tabs>
                <w:tab w:val="left" w:pos="388"/>
              </w:tabs>
              <w:jc w:val="both"/>
              <w:rPr>
                <w:sz w:val="24"/>
                <w:szCs w:val="24"/>
              </w:rPr>
            </w:pPr>
            <w:r w:rsidRPr="00632B2F">
              <w:rPr>
                <w:sz w:val="24"/>
                <w:szCs w:val="24"/>
              </w:rPr>
              <w:t xml:space="preserve">3. Выписка из реестра нотариусов и лиц, сдавших квалификационный экзамен о назначении на должность нотариуса </w:t>
            </w:r>
          </w:p>
          <w:p w:rsidR="00627D00" w:rsidRPr="00632B2F" w:rsidRDefault="00627D00" w:rsidP="00F6502E">
            <w:pPr>
              <w:tabs>
                <w:tab w:val="left" w:pos="388"/>
              </w:tabs>
              <w:jc w:val="both"/>
              <w:rPr>
                <w:sz w:val="24"/>
                <w:szCs w:val="24"/>
              </w:rPr>
            </w:pPr>
            <w:r w:rsidRPr="00632B2F">
              <w:rPr>
                <w:sz w:val="24"/>
                <w:szCs w:val="24"/>
              </w:rPr>
              <w:t xml:space="preserve">4.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34">
              <w:r w:rsidRPr="00632B2F">
                <w:rPr>
                  <w:rStyle w:val="af"/>
                  <w:sz w:val="24"/>
                  <w:szCs w:val="24"/>
                </w:rPr>
                <w:t>законом</w:t>
              </w:r>
            </w:hyperlink>
            <w:r w:rsidRPr="00632B2F">
              <w:rPr>
                <w:sz w:val="24"/>
                <w:szCs w:val="24"/>
              </w:rPr>
              <w:t xml:space="preserve"> от 27.07.2010 № 190-ФЗ «О теплоснабжении»;</w:t>
            </w:r>
          </w:p>
          <w:p w:rsidR="00627D00" w:rsidRPr="00632B2F" w:rsidRDefault="00627D00" w:rsidP="00F6502E">
            <w:pPr>
              <w:autoSpaceDE w:val="0"/>
              <w:autoSpaceDN w:val="0"/>
              <w:adjustRightInd w:val="0"/>
              <w:jc w:val="both"/>
              <w:rPr>
                <w:sz w:val="24"/>
                <w:szCs w:val="24"/>
              </w:rPr>
            </w:pPr>
            <w:r w:rsidRPr="00632B2F">
              <w:rPr>
                <w:sz w:val="24"/>
                <w:szCs w:val="24"/>
              </w:rPr>
              <w:t xml:space="preserve">5. Бухгалтерский баланс </w:t>
            </w:r>
            <w:hyperlink r:id="rId35">
              <w:r w:rsidRPr="00632B2F">
                <w:rPr>
                  <w:rStyle w:val="af"/>
                  <w:sz w:val="24"/>
                  <w:szCs w:val="24"/>
                </w:rPr>
                <w:t>(форма ОКУД 071001)</w:t>
              </w:r>
            </w:hyperlink>
            <w:r w:rsidRPr="00632B2F">
              <w:rPr>
                <w:sz w:val="24"/>
                <w:szCs w:val="24"/>
              </w:rPr>
              <w:t>.</w:t>
            </w:r>
          </w:p>
          <w:p w:rsidR="00627D00" w:rsidRPr="00632B2F" w:rsidRDefault="00627D00" w:rsidP="00F6502E">
            <w:pPr>
              <w:tabs>
                <w:tab w:val="left" w:pos="601"/>
              </w:tabs>
              <w:autoSpaceDE w:val="0"/>
              <w:autoSpaceDN w:val="0"/>
              <w:adjustRightInd w:val="0"/>
              <w:jc w:val="both"/>
              <w:rPr>
                <w:sz w:val="24"/>
                <w:szCs w:val="24"/>
              </w:rPr>
            </w:pPr>
            <w:r w:rsidRPr="00632B2F">
              <w:rPr>
                <w:sz w:val="24"/>
                <w:szCs w:val="24"/>
              </w:rPr>
              <w:t xml:space="preserve">6. </w:t>
            </w:r>
            <w:proofErr w:type="gramStart"/>
            <w:r w:rsidRPr="00632B2F">
              <w:rPr>
                <w:sz w:val="24"/>
                <w:szCs w:val="24"/>
              </w:rPr>
              <w:t>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w:t>
            </w:r>
            <w:proofErr w:type="gramEnd"/>
            <w:r w:rsidRPr="00632B2F">
              <w:rPr>
                <w:sz w:val="24"/>
                <w:szCs w:val="24"/>
              </w:rPr>
              <w:t xml:space="preserve">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627D00" w:rsidRPr="00632B2F" w:rsidRDefault="00627D00" w:rsidP="00F6502E">
            <w:pPr>
              <w:autoSpaceDE w:val="0"/>
              <w:autoSpaceDN w:val="0"/>
              <w:adjustRightInd w:val="0"/>
              <w:jc w:val="both"/>
              <w:rPr>
                <w:b/>
                <w:i/>
                <w:sz w:val="24"/>
                <w:szCs w:val="24"/>
              </w:rPr>
            </w:pPr>
            <w:r w:rsidRPr="00632B2F">
              <w:rPr>
                <w:sz w:val="24"/>
                <w:szCs w:val="24"/>
              </w:rPr>
              <w:t>7. 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632B2F">
              <w:rPr>
                <w:sz w:val="24"/>
                <w:szCs w:val="24"/>
              </w:rPr>
              <w:t>жд в св</w:t>
            </w:r>
            <w:proofErr w:type="gramEnd"/>
            <w:r w:rsidRPr="00632B2F">
              <w:rPr>
                <w:sz w:val="24"/>
                <w:szCs w:val="24"/>
              </w:rPr>
              <w:t>язи со сносом или реконструкцией здания, строения, сооружения и соглашение об изъятии недвижимости для муниципальных нужд.</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Способы подачи документов и информации:</w:t>
            </w:r>
          </w:p>
        </w:tc>
        <w:tc>
          <w:tcPr>
            <w:tcW w:w="6408" w:type="dxa"/>
          </w:tcPr>
          <w:p w:rsidR="00627D00" w:rsidRPr="00632B2F" w:rsidRDefault="00627D00" w:rsidP="00F6502E">
            <w:pPr>
              <w:tabs>
                <w:tab w:val="left" w:pos="388"/>
              </w:tabs>
              <w:rPr>
                <w:sz w:val="24"/>
                <w:szCs w:val="24"/>
              </w:rPr>
            </w:pPr>
            <w:r w:rsidRPr="00632B2F">
              <w:rPr>
                <w:sz w:val="24"/>
                <w:szCs w:val="24"/>
              </w:rPr>
              <w:t>1.В управлении.</w:t>
            </w:r>
          </w:p>
          <w:p w:rsidR="00627D00" w:rsidRPr="00632B2F" w:rsidRDefault="00627D00" w:rsidP="00F6502E">
            <w:pPr>
              <w:tabs>
                <w:tab w:val="left" w:pos="388"/>
              </w:tabs>
              <w:rPr>
                <w:sz w:val="24"/>
                <w:szCs w:val="24"/>
              </w:rPr>
            </w:pPr>
            <w:r w:rsidRPr="00632B2F">
              <w:rPr>
                <w:sz w:val="24"/>
                <w:szCs w:val="24"/>
              </w:rPr>
              <w:t>2.В МФЦ.</w:t>
            </w:r>
          </w:p>
          <w:p w:rsidR="00627D00" w:rsidRPr="00632B2F" w:rsidRDefault="00627D00" w:rsidP="00F6502E">
            <w:pPr>
              <w:tabs>
                <w:tab w:val="left" w:pos="388"/>
              </w:tabs>
              <w:rPr>
                <w:sz w:val="24"/>
                <w:szCs w:val="24"/>
              </w:rPr>
            </w:pPr>
            <w:r w:rsidRPr="00632B2F">
              <w:rPr>
                <w:sz w:val="24"/>
                <w:szCs w:val="24"/>
              </w:rPr>
              <w:t xml:space="preserve">3. Посредством РПГУ. </w:t>
            </w:r>
          </w:p>
          <w:p w:rsidR="00627D00" w:rsidRPr="00632B2F" w:rsidRDefault="00627D00" w:rsidP="00627D00">
            <w:pPr>
              <w:pStyle w:val="aa"/>
              <w:numPr>
                <w:ilvl w:val="0"/>
                <w:numId w:val="9"/>
              </w:numPr>
              <w:tabs>
                <w:tab w:val="left" w:pos="176"/>
                <w:tab w:val="left" w:pos="318"/>
              </w:tabs>
              <w:ind w:left="34" w:firstLine="0"/>
              <w:rPr>
                <w:sz w:val="24"/>
                <w:szCs w:val="24"/>
              </w:rPr>
            </w:pPr>
            <w:r w:rsidRPr="00632B2F">
              <w:rPr>
                <w:sz w:val="24"/>
                <w:szCs w:val="24"/>
              </w:rPr>
              <w:t xml:space="preserve">Посредством почтового отправления. </w:t>
            </w:r>
          </w:p>
        </w:tc>
      </w:tr>
      <w:tr w:rsidR="00627D00" w:rsidRPr="00632B2F" w:rsidTr="00F6502E">
        <w:tc>
          <w:tcPr>
            <w:tcW w:w="9351" w:type="dxa"/>
            <w:gridSpan w:val="3"/>
          </w:tcPr>
          <w:p w:rsidR="00627D00" w:rsidRPr="00331BC4" w:rsidRDefault="00627D00" w:rsidP="00F6502E">
            <w:pPr>
              <w:ind w:left="29" w:firstLine="425"/>
              <w:jc w:val="center"/>
              <w:rPr>
                <w:rFonts w:eastAsia="Calibri"/>
                <w:sz w:val="24"/>
                <w:szCs w:val="24"/>
              </w:rPr>
            </w:pPr>
            <w:r w:rsidRPr="00331BC4">
              <w:rPr>
                <w:rFonts w:eastAsia="Calibri"/>
                <w:sz w:val="24"/>
                <w:szCs w:val="24"/>
              </w:rPr>
              <w:t xml:space="preserve">Результат </w:t>
            </w:r>
            <w:r w:rsidRPr="00331BC4">
              <w:rPr>
                <w:sz w:val="24"/>
                <w:szCs w:val="24"/>
              </w:rPr>
              <w:t>муниципальной</w:t>
            </w:r>
            <w:r w:rsidRPr="00331BC4">
              <w:rPr>
                <w:rFonts w:eastAsia="Calibri"/>
                <w:sz w:val="24"/>
                <w:szCs w:val="24"/>
              </w:rPr>
              <w:t xml:space="preserve"> услуги: </w:t>
            </w:r>
          </w:p>
          <w:p w:rsidR="00627D00" w:rsidRPr="00632B2F" w:rsidRDefault="00627D00" w:rsidP="00F6502E">
            <w:pPr>
              <w:ind w:left="29" w:firstLine="425"/>
              <w:jc w:val="center"/>
              <w:rPr>
                <w:rFonts w:eastAsia="Calibri"/>
                <w:sz w:val="24"/>
                <w:szCs w:val="24"/>
              </w:rPr>
            </w:pPr>
            <w:r w:rsidRPr="00331BC4">
              <w:rPr>
                <w:rFonts w:eastAsia="Calibri"/>
                <w:sz w:val="24"/>
                <w:szCs w:val="24"/>
              </w:rPr>
              <w:t>«</w:t>
            </w:r>
            <w:r w:rsidRPr="00331BC4">
              <w:rPr>
                <w:sz w:val="24"/>
                <w:szCs w:val="24"/>
              </w:rPr>
              <w:t xml:space="preserve">Получение </w:t>
            </w:r>
            <w:r w:rsidRPr="00331BC4">
              <w:rPr>
                <w:rFonts w:eastAsia="Calibri"/>
                <w:sz w:val="24"/>
                <w:szCs w:val="24"/>
              </w:rPr>
              <w:t>муниципального имущества в аренду или безвозмездное пользование путем проведения торгов»</w:t>
            </w:r>
          </w:p>
        </w:tc>
      </w:tr>
      <w:tr w:rsidR="00627D00" w:rsidRPr="00632B2F" w:rsidTr="00F6502E">
        <w:tc>
          <w:tcPr>
            <w:tcW w:w="534" w:type="dxa"/>
            <w:vMerge w:val="restart"/>
          </w:tcPr>
          <w:p w:rsidR="00627D00" w:rsidRPr="00632B2F" w:rsidRDefault="00627D00" w:rsidP="00F6502E">
            <w:pPr>
              <w:jc w:val="center"/>
              <w:rPr>
                <w:sz w:val="24"/>
                <w:szCs w:val="24"/>
              </w:rPr>
            </w:pPr>
            <w:r w:rsidRPr="00632B2F">
              <w:rPr>
                <w:sz w:val="24"/>
                <w:szCs w:val="24"/>
              </w:rPr>
              <w:t>1</w:t>
            </w:r>
          </w:p>
        </w:tc>
        <w:tc>
          <w:tcPr>
            <w:tcW w:w="2409" w:type="dxa"/>
          </w:tcPr>
          <w:p w:rsidR="00627D00" w:rsidRPr="00632B2F" w:rsidRDefault="00627D00" w:rsidP="00F6502E">
            <w:pPr>
              <w:rPr>
                <w:sz w:val="24"/>
                <w:szCs w:val="24"/>
              </w:rPr>
            </w:pPr>
            <w:r w:rsidRPr="00632B2F">
              <w:rPr>
                <w:sz w:val="24"/>
                <w:szCs w:val="24"/>
              </w:rPr>
              <w:t>Категория заявителя:</w:t>
            </w:r>
          </w:p>
        </w:tc>
        <w:tc>
          <w:tcPr>
            <w:tcW w:w="6408" w:type="dxa"/>
          </w:tcPr>
          <w:p w:rsidR="00627D00" w:rsidRPr="00632B2F" w:rsidRDefault="00627D00" w:rsidP="00F6502E">
            <w:pPr>
              <w:jc w:val="center"/>
              <w:rPr>
                <w:sz w:val="24"/>
                <w:szCs w:val="24"/>
              </w:rPr>
            </w:pPr>
            <w:r w:rsidRPr="00632B2F">
              <w:rPr>
                <w:sz w:val="24"/>
                <w:szCs w:val="24"/>
              </w:rPr>
              <w:t>Юридическое лицо</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 xml:space="preserve">Документы и информация, </w:t>
            </w:r>
            <w:r w:rsidRPr="00632B2F">
              <w:rPr>
                <w:sz w:val="24"/>
                <w:szCs w:val="24"/>
              </w:rPr>
              <w:lastRenderedPageBreak/>
              <w:t>которые заявитель должен представить самостоятельно:</w:t>
            </w:r>
          </w:p>
        </w:tc>
        <w:tc>
          <w:tcPr>
            <w:tcW w:w="6408" w:type="dxa"/>
          </w:tcPr>
          <w:p w:rsidR="00627D00" w:rsidRPr="00632B2F" w:rsidRDefault="00627D00" w:rsidP="00627D00">
            <w:pPr>
              <w:pStyle w:val="aa"/>
              <w:numPr>
                <w:ilvl w:val="0"/>
                <w:numId w:val="8"/>
              </w:numPr>
              <w:tabs>
                <w:tab w:val="left" w:pos="388"/>
              </w:tabs>
              <w:ind w:left="0" w:firstLine="0"/>
              <w:rPr>
                <w:sz w:val="24"/>
                <w:szCs w:val="24"/>
              </w:rPr>
            </w:pPr>
            <w:r w:rsidRPr="00632B2F">
              <w:rPr>
                <w:sz w:val="24"/>
                <w:szCs w:val="24"/>
              </w:rPr>
              <w:lastRenderedPageBreak/>
              <w:t xml:space="preserve">Заявление о предоставлении муниципальной услуги (форма заявления приведена в приложении № 5 к </w:t>
            </w:r>
            <w:r w:rsidRPr="00632B2F">
              <w:rPr>
                <w:sz w:val="24"/>
                <w:szCs w:val="24"/>
              </w:rPr>
              <w:lastRenderedPageBreak/>
              <w:t>настоящему Административному регламенту).</w:t>
            </w:r>
          </w:p>
          <w:p w:rsidR="00627D00" w:rsidRPr="00632B2F" w:rsidRDefault="00627D00" w:rsidP="00F6502E">
            <w:pPr>
              <w:tabs>
                <w:tab w:val="left" w:pos="388"/>
              </w:tabs>
              <w:rPr>
                <w:sz w:val="24"/>
                <w:szCs w:val="24"/>
              </w:rPr>
            </w:pPr>
            <w:r w:rsidRPr="00632B2F">
              <w:rPr>
                <w:sz w:val="24"/>
                <w:szCs w:val="24"/>
              </w:rPr>
              <w:t xml:space="preserve">2. Документ, удостоверяющий личность заявителя (в случае личного обращения в управление, МФЦ). </w:t>
            </w:r>
          </w:p>
          <w:p w:rsidR="00627D00" w:rsidRPr="00632B2F" w:rsidRDefault="00627D00" w:rsidP="00F6502E">
            <w:pPr>
              <w:tabs>
                <w:tab w:val="left" w:pos="388"/>
              </w:tabs>
              <w:rPr>
                <w:sz w:val="24"/>
                <w:szCs w:val="24"/>
              </w:rPr>
            </w:pPr>
            <w:r w:rsidRPr="00632B2F">
              <w:rPr>
                <w:sz w:val="24"/>
                <w:szCs w:val="24"/>
              </w:rPr>
              <w:t xml:space="preserve">3. Документ, удостоверяющий личность представителя, в случае, если с запросом о предоставлении муниципальной услуги обращается представитель заявителя (в случае личного обращения в управление, МФЦ). </w:t>
            </w:r>
          </w:p>
          <w:p w:rsidR="00627D00" w:rsidRPr="00632B2F" w:rsidRDefault="00627D00" w:rsidP="00F6502E">
            <w:pPr>
              <w:autoSpaceDE w:val="0"/>
              <w:autoSpaceDN w:val="0"/>
              <w:adjustRightInd w:val="0"/>
              <w:jc w:val="both"/>
              <w:rPr>
                <w:sz w:val="24"/>
                <w:szCs w:val="24"/>
              </w:rPr>
            </w:pPr>
            <w:r w:rsidRPr="00632B2F">
              <w:rPr>
                <w:sz w:val="24"/>
                <w:szCs w:val="24"/>
              </w:rPr>
              <w:t>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627D00" w:rsidRPr="00632B2F" w:rsidRDefault="00627D00" w:rsidP="00F6502E">
            <w:pPr>
              <w:autoSpaceDE w:val="0"/>
              <w:autoSpaceDN w:val="0"/>
              <w:adjustRightInd w:val="0"/>
              <w:jc w:val="both"/>
            </w:pPr>
            <w:r w:rsidRPr="00632B2F">
              <w:t xml:space="preserve">4. </w:t>
            </w:r>
            <w:r w:rsidRPr="00632B2F">
              <w:rPr>
                <w:sz w:val="24"/>
                <w:szCs w:val="24"/>
              </w:rPr>
              <w:t xml:space="preserve">Для целей участия в торгах заявителем представляются документы и сведения в соответствии с информационным извещением о проведении торгов. </w:t>
            </w:r>
            <w:proofErr w:type="gramStart"/>
            <w:r w:rsidRPr="00632B2F">
              <w:rPr>
                <w:sz w:val="24"/>
                <w:szCs w:val="24"/>
              </w:rPr>
              <w:t xml:space="preserve">Перечень документов и сведений установлен </w:t>
            </w:r>
            <w:hyperlink r:id="rId36" w:history="1">
              <w:r w:rsidRPr="00632B2F">
                <w:rPr>
                  <w:sz w:val="24"/>
                  <w:szCs w:val="24"/>
                </w:rPr>
                <w:t>Приказом</w:t>
              </w:r>
            </w:hyperlink>
            <w:r w:rsidRPr="00632B2F">
              <w:rPr>
                <w:sz w:val="24"/>
                <w:szCs w:val="24"/>
              </w:rPr>
              <w:t xml:space="preserve"> Федеральной антимонопольной службы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w:t>
            </w:r>
            <w:proofErr w:type="gramEnd"/>
            <w:r w:rsidRPr="00632B2F">
              <w:rPr>
                <w:sz w:val="24"/>
                <w:szCs w:val="24"/>
              </w:rPr>
              <w:t xml:space="preserve"> конкурса".</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627D00" w:rsidRPr="00632B2F" w:rsidRDefault="00627D00" w:rsidP="00F6502E">
            <w:pPr>
              <w:tabs>
                <w:tab w:val="left" w:pos="388"/>
              </w:tabs>
              <w:rPr>
                <w:sz w:val="24"/>
                <w:szCs w:val="24"/>
              </w:rPr>
            </w:pPr>
            <w:r w:rsidRPr="00632B2F">
              <w:rPr>
                <w:sz w:val="24"/>
                <w:szCs w:val="24"/>
              </w:rPr>
              <w:t>1. Сведения из ЕГРН.</w:t>
            </w:r>
          </w:p>
          <w:p w:rsidR="00627D00" w:rsidRPr="00632B2F" w:rsidRDefault="00627D00" w:rsidP="00F6502E">
            <w:pPr>
              <w:tabs>
                <w:tab w:val="left" w:pos="388"/>
              </w:tabs>
              <w:rPr>
                <w:sz w:val="24"/>
                <w:szCs w:val="24"/>
              </w:rPr>
            </w:pPr>
            <w:r w:rsidRPr="00632B2F">
              <w:rPr>
                <w:sz w:val="24"/>
                <w:szCs w:val="24"/>
              </w:rPr>
              <w:t>2. Сведения из ЕГРЮЛ.</w:t>
            </w:r>
          </w:p>
          <w:p w:rsidR="00627D00" w:rsidRPr="00632B2F" w:rsidRDefault="00627D00" w:rsidP="00F6502E">
            <w:pPr>
              <w:tabs>
                <w:tab w:val="left" w:pos="388"/>
              </w:tabs>
              <w:jc w:val="both"/>
              <w:rPr>
                <w:sz w:val="24"/>
                <w:szCs w:val="24"/>
              </w:rPr>
            </w:pPr>
            <w:r w:rsidRPr="00632B2F">
              <w:rPr>
                <w:sz w:val="24"/>
                <w:szCs w:val="24"/>
              </w:rPr>
              <w:t xml:space="preserve">3. Выписка из реестра нотариусов и лиц, сдавших квалификационный экзамен о назначении на должность нотариуса </w:t>
            </w:r>
          </w:p>
          <w:p w:rsidR="00627D00" w:rsidRPr="00632B2F" w:rsidRDefault="00627D00" w:rsidP="00F6502E">
            <w:pPr>
              <w:tabs>
                <w:tab w:val="left" w:pos="388"/>
              </w:tabs>
              <w:jc w:val="both"/>
              <w:rPr>
                <w:sz w:val="24"/>
                <w:szCs w:val="24"/>
              </w:rPr>
            </w:pPr>
            <w:r w:rsidRPr="00632B2F">
              <w:rPr>
                <w:sz w:val="24"/>
                <w:szCs w:val="24"/>
              </w:rPr>
              <w:t xml:space="preserve">4.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37">
              <w:r w:rsidRPr="00632B2F">
                <w:rPr>
                  <w:rStyle w:val="af"/>
                  <w:color w:val="000000" w:themeColor="text1"/>
                  <w:sz w:val="24"/>
                  <w:szCs w:val="24"/>
                </w:rPr>
                <w:t>законом</w:t>
              </w:r>
            </w:hyperlink>
            <w:r w:rsidRPr="00632B2F">
              <w:rPr>
                <w:sz w:val="24"/>
                <w:szCs w:val="24"/>
              </w:rPr>
              <w:t xml:space="preserve"> от 27.07.2010 № 190-ФЗ «О теплоснабжении»;</w:t>
            </w:r>
          </w:p>
          <w:p w:rsidR="00627D00" w:rsidRPr="00632B2F" w:rsidRDefault="00627D00" w:rsidP="00F6502E">
            <w:pPr>
              <w:autoSpaceDE w:val="0"/>
              <w:autoSpaceDN w:val="0"/>
              <w:adjustRightInd w:val="0"/>
              <w:jc w:val="both"/>
              <w:rPr>
                <w:sz w:val="24"/>
                <w:szCs w:val="24"/>
              </w:rPr>
            </w:pPr>
            <w:r w:rsidRPr="00632B2F">
              <w:rPr>
                <w:sz w:val="24"/>
                <w:szCs w:val="24"/>
              </w:rPr>
              <w:t xml:space="preserve">5. Бухгалтерский баланс </w:t>
            </w:r>
            <w:hyperlink r:id="rId38">
              <w:r w:rsidRPr="00632B2F">
                <w:rPr>
                  <w:rStyle w:val="af"/>
                  <w:color w:val="000000" w:themeColor="text1"/>
                  <w:sz w:val="24"/>
                  <w:szCs w:val="24"/>
                </w:rPr>
                <w:t>(форма ОКУД 071001)</w:t>
              </w:r>
            </w:hyperlink>
            <w:r w:rsidRPr="00632B2F">
              <w:rPr>
                <w:color w:val="000000" w:themeColor="text1"/>
                <w:sz w:val="24"/>
                <w:szCs w:val="24"/>
              </w:rPr>
              <w:t>.</w:t>
            </w:r>
          </w:p>
          <w:p w:rsidR="00627D00" w:rsidRPr="00632B2F" w:rsidRDefault="00627D00" w:rsidP="00F6502E">
            <w:pPr>
              <w:autoSpaceDE w:val="0"/>
              <w:autoSpaceDN w:val="0"/>
              <w:adjustRightInd w:val="0"/>
              <w:jc w:val="both"/>
              <w:rPr>
                <w:sz w:val="24"/>
                <w:szCs w:val="24"/>
              </w:rPr>
            </w:pPr>
            <w:r w:rsidRPr="00632B2F">
              <w:rPr>
                <w:sz w:val="24"/>
                <w:szCs w:val="24"/>
              </w:rPr>
              <w:t xml:space="preserve">6. </w:t>
            </w:r>
            <w:proofErr w:type="gramStart"/>
            <w:r w:rsidRPr="00632B2F">
              <w:rPr>
                <w:sz w:val="24"/>
                <w:szCs w:val="24"/>
              </w:rPr>
              <w:t xml:space="preserve">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w:t>
            </w:r>
            <w:r w:rsidRPr="00632B2F">
              <w:rPr>
                <w:sz w:val="24"/>
                <w:szCs w:val="24"/>
              </w:rPr>
              <w:lastRenderedPageBreak/>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w:t>
            </w:r>
            <w:proofErr w:type="gramEnd"/>
            <w:r w:rsidRPr="00632B2F">
              <w:rPr>
                <w:sz w:val="24"/>
                <w:szCs w:val="24"/>
              </w:rPr>
              <w:t xml:space="preserve">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627D00" w:rsidRPr="00632B2F" w:rsidRDefault="00627D00" w:rsidP="00F6502E">
            <w:pPr>
              <w:autoSpaceDE w:val="0"/>
              <w:autoSpaceDN w:val="0"/>
              <w:adjustRightInd w:val="0"/>
              <w:jc w:val="both"/>
              <w:rPr>
                <w:b/>
                <w:i/>
                <w:sz w:val="24"/>
                <w:szCs w:val="24"/>
              </w:rPr>
            </w:pPr>
            <w:r w:rsidRPr="00632B2F">
              <w:rPr>
                <w:sz w:val="24"/>
                <w:szCs w:val="24"/>
              </w:rPr>
              <w:t xml:space="preserve">7. </w:t>
            </w:r>
            <w:r w:rsidRPr="00632B2F">
              <w:rPr>
                <w:bCs/>
                <w:iCs/>
                <w:sz w:val="24"/>
                <w:szCs w:val="24"/>
              </w:rPr>
              <w:t>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632B2F">
              <w:rPr>
                <w:bCs/>
                <w:iCs/>
                <w:sz w:val="24"/>
                <w:szCs w:val="24"/>
              </w:rPr>
              <w:t>жд в св</w:t>
            </w:r>
            <w:proofErr w:type="gramEnd"/>
            <w:r w:rsidRPr="00632B2F">
              <w:rPr>
                <w:bCs/>
                <w:iCs/>
                <w:sz w:val="24"/>
                <w:szCs w:val="24"/>
              </w:rPr>
              <w:t>язи со сносом или реконструкцией здания, строения, сооружения и соглашение об изъятии недвижимости для муниципальных нужд</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Способы подачи документов и информации:</w:t>
            </w:r>
          </w:p>
        </w:tc>
        <w:tc>
          <w:tcPr>
            <w:tcW w:w="6408" w:type="dxa"/>
          </w:tcPr>
          <w:p w:rsidR="00627D00" w:rsidRPr="00632B2F" w:rsidRDefault="00627D00" w:rsidP="00627D00">
            <w:pPr>
              <w:pStyle w:val="aa"/>
              <w:numPr>
                <w:ilvl w:val="0"/>
                <w:numId w:val="11"/>
              </w:numPr>
              <w:tabs>
                <w:tab w:val="left" w:pos="388"/>
              </w:tabs>
              <w:rPr>
                <w:sz w:val="24"/>
                <w:szCs w:val="24"/>
              </w:rPr>
            </w:pPr>
            <w:r w:rsidRPr="00632B2F">
              <w:rPr>
                <w:sz w:val="24"/>
                <w:szCs w:val="24"/>
              </w:rPr>
              <w:t>В управлении.</w:t>
            </w:r>
          </w:p>
          <w:p w:rsidR="00627D00" w:rsidRPr="00632B2F" w:rsidRDefault="00627D00" w:rsidP="00627D00">
            <w:pPr>
              <w:pStyle w:val="aa"/>
              <w:numPr>
                <w:ilvl w:val="0"/>
                <w:numId w:val="11"/>
              </w:numPr>
              <w:tabs>
                <w:tab w:val="left" w:pos="388"/>
              </w:tabs>
              <w:rPr>
                <w:sz w:val="24"/>
                <w:szCs w:val="24"/>
              </w:rPr>
            </w:pPr>
            <w:r w:rsidRPr="00632B2F">
              <w:rPr>
                <w:sz w:val="24"/>
                <w:szCs w:val="24"/>
              </w:rPr>
              <w:t>В МФЦ.</w:t>
            </w:r>
          </w:p>
          <w:p w:rsidR="00627D00" w:rsidRPr="00632B2F" w:rsidRDefault="00627D00" w:rsidP="00627D00">
            <w:pPr>
              <w:pStyle w:val="aa"/>
              <w:numPr>
                <w:ilvl w:val="0"/>
                <w:numId w:val="11"/>
              </w:numPr>
              <w:tabs>
                <w:tab w:val="left" w:pos="388"/>
              </w:tabs>
              <w:rPr>
                <w:sz w:val="24"/>
                <w:szCs w:val="24"/>
              </w:rPr>
            </w:pPr>
            <w:r w:rsidRPr="00632B2F">
              <w:rPr>
                <w:sz w:val="24"/>
                <w:szCs w:val="24"/>
              </w:rPr>
              <w:t xml:space="preserve">Посредством РПГУ. </w:t>
            </w:r>
          </w:p>
          <w:p w:rsidR="00627D00" w:rsidRPr="00632B2F" w:rsidRDefault="00627D00" w:rsidP="00627D00">
            <w:pPr>
              <w:pStyle w:val="aa"/>
              <w:numPr>
                <w:ilvl w:val="0"/>
                <w:numId w:val="11"/>
              </w:numPr>
              <w:tabs>
                <w:tab w:val="left" w:pos="388"/>
              </w:tabs>
              <w:rPr>
                <w:sz w:val="24"/>
                <w:szCs w:val="24"/>
              </w:rPr>
            </w:pPr>
            <w:r w:rsidRPr="00632B2F">
              <w:rPr>
                <w:sz w:val="24"/>
                <w:szCs w:val="24"/>
              </w:rPr>
              <w:t>Посредством почтового отправления.</w:t>
            </w:r>
          </w:p>
        </w:tc>
      </w:tr>
      <w:tr w:rsidR="00627D00" w:rsidRPr="00632B2F" w:rsidTr="00F6502E">
        <w:tc>
          <w:tcPr>
            <w:tcW w:w="534" w:type="dxa"/>
            <w:vMerge w:val="restart"/>
          </w:tcPr>
          <w:p w:rsidR="00627D00" w:rsidRPr="00632B2F" w:rsidRDefault="00627D00" w:rsidP="00F6502E">
            <w:pPr>
              <w:jc w:val="center"/>
              <w:rPr>
                <w:sz w:val="24"/>
                <w:szCs w:val="24"/>
              </w:rPr>
            </w:pPr>
            <w:r w:rsidRPr="00632B2F">
              <w:rPr>
                <w:sz w:val="24"/>
                <w:szCs w:val="24"/>
              </w:rPr>
              <w:t>2</w:t>
            </w:r>
          </w:p>
        </w:tc>
        <w:tc>
          <w:tcPr>
            <w:tcW w:w="2409" w:type="dxa"/>
          </w:tcPr>
          <w:p w:rsidR="00627D00" w:rsidRPr="00632B2F" w:rsidRDefault="00627D00" w:rsidP="00F6502E">
            <w:pPr>
              <w:rPr>
                <w:sz w:val="24"/>
                <w:szCs w:val="24"/>
              </w:rPr>
            </w:pPr>
            <w:r w:rsidRPr="00632B2F">
              <w:rPr>
                <w:sz w:val="24"/>
                <w:szCs w:val="24"/>
              </w:rPr>
              <w:t>Категория заявителя:</w:t>
            </w:r>
          </w:p>
        </w:tc>
        <w:tc>
          <w:tcPr>
            <w:tcW w:w="6408" w:type="dxa"/>
          </w:tcPr>
          <w:p w:rsidR="00627D00" w:rsidRPr="00632B2F" w:rsidRDefault="00627D00" w:rsidP="00F6502E">
            <w:pPr>
              <w:jc w:val="center"/>
              <w:rPr>
                <w:sz w:val="24"/>
                <w:szCs w:val="24"/>
              </w:rPr>
            </w:pPr>
            <w:r w:rsidRPr="00632B2F">
              <w:rPr>
                <w:sz w:val="24"/>
                <w:szCs w:val="24"/>
              </w:rPr>
              <w:t>Физическое лицо</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и информация, которые заявитель должен представить самостоятельно:</w:t>
            </w:r>
          </w:p>
        </w:tc>
        <w:tc>
          <w:tcPr>
            <w:tcW w:w="6408" w:type="dxa"/>
          </w:tcPr>
          <w:p w:rsidR="00627D00" w:rsidRPr="00632B2F" w:rsidRDefault="00627D00" w:rsidP="00F6502E">
            <w:pPr>
              <w:tabs>
                <w:tab w:val="left" w:pos="388"/>
              </w:tabs>
              <w:rPr>
                <w:sz w:val="24"/>
                <w:szCs w:val="24"/>
              </w:rPr>
            </w:pPr>
            <w:r w:rsidRPr="00632B2F">
              <w:rPr>
                <w:sz w:val="24"/>
                <w:szCs w:val="24"/>
              </w:rPr>
              <w:t xml:space="preserve">1. Заявление о предоставлении муниципальной услуги (форма заявления приведена в приложении № 5 к настоящему Административному регламенту). </w:t>
            </w:r>
          </w:p>
          <w:p w:rsidR="00627D00" w:rsidRPr="00632B2F" w:rsidRDefault="00627D00" w:rsidP="00F6502E">
            <w:pPr>
              <w:tabs>
                <w:tab w:val="left" w:pos="388"/>
              </w:tabs>
              <w:rPr>
                <w:sz w:val="24"/>
                <w:szCs w:val="24"/>
              </w:rPr>
            </w:pPr>
            <w:r w:rsidRPr="00632B2F">
              <w:rPr>
                <w:sz w:val="24"/>
                <w:szCs w:val="24"/>
              </w:rPr>
              <w:t xml:space="preserve">2. Документ, удостоверяющий личность заявителя (в случае личного обращения в управление, МФЦ). </w:t>
            </w:r>
          </w:p>
          <w:p w:rsidR="00627D00" w:rsidRPr="00632B2F" w:rsidRDefault="00627D00" w:rsidP="00F6502E">
            <w:pPr>
              <w:tabs>
                <w:tab w:val="left" w:pos="388"/>
              </w:tabs>
              <w:rPr>
                <w:sz w:val="24"/>
                <w:szCs w:val="24"/>
              </w:rPr>
            </w:pPr>
            <w:r w:rsidRPr="00632B2F">
              <w:rPr>
                <w:sz w:val="24"/>
                <w:szCs w:val="24"/>
              </w:rPr>
              <w:t xml:space="preserve">3. Документ, удостоверяющий личность представителя, в случае, если с запросом о предоставлении муниципальной услуги обращается представитель заявителя (в случае личного обращения в управление, МФЦ). </w:t>
            </w:r>
          </w:p>
          <w:p w:rsidR="00627D00" w:rsidRPr="00632B2F" w:rsidRDefault="00627D00" w:rsidP="00F6502E">
            <w:pPr>
              <w:autoSpaceDE w:val="0"/>
              <w:autoSpaceDN w:val="0"/>
              <w:adjustRightInd w:val="0"/>
              <w:jc w:val="both"/>
              <w:rPr>
                <w:sz w:val="24"/>
                <w:szCs w:val="24"/>
              </w:rPr>
            </w:pPr>
            <w:r w:rsidRPr="00632B2F">
              <w:rPr>
                <w:sz w:val="24"/>
                <w:szCs w:val="24"/>
              </w:rPr>
              <w:t>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627D00" w:rsidRPr="00632B2F" w:rsidRDefault="00627D00" w:rsidP="00F6502E">
            <w:pPr>
              <w:autoSpaceDE w:val="0"/>
              <w:autoSpaceDN w:val="0"/>
              <w:adjustRightInd w:val="0"/>
              <w:jc w:val="both"/>
              <w:rPr>
                <w:sz w:val="24"/>
                <w:szCs w:val="24"/>
              </w:rPr>
            </w:pPr>
            <w:r w:rsidRPr="00632B2F">
              <w:rPr>
                <w:sz w:val="24"/>
                <w:szCs w:val="24"/>
              </w:rPr>
              <w:t xml:space="preserve">4. Для целей участия в торгах заявителем представляются документы и сведения в соответствии с информационным извещением о проведении торгов. </w:t>
            </w:r>
            <w:proofErr w:type="gramStart"/>
            <w:r w:rsidRPr="00632B2F">
              <w:rPr>
                <w:sz w:val="24"/>
                <w:szCs w:val="24"/>
              </w:rPr>
              <w:t xml:space="preserve">Перечень документов и сведений установлен </w:t>
            </w:r>
            <w:hyperlink r:id="rId39" w:history="1">
              <w:r w:rsidRPr="00632B2F">
                <w:rPr>
                  <w:sz w:val="24"/>
                  <w:szCs w:val="24"/>
                </w:rPr>
                <w:t>Приказом</w:t>
              </w:r>
            </w:hyperlink>
            <w:r w:rsidRPr="00632B2F">
              <w:rPr>
                <w:sz w:val="24"/>
                <w:szCs w:val="24"/>
              </w:rPr>
              <w:t xml:space="preserve"> Федеральной антимонопольной службы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w:t>
            </w:r>
            <w:r w:rsidRPr="00632B2F">
              <w:rPr>
                <w:sz w:val="24"/>
                <w:szCs w:val="24"/>
              </w:rPr>
              <w:lastRenderedPageBreak/>
              <w:t>может осуществляться путем проведения торгов в форме</w:t>
            </w:r>
            <w:proofErr w:type="gramEnd"/>
            <w:r w:rsidRPr="00632B2F">
              <w:rPr>
                <w:sz w:val="24"/>
                <w:szCs w:val="24"/>
              </w:rPr>
              <w:t xml:space="preserve"> конкурса".</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627D00" w:rsidRPr="00632B2F" w:rsidRDefault="00627D00" w:rsidP="00F6502E">
            <w:pPr>
              <w:tabs>
                <w:tab w:val="left" w:pos="388"/>
              </w:tabs>
              <w:jc w:val="both"/>
              <w:rPr>
                <w:sz w:val="24"/>
                <w:szCs w:val="24"/>
              </w:rPr>
            </w:pPr>
            <w:r w:rsidRPr="00632B2F">
              <w:rPr>
                <w:sz w:val="24"/>
                <w:szCs w:val="24"/>
              </w:rPr>
              <w:t xml:space="preserve">1. Выписка из реестра нотариусов и лиц, сдавших квалификационный экзамен о назначении на должность нотариуса </w:t>
            </w:r>
          </w:p>
          <w:p w:rsidR="00627D00" w:rsidRPr="00632B2F" w:rsidRDefault="00627D00" w:rsidP="00F6502E">
            <w:pPr>
              <w:tabs>
                <w:tab w:val="left" w:pos="388"/>
              </w:tabs>
              <w:jc w:val="both"/>
              <w:rPr>
                <w:sz w:val="24"/>
                <w:szCs w:val="24"/>
              </w:rPr>
            </w:pPr>
            <w:r w:rsidRPr="00632B2F">
              <w:rPr>
                <w:sz w:val="24"/>
                <w:szCs w:val="24"/>
              </w:rPr>
              <w:t xml:space="preserve">2.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40">
              <w:r w:rsidRPr="00632B2F">
                <w:rPr>
                  <w:rStyle w:val="af"/>
                  <w:color w:val="000000" w:themeColor="text1"/>
                  <w:sz w:val="24"/>
                  <w:szCs w:val="24"/>
                </w:rPr>
                <w:t>законом</w:t>
              </w:r>
            </w:hyperlink>
            <w:r w:rsidRPr="00632B2F">
              <w:rPr>
                <w:sz w:val="24"/>
                <w:szCs w:val="24"/>
              </w:rPr>
              <w:t xml:space="preserve"> от 27.07.2010 № 190-ФЗ «О теплоснабжении»;</w:t>
            </w:r>
          </w:p>
          <w:p w:rsidR="00627D00" w:rsidRPr="00632B2F" w:rsidRDefault="00627D00" w:rsidP="00F6502E">
            <w:pPr>
              <w:autoSpaceDE w:val="0"/>
              <w:autoSpaceDN w:val="0"/>
              <w:adjustRightInd w:val="0"/>
              <w:jc w:val="both"/>
              <w:rPr>
                <w:sz w:val="24"/>
                <w:szCs w:val="24"/>
              </w:rPr>
            </w:pPr>
            <w:r w:rsidRPr="00632B2F">
              <w:rPr>
                <w:sz w:val="24"/>
                <w:szCs w:val="24"/>
              </w:rPr>
              <w:t xml:space="preserve">3. </w:t>
            </w:r>
            <w:proofErr w:type="gramStart"/>
            <w:r w:rsidRPr="00632B2F">
              <w:rPr>
                <w:sz w:val="24"/>
                <w:szCs w:val="24"/>
              </w:rPr>
              <w:t>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w:t>
            </w:r>
            <w:proofErr w:type="gramEnd"/>
            <w:r w:rsidRPr="00632B2F">
              <w:rPr>
                <w:sz w:val="24"/>
                <w:szCs w:val="24"/>
              </w:rPr>
              <w:t xml:space="preserve">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627D00" w:rsidRPr="00632B2F" w:rsidRDefault="00627D00" w:rsidP="00F6502E">
            <w:pPr>
              <w:autoSpaceDE w:val="0"/>
              <w:autoSpaceDN w:val="0"/>
              <w:adjustRightInd w:val="0"/>
              <w:jc w:val="both"/>
              <w:rPr>
                <w:b/>
                <w:i/>
                <w:sz w:val="24"/>
                <w:szCs w:val="24"/>
              </w:rPr>
            </w:pPr>
            <w:r w:rsidRPr="00632B2F">
              <w:rPr>
                <w:sz w:val="24"/>
                <w:szCs w:val="24"/>
              </w:rPr>
              <w:t xml:space="preserve">4. </w:t>
            </w:r>
            <w:r w:rsidRPr="00632B2F">
              <w:rPr>
                <w:bCs/>
                <w:iCs/>
                <w:sz w:val="24"/>
                <w:szCs w:val="24"/>
              </w:rPr>
              <w:t>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632B2F">
              <w:rPr>
                <w:bCs/>
                <w:iCs/>
                <w:sz w:val="24"/>
                <w:szCs w:val="24"/>
              </w:rPr>
              <w:t>жд в св</w:t>
            </w:r>
            <w:proofErr w:type="gramEnd"/>
            <w:r w:rsidRPr="00632B2F">
              <w:rPr>
                <w:bCs/>
                <w:iCs/>
                <w:sz w:val="24"/>
                <w:szCs w:val="24"/>
              </w:rPr>
              <w:t>язи со сносом или реконструкцией здания, строения, сооружения и соглашение об изъятии недвижимости для муниципальных нужд</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Способы подачи документов и информации:</w:t>
            </w:r>
          </w:p>
        </w:tc>
        <w:tc>
          <w:tcPr>
            <w:tcW w:w="6408" w:type="dxa"/>
          </w:tcPr>
          <w:p w:rsidR="00627D00" w:rsidRPr="00632B2F" w:rsidRDefault="00627D00" w:rsidP="00627D00">
            <w:pPr>
              <w:pStyle w:val="aa"/>
              <w:numPr>
                <w:ilvl w:val="0"/>
                <w:numId w:val="12"/>
              </w:numPr>
              <w:tabs>
                <w:tab w:val="left" w:pos="388"/>
              </w:tabs>
              <w:rPr>
                <w:sz w:val="24"/>
                <w:szCs w:val="24"/>
              </w:rPr>
            </w:pPr>
            <w:r w:rsidRPr="00632B2F">
              <w:rPr>
                <w:sz w:val="24"/>
                <w:szCs w:val="24"/>
              </w:rPr>
              <w:t xml:space="preserve"> В управлении.</w:t>
            </w:r>
          </w:p>
          <w:p w:rsidR="00627D00" w:rsidRPr="00632B2F" w:rsidRDefault="00627D00" w:rsidP="00627D00">
            <w:pPr>
              <w:pStyle w:val="aa"/>
              <w:numPr>
                <w:ilvl w:val="0"/>
                <w:numId w:val="12"/>
              </w:numPr>
              <w:tabs>
                <w:tab w:val="left" w:pos="388"/>
              </w:tabs>
              <w:rPr>
                <w:sz w:val="24"/>
                <w:szCs w:val="24"/>
              </w:rPr>
            </w:pPr>
            <w:r w:rsidRPr="00632B2F">
              <w:rPr>
                <w:sz w:val="24"/>
                <w:szCs w:val="24"/>
              </w:rPr>
              <w:t>В МФЦ.</w:t>
            </w:r>
          </w:p>
          <w:p w:rsidR="00627D00" w:rsidRPr="00632B2F" w:rsidRDefault="00627D00" w:rsidP="00627D00">
            <w:pPr>
              <w:pStyle w:val="aa"/>
              <w:numPr>
                <w:ilvl w:val="0"/>
                <w:numId w:val="12"/>
              </w:numPr>
              <w:tabs>
                <w:tab w:val="left" w:pos="388"/>
              </w:tabs>
              <w:rPr>
                <w:sz w:val="24"/>
                <w:szCs w:val="24"/>
              </w:rPr>
            </w:pPr>
            <w:r w:rsidRPr="00632B2F">
              <w:rPr>
                <w:sz w:val="24"/>
                <w:szCs w:val="24"/>
              </w:rPr>
              <w:t xml:space="preserve">Посредством РПГУ. </w:t>
            </w:r>
          </w:p>
          <w:p w:rsidR="00627D00" w:rsidRPr="00632B2F" w:rsidRDefault="00627D00" w:rsidP="00627D00">
            <w:pPr>
              <w:pStyle w:val="aa"/>
              <w:numPr>
                <w:ilvl w:val="0"/>
                <w:numId w:val="12"/>
              </w:numPr>
              <w:tabs>
                <w:tab w:val="left" w:pos="388"/>
              </w:tabs>
              <w:rPr>
                <w:sz w:val="24"/>
                <w:szCs w:val="24"/>
              </w:rPr>
            </w:pPr>
            <w:r w:rsidRPr="00632B2F">
              <w:rPr>
                <w:sz w:val="24"/>
                <w:szCs w:val="24"/>
              </w:rPr>
              <w:t>Посредством почтового отправления.</w:t>
            </w:r>
          </w:p>
        </w:tc>
      </w:tr>
      <w:tr w:rsidR="00627D00" w:rsidRPr="00632B2F" w:rsidTr="00F6502E">
        <w:tc>
          <w:tcPr>
            <w:tcW w:w="534" w:type="dxa"/>
            <w:vMerge w:val="restart"/>
          </w:tcPr>
          <w:p w:rsidR="00627D00" w:rsidRPr="00632B2F" w:rsidRDefault="00627D00" w:rsidP="00F6502E">
            <w:pPr>
              <w:jc w:val="center"/>
              <w:rPr>
                <w:sz w:val="24"/>
                <w:szCs w:val="24"/>
              </w:rPr>
            </w:pPr>
            <w:r w:rsidRPr="00632B2F">
              <w:rPr>
                <w:sz w:val="24"/>
                <w:szCs w:val="24"/>
              </w:rPr>
              <w:t>3</w:t>
            </w:r>
          </w:p>
        </w:tc>
        <w:tc>
          <w:tcPr>
            <w:tcW w:w="2409" w:type="dxa"/>
          </w:tcPr>
          <w:p w:rsidR="00627D00" w:rsidRPr="00632B2F" w:rsidRDefault="00627D00" w:rsidP="00F6502E">
            <w:pPr>
              <w:rPr>
                <w:sz w:val="24"/>
                <w:szCs w:val="24"/>
              </w:rPr>
            </w:pPr>
            <w:r w:rsidRPr="00632B2F">
              <w:rPr>
                <w:sz w:val="24"/>
                <w:szCs w:val="24"/>
              </w:rPr>
              <w:t>Категория заявителя:</w:t>
            </w:r>
          </w:p>
        </w:tc>
        <w:tc>
          <w:tcPr>
            <w:tcW w:w="6408" w:type="dxa"/>
          </w:tcPr>
          <w:p w:rsidR="00627D00" w:rsidRPr="00632B2F" w:rsidRDefault="00627D00" w:rsidP="00F6502E">
            <w:pPr>
              <w:jc w:val="center"/>
              <w:rPr>
                <w:sz w:val="24"/>
                <w:szCs w:val="24"/>
              </w:rPr>
            </w:pPr>
            <w:r w:rsidRPr="00632B2F">
              <w:rPr>
                <w:sz w:val="24"/>
                <w:szCs w:val="24"/>
              </w:rPr>
              <w:t>Индивидуальный предприниматель</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и информация, которые заявитель должен представить самостоятельно:</w:t>
            </w:r>
          </w:p>
        </w:tc>
        <w:tc>
          <w:tcPr>
            <w:tcW w:w="6408" w:type="dxa"/>
          </w:tcPr>
          <w:p w:rsidR="00627D00" w:rsidRPr="00632B2F" w:rsidRDefault="00627D00" w:rsidP="00F6502E">
            <w:pPr>
              <w:tabs>
                <w:tab w:val="left" w:pos="388"/>
              </w:tabs>
              <w:rPr>
                <w:sz w:val="24"/>
                <w:szCs w:val="24"/>
              </w:rPr>
            </w:pPr>
            <w:r w:rsidRPr="00632B2F">
              <w:rPr>
                <w:sz w:val="24"/>
                <w:szCs w:val="24"/>
              </w:rPr>
              <w:t xml:space="preserve">1. Заявление о предоставлении муниципальной услуги (форма заявления приведена в приложении № 5 к настоящему Административному регламенту). </w:t>
            </w:r>
          </w:p>
          <w:p w:rsidR="00627D00" w:rsidRPr="00632B2F" w:rsidRDefault="00627D00" w:rsidP="00F6502E">
            <w:pPr>
              <w:tabs>
                <w:tab w:val="left" w:pos="388"/>
              </w:tabs>
              <w:rPr>
                <w:sz w:val="24"/>
                <w:szCs w:val="24"/>
              </w:rPr>
            </w:pPr>
            <w:r w:rsidRPr="00632B2F">
              <w:rPr>
                <w:sz w:val="24"/>
                <w:szCs w:val="24"/>
              </w:rPr>
              <w:t xml:space="preserve">2. Документ, удостоверяющий личность заявителя (в случае личного обращения в управление, МФЦ). </w:t>
            </w:r>
          </w:p>
          <w:p w:rsidR="00627D00" w:rsidRPr="00632B2F" w:rsidRDefault="00627D00" w:rsidP="00F6502E">
            <w:pPr>
              <w:tabs>
                <w:tab w:val="left" w:pos="388"/>
              </w:tabs>
              <w:rPr>
                <w:sz w:val="24"/>
                <w:szCs w:val="24"/>
              </w:rPr>
            </w:pPr>
            <w:r w:rsidRPr="00632B2F">
              <w:rPr>
                <w:sz w:val="24"/>
                <w:szCs w:val="24"/>
              </w:rPr>
              <w:t xml:space="preserve">3. Документ, удостоверяющий личность представителя, в случае, если с запросом о предоставлении муниципальной услуги обращается представитель заявителя (в случае личного обращения в управление, МФЦ). </w:t>
            </w:r>
          </w:p>
          <w:p w:rsidR="00627D00" w:rsidRPr="00632B2F" w:rsidRDefault="00627D00" w:rsidP="00F6502E">
            <w:pPr>
              <w:autoSpaceDE w:val="0"/>
              <w:autoSpaceDN w:val="0"/>
              <w:adjustRightInd w:val="0"/>
              <w:jc w:val="both"/>
              <w:rPr>
                <w:sz w:val="24"/>
                <w:szCs w:val="24"/>
              </w:rPr>
            </w:pPr>
            <w:r w:rsidRPr="00632B2F">
              <w:rPr>
                <w:sz w:val="24"/>
                <w:szCs w:val="24"/>
              </w:rPr>
              <w:t xml:space="preserve">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w:t>
            </w:r>
            <w:r w:rsidRPr="00632B2F">
              <w:rPr>
                <w:sz w:val="24"/>
                <w:szCs w:val="24"/>
              </w:rPr>
              <w:lastRenderedPageBreak/>
              <w:t>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p w:rsidR="00627D00" w:rsidRPr="00632B2F" w:rsidRDefault="00627D00" w:rsidP="00F6502E">
            <w:pPr>
              <w:autoSpaceDE w:val="0"/>
              <w:autoSpaceDN w:val="0"/>
              <w:adjustRightInd w:val="0"/>
              <w:jc w:val="both"/>
              <w:rPr>
                <w:sz w:val="24"/>
                <w:szCs w:val="24"/>
              </w:rPr>
            </w:pPr>
            <w:r w:rsidRPr="00632B2F">
              <w:rPr>
                <w:sz w:val="24"/>
                <w:szCs w:val="24"/>
              </w:rPr>
              <w:t xml:space="preserve">4. Для целей участия в торгах заявителем представляются документы и сведения в соответствии с информационным извещением о проведении торгов. </w:t>
            </w:r>
            <w:proofErr w:type="gramStart"/>
            <w:r w:rsidRPr="00632B2F">
              <w:rPr>
                <w:sz w:val="24"/>
                <w:szCs w:val="24"/>
              </w:rPr>
              <w:t xml:space="preserve">Перечень документов и сведений установлен </w:t>
            </w:r>
            <w:hyperlink r:id="rId41" w:history="1">
              <w:r w:rsidRPr="00632B2F">
                <w:rPr>
                  <w:sz w:val="24"/>
                  <w:szCs w:val="24"/>
                </w:rPr>
                <w:t>Приказом</w:t>
              </w:r>
            </w:hyperlink>
            <w:r w:rsidRPr="00632B2F">
              <w:rPr>
                <w:sz w:val="24"/>
                <w:szCs w:val="24"/>
              </w:rPr>
              <w:t xml:space="preserve"> Федеральной антимонопольной службы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w:t>
            </w:r>
            <w:proofErr w:type="gramEnd"/>
            <w:r w:rsidRPr="00632B2F">
              <w:rPr>
                <w:sz w:val="24"/>
                <w:szCs w:val="24"/>
              </w:rPr>
              <w:t xml:space="preserve"> конкурса".</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627D00" w:rsidRPr="00632B2F" w:rsidRDefault="00627D00" w:rsidP="00F6502E">
            <w:pPr>
              <w:tabs>
                <w:tab w:val="left" w:pos="388"/>
              </w:tabs>
              <w:rPr>
                <w:sz w:val="24"/>
                <w:szCs w:val="24"/>
              </w:rPr>
            </w:pPr>
            <w:r w:rsidRPr="00632B2F">
              <w:rPr>
                <w:sz w:val="24"/>
                <w:szCs w:val="24"/>
              </w:rPr>
              <w:t>1. Сведения из ЕГРН.</w:t>
            </w:r>
          </w:p>
          <w:p w:rsidR="00627D00" w:rsidRPr="00632B2F" w:rsidRDefault="00627D00" w:rsidP="00F6502E">
            <w:pPr>
              <w:tabs>
                <w:tab w:val="left" w:pos="388"/>
              </w:tabs>
              <w:rPr>
                <w:sz w:val="24"/>
                <w:szCs w:val="24"/>
              </w:rPr>
            </w:pPr>
            <w:r w:rsidRPr="00632B2F">
              <w:rPr>
                <w:sz w:val="24"/>
                <w:szCs w:val="24"/>
              </w:rPr>
              <w:t>2. Сведения из ЕГРИП.</w:t>
            </w:r>
          </w:p>
          <w:p w:rsidR="00627D00" w:rsidRPr="00632B2F" w:rsidRDefault="00627D00" w:rsidP="00F6502E">
            <w:pPr>
              <w:tabs>
                <w:tab w:val="left" w:pos="388"/>
              </w:tabs>
              <w:jc w:val="both"/>
              <w:rPr>
                <w:sz w:val="24"/>
                <w:szCs w:val="24"/>
              </w:rPr>
            </w:pPr>
            <w:r w:rsidRPr="00632B2F">
              <w:rPr>
                <w:sz w:val="24"/>
                <w:szCs w:val="24"/>
              </w:rPr>
              <w:t xml:space="preserve">3. Выписка из реестра нотариусов и лиц, сдавших квалификационный экзамен о назначении на должность нотариуса </w:t>
            </w:r>
          </w:p>
          <w:p w:rsidR="00627D00" w:rsidRPr="00632B2F" w:rsidRDefault="00627D00" w:rsidP="00F6502E">
            <w:pPr>
              <w:tabs>
                <w:tab w:val="left" w:pos="388"/>
              </w:tabs>
              <w:jc w:val="both"/>
              <w:rPr>
                <w:sz w:val="24"/>
                <w:szCs w:val="24"/>
              </w:rPr>
            </w:pPr>
            <w:r w:rsidRPr="00632B2F">
              <w:rPr>
                <w:sz w:val="24"/>
                <w:szCs w:val="24"/>
              </w:rPr>
              <w:t xml:space="preserve">4.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42">
              <w:r w:rsidRPr="00632B2F">
                <w:rPr>
                  <w:rStyle w:val="af"/>
                  <w:color w:val="000000" w:themeColor="text1"/>
                  <w:sz w:val="24"/>
                  <w:szCs w:val="24"/>
                </w:rPr>
                <w:t>законом</w:t>
              </w:r>
            </w:hyperlink>
            <w:r w:rsidRPr="00632B2F">
              <w:rPr>
                <w:sz w:val="24"/>
                <w:szCs w:val="24"/>
              </w:rPr>
              <w:t xml:space="preserve"> от 27.07.2010 № 190-ФЗ «О теплоснабжении»;</w:t>
            </w:r>
          </w:p>
          <w:p w:rsidR="00627D00" w:rsidRPr="00632B2F" w:rsidRDefault="00627D00" w:rsidP="00F6502E">
            <w:pPr>
              <w:autoSpaceDE w:val="0"/>
              <w:autoSpaceDN w:val="0"/>
              <w:adjustRightInd w:val="0"/>
              <w:jc w:val="both"/>
              <w:rPr>
                <w:sz w:val="24"/>
                <w:szCs w:val="24"/>
              </w:rPr>
            </w:pPr>
            <w:r w:rsidRPr="00632B2F">
              <w:rPr>
                <w:sz w:val="24"/>
                <w:szCs w:val="24"/>
              </w:rPr>
              <w:t xml:space="preserve">5. Бухгалтерский баланс </w:t>
            </w:r>
            <w:hyperlink r:id="rId43">
              <w:r w:rsidRPr="00632B2F">
                <w:rPr>
                  <w:rStyle w:val="af"/>
                  <w:color w:val="000000" w:themeColor="text1"/>
                  <w:sz w:val="24"/>
                  <w:szCs w:val="24"/>
                </w:rPr>
                <w:t>(форма ОКУД 071001)</w:t>
              </w:r>
            </w:hyperlink>
            <w:r w:rsidRPr="00632B2F">
              <w:rPr>
                <w:color w:val="000000" w:themeColor="text1"/>
                <w:sz w:val="24"/>
                <w:szCs w:val="24"/>
              </w:rPr>
              <w:t>.</w:t>
            </w:r>
          </w:p>
          <w:p w:rsidR="00627D00" w:rsidRPr="00632B2F" w:rsidRDefault="00627D00" w:rsidP="00F6502E">
            <w:pPr>
              <w:autoSpaceDE w:val="0"/>
              <w:autoSpaceDN w:val="0"/>
              <w:adjustRightInd w:val="0"/>
              <w:jc w:val="both"/>
              <w:rPr>
                <w:sz w:val="24"/>
                <w:szCs w:val="24"/>
              </w:rPr>
            </w:pPr>
            <w:r w:rsidRPr="00632B2F">
              <w:rPr>
                <w:sz w:val="24"/>
                <w:szCs w:val="24"/>
              </w:rPr>
              <w:t xml:space="preserve">6. </w:t>
            </w:r>
            <w:proofErr w:type="gramStart"/>
            <w:r w:rsidRPr="00632B2F">
              <w:rPr>
                <w:sz w:val="24"/>
                <w:szCs w:val="24"/>
              </w:rPr>
              <w:t>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w:t>
            </w:r>
            <w:proofErr w:type="gramEnd"/>
            <w:r w:rsidRPr="00632B2F">
              <w:rPr>
                <w:sz w:val="24"/>
                <w:szCs w:val="24"/>
              </w:rPr>
              <w:t xml:space="preserve">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627D00" w:rsidRPr="00632B2F" w:rsidRDefault="00627D00" w:rsidP="00F6502E">
            <w:pPr>
              <w:autoSpaceDE w:val="0"/>
              <w:autoSpaceDN w:val="0"/>
              <w:adjustRightInd w:val="0"/>
              <w:jc w:val="both"/>
              <w:rPr>
                <w:b/>
                <w:i/>
                <w:sz w:val="24"/>
                <w:szCs w:val="24"/>
              </w:rPr>
            </w:pPr>
            <w:r w:rsidRPr="00632B2F">
              <w:rPr>
                <w:sz w:val="24"/>
                <w:szCs w:val="24"/>
              </w:rPr>
              <w:t xml:space="preserve">7. </w:t>
            </w:r>
            <w:r w:rsidRPr="00632B2F">
              <w:rPr>
                <w:bCs/>
                <w:iCs/>
                <w:sz w:val="24"/>
                <w:szCs w:val="24"/>
              </w:rPr>
              <w:t>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632B2F">
              <w:rPr>
                <w:bCs/>
                <w:iCs/>
                <w:sz w:val="24"/>
                <w:szCs w:val="24"/>
              </w:rPr>
              <w:t>жд в св</w:t>
            </w:r>
            <w:proofErr w:type="gramEnd"/>
            <w:r w:rsidRPr="00632B2F">
              <w:rPr>
                <w:bCs/>
                <w:iCs/>
                <w:sz w:val="24"/>
                <w:szCs w:val="24"/>
              </w:rPr>
              <w:t>язи со сносом или реконструкцией здания, строения, сооружения и соглашение об изъятии недвижимости для муниципальных нужд</w:t>
            </w:r>
          </w:p>
        </w:tc>
      </w:tr>
      <w:tr w:rsidR="00627D00" w:rsidRPr="00632B2F" w:rsidTr="00F6502E">
        <w:trPr>
          <w:trHeight w:val="1026"/>
        </w:trPr>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Способы подачи документов и информации:</w:t>
            </w:r>
          </w:p>
        </w:tc>
        <w:tc>
          <w:tcPr>
            <w:tcW w:w="6408" w:type="dxa"/>
          </w:tcPr>
          <w:p w:rsidR="00627D00" w:rsidRPr="00632B2F" w:rsidRDefault="00627D00" w:rsidP="00627D00">
            <w:pPr>
              <w:pStyle w:val="aa"/>
              <w:numPr>
                <w:ilvl w:val="0"/>
                <w:numId w:val="13"/>
              </w:numPr>
              <w:tabs>
                <w:tab w:val="left" w:pos="388"/>
              </w:tabs>
              <w:ind w:hanging="720"/>
              <w:rPr>
                <w:sz w:val="24"/>
                <w:szCs w:val="24"/>
              </w:rPr>
            </w:pPr>
            <w:r w:rsidRPr="00632B2F">
              <w:rPr>
                <w:sz w:val="24"/>
                <w:szCs w:val="24"/>
              </w:rPr>
              <w:t>В управлении.</w:t>
            </w:r>
          </w:p>
          <w:p w:rsidR="00627D00" w:rsidRPr="00632B2F" w:rsidRDefault="00627D00" w:rsidP="00627D00">
            <w:pPr>
              <w:pStyle w:val="aa"/>
              <w:numPr>
                <w:ilvl w:val="0"/>
                <w:numId w:val="13"/>
              </w:numPr>
              <w:tabs>
                <w:tab w:val="left" w:pos="388"/>
              </w:tabs>
              <w:ind w:hanging="720"/>
              <w:rPr>
                <w:sz w:val="24"/>
                <w:szCs w:val="24"/>
              </w:rPr>
            </w:pPr>
            <w:r w:rsidRPr="00632B2F">
              <w:rPr>
                <w:sz w:val="24"/>
                <w:szCs w:val="24"/>
              </w:rPr>
              <w:t>В МФЦ.</w:t>
            </w:r>
          </w:p>
          <w:p w:rsidR="00627D00" w:rsidRPr="00632B2F" w:rsidRDefault="00627D00" w:rsidP="00627D00">
            <w:pPr>
              <w:pStyle w:val="aa"/>
              <w:numPr>
                <w:ilvl w:val="0"/>
                <w:numId w:val="13"/>
              </w:numPr>
              <w:tabs>
                <w:tab w:val="left" w:pos="388"/>
              </w:tabs>
              <w:ind w:hanging="720"/>
              <w:rPr>
                <w:sz w:val="24"/>
                <w:szCs w:val="24"/>
              </w:rPr>
            </w:pPr>
            <w:r w:rsidRPr="00632B2F">
              <w:rPr>
                <w:sz w:val="24"/>
                <w:szCs w:val="24"/>
              </w:rPr>
              <w:t xml:space="preserve">Посредством РПГУ. </w:t>
            </w:r>
          </w:p>
          <w:p w:rsidR="00627D00" w:rsidRPr="00632B2F" w:rsidRDefault="00627D00" w:rsidP="00627D00">
            <w:pPr>
              <w:pStyle w:val="aa"/>
              <w:numPr>
                <w:ilvl w:val="0"/>
                <w:numId w:val="13"/>
              </w:numPr>
              <w:tabs>
                <w:tab w:val="left" w:pos="388"/>
              </w:tabs>
              <w:ind w:hanging="720"/>
              <w:rPr>
                <w:sz w:val="24"/>
                <w:szCs w:val="24"/>
              </w:rPr>
            </w:pPr>
            <w:r w:rsidRPr="00632B2F">
              <w:rPr>
                <w:sz w:val="24"/>
                <w:szCs w:val="24"/>
              </w:rPr>
              <w:t>Посредством почтового отправления.</w:t>
            </w:r>
          </w:p>
        </w:tc>
      </w:tr>
      <w:tr w:rsidR="00627D00" w:rsidRPr="00632B2F" w:rsidTr="00F6502E">
        <w:tc>
          <w:tcPr>
            <w:tcW w:w="9351" w:type="dxa"/>
            <w:gridSpan w:val="3"/>
          </w:tcPr>
          <w:p w:rsidR="00627D00" w:rsidRPr="00331BC4" w:rsidRDefault="00627D00" w:rsidP="00F6502E">
            <w:pPr>
              <w:ind w:left="29" w:firstLine="425"/>
              <w:jc w:val="center"/>
              <w:rPr>
                <w:sz w:val="24"/>
                <w:szCs w:val="24"/>
              </w:rPr>
            </w:pPr>
            <w:r w:rsidRPr="00331BC4">
              <w:rPr>
                <w:sz w:val="24"/>
                <w:szCs w:val="24"/>
              </w:rPr>
              <w:t>Результат муниципальной услуги:</w:t>
            </w:r>
          </w:p>
          <w:p w:rsidR="00627D00" w:rsidRPr="00632B2F" w:rsidRDefault="00627D00" w:rsidP="00F6502E">
            <w:pPr>
              <w:pStyle w:val="aa"/>
              <w:tabs>
                <w:tab w:val="left" w:pos="388"/>
              </w:tabs>
              <w:ind w:left="34"/>
              <w:jc w:val="center"/>
              <w:rPr>
                <w:sz w:val="24"/>
                <w:szCs w:val="24"/>
              </w:rPr>
            </w:pPr>
            <w:r w:rsidRPr="00331BC4">
              <w:rPr>
                <w:sz w:val="24"/>
                <w:szCs w:val="24"/>
              </w:rPr>
              <w:t>«Получение документов, являющихся результатом предоставления муниципальной услуги, с исправленными ошибками и (или) опечатками»</w:t>
            </w:r>
          </w:p>
        </w:tc>
      </w:tr>
      <w:tr w:rsidR="00627D00" w:rsidRPr="00632B2F" w:rsidTr="00F6502E">
        <w:tc>
          <w:tcPr>
            <w:tcW w:w="534" w:type="dxa"/>
            <w:vMerge w:val="restart"/>
          </w:tcPr>
          <w:p w:rsidR="00627D00" w:rsidRPr="00632B2F" w:rsidRDefault="00627D00" w:rsidP="00F6502E">
            <w:pPr>
              <w:jc w:val="center"/>
              <w:rPr>
                <w:sz w:val="24"/>
                <w:szCs w:val="24"/>
              </w:rPr>
            </w:pPr>
            <w:r w:rsidRPr="00632B2F">
              <w:rPr>
                <w:sz w:val="24"/>
                <w:szCs w:val="24"/>
              </w:rPr>
              <w:t>1</w:t>
            </w:r>
          </w:p>
        </w:tc>
        <w:tc>
          <w:tcPr>
            <w:tcW w:w="2409" w:type="dxa"/>
          </w:tcPr>
          <w:p w:rsidR="00627D00" w:rsidRPr="00632B2F" w:rsidRDefault="00627D00" w:rsidP="00F6502E">
            <w:pPr>
              <w:rPr>
                <w:sz w:val="24"/>
                <w:szCs w:val="24"/>
              </w:rPr>
            </w:pPr>
            <w:r w:rsidRPr="00632B2F">
              <w:rPr>
                <w:sz w:val="24"/>
                <w:szCs w:val="24"/>
              </w:rPr>
              <w:t>Категория заявителя:</w:t>
            </w:r>
          </w:p>
        </w:tc>
        <w:tc>
          <w:tcPr>
            <w:tcW w:w="6408" w:type="dxa"/>
          </w:tcPr>
          <w:p w:rsidR="00627D00" w:rsidRPr="00632B2F" w:rsidRDefault="00627D00" w:rsidP="00F6502E">
            <w:pPr>
              <w:jc w:val="center"/>
              <w:rPr>
                <w:sz w:val="24"/>
                <w:szCs w:val="24"/>
              </w:rPr>
            </w:pPr>
            <w:r w:rsidRPr="00632B2F">
              <w:rPr>
                <w:sz w:val="24"/>
                <w:szCs w:val="24"/>
              </w:rPr>
              <w:t>Юридическое лицо</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и информация, которые заявитель должен представить самостоятельно:</w:t>
            </w:r>
          </w:p>
        </w:tc>
        <w:tc>
          <w:tcPr>
            <w:tcW w:w="6408" w:type="dxa"/>
          </w:tcPr>
          <w:p w:rsidR="00627D00" w:rsidRPr="00632B2F" w:rsidRDefault="00627D00" w:rsidP="00F6502E">
            <w:pPr>
              <w:tabs>
                <w:tab w:val="left" w:pos="388"/>
              </w:tabs>
              <w:rPr>
                <w:sz w:val="24"/>
                <w:szCs w:val="24"/>
              </w:rPr>
            </w:pPr>
            <w:r w:rsidRPr="00632B2F">
              <w:rPr>
                <w:sz w:val="24"/>
                <w:szCs w:val="24"/>
              </w:rPr>
              <w:t>1. Заявление об исправлении допущенных опечаток и ошибок (форма заявления приведена в приложении № 6 к настоящему Административному регламенту).</w:t>
            </w:r>
          </w:p>
          <w:p w:rsidR="00627D00" w:rsidRPr="00632B2F" w:rsidRDefault="00627D00" w:rsidP="00F6502E">
            <w:pPr>
              <w:tabs>
                <w:tab w:val="left" w:pos="388"/>
              </w:tabs>
              <w:rPr>
                <w:sz w:val="24"/>
                <w:szCs w:val="24"/>
              </w:rPr>
            </w:pPr>
            <w:r w:rsidRPr="00632B2F">
              <w:rPr>
                <w:sz w:val="24"/>
                <w:szCs w:val="24"/>
              </w:rPr>
              <w:t xml:space="preserve">2. Документ, удостоверяющий личность заявителя (в случае личного обращения в управление, МФЦ). </w:t>
            </w:r>
          </w:p>
          <w:p w:rsidR="00627D00" w:rsidRPr="00632B2F" w:rsidRDefault="00627D00" w:rsidP="00F6502E">
            <w:pPr>
              <w:tabs>
                <w:tab w:val="left" w:pos="388"/>
              </w:tabs>
              <w:rPr>
                <w:sz w:val="24"/>
                <w:szCs w:val="24"/>
              </w:rPr>
            </w:pPr>
            <w:r w:rsidRPr="00632B2F">
              <w:rPr>
                <w:sz w:val="24"/>
                <w:szCs w:val="24"/>
              </w:rPr>
              <w:t xml:space="preserve">3. Документ, удостоверяющий личность представителя, в случае, если с запросом о предоставлении муниципальной услуги обращается представитель заявителя (в случае личного обращения в управление, МФЦ). </w:t>
            </w:r>
          </w:p>
          <w:p w:rsidR="00627D00" w:rsidRPr="00632B2F" w:rsidRDefault="00627D00" w:rsidP="00F6502E">
            <w:pPr>
              <w:autoSpaceDE w:val="0"/>
              <w:autoSpaceDN w:val="0"/>
              <w:adjustRightInd w:val="0"/>
              <w:jc w:val="both"/>
              <w:rPr>
                <w:sz w:val="24"/>
                <w:szCs w:val="24"/>
              </w:rPr>
            </w:pPr>
            <w:r w:rsidRPr="00632B2F">
              <w:rPr>
                <w:sz w:val="24"/>
                <w:szCs w:val="24"/>
              </w:rPr>
              <w:t>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627D00" w:rsidRPr="00632B2F" w:rsidRDefault="00627D00" w:rsidP="00F6502E">
            <w:pPr>
              <w:tabs>
                <w:tab w:val="left" w:pos="388"/>
              </w:tabs>
              <w:rPr>
                <w:sz w:val="24"/>
                <w:szCs w:val="24"/>
              </w:rPr>
            </w:pPr>
            <w:r w:rsidRPr="00632B2F">
              <w:rPr>
                <w:sz w:val="24"/>
                <w:szCs w:val="24"/>
              </w:rPr>
              <w:t>1. Сведения из ЕГРН.</w:t>
            </w:r>
          </w:p>
          <w:p w:rsidR="00627D00" w:rsidRPr="00632B2F" w:rsidRDefault="00627D00" w:rsidP="00F6502E">
            <w:pPr>
              <w:tabs>
                <w:tab w:val="left" w:pos="388"/>
              </w:tabs>
              <w:rPr>
                <w:sz w:val="24"/>
                <w:szCs w:val="24"/>
              </w:rPr>
            </w:pPr>
            <w:r w:rsidRPr="00632B2F">
              <w:rPr>
                <w:sz w:val="24"/>
                <w:szCs w:val="24"/>
              </w:rPr>
              <w:t>2. Сведения из ЕГРЮЛ.</w:t>
            </w:r>
          </w:p>
          <w:p w:rsidR="00627D00" w:rsidRPr="00632B2F" w:rsidRDefault="00627D00" w:rsidP="00F6502E">
            <w:pPr>
              <w:tabs>
                <w:tab w:val="left" w:pos="388"/>
              </w:tabs>
              <w:jc w:val="both"/>
              <w:rPr>
                <w:sz w:val="24"/>
                <w:szCs w:val="24"/>
              </w:rPr>
            </w:pPr>
            <w:r w:rsidRPr="00632B2F">
              <w:rPr>
                <w:sz w:val="24"/>
                <w:szCs w:val="24"/>
              </w:rPr>
              <w:t xml:space="preserve">3. Выписка из реестра нотариусов и лиц, сдавших квалификационный экзамен о назначении на должность нотариуса </w:t>
            </w:r>
          </w:p>
          <w:p w:rsidR="00627D00" w:rsidRPr="00632B2F" w:rsidRDefault="00627D00" w:rsidP="00F6502E">
            <w:pPr>
              <w:tabs>
                <w:tab w:val="left" w:pos="388"/>
              </w:tabs>
              <w:jc w:val="both"/>
              <w:rPr>
                <w:sz w:val="24"/>
                <w:szCs w:val="24"/>
              </w:rPr>
            </w:pPr>
            <w:r w:rsidRPr="00632B2F">
              <w:rPr>
                <w:sz w:val="24"/>
                <w:szCs w:val="24"/>
              </w:rPr>
              <w:t xml:space="preserve">4.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44">
              <w:r w:rsidRPr="00632B2F">
                <w:rPr>
                  <w:rStyle w:val="af"/>
                  <w:sz w:val="24"/>
                  <w:szCs w:val="24"/>
                </w:rPr>
                <w:t>законом</w:t>
              </w:r>
            </w:hyperlink>
            <w:r w:rsidRPr="00632B2F">
              <w:rPr>
                <w:sz w:val="24"/>
                <w:szCs w:val="24"/>
              </w:rPr>
              <w:t xml:space="preserve"> от 27.07.2010 № 190-ФЗ «О теплоснабжении»;</w:t>
            </w:r>
          </w:p>
          <w:p w:rsidR="00627D00" w:rsidRPr="00632B2F" w:rsidRDefault="00627D00" w:rsidP="00F6502E">
            <w:pPr>
              <w:autoSpaceDE w:val="0"/>
              <w:autoSpaceDN w:val="0"/>
              <w:adjustRightInd w:val="0"/>
              <w:jc w:val="both"/>
              <w:rPr>
                <w:sz w:val="24"/>
                <w:szCs w:val="24"/>
              </w:rPr>
            </w:pPr>
            <w:r w:rsidRPr="00632B2F">
              <w:rPr>
                <w:sz w:val="24"/>
                <w:szCs w:val="24"/>
              </w:rPr>
              <w:t xml:space="preserve">5. Бухгалтерский баланс </w:t>
            </w:r>
            <w:hyperlink r:id="rId45">
              <w:r w:rsidRPr="00632B2F">
                <w:rPr>
                  <w:rStyle w:val="af"/>
                  <w:sz w:val="24"/>
                  <w:szCs w:val="24"/>
                </w:rPr>
                <w:t>(форма ОКУД 071001)</w:t>
              </w:r>
            </w:hyperlink>
            <w:r w:rsidRPr="00632B2F">
              <w:rPr>
                <w:sz w:val="24"/>
                <w:szCs w:val="24"/>
              </w:rPr>
              <w:t>.</w:t>
            </w:r>
          </w:p>
          <w:p w:rsidR="00627D00" w:rsidRPr="00632B2F" w:rsidRDefault="00627D00" w:rsidP="00F6502E">
            <w:pPr>
              <w:rPr>
                <w:sz w:val="24"/>
                <w:szCs w:val="24"/>
              </w:rPr>
            </w:pPr>
            <w:r w:rsidRPr="00632B2F">
              <w:rPr>
                <w:sz w:val="24"/>
                <w:szCs w:val="24"/>
              </w:rPr>
              <w:t xml:space="preserve">6. </w:t>
            </w:r>
            <w:proofErr w:type="gramStart"/>
            <w:r w:rsidRPr="00632B2F">
              <w:rPr>
                <w:sz w:val="24"/>
                <w:szCs w:val="24"/>
              </w:rPr>
              <w:t xml:space="preserve">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w:t>
            </w:r>
            <w:r w:rsidRPr="00632B2F">
              <w:rPr>
                <w:sz w:val="24"/>
                <w:szCs w:val="24"/>
              </w:rPr>
              <w:lastRenderedPageBreak/>
              <w:t>владение и (или) пользование</w:t>
            </w:r>
            <w:proofErr w:type="gramEnd"/>
            <w:r w:rsidRPr="00632B2F">
              <w:rPr>
                <w:sz w:val="24"/>
                <w:szCs w:val="24"/>
              </w:rPr>
              <w:t xml:space="preserve">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627D00" w:rsidRPr="00632B2F" w:rsidRDefault="00627D00" w:rsidP="00F6502E">
            <w:pPr>
              <w:autoSpaceDE w:val="0"/>
              <w:autoSpaceDN w:val="0"/>
              <w:adjustRightInd w:val="0"/>
              <w:jc w:val="both"/>
              <w:rPr>
                <w:b/>
                <w:i/>
                <w:sz w:val="24"/>
                <w:szCs w:val="24"/>
              </w:rPr>
            </w:pPr>
            <w:r w:rsidRPr="00632B2F">
              <w:rPr>
                <w:bCs/>
                <w:iCs/>
                <w:sz w:val="24"/>
                <w:szCs w:val="24"/>
              </w:rPr>
              <w:t>7. 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632B2F">
              <w:rPr>
                <w:bCs/>
                <w:iCs/>
                <w:sz w:val="24"/>
                <w:szCs w:val="24"/>
              </w:rPr>
              <w:t>жд в св</w:t>
            </w:r>
            <w:proofErr w:type="gramEnd"/>
            <w:r w:rsidRPr="00632B2F">
              <w:rPr>
                <w:bCs/>
                <w:iCs/>
                <w:sz w:val="24"/>
                <w:szCs w:val="24"/>
              </w:rPr>
              <w:t>язи со сносом или реконструкцией здания, строения, сооружения и соглашение об изъятии недвижимости для муниципальных нужд</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Способы подачи документов и информации:</w:t>
            </w:r>
          </w:p>
        </w:tc>
        <w:tc>
          <w:tcPr>
            <w:tcW w:w="6408" w:type="dxa"/>
          </w:tcPr>
          <w:p w:rsidR="00627D00" w:rsidRPr="00632B2F" w:rsidRDefault="00627D00" w:rsidP="00627D00">
            <w:pPr>
              <w:pStyle w:val="aa"/>
              <w:numPr>
                <w:ilvl w:val="0"/>
                <w:numId w:val="14"/>
              </w:numPr>
              <w:tabs>
                <w:tab w:val="left" w:pos="388"/>
              </w:tabs>
              <w:ind w:hanging="1080"/>
              <w:rPr>
                <w:sz w:val="24"/>
                <w:szCs w:val="24"/>
              </w:rPr>
            </w:pPr>
            <w:r w:rsidRPr="00632B2F">
              <w:rPr>
                <w:sz w:val="24"/>
                <w:szCs w:val="24"/>
              </w:rPr>
              <w:t>В управлении.</w:t>
            </w:r>
          </w:p>
          <w:p w:rsidR="00627D00" w:rsidRPr="00632B2F" w:rsidRDefault="00627D00" w:rsidP="00627D00">
            <w:pPr>
              <w:pStyle w:val="aa"/>
              <w:numPr>
                <w:ilvl w:val="0"/>
                <w:numId w:val="14"/>
              </w:numPr>
              <w:tabs>
                <w:tab w:val="left" w:pos="388"/>
              </w:tabs>
              <w:ind w:hanging="1080"/>
              <w:rPr>
                <w:sz w:val="24"/>
                <w:szCs w:val="24"/>
              </w:rPr>
            </w:pPr>
            <w:r w:rsidRPr="00632B2F">
              <w:rPr>
                <w:sz w:val="24"/>
                <w:szCs w:val="24"/>
              </w:rPr>
              <w:t>В МФЦ.</w:t>
            </w:r>
          </w:p>
          <w:p w:rsidR="00627D00" w:rsidRPr="00632B2F" w:rsidRDefault="00627D00" w:rsidP="00627D00">
            <w:pPr>
              <w:pStyle w:val="aa"/>
              <w:numPr>
                <w:ilvl w:val="0"/>
                <w:numId w:val="14"/>
              </w:numPr>
              <w:tabs>
                <w:tab w:val="left" w:pos="388"/>
              </w:tabs>
              <w:ind w:hanging="1080"/>
              <w:rPr>
                <w:sz w:val="24"/>
                <w:szCs w:val="24"/>
              </w:rPr>
            </w:pPr>
            <w:r w:rsidRPr="00632B2F">
              <w:rPr>
                <w:sz w:val="24"/>
                <w:szCs w:val="24"/>
              </w:rPr>
              <w:t xml:space="preserve">Посредством РПГУ. </w:t>
            </w:r>
          </w:p>
          <w:p w:rsidR="00627D00" w:rsidRPr="00632B2F" w:rsidRDefault="00627D00" w:rsidP="00627D00">
            <w:pPr>
              <w:pStyle w:val="aa"/>
              <w:numPr>
                <w:ilvl w:val="0"/>
                <w:numId w:val="14"/>
              </w:numPr>
              <w:tabs>
                <w:tab w:val="left" w:pos="388"/>
              </w:tabs>
              <w:ind w:hanging="1080"/>
              <w:rPr>
                <w:sz w:val="24"/>
                <w:szCs w:val="24"/>
              </w:rPr>
            </w:pPr>
            <w:r w:rsidRPr="00632B2F">
              <w:rPr>
                <w:sz w:val="24"/>
                <w:szCs w:val="24"/>
              </w:rPr>
              <w:t>Посредством почтового отправления.</w:t>
            </w:r>
          </w:p>
        </w:tc>
      </w:tr>
      <w:tr w:rsidR="00627D00" w:rsidRPr="00632B2F" w:rsidTr="00F6502E">
        <w:tc>
          <w:tcPr>
            <w:tcW w:w="534" w:type="dxa"/>
            <w:vMerge w:val="restart"/>
          </w:tcPr>
          <w:p w:rsidR="00627D00" w:rsidRPr="00632B2F" w:rsidRDefault="00627D00" w:rsidP="00F6502E">
            <w:pPr>
              <w:jc w:val="center"/>
              <w:rPr>
                <w:sz w:val="24"/>
                <w:szCs w:val="24"/>
              </w:rPr>
            </w:pPr>
            <w:r w:rsidRPr="00632B2F">
              <w:rPr>
                <w:sz w:val="24"/>
                <w:szCs w:val="24"/>
              </w:rPr>
              <w:t>2</w:t>
            </w:r>
          </w:p>
        </w:tc>
        <w:tc>
          <w:tcPr>
            <w:tcW w:w="2409" w:type="dxa"/>
          </w:tcPr>
          <w:p w:rsidR="00627D00" w:rsidRPr="00632B2F" w:rsidRDefault="00627D00" w:rsidP="00F6502E">
            <w:pPr>
              <w:rPr>
                <w:sz w:val="24"/>
                <w:szCs w:val="24"/>
              </w:rPr>
            </w:pPr>
            <w:r w:rsidRPr="00632B2F">
              <w:rPr>
                <w:sz w:val="24"/>
                <w:szCs w:val="24"/>
              </w:rPr>
              <w:t>Категория заявителя:</w:t>
            </w:r>
          </w:p>
        </w:tc>
        <w:tc>
          <w:tcPr>
            <w:tcW w:w="6408" w:type="dxa"/>
          </w:tcPr>
          <w:p w:rsidR="00627D00" w:rsidRPr="00632B2F" w:rsidRDefault="00627D00" w:rsidP="00F6502E">
            <w:pPr>
              <w:jc w:val="center"/>
              <w:rPr>
                <w:sz w:val="24"/>
                <w:szCs w:val="24"/>
              </w:rPr>
            </w:pPr>
            <w:r w:rsidRPr="00632B2F">
              <w:rPr>
                <w:sz w:val="24"/>
                <w:szCs w:val="24"/>
              </w:rPr>
              <w:t>Физическое лицо</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и информация, которые заявитель должен представить самостоятельно:</w:t>
            </w:r>
          </w:p>
        </w:tc>
        <w:tc>
          <w:tcPr>
            <w:tcW w:w="6408" w:type="dxa"/>
          </w:tcPr>
          <w:p w:rsidR="00627D00" w:rsidRPr="00632B2F" w:rsidRDefault="00627D00" w:rsidP="00F6502E">
            <w:pPr>
              <w:tabs>
                <w:tab w:val="left" w:pos="388"/>
              </w:tabs>
              <w:rPr>
                <w:sz w:val="24"/>
                <w:szCs w:val="24"/>
              </w:rPr>
            </w:pPr>
            <w:r w:rsidRPr="00632B2F">
              <w:rPr>
                <w:sz w:val="24"/>
                <w:szCs w:val="24"/>
              </w:rPr>
              <w:t>1. Заявление об исправлении допущенных опечаток и ошибок (форма заявления приведена в приложении № 6 к настоящему Административному регламенту).</w:t>
            </w:r>
          </w:p>
          <w:p w:rsidR="00627D00" w:rsidRPr="00632B2F" w:rsidRDefault="00627D00" w:rsidP="00F6502E">
            <w:pPr>
              <w:tabs>
                <w:tab w:val="left" w:pos="388"/>
              </w:tabs>
              <w:rPr>
                <w:sz w:val="24"/>
                <w:szCs w:val="24"/>
              </w:rPr>
            </w:pPr>
            <w:r w:rsidRPr="00632B2F">
              <w:rPr>
                <w:sz w:val="24"/>
                <w:szCs w:val="24"/>
              </w:rPr>
              <w:t xml:space="preserve">2. Документ, удостоверяющий личность заявителя (в случае личного обращения в управление, МФЦ). </w:t>
            </w:r>
          </w:p>
          <w:p w:rsidR="00627D00" w:rsidRPr="00632B2F" w:rsidRDefault="00627D00" w:rsidP="00F6502E">
            <w:pPr>
              <w:tabs>
                <w:tab w:val="left" w:pos="388"/>
              </w:tabs>
              <w:rPr>
                <w:sz w:val="24"/>
                <w:szCs w:val="24"/>
              </w:rPr>
            </w:pPr>
            <w:r w:rsidRPr="00632B2F">
              <w:rPr>
                <w:sz w:val="24"/>
                <w:szCs w:val="24"/>
              </w:rPr>
              <w:t xml:space="preserve">3. Документ, удостоверяющий личность представителя, в случае, если с запросом о предоставлении муниципальной услуги обращается представитель заявителя (в случае личного обращения в управление, МФЦ). </w:t>
            </w:r>
          </w:p>
          <w:p w:rsidR="00627D00" w:rsidRPr="00632B2F" w:rsidRDefault="00627D00" w:rsidP="00F6502E">
            <w:pPr>
              <w:autoSpaceDE w:val="0"/>
              <w:autoSpaceDN w:val="0"/>
              <w:adjustRightInd w:val="0"/>
              <w:jc w:val="both"/>
              <w:rPr>
                <w:sz w:val="24"/>
                <w:szCs w:val="24"/>
              </w:rPr>
            </w:pPr>
            <w:r w:rsidRPr="00632B2F">
              <w:rPr>
                <w:sz w:val="24"/>
                <w:szCs w:val="24"/>
              </w:rPr>
              <w:t>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627D00" w:rsidRPr="00632B2F" w:rsidRDefault="00627D00" w:rsidP="00F6502E">
            <w:pPr>
              <w:tabs>
                <w:tab w:val="left" w:pos="388"/>
              </w:tabs>
              <w:jc w:val="both"/>
              <w:rPr>
                <w:sz w:val="24"/>
                <w:szCs w:val="24"/>
              </w:rPr>
            </w:pPr>
            <w:r w:rsidRPr="00632B2F">
              <w:rPr>
                <w:sz w:val="24"/>
                <w:szCs w:val="24"/>
              </w:rPr>
              <w:t xml:space="preserve">1. Выписка из реестра нотариусов и лиц, сдавших квалификационный экзамен о назначении на должность нотариуса </w:t>
            </w:r>
          </w:p>
          <w:p w:rsidR="00627D00" w:rsidRPr="00632B2F" w:rsidRDefault="00627D00" w:rsidP="00F6502E">
            <w:pPr>
              <w:tabs>
                <w:tab w:val="left" w:pos="388"/>
              </w:tabs>
              <w:jc w:val="both"/>
              <w:rPr>
                <w:sz w:val="24"/>
                <w:szCs w:val="24"/>
              </w:rPr>
            </w:pPr>
            <w:r w:rsidRPr="00632B2F">
              <w:rPr>
                <w:sz w:val="24"/>
                <w:szCs w:val="24"/>
              </w:rPr>
              <w:t xml:space="preserve">2.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46">
              <w:r w:rsidRPr="00632B2F">
                <w:rPr>
                  <w:rStyle w:val="af"/>
                  <w:sz w:val="24"/>
                  <w:szCs w:val="24"/>
                </w:rPr>
                <w:t>законом</w:t>
              </w:r>
            </w:hyperlink>
            <w:r w:rsidRPr="00632B2F">
              <w:rPr>
                <w:sz w:val="24"/>
                <w:szCs w:val="24"/>
              </w:rPr>
              <w:t xml:space="preserve"> от 27.07.2010 № 190-ФЗ «О теплоснабжении»;</w:t>
            </w:r>
          </w:p>
          <w:p w:rsidR="00627D00" w:rsidRPr="00632B2F" w:rsidRDefault="00627D00" w:rsidP="00F6502E">
            <w:pPr>
              <w:rPr>
                <w:sz w:val="24"/>
                <w:szCs w:val="24"/>
              </w:rPr>
            </w:pPr>
            <w:r w:rsidRPr="00632B2F">
              <w:rPr>
                <w:sz w:val="24"/>
                <w:szCs w:val="24"/>
              </w:rPr>
              <w:t xml:space="preserve">3. </w:t>
            </w:r>
            <w:proofErr w:type="gramStart"/>
            <w:r w:rsidRPr="00632B2F">
              <w:rPr>
                <w:sz w:val="24"/>
                <w:szCs w:val="24"/>
              </w:rPr>
              <w:t xml:space="preserve">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w:t>
            </w:r>
            <w:r w:rsidRPr="00632B2F">
              <w:rPr>
                <w:sz w:val="24"/>
                <w:szCs w:val="24"/>
              </w:rPr>
              <w:lastRenderedPageBreak/>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w:t>
            </w:r>
            <w:proofErr w:type="gramEnd"/>
            <w:r w:rsidRPr="00632B2F">
              <w:rPr>
                <w:sz w:val="24"/>
                <w:szCs w:val="24"/>
              </w:rPr>
              <w:t xml:space="preserve">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627D00" w:rsidRPr="00632B2F" w:rsidRDefault="00627D00" w:rsidP="00F6502E">
            <w:pPr>
              <w:autoSpaceDE w:val="0"/>
              <w:autoSpaceDN w:val="0"/>
              <w:adjustRightInd w:val="0"/>
              <w:jc w:val="both"/>
              <w:rPr>
                <w:b/>
                <w:i/>
                <w:sz w:val="24"/>
                <w:szCs w:val="24"/>
              </w:rPr>
            </w:pPr>
            <w:r w:rsidRPr="00632B2F">
              <w:rPr>
                <w:bCs/>
                <w:iCs/>
                <w:sz w:val="24"/>
                <w:szCs w:val="24"/>
              </w:rPr>
              <w:t>4. 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632B2F">
              <w:rPr>
                <w:bCs/>
                <w:iCs/>
                <w:sz w:val="24"/>
                <w:szCs w:val="24"/>
              </w:rPr>
              <w:t>жд в св</w:t>
            </w:r>
            <w:proofErr w:type="gramEnd"/>
            <w:r w:rsidRPr="00632B2F">
              <w:rPr>
                <w:bCs/>
                <w:iCs/>
                <w:sz w:val="24"/>
                <w:szCs w:val="24"/>
              </w:rPr>
              <w:t>язи со сносом или реконструкцией здания, строения, сооружения и соглашение об изъятии недвижимости для муниципальных нужд</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Способы подачи документов и информации:</w:t>
            </w:r>
          </w:p>
        </w:tc>
        <w:tc>
          <w:tcPr>
            <w:tcW w:w="6408" w:type="dxa"/>
          </w:tcPr>
          <w:p w:rsidR="00627D00" w:rsidRPr="00632B2F" w:rsidRDefault="00627D00" w:rsidP="00627D00">
            <w:pPr>
              <w:pStyle w:val="aa"/>
              <w:numPr>
                <w:ilvl w:val="0"/>
                <w:numId w:val="14"/>
              </w:numPr>
              <w:tabs>
                <w:tab w:val="left" w:pos="388"/>
              </w:tabs>
              <w:ind w:hanging="1080"/>
              <w:rPr>
                <w:sz w:val="24"/>
                <w:szCs w:val="24"/>
              </w:rPr>
            </w:pPr>
            <w:r w:rsidRPr="00632B2F">
              <w:rPr>
                <w:sz w:val="24"/>
                <w:szCs w:val="24"/>
              </w:rPr>
              <w:t>В управлении.</w:t>
            </w:r>
          </w:p>
          <w:p w:rsidR="00627D00" w:rsidRPr="00632B2F" w:rsidRDefault="00627D00" w:rsidP="00627D00">
            <w:pPr>
              <w:pStyle w:val="aa"/>
              <w:numPr>
                <w:ilvl w:val="0"/>
                <w:numId w:val="14"/>
              </w:numPr>
              <w:tabs>
                <w:tab w:val="left" w:pos="388"/>
              </w:tabs>
              <w:ind w:hanging="1080"/>
              <w:rPr>
                <w:sz w:val="24"/>
                <w:szCs w:val="24"/>
              </w:rPr>
            </w:pPr>
            <w:r w:rsidRPr="00632B2F">
              <w:rPr>
                <w:sz w:val="24"/>
                <w:szCs w:val="24"/>
              </w:rPr>
              <w:t>В МФЦ.</w:t>
            </w:r>
          </w:p>
          <w:p w:rsidR="00627D00" w:rsidRPr="00632B2F" w:rsidRDefault="00627D00" w:rsidP="00627D00">
            <w:pPr>
              <w:pStyle w:val="aa"/>
              <w:numPr>
                <w:ilvl w:val="0"/>
                <w:numId w:val="14"/>
              </w:numPr>
              <w:tabs>
                <w:tab w:val="left" w:pos="388"/>
              </w:tabs>
              <w:ind w:hanging="1080"/>
              <w:rPr>
                <w:sz w:val="24"/>
                <w:szCs w:val="24"/>
              </w:rPr>
            </w:pPr>
            <w:r w:rsidRPr="00632B2F">
              <w:rPr>
                <w:sz w:val="24"/>
                <w:szCs w:val="24"/>
              </w:rPr>
              <w:t xml:space="preserve">Посредством РПГУ. </w:t>
            </w:r>
          </w:p>
          <w:p w:rsidR="00627D00" w:rsidRPr="00632B2F" w:rsidRDefault="00627D00" w:rsidP="00627D00">
            <w:pPr>
              <w:pStyle w:val="aa"/>
              <w:numPr>
                <w:ilvl w:val="0"/>
                <w:numId w:val="14"/>
              </w:numPr>
              <w:tabs>
                <w:tab w:val="left" w:pos="388"/>
              </w:tabs>
              <w:ind w:hanging="1080"/>
              <w:rPr>
                <w:sz w:val="24"/>
                <w:szCs w:val="24"/>
              </w:rPr>
            </w:pPr>
            <w:r w:rsidRPr="00632B2F">
              <w:rPr>
                <w:sz w:val="24"/>
                <w:szCs w:val="24"/>
              </w:rPr>
              <w:t>Посредством почтового отправления.</w:t>
            </w:r>
          </w:p>
        </w:tc>
      </w:tr>
      <w:tr w:rsidR="00627D00" w:rsidRPr="00632B2F" w:rsidTr="00F6502E">
        <w:tc>
          <w:tcPr>
            <w:tcW w:w="534" w:type="dxa"/>
            <w:vMerge w:val="restart"/>
          </w:tcPr>
          <w:p w:rsidR="00627D00" w:rsidRPr="00632B2F" w:rsidRDefault="00627D00" w:rsidP="00F6502E">
            <w:pPr>
              <w:jc w:val="center"/>
              <w:rPr>
                <w:sz w:val="24"/>
                <w:szCs w:val="24"/>
              </w:rPr>
            </w:pPr>
            <w:r w:rsidRPr="00632B2F">
              <w:rPr>
                <w:sz w:val="24"/>
                <w:szCs w:val="24"/>
              </w:rPr>
              <w:t>3</w:t>
            </w:r>
          </w:p>
        </w:tc>
        <w:tc>
          <w:tcPr>
            <w:tcW w:w="2409" w:type="dxa"/>
          </w:tcPr>
          <w:p w:rsidR="00627D00" w:rsidRPr="00632B2F" w:rsidRDefault="00627D00" w:rsidP="00F6502E">
            <w:pPr>
              <w:rPr>
                <w:sz w:val="24"/>
                <w:szCs w:val="24"/>
              </w:rPr>
            </w:pPr>
            <w:r w:rsidRPr="00632B2F">
              <w:rPr>
                <w:sz w:val="24"/>
                <w:szCs w:val="24"/>
              </w:rPr>
              <w:t>Категория заявителя:</w:t>
            </w:r>
          </w:p>
        </w:tc>
        <w:tc>
          <w:tcPr>
            <w:tcW w:w="6408" w:type="dxa"/>
          </w:tcPr>
          <w:p w:rsidR="00627D00" w:rsidRPr="00632B2F" w:rsidRDefault="00627D00" w:rsidP="00F6502E">
            <w:pPr>
              <w:jc w:val="center"/>
              <w:rPr>
                <w:sz w:val="24"/>
                <w:szCs w:val="24"/>
              </w:rPr>
            </w:pPr>
            <w:r w:rsidRPr="00632B2F">
              <w:rPr>
                <w:sz w:val="24"/>
                <w:szCs w:val="24"/>
              </w:rPr>
              <w:t xml:space="preserve">Индивидуальный предприниматель </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и информация, которые заявитель должен представить самостоятельно:</w:t>
            </w:r>
          </w:p>
        </w:tc>
        <w:tc>
          <w:tcPr>
            <w:tcW w:w="6408" w:type="dxa"/>
          </w:tcPr>
          <w:p w:rsidR="00627D00" w:rsidRPr="00632B2F" w:rsidRDefault="00627D00" w:rsidP="00F6502E">
            <w:pPr>
              <w:tabs>
                <w:tab w:val="left" w:pos="388"/>
              </w:tabs>
              <w:rPr>
                <w:sz w:val="24"/>
                <w:szCs w:val="24"/>
              </w:rPr>
            </w:pPr>
            <w:r w:rsidRPr="00632B2F">
              <w:rPr>
                <w:sz w:val="24"/>
                <w:szCs w:val="24"/>
              </w:rPr>
              <w:t>1. Заявление об исправлении допущенных опечаток и ошибок (форма заявления приведена в приложении № 6 к настоящему Административному регламенту).</w:t>
            </w:r>
          </w:p>
          <w:p w:rsidR="00627D00" w:rsidRPr="00632B2F" w:rsidRDefault="00627D00" w:rsidP="00F6502E">
            <w:pPr>
              <w:tabs>
                <w:tab w:val="left" w:pos="388"/>
              </w:tabs>
              <w:rPr>
                <w:sz w:val="24"/>
                <w:szCs w:val="24"/>
              </w:rPr>
            </w:pPr>
            <w:r w:rsidRPr="00632B2F">
              <w:rPr>
                <w:sz w:val="24"/>
                <w:szCs w:val="24"/>
              </w:rPr>
              <w:t xml:space="preserve">2. Документ, удостоверяющий личность заявителя (в случае личного обращения в управление, МФЦ). </w:t>
            </w:r>
          </w:p>
          <w:p w:rsidR="00627D00" w:rsidRPr="00632B2F" w:rsidRDefault="00627D00" w:rsidP="00F6502E">
            <w:pPr>
              <w:tabs>
                <w:tab w:val="left" w:pos="388"/>
              </w:tabs>
              <w:rPr>
                <w:sz w:val="24"/>
                <w:szCs w:val="24"/>
              </w:rPr>
            </w:pPr>
            <w:r w:rsidRPr="00632B2F">
              <w:rPr>
                <w:sz w:val="24"/>
                <w:szCs w:val="24"/>
              </w:rPr>
              <w:t xml:space="preserve">3. Документ, удостоверяющий личность представителя, в случае, если с запросом о предоставлении муниципальной услуги обращается представитель заявителя (в случае личного обращения в управление, МФЦ). </w:t>
            </w:r>
          </w:p>
          <w:p w:rsidR="00627D00" w:rsidRPr="00632B2F" w:rsidRDefault="00627D00" w:rsidP="00F6502E">
            <w:pPr>
              <w:autoSpaceDE w:val="0"/>
              <w:autoSpaceDN w:val="0"/>
              <w:adjustRightInd w:val="0"/>
              <w:jc w:val="both"/>
              <w:rPr>
                <w:sz w:val="24"/>
                <w:szCs w:val="24"/>
              </w:rPr>
            </w:pPr>
            <w:r w:rsidRPr="00632B2F">
              <w:rPr>
                <w:sz w:val="24"/>
                <w:szCs w:val="24"/>
              </w:rPr>
              <w:t>3. Документ, подтверждающий полномочия представителя заявителя, в случае, если с запросом о предоставлении муниципальной услуги обращается представитель заявителя. В случае представления документов в электронной форме посредством регионального портала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Документы, которые запрашиваются в порядке межведомственного информационного взаимодействия, и которые заявитель вправе представить по собственной инициативе:</w:t>
            </w:r>
          </w:p>
        </w:tc>
        <w:tc>
          <w:tcPr>
            <w:tcW w:w="6408" w:type="dxa"/>
          </w:tcPr>
          <w:p w:rsidR="00627D00" w:rsidRPr="00632B2F" w:rsidRDefault="00627D00" w:rsidP="00F6502E">
            <w:pPr>
              <w:tabs>
                <w:tab w:val="left" w:pos="388"/>
              </w:tabs>
              <w:rPr>
                <w:sz w:val="24"/>
                <w:szCs w:val="24"/>
              </w:rPr>
            </w:pPr>
            <w:r w:rsidRPr="00632B2F">
              <w:rPr>
                <w:sz w:val="24"/>
                <w:szCs w:val="24"/>
              </w:rPr>
              <w:t>1. Сведения из ЕГРН.</w:t>
            </w:r>
          </w:p>
          <w:p w:rsidR="00627D00" w:rsidRPr="00632B2F" w:rsidRDefault="00627D00" w:rsidP="00F6502E">
            <w:pPr>
              <w:tabs>
                <w:tab w:val="left" w:pos="388"/>
              </w:tabs>
              <w:rPr>
                <w:sz w:val="24"/>
                <w:szCs w:val="24"/>
              </w:rPr>
            </w:pPr>
            <w:r w:rsidRPr="00632B2F">
              <w:rPr>
                <w:sz w:val="24"/>
                <w:szCs w:val="24"/>
              </w:rPr>
              <w:t>2. Сведения из ЕГРИП.</w:t>
            </w:r>
          </w:p>
          <w:p w:rsidR="00627D00" w:rsidRPr="00632B2F" w:rsidRDefault="00627D00" w:rsidP="00F6502E">
            <w:pPr>
              <w:tabs>
                <w:tab w:val="left" w:pos="388"/>
              </w:tabs>
              <w:jc w:val="both"/>
              <w:rPr>
                <w:sz w:val="24"/>
                <w:szCs w:val="24"/>
              </w:rPr>
            </w:pPr>
            <w:r w:rsidRPr="00632B2F">
              <w:rPr>
                <w:sz w:val="24"/>
                <w:szCs w:val="24"/>
              </w:rPr>
              <w:t xml:space="preserve">3. Выписка из реестра нотариусов и лиц, сдавших квалификационный экзамен о назначении на должность нотариуса </w:t>
            </w:r>
          </w:p>
          <w:p w:rsidR="00627D00" w:rsidRPr="00632B2F" w:rsidRDefault="00627D00" w:rsidP="00F6502E">
            <w:pPr>
              <w:tabs>
                <w:tab w:val="left" w:pos="388"/>
              </w:tabs>
              <w:jc w:val="both"/>
              <w:rPr>
                <w:sz w:val="24"/>
                <w:szCs w:val="24"/>
              </w:rPr>
            </w:pPr>
            <w:r w:rsidRPr="00632B2F">
              <w:rPr>
                <w:sz w:val="24"/>
                <w:szCs w:val="24"/>
              </w:rPr>
              <w:t xml:space="preserve">4.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47">
              <w:r w:rsidRPr="00632B2F">
                <w:rPr>
                  <w:rStyle w:val="af"/>
                  <w:sz w:val="24"/>
                  <w:szCs w:val="24"/>
                </w:rPr>
                <w:t>законом</w:t>
              </w:r>
            </w:hyperlink>
            <w:r w:rsidRPr="00632B2F">
              <w:rPr>
                <w:sz w:val="24"/>
                <w:szCs w:val="24"/>
              </w:rPr>
              <w:t xml:space="preserve"> от 27.07.2010 № 190-ФЗ «О </w:t>
            </w:r>
            <w:r w:rsidRPr="00632B2F">
              <w:rPr>
                <w:sz w:val="24"/>
                <w:szCs w:val="24"/>
              </w:rPr>
              <w:lastRenderedPageBreak/>
              <w:t>теплоснабжении»;</w:t>
            </w:r>
          </w:p>
          <w:p w:rsidR="00627D00" w:rsidRPr="00632B2F" w:rsidRDefault="00627D00" w:rsidP="00F6502E">
            <w:pPr>
              <w:autoSpaceDE w:val="0"/>
              <w:autoSpaceDN w:val="0"/>
              <w:adjustRightInd w:val="0"/>
              <w:jc w:val="both"/>
              <w:rPr>
                <w:sz w:val="24"/>
                <w:szCs w:val="24"/>
              </w:rPr>
            </w:pPr>
            <w:r w:rsidRPr="00632B2F">
              <w:rPr>
                <w:sz w:val="24"/>
                <w:szCs w:val="24"/>
              </w:rPr>
              <w:t xml:space="preserve">5. Бухгалтерский баланс </w:t>
            </w:r>
            <w:hyperlink r:id="rId48">
              <w:r w:rsidRPr="00632B2F">
                <w:rPr>
                  <w:rStyle w:val="af"/>
                  <w:sz w:val="24"/>
                  <w:szCs w:val="24"/>
                </w:rPr>
                <w:t>(форма ОКУД 071001)</w:t>
              </w:r>
            </w:hyperlink>
            <w:r w:rsidRPr="00632B2F">
              <w:rPr>
                <w:sz w:val="24"/>
                <w:szCs w:val="24"/>
              </w:rPr>
              <w:t>.</w:t>
            </w:r>
          </w:p>
          <w:p w:rsidR="00627D00" w:rsidRPr="00632B2F" w:rsidRDefault="00627D00" w:rsidP="00F6502E">
            <w:pPr>
              <w:rPr>
                <w:sz w:val="24"/>
                <w:szCs w:val="24"/>
              </w:rPr>
            </w:pPr>
            <w:r w:rsidRPr="00632B2F">
              <w:rPr>
                <w:sz w:val="24"/>
                <w:szCs w:val="24"/>
              </w:rPr>
              <w:t xml:space="preserve">6. </w:t>
            </w:r>
            <w:proofErr w:type="gramStart"/>
            <w:r w:rsidRPr="00632B2F">
              <w:rPr>
                <w:sz w:val="24"/>
                <w:szCs w:val="24"/>
              </w:rPr>
              <w:t>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w:t>
            </w:r>
            <w:proofErr w:type="gramEnd"/>
            <w:r w:rsidRPr="00632B2F">
              <w:rPr>
                <w:sz w:val="24"/>
                <w:szCs w:val="24"/>
              </w:rPr>
              <w:t xml:space="preserve">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627D00" w:rsidRPr="00632B2F" w:rsidRDefault="00627D00" w:rsidP="00F6502E">
            <w:pPr>
              <w:autoSpaceDE w:val="0"/>
              <w:autoSpaceDN w:val="0"/>
              <w:adjustRightInd w:val="0"/>
              <w:jc w:val="both"/>
              <w:rPr>
                <w:b/>
                <w:i/>
                <w:sz w:val="24"/>
                <w:szCs w:val="24"/>
              </w:rPr>
            </w:pPr>
            <w:r w:rsidRPr="00632B2F">
              <w:rPr>
                <w:bCs/>
                <w:iCs/>
                <w:sz w:val="24"/>
                <w:szCs w:val="24"/>
              </w:rPr>
              <w:t>7. 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w:t>
            </w:r>
            <w:proofErr w:type="gramStart"/>
            <w:r w:rsidRPr="00632B2F">
              <w:rPr>
                <w:bCs/>
                <w:iCs/>
                <w:sz w:val="24"/>
                <w:szCs w:val="24"/>
              </w:rPr>
              <w:t>жд в св</w:t>
            </w:r>
            <w:proofErr w:type="gramEnd"/>
            <w:r w:rsidRPr="00632B2F">
              <w:rPr>
                <w:bCs/>
                <w:iCs/>
                <w:sz w:val="24"/>
                <w:szCs w:val="24"/>
              </w:rPr>
              <w:t>язи со сносом или реконструкцией здания, строения, сооружения и соглашение об изъятии недвижимости для муниципальных нужд</w:t>
            </w:r>
          </w:p>
        </w:tc>
      </w:tr>
      <w:tr w:rsidR="00627D00" w:rsidRPr="00632B2F" w:rsidTr="00F6502E">
        <w:tc>
          <w:tcPr>
            <w:tcW w:w="534" w:type="dxa"/>
            <w:vMerge/>
          </w:tcPr>
          <w:p w:rsidR="00627D00" w:rsidRPr="00632B2F" w:rsidRDefault="00627D00" w:rsidP="00F6502E">
            <w:pPr>
              <w:jc w:val="center"/>
              <w:rPr>
                <w:sz w:val="24"/>
                <w:szCs w:val="24"/>
              </w:rPr>
            </w:pPr>
          </w:p>
        </w:tc>
        <w:tc>
          <w:tcPr>
            <w:tcW w:w="2409" w:type="dxa"/>
          </w:tcPr>
          <w:p w:rsidR="00627D00" w:rsidRPr="00632B2F" w:rsidRDefault="00627D00" w:rsidP="00F6502E">
            <w:pPr>
              <w:rPr>
                <w:sz w:val="24"/>
                <w:szCs w:val="24"/>
              </w:rPr>
            </w:pPr>
            <w:r w:rsidRPr="00632B2F">
              <w:rPr>
                <w:sz w:val="24"/>
                <w:szCs w:val="24"/>
              </w:rPr>
              <w:t>Способы подачи документов и информации:</w:t>
            </w:r>
          </w:p>
        </w:tc>
        <w:tc>
          <w:tcPr>
            <w:tcW w:w="6408" w:type="dxa"/>
          </w:tcPr>
          <w:p w:rsidR="00627D00" w:rsidRPr="00632B2F" w:rsidRDefault="00627D00" w:rsidP="00627D00">
            <w:pPr>
              <w:pStyle w:val="aa"/>
              <w:numPr>
                <w:ilvl w:val="0"/>
                <w:numId w:val="15"/>
              </w:numPr>
              <w:tabs>
                <w:tab w:val="left" w:pos="388"/>
              </w:tabs>
              <w:ind w:hanging="1440"/>
              <w:rPr>
                <w:sz w:val="24"/>
                <w:szCs w:val="24"/>
              </w:rPr>
            </w:pPr>
            <w:r w:rsidRPr="00632B2F">
              <w:rPr>
                <w:sz w:val="24"/>
                <w:szCs w:val="24"/>
              </w:rPr>
              <w:t>В управлении.</w:t>
            </w:r>
          </w:p>
          <w:p w:rsidR="00627D00" w:rsidRPr="00632B2F" w:rsidRDefault="00627D00" w:rsidP="00627D00">
            <w:pPr>
              <w:pStyle w:val="aa"/>
              <w:numPr>
                <w:ilvl w:val="0"/>
                <w:numId w:val="15"/>
              </w:numPr>
              <w:tabs>
                <w:tab w:val="left" w:pos="388"/>
              </w:tabs>
              <w:ind w:hanging="1440"/>
              <w:rPr>
                <w:sz w:val="24"/>
                <w:szCs w:val="24"/>
              </w:rPr>
            </w:pPr>
            <w:r w:rsidRPr="00632B2F">
              <w:rPr>
                <w:sz w:val="24"/>
                <w:szCs w:val="24"/>
              </w:rPr>
              <w:t>В МФЦ.</w:t>
            </w:r>
          </w:p>
          <w:p w:rsidR="00627D00" w:rsidRPr="00632B2F" w:rsidRDefault="00627D00" w:rsidP="00627D00">
            <w:pPr>
              <w:pStyle w:val="aa"/>
              <w:numPr>
                <w:ilvl w:val="0"/>
                <w:numId w:val="15"/>
              </w:numPr>
              <w:tabs>
                <w:tab w:val="left" w:pos="388"/>
              </w:tabs>
              <w:ind w:hanging="1440"/>
              <w:rPr>
                <w:sz w:val="24"/>
                <w:szCs w:val="24"/>
              </w:rPr>
            </w:pPr>
            <w:r w:rsidRPr="00632B2F">
              <w:rPr>
                <w:sz w:val="24"/>
                <w:szCs w:val="24"/>
              </w:rPr>
              <w:t xml:space="preserve">Посредством РПГУ. </w:t>
            </w:r>
          </w:p>
          <w:p w:rsidR="00627D00" w:rsidRPr="00632B2F" w:rsidRDefault="00627D00" w:rsidP="00627D00">
            <w:pPr>
              <w:pStyle w:val="aa"/>
              <w:numPr>
                <w:ilvl w:val="0"/>
                <w:numId w:val="15"/>
              </w:numPr>
              <w:tabs>
                <w:tab w:val="left" w:pos="388"/>
              </w:tabs>
              <w:ind w:hanging="1440"/>
              <w:rPr>
                <w:sz w:val="24"/>
                <w:szCs w:val="24"/>
              </w:rPr>
            </w:pPr>
            <w:r w:rsidRPr="00632B2F">
              <w:rPr>
                <w:sz w:val="24"/>
                <w:szCs w:val="24"/>
              </w:rPr>
              <w:t>Посредством почтового отправления.</w:t>
            </w:r>
          </w:p>
        </w:tc>
      </w:tr>
    </w:tbl>
    <w:p w:rsidR="00627D00" w:rsidRPr="00632B2F" w:rsidRDefault="00627D00" w:rsidP="00627D00">
      <w:pPr>
        <w:autoSpaceDE w:val="0"/>
        <w:autoSpaceDN w:val="0"/>
        <w:adjustRightInd w:val="0"/>
        <w:jc w:val="center"/>
        <w:rPr>
          <w:color w:val="FF0000"/>
          <w:sz w:val="28"/>
          <w:szCs w:val="28"/>
        </w:rPr>
      </w:pPr>
    </w:p>
    <w:p w:rsidR="00627D00" w:rsidRPr="00632B2F" w:rsidRDefault="00627D00" w:rsidP="00627D00">
      <w:pPr>
        <w:autoSpaceDE w:val="0"/>
        <w:autoSpaceDN w:val="0"/>
        <w:adjustRightInd w:val="0"/>
        <w:jc w:val="both"/>
        <w:rPr>
          <w:sz w:val="28"/>
          <w:szCs w:val="28"/>
        </w:rPr>
      </w:pPr>
    </w:p>
    <w:p w:rsidR="00627D00" w:rsidRPr="00632B2F" w:rsidRDefault="00627D00" w:rsidP="00627D00">
      <w:pPr>
        <w:autoSpaceDE w:val="0"/>
        <w:autoSpaceDN w:val="0"/>
        <w:adjustRightInd w:val="0"/>
        <w:jc w:val="both"/>
        <w:rPr>
          <w:sz w:val="28"/>
          <w:szCs w:val="28"/>
        </w:rPr>
      </w:pPr>
    </w:p>
    <w:p w:rsidR="00627D00" w:rsidRPr="00632B2F" w:rsidRDefault="00627D00" w:rsidP="00627D00">
      <w:pPr>
        <w:autoSpaceDE w:val="0"/>
        <w:autoSpaceDN w:val="0"/>
        <w:adjustRightInd w:val="0"/>
        <w:jc w:val="both"/>
        <w:rPr>
          <w:sz w:val="28"/>
          <w:szCs w:val="28"/>
        </w:rPr>
      </w:pPr>
      <w:r w:rsidRPr="00632B2F">
        <w:rPr>
          <w:sz w:val="28"/>
          <w:szCs w:val="28"/>
        </w:rPr>
        <w:t>Руководитель управления</w:t>
      </w:r>
      <w:r w:rsidRPr="00632B2F">
        <w:rPr>
          <w:sz w:val="28"/>
          <w:szCs w:val="28"/>
        </w:rPr>
        <w:tab/>
      </w:r>
    </w:p>
    <w:p w:rsidR="00627D00" w:rsidRPr="000417BA" w:rsidRDefault="00627D00" w:rsidP="00627D00">
      <w:pPr>
        <w:autoSpaceDE w:val="0"/>
        <w:autoSpaceDN w:val="0"/>
        <w:adjustRightInd w:val="0"/>
        <w:jc w:val="both"/>
        <w:rPr>
          <w:sz w:val="28"/>
          <w:szCs w:val="28"/>
        </w:rPr>
      </w:pPr>
      <w:r w:rsidRPr="00632B2F">
        <w:rPr>
          <w:sz w:val="28"/>
          <w:szCs w:val="28"/>
        </w:rPr>
        <w:t>имущественных и земельных</w:t>
      </w:r>
      <w:r w:rsidRPr="000417BA">
        <w:rPr>
          <w:sz w:val="28"/>
          <w:szCs w:val="28"/>
        </w:rPr>
        <w:t xml:space="preserve"> </w:t>
      </w:r>
    </w:p>
    <w:p w:rsidR="00627D00" w:rsidRPr="000417BA" w:rsidRDefault="00627D00" w:rsidP="00627D00">
      <w:pPr>
        <w:autoSpaceDE w:val="0"/>
        <w:autoSpaceDN w:val="0"/>
        <w:adjustRightInd w:val="0"/>
        <w:jc w:val="both"/>
        <w:rPr>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w:t>
      </w:r>
      <w:r>
        <w:rPr>
          <w:sz w:val="28"/>
          <w:szCs w:val="28"/>
        </w:rPr>
        <w:t xml:space="preserve">    Р.И. </w:t>
      </w:r>
      <w:proofErr w:type="spellStart"/>
      <w:r>
        <w:rPr>
          <w:sz w:val="28"/>
          <w:szCs w:val="28"/>
        </w:rPr>
        <w:t>Карасалихов</w:t>
      </w:r>
      <w:proofErr w:type="spellEnd"/>
    </w:p>
    <w:p w:rsidR="00627D00" w:rsidRPr="00C201A8" w:rsidRDefault="00627D00" w:rsidP="00627D00">
      <w:pPr>
        <w:autoSpaceDE w:val="0"/>
        <w:autoSpaceDN w:val="0"/>
        <w:adjustRightInd w:val="0"/>
        <w:jc w:val="both"/>
      </w:pPr>
    </w:p>
    <w:p w:rsidR="0010400B" w:rsidRDefault="0010400B"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Pr="00A45FA6" w:rsidRDefault="00627D00" w:rsidP="00627D00">
      <w:pPr>
        <w:pStyle w:val="ConsPlusNormal"/>
        <w:ind w:left="5103"/>
        <w:jc w:val="center"/>
        <w:outlineLvl w:val="1"/>
        <w:rPr>
          <w:rFonts w:ascii="Times New Roman" w:hAnsi="Times New Roman" w:cs="Times New Roman"/>
          <w:sz w:val="24"/>
          <w:szCs w:val="24"/>
        </w:rPr>
      </w:pPr>
      <w:r w:rsidRPr="00A45FA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rsidR="00627D00" w:rsidRPr="00127E2F" w:rsidRDefault="00627D00" w:rsidP="00627D00">
      <w:pPr>
        <w:pStyle w:val="ConsPlusNormal"/>
        <w:ind w:left="5103"/>
        <w:jc w:val="center"/>
        <w:outlineLvl w:val="1"/>
        <w:rPr>
          <w:rFonts w:ascii="Times New Roman" w:hAnsi="Times New Roman" w:cs="Times New Roman"/>
          <w:sz w:val="28"/>
          <w:szCs w:val="28"/>
        </w:rPr>
      </w:pPr>
      <w:r w:rsidRPr="00A45FA6">
        <w:rPr>
          <w:rFonts w:ascii="Times New Roman" w:hAnsi="Times New Roman" w:cs="Times New Roman"/>
          <w:sz w:val="24"/>
          <w:szCs w:val="24"/>
        </w:rPr>
        <w:t>к Административному регламенту</w:t>
      </w:r>
    </w:p>
    <w:p w:rsidR="00627D00" w:rsidRPr="00127E2F" w:rsidRDefault="00627D00" w:rsidP="00627D00">
      <w:pPr>
        <w:pStyle w:val="ConsPlusNormal"/>
        <w:jc w:val="both"/>
        <w:rPr>
          <w:rFonts w:ascii="Times New Roman" w:hAnsi="Times New Roman" w:cs="Times New Roman"/>
        </w:rPr>
      </w:pPr>
    </w:p>
    <w:p w:rsidR="00627D00" w:rsidRPr="008562A6" w:rsidRDefault="00627D00" w:rsidP="00627D00">
      <w:pPr>
        <w:contextualSpacing/>
        <w:jc w:val="center"/>
        <w:rPr>
          <w:b/>
          <w:sz w:val="28"/>
          <w:szCs w:val="28"/>
          <w:lang w:eastAsia="ru-RU"/>
        </w:rPr>
      </w:pPr>
      <w:r w:rsidRPr="008562A6">
        <w:rPr>
          <w:b/>
          <w:sz w:val="28"/>
          <w:szCs w:val="28"/>
          <w:lang w:eastAsia="ru-RU"/>
        </w:rPr>
        <w:t xml:space="preserve">Исчерпывающий перечень </w:t>
      </w:r>
    </w:p>
    <w:p w:rsidR="00627D00" w:rsidRPr="00A406F3" w:rsidRDefault="00627D00" w:rsidP="00627D00">
      <w:pPr>
        <w:contextualSpacing/>
        <w:jc w:val="center"/>
        <w:rPr>
          <w:b/>
          <w:sz w:val="28"/>
          <w:szCs w:val="28"/>
          <w:lang w:eastAsia="ru-RU"/>
        </w:rPr>
      </w:pPr>
      <w:r w:rsidRPr="008562A6">
        <w:rPr>
          <w:b/>
          <w:sz w:val="28"/>
          <w:szCs w:val="28"/>
          <w:lang w:eastAsia="ru-RU"/>
        </w:rPr>
        <w:t xml:space="preserve">оснований для отказа в приеме запроса о предоставлении муниципальной услуги и документов, необходимых для предоставления муниципальной услуги, </w:t>
      </w:r>
      <w:r w:rsidRPr="00A406F3">
        <w:rPr>
          <w:b/>
          <w:sz w:val="28"/>
          <w:szCs w:val="28"/>
          <w:lang w:eastAsia="ru-RU"/>
        </w:rPr>
        <w:t>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7D00" w:rsidRPr="00A406F3" w:rsidRDefault="00627D00" w:rsidP="00627D00">
      <w:pPr>
        <w:pStyle w:val="ConsPlusNormal"/>
        <w:jc w:val="right"/>
        <w:outlineLvl w:val="1"/>
        <w:rPr>
          <w:color w:val="FF0000"/>
        </w:rPr>
      </w:pPr>
    </w:p>
    <w:tbl>
      <w:tblPr>
        <w:tblStyle w:val="a5"/>
        <w:tblW w:w="0" w:type="auto"/>
        <w:tblLook w:val="04A0" w:firstRow="1" w:lastRow="0" w:firstColumn="1" w:lastColumn="0" w:noHBand="0" w:noVBand="1"/>
      </w:tblPr>
      <w:tblGrid>
        <w:gridCol w:w="2092"/>
        <w:gridCol w:w="7338"/>
      </w:tblGrid>
      <w:tr w:rsidR="00627D00" w:rsidRPr="00A406F3" w:rsidTr="00F6502E">
        <w:tc>
          <w:tcPr>
            <w:tcW w:w="9467" w:type="dxa"/>
            <w:gridSpan w:val="2"/>
          </w:tcPr>
          <w:p w:rsidR="00627D00" w:rsidRPr="00A406F3" w:rsidRDefault="00627D00" w:rsidP="00F6502E">
            <w:pPr>
              <w:jc w:val="center"/>
              <w:rPr>
                <w:sz w:val="24"/>
                <w:szCs w:val="24"/>
                <w:lang w:eastAsia="ru-RU"/>
              </w:rPr>
            </w:pPr>
            <w:r w:rsidRPr="00A406F3">
              <w:rPr>
                <w:sz w:val="24"/>
                <w:szCs w:val="24"/>
                <w:lang w:eastAsia="ru-RU"/>
              </w:rPr>
              <w:t>Результат предоставления муниципальной услуги:</w:t>
            </w:r>
          </w:p>
          <w:p w:rsidR="00627D00" w:rsidRPr="00A406F3" w:rsidRDefault="00627D00" w:rsidP="00F6502E">
            <w:pPr>
              <w:ind w:left="29" w:firstLine="397"/>
              <w:jc w:val="center"/>
              <w:rPr>
                <w:sz w:val="24"/>
                <w:szCs w:val="24"/>
                <w:lang w:eastAsia="ru-RU"/>
              </w:rPr>
            </w:pPr>
            <w:r w:rsidRPr="00A406F3">
              <w:rPr>
                <w:sz w:val="24"/>
                <w:szCs w:val="24"/>
              </w:rPr>
              <w:t xml:space="preserve"> «Получение муниципального имущества в аренду или безвозмездное  пользование»</w:t>
            </w:r>
          </w:p>
        </w:tc>
      </w:tr>
      <w:tr w:rsidR="00627D00" w:rsidRPr="00A406F3" w:rsidTr="00F6502E">
        <w:tc>
          <w:tcPr>
            <w:tcW w:w="2093" w:type="dxa"/>
          </w:tcPr>
          <w:p w:rsidR="00627D00" w:rsidRPr="00A406F3" w:rsidRDefault="00627D00" w:rsidP="00F6502E">
            <w:pPr>
              <w:rPr>
                <w:sz w:val="24"/>
                <w:szCs w:val="24"/>
                <w:lang w:eastAsia="ru-RU"/>
              </w:rPr>
            </w:pPr>
            <w:r w:rsidRPr="00A406F3">
              <w:rPr>
                <w:sz w:val="24"/>
                <w:szCs w:val="24"/>
                <w:lang w:eastAsia="ru-RU"/>
              </w:rPr>
              <w:t>Категории заявителей</w:t>
            </w:r>
          </w:p>
        </w:tc>
        <w:tc>
          <w:tcPr>
            <w:tcW w:w="7374" w:type="dxa"/>
          </w:tcPr>
          <w:p w:rsidR="00627D00" w:rsidRPr="00A406F3" w:rsidRDefault="00627D00" w:rsidP="00F6502E">
            <w:pPr>
              <w:rPr>
                <w:rFonts w:ascii="Arial" w:hAnsi="Arial"/>
                <w:sz w:val="24"/>
                <w:szCs w:val="24"/>
                <w:lang w:eastAsia="ru-RU"/>
              </w:rPr>
            </w:pPr>
            <w:r w:rsidRPr="00A406F3">
              <w:rPr>
                <w:sz w:val="24"/>
                <w:szCs w:val="24"/>
                <w:lang w:eastAsia="ru-RU"/>
              </w:rPr>
              <w:t xml:space="preserve">Физическое лицо, индивидуальный предприниматель, юридическое лицо, </w:t>
            </w:r>
            <w:proofErr w:type="gramStart"/>
            <w:r w:rsidRPr="00A406F3">
              <w:rPr>
                <w:sz w:val="24"/>
                <w:szCs w:val="24"/>
                <w:lang w:eastAsia="ru-RU"/>
              </w:rPr>
              <w:t>обратившиеся</w:t>
            </w:r>
            <w:proofErr w:type="gramEnd"/>
            <w:r w:rsidRPr="00A406F3">
              <w:rPr>
                <w:sz w:val="24"/>
                <w:szCs w:val="24"/>
                <w:lang w:eastAsia="ru-RU"/>
              </w:rPr>
              <w:t xml:space="preserve"> лично или через представителя</w:t>
            </w:r>
          </w:p>
        </w:tc>
      </w:tr>
      <w:tr w:rsidR="00627D00" w:rsidRPr="00A406F3" w:rsidTr="00F6502E">
        <w:tc>
          <w:tcPr>
            <w:tcW w:w="2093" w:type="dxa"/>
          </w:tcPr>
          <w:p w:rsidR="00627D00" w:rsidRPr="00A406F3" w:rsidRDefault="00627D00" w:rsidP="00F6502E">
            <w:pPr>
              <w:rPr>
                <w:sz w:val="24"/>
                <w:szCs w:val="24"/>
                <w:lang w:eastAsia="ru-RU"/>
              </w:rPr>
            </w:pPr>
            <w:r w:rsidRPr="00A406F3">
              <w:rPr>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374" w:type="dxa"/>
          </w:tcPr>
          <w:p w:rsidR="00627D00" w:rsidRPr="00A406F3" w:rsidRDefault="00627D00" w:rsidP="00627D00">
            <w:pPr>
              <w:pStyle w:val="aa"/>
              <w:numPr>
                <w:ilvl w:val="0"/>
                <w:numId w:val="17"/>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Заявление о предоставлении муниципальной услуги представлено в орган местного самоуправления, в полномочия которого не входит предоставление муниципальной услуги.</w:t>
            </w:r>
          </w:p>
          <w:p w:rsidR="00627D00" w:rsidRPr="00A406F3" w:rsidRDefault="00627D00" w:rsidP="00627D00">
            <w:pPr>
              <w:pStyle w:val="aa"/>
              <w:numPr>
                <w:ilvl w:val="0"/>
                <w:numId w:val="17"/>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Заявление о предоставлении муниципальной услуги подано лицом, не уполномоченным совершать такого рода действия.</w:t>
            </w:r>
          </w:p>
          <w:p w:rsidR="00627D00" w:rsidRPr="00A406F3" w:rsidRDefault="00627D00" w:rsidP="00627D00">
            <w:pPr>
              <w:pStyle w:val="aa"/>
              <w:numPr>
                <w:ilvl w:val="0"/>
                <w:numId w:val="17"/>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627D00" w:rsidRPr="00A406F3" w:rsidRDefault="00627D00" w:rsidP="00627D00">
            <w:pPr>
              <w:pStyle w:val="aa"/>
              <w:numPr>
                <w:ilvl w:val="0"/>
                <w:numId w:val="17"/>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27D00" w:rsidRPr="00A406F3" w:rsidRDefault="00627D00" w:rsidP="00627D00">
            <w:pPr>
              <w:pStyle w:val="aa"/>
              <w:numPr>
                <w:ilvl w:val="0"/>
                <w:numId w:val="17"/>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 xml:space="preserve">Выявлено несоблюдение установленных </w:t>
            </w:r>
            <w:hyperlink r:id="rId49" w:history="1">
              <w:r w:rsidRPr="00A406F3">
                <w:rPr>
                  <w:rFonts w:eastAsiaTheme="minorHAnsi"/>
                  <w:color w:val="000000" w:themeColor="text1"/>
                  <w:sz w:val="24"/>
                  <w:szCs w:val="24"/>
                </w:rPr>
                <w:t>статьей 11</w:t>
              </w:r>
            </w:hyperlink>
            <w:r w:rsidRPr="00A406F3">
              <w:rPr>
                <w:rFonts w:eastAsiaTheme="minorHAnsi"/>
                <w:sz w:val="24"/>
                <w:szCs w:val="24"/>
              </w:rPr>
              <w:t xml:space="preserve">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627D00" w:rsidRPr="00A406F3" w:rsidRDefault="00627D00" w:rsidP="00627D00">
            <w:pPr>
              <w:pStyle w:val="aa"/>
              <w:numPr>
                <w:ilvl w:val="0"/>
                <w:numId w:val="17"/>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 xml:space="preserve">Документы, необходимые для предоставления муниципальной услуги, подлежащие представлению заявителем самостоятельно, предусмотренные </w:t>
            </w:r>
            <w:hyperlink r:id="rId50" w:history="1">
              <w:r w:rsidRPr="00A406F3">
                <w:rPr>
                  <w:rFonts w:eastAsiaTheme="minorHAnsi"/>
                  <w:color w:val="000000" w:themeColor="text1"/>
                  <w:sz w:val="24"/>
                  <w:szCs w:val="24"/>
                </w:rPr>
                <w:t>Приложением</w:t>
              </w:r>
            </w:hyperlink>
            <w:r w:rsidRPr="00A406F3">
              <w:rPr>
                <w:rFonts w:eastAsiaTheme="minorHAnsi"/>
                <w:color w:val="000000" w:themeColor="text1"/>
                <w:sz w:val="24"/>
                <w:szCs w:val="24"/>
              </w:rPr>
              <w:t xml:space="preserve"> </w:t>
            </w:r>
            <w:r>
              <w:rPr>
                <w:rFonts w:eastAsiaTheme="minorHAnsi"/>
                <w:color w:val="000000" w:themeColor="text1"/>
                <w:sz w:val="24"/>
                <w:szCs w:val="24"/>
              </w:rPr>
              <w:t xml:space="preserve">№ </w:t>
            </w:r>
            <w:r w:rsidRPr="00E10CFB">
              <w:rPr>
                <w:rFonts w:eastAsiaTheme="minorHAnsi"/>
                <w:color w:val="000000" w:themeColor="text1"/>
                <w:sz w:val="24"/>
                <w:szCs w:val="24"/>
              </w:rPr>
              <w:t>3</w:t>
            </w:r>
            <w:r w:rsidRPr="00A406F3">
              <w:rPr>
                <w:rFonts w:eastAsiaTheme="minorHAnsi"/>
                <w:color w:val="000000" w:themeColor="text1"/>
                <w:sz w:val="24"/>
                <w:szCs w:val="24"/>
              </w:rPr>
              <w:t xml:space="preserve">  </w:t>
            </w:r>
            <w:r w:rsidRPr="00A406F3">
              <w:rPr>
                <w:rFonts w:eastAsiaTheme="minorHAnsi"/>
                <w:sz w:val="24"/>
                <w:szCs w:val="24"/>
              </w:rPr>
              <w:t>настоящего Административного регламента, не предоставлены в полном объеме.</w:t>
            </w:r>
            <w:bookmarkStart w:id="0" w:name="Par0"/>
            <w:bookmarkEnd w:id="0"/>
          </w:p>
        </w:tc>
      </w:tr>
      <w:tr w:rsidR="00627D00" w:rsidRPr="00A406F3" w:rsidTr="00F6502E">
        <w:tc>
          <w:tcPr>
            <w:tcW w:w="2093" w:type="dxa"/>
          </w:tcPr>
          <w:p w:rsidR="00627D00" w:rsidRPr="00A406F3" w:rsidRDefault="00627D00" w:rsidP="00F6502E">
            <w:pPr>
              <w:rPr>
                <w:sz w:val="24"/>
                <w:szCs w:val="24"/>
                <w:lang w:eastAsia="ru-RU"/>
              </w:rPr>
            </w:pPr>
            <w:r w:rsidRPr="00A406F3">
              <w:rPr>
                <w:sz w:val="24"/>
                <w:szCs w:val="24"/>
                <w:lang w:eastAsia="ru-RU"/>
              </w:rPr>
              <w:t>Основания для приостановления предоставления муниципальной услуги</w:t>
            </w:r>
          </w:p>
        </w:tc>
        <w:tc>
          <w:tcPr>
            <w:tcW w:w="7374" w:type="dxa"/>
          </w:tcPr>
          <w:p w:rsidR="00627D00" w:rsidRPr="00A406F3" w:rsidRDefault="00627D00" w:rsidP="00F6502E">
            <w:pPr>
              <w:autoSpaceDE w:val="0"/>
              <w:autoSpaceDN w:val="0"/>
              <w:adjustRightInd w:val="0"/>
              <w:jc w:val="both"/>
              <w:rPr>
                <w:sz w:val="24"/>
                <w:szCs w:val="24"/>
                <w:lang w:eastAsia="ru-RU"/>
              </w:rPr>
            </w:pPr>
            <w:r w:rsidRPr="00A406F3">
              <w:rPr>
                <w:rFonts w:eastAsiaTheme="minorHAnsi"/>
                <w:sz w:val="24"/>
                <w:szCs w:val="24"/>
              </w:rPr>
              <w:t>Рассмотрение Воронежской городской Думой проекта решения Воронежской городской думы о согласовании предоставления имущества в безвозмездное пользование без проведения торгов.</w:t>
            </w:r>
          </w:p>
        </w:tc>
      </w:tr>
      <w:tr w:rsidR="00627D00" w:rsidRPr="00A406F3" w:rsidTr="00F6502E">
        <w:tc>
          <w:tcPr>
            <w:tcW w:w="2093" w:type="dxa"/>
          </w:tcPr>
          <w:p w:rsidR="00627D00" w:rsidRPr="00A406F3" w:rsidRDefault="00627D00" w:rsidP="00F6502E">
            <w:pPr>
              <w:rPr>
                <w:sz w:val="24"/>
                <w:szCs w:val="24"/>
                <w:lang w:eastAsia="ru-RU"/>
              </w:rPr>
            </w:pPr>
            <w:r w:rsidRPr="00A406F3">
              <w:rPr>
                <w:sz w:val="24"/>
                <w:szCs w:val="24"/>
                <w:lang w:eastAsia="ru-RU"/>
              </w:rPr>
              <w:t>Основания для отказа в предоставлении муниципальной услуги</w:t>
            </w:r>
          </w:p>
        </w:tc>
        <w:tc>
          <w:tcPr>
            <w:tcW w:w="7374" w:type="dxa"/>
          </w:tcPr>
          <w:p w:rsidR="00627D00" w:rsidRPr="00A406F3" w:rsidRDefault="00627D00" w:rsidP="00627D00">
            <w:pPr>
              <w:pStyle w:val="aa"/>
              <w:numPr>
                <w:ilvl w:val="0"/>
                <w:numId w:val="16"/>
              </w:numPr>
              <w:tabs>
                <w:tab w:val="left" w:pos="324"/>
              </w:tabs>
              <w:autoSpaceDE w:val="0"/>
              <w:autoSpaceDN w:val="0"/>
              <w:adjustRightInd w:val="0"/>
              <w:ind w:left="0" w:firstLine="34"/>
              <w:jc w:val="both"/>
              <w:rPr>
                <w:rFonts w:eastAsiaTheme="minorHAnsi"/>
                <w:sz w:val="24"/>
                <w:szCs w:val="24"/>
              </w:rPr>
            </w:pPr>
            <w:r w:rsidRPr="00A406F3">
              <w:rPr>
                <w:rFonts w:eastAsiaTheme="minorHAnsi"/>
                <w:sz w:val="24"/>
                <w:szCs w:val="24"/>
              </w:rPr>
              <w:t xml:space="preserve">Поля в форме заявления, в том числе в интерактивной форме заявления на </w:t>
            </w:r>
            <w:r w:rsidRPr="00E10CFB">
              <w:rPr>
                <w:rFonts w:eastAsiaTheme="minorHAnsi"/>
                <w:sz w:val="24"/>
                <w:szCs w:val="24"/>
              </w:rPr>
              <w:t>региональном портале заполнены</w:t>
            </w:r>
            <w:r w:rsidRPr="00A406F3">
              <w:rPr>
                <w:rFonts w:eastAsiaTheme="minorHAnsi"/>
                <w:sz w:val="24"/>
                <w:szCs w:val="24"/>
              </w:rPr>
              <w:t xml:space="preserve"> не полностью.</w:t>
            </w:r>
          </w:p>
          <w:p w:rsidR="00627D00" w:rsidRPr="00A406F3" w:rsidRDefault="00627D00" w:rsidP="00627D00">
            <w:pPr>
              <w:pStyle w:val="aa"/>
              <w:numPr>
                <w:ilvl w:val="0"/>
                <w:numId w:val="16"/>
              </w:numPr>
              <w:tabs>
                <w:tab w:val="left" w:pos="324"/>
              </w:tabs>
              <w:autoSpaceDE w:val="0"/>
              <w:autoSpaceDN w:val="0"/>
              <w:adjustRightInd w:val="0"/>
              <w:ind w:left="0" w:firstLine="34"/>
              <w:jc w:val="both"/>
              <w:rPr>
                <w:rFonts w:eastAsiaTheme="minorHAnsi"/>
                <w:sz w:val="24"/>
                <w:szCs w:val="24"/>
              </w:rPr>
            </w:pPr>
            <w:r w:rsidRPr="00A406F3">
              <w:rPr>
                <w:rFonts w:eastAsiaTheme="minorHAnsi"/>
                <w:sz w:val="24"/>
                <w:szCs w:val="24"/>
              </w:rPr>
              <w:t xml:space="preserve">К заявлению не приложены документы, необходимые для предоставления муниципальной услуги, подлежащие представлению заявителем самостоятельно, предусмотренные </w:t>
            </w:r>
            <w:hyperlink r:id="rId51" w:history="1">
              <w:r w:rsidRPr="00A406F3">
                <w:rPr>
                  <w:rFonts w:eastAsiaTheme="minorHAnsi"/>
                  <w:color w:val="000000" w:themeColor="text1"/>
                  <w:sz w:val="24"/>
                  <w:szCs w:val="24"/>
                </w:rPr>
                <w:t>Приложением</w:t>
              </w:r>
            </w:hyperlink>
            <w:r w:rsidRPr="00A406F3">
              <w:rPr>
                <w:rFonts w:eastAsiaTheme="minorHAnsi"/>
                <w:color w:val="000000" w:themeColor="text1"/>
                <w:sz w:val="24"/>
                <w:szCs w:val="24"/>
              </w:rPr>
              <w:t xml:space="preserve"> № 6, </w:t>
            </w:r>
            <w:r w:rsidRPr="00A406F3">
              <w:rPr>
                <w:rFonts w:eastAsiaTheme="minorHAnsi"/>
                <w:sz w:val="24"/>
                <w:szCs w:val="24"/>
              </w:rPr>
              <w:t>настоящего Административного регламента, или приложены не в полном объеме.</w:t>
            </w:r>
          </w:p>
          <w:p w:rsidR="00627D00" w:rsidRPr="00A406F3" w:rsidRDefault="00627D00" w:rsidP="00627D00">
            <w:pPr>
              <w:pStyle w:val="aa"/>
              <w:numPr>
                <w:ilvl w:val="0"/>
                <w:numId w:val="16"/>
              </w:numPr>
              <w:tabs>
                <w:tab w:val="left" w:pos="324"/>
              </w:tabs>
              <w:autoSpaceDE w:val="0"/>
              <w:autoSpaceDN w:val="0"/>
              <w:adjustRightInd w:val="0"/>
              <w:ind w:left="0" w:firstLine="34"/>
              <w:jc w:val="both"/>
              <w:rPr>
                <w:rFonts w:eastAsiaTheme="minorHAnsi"/>
                <w:sz w:val="24"/>
                <w:szCs w:val="24"/>
              </w:rPr>
            </w:pPr>
            <w:r w:rsidRPr="00A406F3">
              <w:rPr>
                <w:rFonts w:eastAsiaTheme="minorHAnsi"/>
                <w:sz w:val="24"/>
                <w:szCs w:val="24"/>
              </w:rPr>
              <w:t>Предоставление муниципального имущества в безвозмездное пользование без проведения торгов не согласовано Воронежской городской Думой.</w:t>
            </w:r>
          </w:p>
          <w:p w:rsidR="00627D00" w:rsidRPr="00A406F3" w:rsidRDefault="00627D00" w:rsidP="00627D00">
            <w:pPr>
              <w:pStyle w:val="aa"/>
              <w:numPr>
                <w:ilvl w:val="0"/>
                <w:numId w:val="16"/>
              </w:numPr>
              <w:tabs>
                <w:tab w:val="left" w:pos="324"/>
              </w:tabs>
              <w:autoSpaceDE w:val="0"/>
              <w:autoSpaceDN w:val="0"/>
              <w:adjustRightInd w:val="0"/>
              <w:ind w:left="0" w:firstLine="34"/>
              <w:jc w:val="both"/>
              <w:rPr>
                <w:rFonts w:eastAsiaTheme="minorHAnsi"/>
                <w:sz w:val="24"/>
                <w:szCs w:val="24"/>
              </w:rPr>
            </w:pPr>
            <w:r w:rsidRPr="00A406F3">
              <w:rPr>
                <w:rFonts w:eastAsiaTheme="minorHAnsi"/>
                <w:sz w:val="24"/>
                <w:szCs w:val="24"/>
              </w:rPr>
              <w:t xml:space="preserve">Заявитель не имеет права на заключение договора аренды или </w:t>
            </w:r>
            <w:r w:rsidRPr="00A406F3">
              <w:rPr>
                <w:rFonts w:eastAsiaTheme="minorHAnsi"/>
                <w:sz w:val="24"/>
                <w:szCs w:val="24"/>
              </w:rPr>
              <w:lastRenderedPageBreak/>
              <w:t xml:space="preserve">безвозмездного пользования без проведения торгов в соответствии со </w:t>
            </w:r>
            <w:hyperlink r:id="rId52" w:history="1">
              <w:r w:rsidRPr="00A406F3">
                <w:rPr>
                  <w:rFonts w:eastAsiaTheme="minorHAnsi"/>
                  <w:color w:val="000000" w:themeColor="text1"/>
                  <w:sz w:val="24"/>
                  <w:szCs w:val="24"/>
                </w:rPr>
                <w:t>статьей 17.1</w:t>
              </w:r>
            </w:hyperlink>
            <w:r w:rsidRPr="00A406F3">
              <w:rPr>
                <w:rFonts w:eastAsiaTheme="minorHAnsi"/>
                <w:sz w:val="24"/>
                <w:szCs w:val="24"/>
              </w:rPr>
              <w:t xml:space="preserve"> Федерального закона от 26.07.2006 N 135-ФЗ "О защите конкуренции" или иными нормативными правовыми актами (в случае подачи заявления о предоставлении муниципального имущества в аренду или безвозмездное пользование без проведения торгов).</w:t>
            </w:r>
          </w:p>
          <w:p w:rsidR="00627D00" w:rsidRPr="00A406F3" w:rsidRDefault="00627D00" w:rsidP="00627D00">
            <w:pPr>
              <w:pStyle w:val="aa"/>
              <w:numPr>
                <w:ilvl w:val="0"/>
                <w:numId w:val="16"/>
              </w:numPr>
              <w:tabs>
                <w:tab w:val="left" w:pos="324"/>
              </w:tabs>
              <w:autoSpaceDE w:val="0"/>
              <w:autoSpaceDN w:val="0"/>
              <w:adjustRightInd w:val="0"/>
              <w:ind w:left="0" w:firstLine="34"/>
              <w:jc w:val="both"/>
              <w:rPr>
                <w:rFonts w:eastAsiaTheme="minorHAnsi"/>
                <w:sz w:val="24"/>
                <w:szCs w:val="24"/>
              </w:rPr>
            </w:pPr>
            <w:proofErr w:type="gramStart"/>
            <w:r w:rsidRPr="00A406F3">
              <w:rPr>
                <w:rFonts w:eastAsiaTheme="minorHAnsi"/>
                <w:sz w:val="24"/>
                <w:szCs w:val="24"/>
              </w:rPr>
              <w:t>Испрашиваемое муниципальное имущество включено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заявитель не относится к</w:t>
            </w:r>
            <w:proofErr w:type="gramEnd"/>
            <w:r w:rsidRPr="00A406F3">
              <w:rPr>
                <w:rFonts w:eastAsiaTheme="minorHAnsi"/>
                <w:sz w:val="24"/>
                <w:szCs w:val="24"/>
              </w:rPr>
              <w:t xml:space="preserve"> указанным категориям лиц.</w:t>
            </w:r>
          </w:p>
          <w:p w:rsidR="00627D00" w:rsidRPr="00A406F3" w:rsidRDefault="00627D00" w:rsidP="00627D00">
            <w:pPr>
              <w:pStyle w:val="aa"/>
              <w:numPr>
                <w:ilvl w:val="0"/>
                <w:numId w:val="16"/>
              </w:numPr>
              <w:tabs>
                <w:tab w:val="left" w:pos="324"/>
              </w:tabs>
              <w:autoSpaceDE w:val="0"/>
              <w:autoSpaceDN w:val="0"/>
              <w:adjustRightInd w:val="0"/>
              <w:ind w:left="0" w:firstLine="34"/>
              <w:jc w:val="both"/>
              <w:rPr>
                <w:rFonts w:eastAsiaTheme="minorHAnsi"/>
                <w:sz w:val="24"/>
                <w:szCs w:val="24"/>
              </w:rPr>
            </w:pPr>
            <w:r w:rsidRPr="00A406F3">
              <w:rPr>
                <w:rFonts w:eastAsiaTheme="minorHAnsi"/>
                <w:sz w:val="24"/>
                <w:szCs w:val="24"/>
              </w:rPr>
              <w:t>На испрашиваемое заявителем имущество не зарегистрировано право собственности муниципального образования городской округ город Воронеж.</w:t>
            </w:r>
          </w:p>
          <w:p w:rsidR="00627D00" w:rsidRPr="00A406F3" w:rsidRDefault="00627D00" w:rsidP="00627D00">
            <w:pPr>
              <w:pStyle w:val="aa"/>
              <w:numPr>
                <w:ilvl w:val="0"/>
                <w:numId w:val="16"/>
              </w:numPr>
              <w:tabs>
                <w:tab w:val="left" w:pos="324"/>
              </w:tabs>
              <w:autoSpaceDE w:val="0"/>
              <w:autoSpaceDN w:val="0"/>
              <w:adjustRightInd w:val="0"/>
              <w:ind w:left="0" w:firstLine="34"/>
              <w:jc w:val="both"/>
              <w:rPr>
                <w:rFonts w:eastAsiaTheme="minorHAnsi"/>
                <w:sz w:val="24"/>
                <w:szCs w:val="24"/>
              </w:rPr>
            </w:pPr>
            <w:r w:rsidRPr="00A406F3">
              <w:rPr>
                <w:rFonts w:eastAsiaTheme="minorHAnsi"/>
                <w:sz w:val="24"/>
                <w:szCs w:val="24"/>
              </w:rPr>
              <w:t>В отношении испрашиваемого муниципального имущества принято решение о его закреплении за муниципальными предприятиями, муниципальными учреждениями, о передаче прав владения и (или) пользования по договору аренды, безвозмездного пользования, иному договору гражданско-правового характера либо имущество включено в прогнозный план (программу) приватизации муниципального имущества.</w:t>
            </w:r>
          </w:p>
          <w:p w:rsidR="00627D00" w:rsidRPr="00A406F3" w:rsidRDefault="00627D00" w:rsidP="00627D00">
            <w:pPr>
              <w:pStyle w:val="aa"/>
              <w:numPr>
                <w:ilvl w:val="0"/>
                <w:numId w:val="16"/>
              </w:numPr>
              <w:tabs>
                <w:tab w:val="left" w:pos="324"/>
              </w:tabs>
              <w:autoSpaceDE w:val="0"/>
              <w:autoSpaceDN w:val="0"/>
              <w:adjustRightInd w:val="0"/>
              <w:ind w:left="0" w:firstLine="34"/>
              <w:jc w:val="both"/>
              <w:rPr>
                <w:rFonts w:eastAsiaTheme="minorHAnsi"/>
                <w:sz w:val="24"/>
                <w:szCs w:val="24"/>
              </w:rPr>
            </w:pPr>
            <w:r w:rsidRPr="00A406F3">
              <w:rPr>
                <w:rFonts w:eastAsiaTheme="minorHAnsi"/>
                <w:sz w:val="24"/>
                <w:szCs w:val="24"/>
              </w:rPr>
              <w:t>Испрашиваемое имущество не включено в перечень недвижимого имущества, которое может быть предоставлено в безвозмездное пользование (при подаче заявления о предоставлении имущества в безвозмездное пользование организацией, не являющейся муниципальным предприятием, государственным или муниципальным учреждением), либо включено в указанный перечень (при подаче заявления о предоставлении имущества в аренду).</w:t>
            </w:r>
          </w:p>
          <w:p w:rsidR="00627D00" w:rsidRPr="00A406F3" w:rsidRDefault="00627D00" w:rsidP="00627D00">
            <w:pPr>
              <w:pStyle w:val="aa"/>
              <w:numPr>
                <w:ilvl w:val="0"/>
                <w:numId w:val="16"/>
              </w:numPr>
              <w:tabs>
                <w:tab w:val="left" w:pos="324"/>
              </w:tabs>
              <w:autoSpaceDE w:val="0"/>
              <w:autoSpaceDN w:val="0"/>
              <w:adjustRightInd w:val="0"/>
              <w:ind w:left="0" w:firstLine="34"/>
              <w:jc w:val="both"/>
              <w:rPr>
                <w:rFonts w:eastAsiaTheme="minorHAnsi"/>
                <w:sz w:val="24"/>
                <w:szCs w:val="24"/>
              </w:rPr>
            </w:pPr>
            <w:r w:rsidRPr="00A406F3">
              <w:rPr>
                <w:rFonts w:eastAsiaTheme="minorHAnsi"/>
                <w:sz w:val="24"/>
                <w:szCs w:val="24"/>
              </w:rPr>
              <w:t>Испрашиваемое муниципальное имущество включено в перечень муниципального имущества городского округа город Воронеж,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w:t>
            </w:r>
          </w:p>
          <w:p w:rsidR="00627D00" w:rsidRPr="00A406F3" w:rsidRDefault="00627D00" w:rsidP="00F6502E">
            <w:pPr>
              <w:autoSpaceDE w:val="0"/>
              <w:autoSpaceDN w:val="0"/>
              <w:adjustRightInd w:val="0"/>
              <w:ind w:firstLine="540"/>
              <w:jc w:val="both"/>
              <w:rPr>
                <w:rFonts w:eastAsiaTheme="minorHAnsi"/>
                <w:sz w:val="24"/>
                <w:szCs w:val="24"/>
              </w:rPr>
            </w:pPr>
            <w:proofErr w:type="gramStart"/>
            <w:r w:rsidRPr="00A406F3">
              <w:rPr>
                <w:rFonts w:eastAsiaTheme="minorHAnsi"/>
                <w:sz w:val="24"/>
                <w:szCs w:val="24"/>
              </w:rPr>
              <w:t>В случае если подано заявление о предоставлении в аренду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дополнительными основаниями для отказа в</w:t>
            </w:r>
            <w:proofErr w:type="gramEnd"/>
            <w:r w:rsidRPr="00A406F3">
              <w:rPr>
                <w:rFonts w:eastAsiaTheme="minorHAnsi"/>
                <w:sz w:val="24"/>
                <w:szCs w:val="24"/>
              </w:rPr>
              <w:t xml:space="preserve"> </w:t>
            </w:r>
            <w:proofErr w:type="gramStart"/>
            <w:r w:rsidRPr="00A406F3">
              <w:rPr>
                <w:rFonts w:eastAsiaTheme="minorHAnsi"/>
                <w:sz w:val="24"/>
                <w:szCs w:val="24"/>
              </w:rPr>
              <w:t>предоставлении</w:t>
            </w:r>
            <w:proofErr w:type="gramEnd"/>
            <w:r w:rsidRPr="00A406F3">
              <w:rPr>
                <w:rFonts w:eastAsiaTheme="minorHAnsi"/>
                <w:sz w:val="24"/>
                <w:szCs w:val="24"/>
              </w:rPr>
              <w:t xml:space="preserve"> муниципальной услуги являются:</w:t>
            </w:r>
          </w:p>
          <w:p w:rsidR="00627D00" w:rsidRPr="00A406F3" w:rsidRDefault="00627D00" w:rsidP="00F6502E">
            <w:pPr>
              <w:autoSpaceDE w:val="0"/>
              <w:autoSpaceDN w:val="0"/>
              <w:adjustRightInd w:val="0"/>
              <w:ind w:firstLine="540"/>
              <w:jc w:val="both"/>
              <w:rPr>
                <w:rFonts w:eastAsiaTheme="minorHAnsi"/>
                <w:sz w:val="24"/>
                <w:szCs w:val="24"/>
              </w:rPr>
            </w:pPr>
            <w:r w:rsidRPr="00A406F3">
              <w:rPr>
                <w:rFonts w:eastAsiaTheme="minorHAnsi"/>
                <w:sz w:val="24"/>
                <w:szCs w:val="24"/>
              </w:rPr>
              <w:t xml:space="preserve">- случаи, когда заявитель относится к субъектам малого и среднего предпринимательства, указанным в </w:t>
            </w:r>
            <w:hyperlink r:id="rId53" w:history="1">
              <w:r w:rsidRPr="00A406F3">
                <w:rPr>
                  <w:rFonts w:eastAsiaTheme="minorHAnsi"/>
                  <w:color w:val="000000" w:themeColor="text1"/>
                  <w:sz w:val="24"/>
                  <w:szCs w:val="24"/>
                </w:rPr>
                <w:t>части 3 статьи 14</w:t>
              </w:r>
            </w:hyperlink>
            <w:r w:rsidRPr="00A406F3">
              <w:rPr>
                <w:rFonts w:eastAsiaTheme="minorHAnsi"/>
                <w:sz w:val="24"/>
                <w:szCs w:val="24"/>
              </w:rPr>
              <w:t xml:space="preserve"> </w:t>
            </w:r>
            <w:r w:rsidRPr="00A406F3">
              <w:rPr>
                <w:rFonts w:eastAsiaTheme="minorHAnsi"/>
                <w:sz w:val="24"/>
                <w:szCs w:val="24"/>
              </w:rPr>
              <w:lastRenderedPageBreak/>
              <w:t>Федерального закона от 24.07.2007 N 209-ФЗ "О развитии малого и среднего предпринимательства в Российской Федерации", либо является государственным фондом поддержки научной, научно-технической, инновационной деятельности, осуществляющим деятельность в форме государственного учреждения;</w:t>
            </w:r>
          </w:p>
          <w:p w:rsidR="00627D00" w:rsidRPr="00A406F3" w:rsidRDefault="00627D00" w:rsidP="00F6502E">
            <w:pPr>
              <w:autoSpaceDE w:val="0"/>
              <w:autoSpaceDN w:val="0"/>
              <w:adjustRightInd w:val="0"/>
              <w:ind w:firstLine="540"/>
              <w:jc w:val="both"/>
              <w:rPr>
                <w:sz w:val="24"/>
                <w:szCs w:val="24"/>
                <w:lang w:eastAsia="ru-RU"/>
              </w:rPr>
            </w:pPr>
            <w:r w:rsidRPr="00A406F3">
              <w:rPr>
                <w:rFonts w:eastAsiaTheme="minorHAnsi"/>
                <w:sz w:val="24"/>
                <w:szCs w:val="24"/>
              </w:rPr>
              <w:t xml:space="preserve">- случаи, установленные </w:t>
            </w:r>
            <w:hyperlink r:id="rId54" w:history="1">
              <w:r w:rsidRPr="00A406F3">
                <w:rPr>
                  <w:rFonts w:eastAsiaTheme="minorHAnsi"/>
                  <w:color w:val="0000FF"/>
                  <w:sz w:val="24"/>
                  <w:szCs w:val="24"/>
                </w:rPr>
                <w:t>ч</w:t>
              </w:r>
              <w:r w:rsidRPr="00A406F3">
                <w:rPr>
                  <w:rFonts w:eastAsiaTheme="minorHAnsi"/>
                  <w:color w:val="000000" w:themeColor="text1"/>
                  <w:sz w:val="24"/>
                  <w:szCs w:val="24"/>
                </w:rPr>
                <w:t>астью 5 статьи 14</w:t>
              </w:r>
            </w:hyperlink>
            <w:r w:rsidRPr="00A406F3">
              <w:rPr>
                <w:rFonts w:eastAsiaTheme="minorHAnsi"/>
                <w:sz w:val="24"/>
                <w:szCs w:val="24"/>
              </w:rPr>
              <w:t xml:space="preserve"> Федерального закона от 24.07.2007 N 209-ФЗ "О развитии малого и среднего предпринимательства в Российской Федерации".</w:t>
            </w:r>
          </w:p>
        </w:tc>
      </w:tr>
      <w:tr w:rsidR="00627D00" w:rsidRPr="00A406F3" w:rsidTr="00F6502E">
        <w:tblPrEx>
          <w:tblLook w:val="0000" w:firstRow="0" w:lastRow="0" w:firstColumn="0" w:lastColumn="0" w:noHBand="0" w:noVBand="0"/>
        </w:tblPrEx>
        <w:trPr>
          <w:trHeight w:val="703"/>
        </w:trPr>
        <w:tc>
          <w:tcPr>
            <w:tcW w:w="9467" w:type="dxa"/>
            <w:gridSpan w:val="2"/>
          </w:tcPr>
          <w:p w:rsidR="00627D00" w:rsidRPr="00A406F3" w:rsidRDefault="00627D00" w:rsidP="00F6502E">
            <w:pPr>
              <w:spacing w:line="276" w:lineRule="auto"/>
              <w:ind w:left="29" w:firstLine="425"/>
              <w:jc w:val="center"/>
              <w:rPr>
                <w:rFonts w:eastAsiaTheme="minorHAnsi" w:cstheme="minorBidi"/>
                <w:sz w:val="24"/>
                <w:szCs w:val="24"/>
              </w:rPr>
            </w:pPr>
            <w:r w:rsidRPr="00A406F3">
              <w:rPr>
                <w:rFonts w:eastAsiaTheme="minorHAnsi" w:cstheme="minorBidi"/>
                <w:sz w:val="24"/>
                <w:szCs w:val="24"/>
              </w:rPr>
              <w:lastRenderedPageBreak/>
              <w:t>Результат услуги:</w:t>
            </w:r>
          </w:p>
          <w:p w:rsidR="00627D00" w:rsidRPr="00A406F3" w:rsidRDefault="00627D00" w:rsidP="00F6502E">
            <w:pPr>
              <w:spacing w:line="276" w:lineRule="auto"/>
              <w:ind w:left="29" w:firstLine="425"/>
              <w:jc w:val="center"/>
              <w:rPr>
                <w:rFonts w:eastAsiaTheme="minorHAnsi" w:cstheme="minorBidi"/>
                <w:sz w:val="24"/>
                <w:szCs w:val="24"/>
              </w:rPr>
            </w:pPr>
            <w:r w:rsidRPr="00E10CFB">
              <w:rPr>
                <w:rFonts w:eastAsiaTheme="minorHAnsi" w:cstheme="minorBidi"/>
                <w:sz w:val="24"/>
                <w:szCs w:val="24"/>
              </w:rPr>
              <w:t>«Получение документов, являющихся результатом предоставления муниципальной услуги, с исправленными ошибками и (или) опечатками»</w:t>
            </w:r>
          </w:p>
        </w:tc>
      </w:tr>
      <w:tr w:rsidR="00627D00" w:rsidRPr="00A406F3" w:rsidTr="00F6502E">
        <w:tblPrEx>
          <w:tblLook w:val="0000" w:firstRow="0" w:lastRow="0" w:firstColumn="0" w:lastColumn="0" w:noHBand="0" w:noVBand="0"/>
        </w:tblPrEx>
        <w:trPr>
          <w:trHeight w:val="485"/>
        </w:trPr>
        <w:tc>
          <w:tcPr>
            <w:tcW w:w="2093" w:type="dxa"/>
          </w:tcPr>
          <w:p w:rsidR="00627D00" w:rsidRPr="00A406F3" w:rsidRDefault="00627D00" w:rsidP="00F6502E">
            <w:pPr>
              <w:rPr>
                <w:sz w:val="24"/>
                <w:szCs w:val="24"/>
                <w:lang w:eastAsia="ru-RU"/>
              </w:rPr>
            </w:pPr>
            <w:r w:rsidRPr="00A406F3">
              <w:rPr>
                <w:sz w:val="24"/>
                <w:szCs w:val="24"/>
                <w:lang w:eastAsia="ru-RU"/>
              </w:rPr>
              <w:t>Категории заявителей</w:t>
            </w:r>
          </w:p>
        </w:tc>
        <w:tc>
          <w:tcPr>
            <w:tcW w:w="7374" w:type="dxa"/>
          </w:tcPr>
          <w:p w:rsidR="00627D00" w:rsidRPr="00A406F3" w:rsidRDefault="00627D00" w:rsidP="00F6502E">
            <w:pPr>
              <w:rPr>
                <w:rFonts w:ascii="Arial" w:hAnsi="Arial"/>
                <w:sz w:val="24"/>
                <w:szCs w:val="24"/>
                <w:lang w:eastAsia="ru-RU"/>
              </w:rPr>
            </w:pPr>
            <w:r w:rsidRPr="00A406F3">
              <w:rPr>
                <w:sz w:val="24"/>
                <w:szCs w:val="24"/>
                <w:lang w:eastAsia="ru-RU"/>
              </w:rPr>
              <w:t xml:space="preserve">Физическое лицо, индивидуальный предприниматель, юридическое лицо, </w:t>
            </w:r>
            <w:proofErr w:type="gramStart"/>
            <w:r w:rsidRPr="00A406F3">
              <w:rPr>
                <w:sz w:val="24"/>
                <w:szCs w:val="24"/>
                <w:lang w:eastAsia="ru-RU"/>
              </w:rPr>
              <w:t>обратившиеся</w:t>
            </w:r>
            <w:proofErr w:type="gramEnd"/>
            <w:r w:rsidRPr="00A406F3">
              <w:rPr>
                <w:sz w:val="24"/>
                <w:szCs w:val="24"/>
                <w:lang w:eastAsia="ru-RU"/>
              </w:rPr>
              <w:t xml:space="preserve"> лично или через представителя</w:t>
            </w:r>
          </w:p>
        </w:tc>
      </w:tr>
      <w:tr w:rsidR="00627D00" w:rsidRPr="00A406F3" w:rsidTr="00F6502E">
        <w:tblPrEx>
          <w:tblLook w:val="0000" w:firstRow="0" w:lastRow="0" w:firstColumn="0" w:lastColumn="0" w:noHBand="0" w:noVBand="0"/>
        </w:tblPrEx>
        <w:trPr>
          <w:trHeight w:val="485"/>
        </w:trPr>
        <w:tc>
          <w:tcPr>
            <w:tcW w:w="2093" w:type="dxa"/>
          </w:tcPr>
          <w:p w:rsidR="00627D00" w:rsidRPr="00A406F3" w:rsidRDefault="00627D00" w:rsidP="00F6502E">
            <w:pPr>
              <w:rPr>
                <w:sz w:val="24"/>
                <w:szCs w:val="24"/>
                <w:lang w:eastAsia="ru-RU"/>
              </w:rPr>
            </w:pPr>
            <w:r w:rsidRPr="00A406F3">
              <w:rPr>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374" w:type="dxa"/>
          </w:tcPr>
          <w:p w:rsidR="00627D00" w:rsidRPr="00A406F3" w:rsidRDefault="00627D00" w:rsidP="00627D00">
            <w:pPr>
              <w:pStyle w:val="aa"/>
              <w:numPr>
                <w:ilvl w:val="0"/>
                <w:numId w:val="18"/>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Заявление о предоставлении муниципальной услуги представлено в орган местного самоуправления, в полномочия которого не входит предоставление муниципальной услуги.</w:t>
            </w:r>
          </w:p>
          <w:p w:rsidR="00627D00" w:rsidRPr="00A406F3" w:rsidRDefault="00627D00" w:rsidP="00627D00">
            <w:pPr>
              <w:pStyle w:val="aa"/>
              <w:numPr>
                <w:ilvl w:val="0"/>
                <w:numId w:val="18"/>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Заявление о предоставлении муниципальной услуги подано лицом, не уполномоченным совершать такого рода действия.</w:t>
            </w:r>
          </w:p>
          <w:p w:rsidR="00627D00" w:rsidRPr="00A406F3" w:rsidRDefault="00627D00" w:rsidP="00627D00">
            <w:pPr>
              <w:pStyle w:val="aa"/>
              <w:numPr>
                <w:ilvl w:val="0"/>
                <w:numId w:val="18"/>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627D00" w:rsidRPr="00A406F3" w:rsidRDefault="00627D00" w:rsidP="00627D00">
            <w:pPr>
              <w:pStyle w:val="aa"/>
              <w:numPr>
                <w:ilvl w:val="0"/>
                <w:numId w:val="18"/>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27D00" w:rsidRPr="00A406F3" w:rsidRDefault="00627D00" w:rsidP="00627D00">
            <w:pPr>
              <w:pStyle w:val="aa"/>
              <w:numPr>
                <w:ilvl w:val="0"/>
                <w:numId w:val="18"/>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 xml:space="preserve">Выявлено несоблюдение установленных </w:t>
            </w:r>
            <w:hyperlink r:id="rId55" w:history="1">
              <w:r w:rsidRPr="00A406F3">
                <w:rPr>
                  <w:rFonts w:eastAsiaTheme="minorHAnsi"/>
                  <w:color w:val="000000" w:themeColor="text1"/>
                  <w:sz w:val="24"/>
                  <w:szCs w:val="24"/>
                </w:rPr>
                <w:t>статьей 11</w:t>
              </w:r>
            </w:hyperlink>
            <w:r w:rsidRPr="00A406F3">
              <w:rPr>
                <w:rFonts w:eastAsiaTheme="minorHAnsi"/>
                <w:sz w:val="24"/>
                <w:szCs w:val="24"/>
              </w:rPr>
              <w:t xml:space="preserve">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p w:rsidR="00627D00" w:rsidRPr="00A406F3" w:rsidRDefault="00627D00" w:rsidP="00627D00">
            <w:pPr>
              <w:pStyle w:val="aa"/>
              <w:numPr>
                <w:ilvl w:val="0"/>
                <w:numId w:val="18"/>
              </w:numPr>
              <w:tabs>
                <w:tab w:val="left" w:pos="317"/>
              </w:tabs>
              <w:autoSpaceDE w:val="0"/>
              <w:autoSpaceDN w:val="0"/>
              <w:adjustRightInd w:val="0"/>
              <w:ind w:left="34" w:firstLine="0"/>
              <w:jc w:val="both"/>
              <w:rPr>
                <w:rFonts w:eastAsiaTheme="minorHAnsi"/>
                <w:sz w:val="24"/>
                <w:szCs w:val="24"/>
              </w:rPr>
            </w:pPr>
            <w:r w:rsidRPr="00A406F3">
              <w:rPr>
                <w:rFonts w:eastAsiaTheme="minorHAnsi"/>
                <w:sz w:val="24"/>
                <w:szCs w:val="24"/>
              </w:rPr>
              <w:t xml:space="preserve">Документы, необходимые для предоставления муниципальной услуги, подлежащие представлению заявителем самостоятельно, предусмотренные </w:t>
            </w:r>
            <w:hyperlink r:id="rId56" w:history="1">
              <w:r w:rsidRPr="00A406F3">
                <w:rPr>
                  <w:rFonts w:eastAsiaTheme="minorHAnsi"/>
                  <w:color w:val="000000" w:themeColor="text1"/>
                  <w:sz w:val="24"/>
                  <w:szCs w:val="24"/>
                </w:rPr>
                <w:t>Приложением</w:t>
              </w:r>
            </w:hyperlink>
            <w:r w:rsidRPr="00A406F3">
              <w:rPr>
                <w:rFonts w:eastAsiaTheme="minorHAnsi"/>
                <w:color w:val="000000" w:themeColor="text1"/>
                <w:sz w:val="24"/>
                <w:szCs w:val="24"/>
              </w:rPr>
              <w:t xml:space="preserve"> № 6 </w:t>
            </w:r>
            <w:r w:rsidRPr="00A406F3">
              <w:rPr>
                <w:rFonts w:eastAsiaTheme="minorHAnsi"/>
                <w:sz w:val="24"/>
                <w:szCs w:val="24"/>
              </w:rPr>
              <w:t>настоящего Административного регламента, не предоставлены в полном объеме.</w:t>
            </w:r>
          </w:p>
        </w:tc>
      </w:tr>
      <w:tr w:rsidR="00627D00" w:rsidRPr="00A406F3" w:rsidTr="00F6502E">
        <w:tblPrEx>
          <w:tblLook w:val="0000" w:firstRow="0" w:lastRow="0" w:firstColumn="0" w:lastColumn="0" w:noHBand="0" w:noVBand="0"/>
        </w:tblPrEx>
        <w:trPr>
          <w:trHeight w:val="485"/>
        </w:trPr>
        <w:tc>
          <w:tcPr>
            <w:tcW w:w="2093" w:type="dxa"/>
          </w:tcPr>
          <w:p w:rsidR="00627D00" w:rsidRPr="00A406F3" w:rsidRDefault="00627D00" w:rsidP="00F6502E">
            <w:pPr>
              <w:rPr>
                <w:sz w:val="24"/>
                <w:szCs w:val="24"/>
                <w:lang w:eastAsia="ru-RU"/>
              </w:rPr>
            </w:pPr>
            <w:r w:rsidRPr="00A406F3">
              <w:rPr>
                <w:sz w:val="24"/>
                <w:szCs w:val="24"/>
                <w:lang w:eastAsia="ru-RU"/>
              </w:rPr>
              <w:t>Основания для приостановления предоставления муниципальной услуги</w:t>
            </w:r>
          </w:p>
        </w:tc>
        <w:tc>
          <w:tcPr>
            <w:tcW w:w="7374" w:type="dxa"/>
          </w:tcPr>
          <w:p w:rsidR="00627D00" w:rsidRPr="00A406F3" w:rsidRDefault="00627D00" w:rsidP="00F6502E">
            <w:pPr>
              <w:tabs>
                <w:tab w:val="left" w:pos="317"/>
              </w:tabs>
              <w:autoSpaceDE w:val="0"/>
              <w:autoSpaceDN w:val="0"/>
              <w:adjustRightInd w:val="0"/>
              <w:jc w:val="both"/>
              <w:rPr>
                <w:rFonts w:eastAsiaTheme="minorHAnsi"/>
                <w:sz w:val="24"/>
                <w:szCs w:val="24"/>
              </w:rPr>
            </w:pPr>
            <w:r w:rsidRPr="00A406F3">
              <w:rPr>
                <w:rFonts w:eastAsiaTheme="minorHAnsi"/>
                <w:sz w:val="24"/>
                <w:szCs w:val="24"/>
              </w:rPr>
              <w:t>Основания для приостановления предоставления муниципальной услуги отсутствуют.</w:t>
            </w:r>
          </w:p>
        </w:tc>
      </w:tr>
      <w:tr w:rsidR="00627D00" w:rsidRPr="00A406F3" w:rsidTr="00F6502E">
        <w:tblPrEx>
          <w:tblLook w:val="0000" w:firstRow="0" w:lastRow="0" w:firstColumn="0" w:lastColumn="0" w:noHBand="0" w:noVBand="0"/>
        </w:tblPrEx>
        <w:trPr>
          <w:trHeight w:val="703"/>
        </w:trPr>
        <w:tc>
          <w:tcPr>
            <w:tcW w:w="2093" w:type="dxa"/>
          </w:tcPr>
          <w:p w:rsidR="00627D00" w:rsidRPr="00A406F3" w:rsidRDefault="00627D00" w:rsidP="00F6502E">
            <w:pPr>
              <w:autoSpaceDE w:val="0"/>
              <w:autoSpaceDN w:val="0"/>
              <w:adjustRightInd w:val="0"/>
              <w:rPr>
                <w:rFonts w:eastAsiaTheme="minorHAnsi"/>
                <w:sz w:val="24"/>
                <w:szCs w:val="24"/>
              </w:rPr>
            </w:pPr>
            <w:r w:rsidRPr="00A406F3">
              <w:rPr>
                <w:rFonts w:eastAsiaTheme="minorHAnsi"/>
                <w:sz w:val="24"/>
                <w:szCs w:val="24"/>
              </w:rPr>
              <w:t>Основания для отказа в исправлении допущенных опечаток и ошибок</w:t>
            </w:r>
          </w:p>
          <w:p w:rsidR="00627D00" w:rsidRPr="00A406F3" w:rsidRDefault="00627D00" w:rsidP="00F6502E">
            <w:pPr>
              <w:pStyle w:val="ConsPlusNormal"/>
              <w:tabs>
                <w:tab w:val="left" w:pos="4215"/>
              </w:tabs>
              <w:ind w:left="108"/>
              <w:jc w:val="both"/>
            </w:pPr>
          </w:p>
        </w:tc>
        <w:tc>
          <w:tcPr>
            <w:tcW w:w="7374" w:type="dxa"/>
          </w:tcPr>
          <w:p w:rsidR="00627D00" w:rsidRPr="00A406F3" w:rsidRDefault="00627D00" w:rsidP="00627D00">
            <w:pPr>
              <w:pStyle w:val="aa"/>
              <w:numPr>
                <w:ilvl w:val="0"/>
                <w:numId w:val="19"/>
              </w:numPr>
              <w:tabs>
                <w:tab w:val="left" w:pos="459"/>
              </w:tabs>
              <w:autoSpaceDE w:val="0"/>
              <w:autoSpaceDN w:val="0"/>
              <w:adjustRightInd w:val="0"/>
              <w:ind w:left="34" w:firstLine="141"/>
              <w:jc w:val="both"/>
              <w:rPr>
                <w:rFonts w:eastAsiaTheme="minorHAnsi"/>
                <w:sz w:val="24"/>
                <w:szCs w:val="24"/>
              </w:rPr>
            </w:pPr>
            <w:r w:rsidRPr="00A406F3">
              <w:rPr>
                <w:rFonts w:eastAsiaTheme="minorHAnsi"/>
                <w:sz w:val="24"/>
                <w:szCs w:val="24"/>
              </w:rPr>
              <w:t>Несоответствие заявителя кругу лиц, указанных в Приложении № 2 настоящего Административного регламента.</w:t>
            </w:r>
          </w:p>
          <w:p w:rsidR="00627D00" w:rsidRPr="00A406F3" w:rsidRDefault="00627D00" w:rsidP="00627D00">
            <w:pPr>
              <w:pStyle w:val="aa"/>
              <w:numPr>
                <w:ilvl w:val="0"/>
                <w:numId w:val="19"/>
              </w:numPr>
              <w:tabs>
                <w:tab w:val="left" w:pos="459"/>
              </w:tabs>
              <w:autoSpaceDE w:val="0"/>
              <w:autoSpaceDN w:val="0"/>
              <w:adjustRightInd w:val="0"/>
              <w:ind w:left="34" w:firstLine="141"/>
              <w:jc w:val="both"/>
              <w:rPr>
                <w:rFonts w:eastAsiaTheme="minorHAnsi"/>
                <w:sz w:val="24"/>
                <w:szCs w:val="24"/>
              </w:rPr>
            </w:pPr>
            <w:r w:rsidRPr="00A406F3">
              <w:rPr>
                <w:rFonts w:eastAsiaTheme="minorHAnsi"/>
                <w:sz w:val="24"/>
                <w:szCs w:val="24"/>
              </w:rPr>
              <w:t>Отсутствие опечаток и ошибок в протоколе рассмотрения заявок на участие в торгах, в протоколе о результатах торгов, в проекте договора аренды муниципального имущества или в проекте договора безвозмездного пользования муниципальным казенным имуществом, в уведомлении о мотивированном отказе в</w:t>
            </w:r>
            <w:r w:rsidRPr="00A406F3">
              <w:rPr>
                <w:rFonts w:eastAsiaTheme="minorHAnsi"/>
                <w:sz w:val="28"/>
                <w:szCs w:val="28"/>
              </w:rPr>
              <w:t xml:space="preserve"> </w:t>
            </w:r>
            <w:r w:rsidRPr="00A406F3">
              <w:rPr>
                <w:rFonts w:eastAsiaTheme="minorHAnsi"/>
                <w:sz w:val="24"/>
                <w:szCs w:val="24"/>
              </w:rPr>
              <w:t>предоставлении муниципальной услуги.</w:t>
            </w:r>
          </w:p>
        </w:tc>
      </w:tr>
    </w:tbl>
    <w:p w:rsidR="00627D00" w:rsidRPr="00627D00" w:rsidRDefault="00627D00" w:rsidP="00627D00">
      <w:pPr>
        <w:autoSpaceDE w:val="0"/>
        <w:autoSpaceDN w:val="0"/>
        <w:adjustRightInd w:val="0"/>
        <w:jc w:val="both"/>
      </w:pPr>
    </w:p>
    <w:p w:rsidR="00627D00" w:rsidRPr="00A406F3" w:rsidRDefault="00627D00" w:rsidP="00627D00">
      <w:pPr>
        <w:autoSpaceDE w:val="0"/>
        <w:autoSpaceDN w:val="0"/>
        <w:adjustRightInd w:val="0"/>
        <w:jc w:val="both"/>
        <w:rPr>
          <w:sz w:val="28"/>
          <w:szCs w:val="28"/>
        </w:rPr>
      </w:pPr>
      <w:r w:rsidRPr="00A406F3">
        <w:rPr>
          <w:sz w:val="28"/>
          <w:szCs w:val="28"/>
        </w:rPr>
        <w:t>Руководитель управления</w:t>
      </w:r>
      <w:r w:rsidRPr="00A406F3">
        <w:rPr>
          <w:sz w:val="28"/>
          <w:szCs w:val="28"/>
        </w:rPr>
        <w:tab/>
      </w:r>
    </w:p>
    <w:p w:rsidR="00627D00" w:rsidRPr="00A406F3" w:rsidRDefault="00627D00" w:rsidP="00627D00">
      <w:pPr>
        <w:autoSpaceDE w:val="0"/>
        <w:autoSpaceDN w:val="0"/>
        <w:adjustRightInd w:val="0"/>
        <w:jc w:val="both"/>
        <w:rPr>
          <w:sz w:val="28"/>
          <w:szCs w:val="28"/>
        </w:rPr>
      </w:pPr>
      <w:r w:rsidRPr="00A406F3">
        <w:rPr>
          <w:sz w:val="28"/>
          <w:szCs w:val="28"/>
        </w:rPr>
        <w:t xml:space="preserve">имущественных и земельных </w:t>
      </w:r>
    </w:p>
    <w:p w:rsidR="00627D00" w:rsidRDefault="00627D00" w:rsidP="00627D00">
      <w:pPr>
        <w:autoSpaceDE w:val="0"/>
        <w:autoSpaceDN w:val="0"/>
        <w:adjustRightInd w:val="0"/>
        <w:jc w:val="both"/>
      </w:pPr>
      <w:r w:rsidRPr="00A406F3">
        <w:rPr>
          <w:sz w:val="28"/>
          <w:szCs w:val="28"/>
        </w:rPr>
        <w:t>отношений</w:t>
      </w:r>
      <w:r w:rsidRPr="00A406F3">
        <w:rPr>
          <w:sz w:val="28"/>
          <w:szCs w:val="28"/>
        </w:rPr>
        <w:tab/>
      </w:r>
      <w:r w:rsidRPr="00A406F3">
        <w:rPr>
          <w:sz w:val="28"/>
          <w:szCs w:val="28"/>
        </w:rPr>
        <w:tab/>
        <w:t xml:space="preserve">                                     </w:t>
      </w:r>
      <w:r>
        <w:rPr>
          <w:sz w:val="28"/>
          <w:szCs w:val="28"/>
        </w:rPr>
        <w:t xml:space="preserve">                             </w:t>
      </w:r>
      <w:r w:rsidRPr="00A406F3">
        <w:rPr>
          <w:sz w:val="28"/>
          <w:szCs w:val="28"/>
        </w:rPr>
        <w:t xml:space="preserve">    Р.И. </w:t>
      </w:r>
      <w:proofErr w:type="spellStart"/>
      <w:r w:rsidRPr="00A406F3">
        <w:rPr>
          <w:sz w:val="28"/>
          <w:szCs w:val="28"/>
        </w:rPr>
        <w:t>Карасалихов</w:t>
      </w:r>
      <w:proofErr w:type="spellEnd"/>
    </w:p>
    <w:p w:rsidR="00627D00" w:rsidRDefault="00627D00" w:rsidP="00627D00">
      <w:pPr>
        <w:contextualSpacing/>
        <w:jc w:val="center"/>
        <w:rPr>
          <w:b/>
          <w:sz w:val="28"/>
          <w:szCs w:val="28"/>
          <w:lang w:eastAsia="ru-RU"/>
        </w:rPr>
      </w:pPr>
    </w:p>
    <w:p w:rsidR="00627D00" w:rsidRPr="008D5D35" w:rsidRDefault="00627D00" w:rsidP="00627D00">
      <w:pPr>
        <w:pStyle w:val="ConsPlusNormal"/>
        <w:ind w:left="5103"/>
        <w:jc w:val="center"/>
        <w:outlineLvl w:val="1"/>
        <w:rPr>
          <w:rFonts w:ascii="Times New Roman" w:hAnsi="Times New Roman" w:cs="Times New Roman"/>
          <w:sz w:val="24"/>
          <w:szCs w:val="24"/>
        </w:rPr>
      </w:pPr>
      <w:r w:rsidRPr="008D5D35">
        <w:rPr>
          <w:rFonts w:ascii="Times New Roman" w:hAnsi="Times New Roman" w:cs="Times New Roman"/>
          <w:sz w:val="24"/>
          <w:szCs w:val="24"/>
        </w:rPr>
        <w:t xml:space="preserve">Приложение № </w:t>
      </w:r>
      <w:r>
        <w:rPr>
          <w:rFonts w:ascii="Times New Roman" w:hAnsi="Times New Roman" w:cs="Times New Roman"/>
          <w:sz w:val="24"/>
          <w:szCs w:val="24"/>
        </w:rPr>
        <w:t>5</w:t>
      </w:r>
    </w:p>
    <w:p w:rsidR="00627D00" w:rsidRPr="008D5D35" w:rsidRDefault="00627D00" w:rsidP="00627D00">
      <w:pPr>
        <w:pStyle w:val="ConsPlusNormal"/>
        <w:ind w:left="5103"/>
        <w:jc w:val="center"/>
        <w:rPr>
          <w:rFonts w:ascii="Times New Roman" w:hAnsi="Times New Roman" w:cs="Times New Roman"/>
          <w:sz w:val="24"/>
          <w:szCs w:val="24"/>
        </w:rPr>
      </w:pPr>
      <w:r w:rsidRPr="008D5D35">
        <w:rPr>
          <w:rFonts w:ascii="Times New Roman" w:hAnsi="Times New Roman" w:cs="Times New Roman"/>
          <w:sz w:val="24"/>
          <w:szCs w:val="24"/>
        </w:rPr>
        <w:t>к Административному регламенту</w:t>
      </w:r>
    </w:p>
    <w:p w:rsidR="00627D00" w:rsidRDefault="00627D00" w:rsidP="00627D00">
      <w:pPr>
        <w:pStyle w:val="ConsPlusNormal"/>
        <w:jc w:val="right"/>
        <w:rPr>
          <w:rFonts w:ascii="Times New Roman" w:hAnsi="Times New Roman" w:cs="Times New Roman"/>
          <w:sz w:val="24"/>
          <w:szCs w:val="24"/>
        </w:rPr>
      </w:pPr>
    </w:p>
    <w:p w:rsidR="00627D00" w:rsidRPr="00BA5482" w:rsidRDefault="00627D00" w:rsidP="00627D00">
      <w:pPr>
        <w:pStyle w:val="ConsPlusNormal"/>
        <w:jc w:val="right"/>
        <w:rPr>
          <w:rFonts w:ascii="Times New Roman" w:hAnsi="Times New Roman" w:cs="Times New Roman"/>
          <w:sz w:val="24"/>
          <w:szCs w:val="24"/>
        </w:rPr>
      </w:pPr>
      <w:r w:rsidRPr="00BA5482">
        <w:rPr>
          <w:rFonts w:ascii="Times New Roman" w:hAnsi="Times New Roman" w:cs="Times New Roman"/>
          <w:sz w:val="24"/>
          <w:szCs w:val="24"/>
        </w:rPr>
        <w:t>Форма</w:t>
      </w:r>
    </w:p>
    <w:p w:rsidR="00627D00" w:rsidRPr="00C201A8" w:rsidRDefault="00627D00" w:rsidP="00627D00">
      <w:pPr>
        <w:pStyle w:val="ConsPlusNormal"/>
        <w:jc w:val="both"/>
        <w:rPr>
          <w:rFonts w:ascii="Times New Roman" w:hAnsi="Times New Roman" w:cs="Times New Roman"/>
        </w:rPr>
      </w:pPr>
    </w:p>
    <w:p w:rsidR="00627D00" w:rsidRDefault="00627D00" w:rsidP="00627D00">
      <w:pPr>
        <w:widowControl w:val="0"/>
        <w:autoSpaceDE w:val="0"/>
        <w:autoSpaceDN w:val="0"/>
        <w:jc w:val="right"/>
        <w:rPr>
          <w:rFonts w:eastAsiaTheme="minorEastAsia"/>
          <w:sz w:val="28"/>
          <w:szCs w:val="28"/>
          <w:lang w:eastAsia="ru-RU"/>
        </w:rPr>
      </w:pPr>
      <w:bookmarkStart w:id="1" w:name="P442"/>
      <w:bookmarkEnd w:id="1"/>
      <w:r>
        <w:rPr>
          <w:rFonts w:eastAsiaTheme="minorEastAsia"/>
          <w:sz w:val="28"/>
          <w:szCs w:val="28"/>
          <w:lang w:eastAsia="ru-RU"/>
        </w:rPr>
        <w:t xml:space="preserve">Руководителю управления </w:t>
      </w:r>
    </w:p>
    <w:p w:rsidR="00627D00" w:rsidRDefault="00627D00" w:rsidP="00627D00">
      <w:pPr>
        <w:widowControl w:val="0"/>
        <w:autoSpaceDE w:val="0"/>
        <w:autoSpaceDN w:val="0"/>
        <w:jc w:val="right"/>
        <w:rPr>
          <w:rFonts w:eastAsiaTheme="minorEastAsia"/>
          <w:sz w:val="28"/>
          <w:szCs w:val="28"/>
          <w:lang w:eastAsia="ru-RU"/>
        </w:rPr>
      </w:pPr>
      <w:r>
        <w:rPr>
          <w:rFonts w:eastAsiaTheme="minorEastAsia"/>
          <w:sz w:val="28"/>
          <w:szCs w:val="28"/>
          <w:lang w:eastAsia="ru-RU"/>
        </w:rPr>
        <w:t>имущественных</w:t>
      </w:r>
    </w:p>
    <w:p w:rsidR="00627D00" w:rsidRPr="00571171" w:rsidRDefault="00627D00" w:rsidP="00627D00">
      <w:pPr>
        <w:widowControl w:val="0"/>
        <w:autoSpaceDE w:val="0"/>
        <w:autoSpaceDN w:val="0"/>
        <w:jc w:val="right"/>
        <w:rPr>
          <w:rFonts w:eastAsiaTheme="minorEastAsia"/>
          <w:sz w:val="28"/>
          <w:szCs w:val="28"/>
          <w:lang w:eastAsia="ru-RU"/>
        </w:rPr>
      </w:pPr>
      <w:r>
        <w:rPr>
          <w:rFonts w:eastAsiaTheme="minorEastAsia"/>
          <w:sz w:val="28"/>
          <w:szCs w:val="28"/>
          <w:lang w:eastAsia="ru-RU"/>
        </w:rPr>
        <w:t xml:space="preserve"> и земельных отношений </w:t>
      </w:r>
    </w:p>
    <w:p w:rsidR="00627D00" w:rsidRPr="007A1814" w:rsidRDefault="00627D00" w:rsidP="00627D00">
      <w:pPr>
        <w:widowControl w:val="0"/>
        <w:autoSpaceDE w:val="0"/>
        <w:autoSpaceDN w:val="0"/>
        <w:jc w:val="center"/>
        <w:rPr>
          <w:rFonts w:eastAsiaTheme="minorEastAsia"/>
          <w:sz w:val="28"/>
          <w:szCs w:val="28"/>
          <w:lang w:eastAsia="ru-RU"/>
        </w:rPr>
      </w:pPr>
      <w:bookmarkStart w:id="2" w:name="P682"/>
      <w:bookmarkEnd w:id="2"/>
      <w:r w:rsidRPr="007A1814">
        <w:rPr>
          <w:rFonts w:eastAsiaTheme="minorEastAsia"/>
          <w:sz w:val="28"/>
          <w:szCs w:val="28"/>
          <w:lang w:eastAsia="ru-RU"/>
        </w:rPr>
        <w:t>ЗАЯВЛЕНИЕ</w:t>
      </w:r>
    </w:p>
    <w:p w:rsidR="00627D00" w:rsidRPr="007A1814" w:rsidRDefault="00627D00" w:rsidP="00627D00">
      <w:pPr>
        <w:widowControl w:val="0"/>
        <w:autoSpaceDE w:val="0"/>
        <w:autoSpaceDN w:val="0"/>
        <w:jc w:val="center"/>
        <w:rPr>
          <w:rFonts w:eastAsiaTheme="minorEastAsia"/>
          <w:sz w:val="28"/>
          <w:szCs w:val="28"/>
          <w:lang w:eastAsia="ru-RU"/>
        </w:rPr>
      </w:pPr>
      <w:r w:rsidRPr="007A1814">
        <w:rPr>
          <w:rFonts w:eastAsiaTheme="minorEastAsia"/>
          <w:sz w:val="28"/>
          <w:szCs w:val="28"/>
          <w:lang w:eastAsia="ru-RU"/>
        </w:rPr>
        <w:t>о предоставлении муниципального имущества</w:t>
      </w:r>
    </w:p>
    <w:p w:rsidR="00627D00" w:rsidRPr="007A1814" w:rsidRDefault="00627D00" w:rsidP="00627D00">
      <w:pPr>
        <w:widowControl w:val="0"/>
        <w:autoSpaceDE w:val="0"/>
        <w:autoSpaceDN w:val="0"/>
        <w:jc w:val="center"/>
        <w:rPr>
          <w:rFonts w:eastAsiaTheme="minorEastAsia"/>
          <w:sz w:val="28"/>
          <w:szCs w:val="28"/>
          <w:lang w:eastAsia="ru-RU"/>
        </w:rPr>
      </w:pPr>
      <w:r w:rsidRPr="007A1814">
        <w:rPr>
          <w:rFonts w:eastAsiaTheme="minorEastAsia"/>
          <w:sz w:val="28"/>
          <w:szCs w:val="28"/>
          <w:lang w:eastAsia="ru-RU"/>
        </w:rPr>
        <w:t>в аренду или безвозмездное пользование</w:t>
      </w:r>
    </w:p>
    <w:p w:rsidR="00627D00" w:rsidRPr="00571171" w:rsidRDefault="00627D00" w:rsidP="00627D00">
      <w:pPr>
        <w:autoSpaceDE w:val="0"/>
        <w:autoSpaceDN w:val="0"/>
        <w:adjustRightInd w:val="0"/>
        <w:jc w:val="both"/>
        <w:rPr>
          <w:sz w:val="28"/>
          <w:szCs w:val="28"/>
        </w:rPr>
      </w:pPr>
      <w:r w:rsidRPr="00571171">
        <w:rPr>
          <w:sz w:val="28"/>
          <w:szCs w:val="28"/>
        </w:rPr>
        <w:t>______________________________________________________________________________________________________________________________</w:t>
      </w:r>
    </w:p>
    <w:p w:rsidR="00627D00" w:rsidRPr="00571171" w:rsidRDefault="00627D00" w:rsidP="00627D00">
      <w:pPr>
        <w:autoSpaceDE w:val="0"/>
        <w:autoSpaceDN w:val="0"/>
        <w:adjustRightInd w:val="0"/>
        <w:jc w:val="center"/>
        <w:rPr>
          <w:szCs w:val="28"/>
        </w:rPr>
      </w:pPr>
      <w:proofErr w:type="gramStart"/>
      <w:r w:rsidRPr="00571171">
        <w:rPr>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627D00" w:rsidRPr="00571171" w:rsidRDefault="00627D00" w:rsidP="00627D00">
      <w:pPr>
        <w:widowControl w:val="0"/>
        <w:autoSpaceDE w:val="0"/>
        <w:autoSpaceDN w:val="0"/>
        <w:jc w:val="center"/>
        <w:rPr>
          <w:rFonts w:eastAsiaTheme="minorEastAsia"/>
          <w:szCs w:val="28"/>
          <w:lang w:eastAsia="ru-RU"/>
        </w:rPr>
      </w:pPr>
      <w:r w:rsidRPr="00571171">
        <w:rPr>
          <w:rFonts w:eastAsiaTheme="minorEastAsia"/>
          <w:szCs w:val="28"/>
          <w:lang w:eastAsia="ru-RU"/>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3"/>
        <w:gridCol w:w="4350"/>
        <w:gridCol w:w="38"/>
        <w:gridCol w:w="3874"/>
        <w:gridCol w:w="38"/>
      </w:tblGrid>
      <w:tr w:rsidR="00627D00" w:rsidRPr="00571171" w:rsidTr="00F6502E">
        <w:tc>
          <w:tcPr>
            <w:tcW w:w="9114" w:type="dxa"/>
            <w:gridSpan w:val="6"/>
            <w:tcBorders>
              <w:bottom w:val="single" w:sz="4" w:space="0" w:color="auto"/>
            </w:tcBorders>
          </w:tcPr>
          <w:p w:rsidR="00627D00" w:rsidRPr="00571171" w:rsidRDefault="00627D00" w:rsidP="00F6502E">
            <w:pPr>
              <w:autoSpaceDE w:val="0"/>
              <w:autoSpaceDN w:val="0"/>
              <w:adjustRightInd w:val="0"/>
              <w:jc w:val="center"/>
              <w:outlineLvl w:val="1"/>
              <w:rPr>
                <w:sz w:val="24"/>
                <w:szCs w:val="24"/>
              </w:rPr>
            </w:pPr>
            <w:r w:rsidRPr="00571171">
              <w:rPr>
                <w:sz w:val="24"/>
                <w:szCs w:val="24"/>
              </w:rPr>
              <w:t>1. Сведения о заявителе</w:t>
            </w:r>
          </w:p>
        </w:tc>
      </w:tr>
      <w:tr w:rsidR="00627D00" w:rsidRPr="00571171" w:rsidTr="00F6502E">
        <w:tc>
          <w:tcPr>
            <w:tcW w:w="814"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outlineLvl w:val="2"/>
              <w:rPr>
                <w:sz w:val="24"/>
                <w:szCs w:val="24"/>
              </w:rPr>
            </w:pPr>
            <w:r w:rsidRPr="00571171">
              <w:rPr>
                <w:sz w:val="24"/>
                <w:szCs w:val="24"/>
              </w:rPr>
              <w:t>1.1</w:t>
            </w:r>
          </w:p>
        </w:tc>
        <w:tc>
          <w:tcPr>
            <w:tcW w:w="8300" w:type="dxa"/>
            <w:gridSpan w:val="4"/>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Сведения о физическом лице,</w:t>
            </w:r>
          </w:p>
          <w:p w:rsidR="00627D00" w:rsidRPr="00571171" w:rsidRDefault="00627D00" w:rsidP="00F6502E">
            <w:pPr>
              <w:autoSpaceDE w:val="0"/>
              <w:autoSpaceDN w:val="0"/>
              <w:adjustRightInd w:val="0"/>
              <w:jc w:val="center"/>
              <w:rPr>
                <w:sz w:val="24"/>
                <w:szCs w:val="24"/>
              </w:rPr>
            </w:pPr>
            <w:r w:rsidRPr="00571171">
              <w:rPr>
                <w:sz w:val="24"/>
                <w:szCs w:val="24"/>
              </w:rPr>
              <w:t>в случае если заявителем является физическое лицо</w:t>
            </w:r>
          </w:p>
        </w:tc>
      </w:tr>
      <w:tr w:rsidR="00627D00" w:rsidRPr="00571171" w:rsidTr="00F6502E">
        <w:tc>
          <w:tcPr>
            <w:tcW w:w="814"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1.1.1</w:t>
            </w:r>
          </w:p>
        </w:tc>
        <w:tc>
          <w:tcPr>
            <w:tcW w:w="4388"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Фамилия, имя, отчество (при наличии)</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c>
          <w:tcPr>
            <w:tcW w:w="814"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1.1.2</w:t>
            </w:r>
          </w:p>
        </w:tc>
        <w:tc>
          <w:tcPr>
            <w:tcW w:w="4388"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c>
          <w:tcPr>
            <w:tcW w:w="814"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1.1.3</w:t>
            </w:r>
          </w:p>
        </w:tc>
        <w:tc>
          <w:tcPr>
            <w:tcW w:w="4388"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c>
          <w:tcPr>
            <w:tcW w:w="814"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outlineLvl w:val="2"/>
              <w:rPr>
                <w:sz w:val="24"/>
                <w:szCs w:val="24"/>
              </w:rPr>
            </w:pPr>
            <w:r w:rsidRPr="00571171">
              <w:rPr>
                <w:sz w:val="24"/>
                <w:szCs w:val="24"/>
              </w:rPr>
              <w:t>1.2</w:t>
            </w:r>
          </w:p>
        </w:tc>
        <w:tc>
          <w:tcPr>
            <w:tcW w:w="8300" w:type="dxa"/>
            <w:gridSpan w:val="4"/>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Сведения о юридическом лице,</w:t>
            </w:r>
          </w:p>
          <w:p w:rsidR="00627D00" w:rsidRPr="00571171" w:rsidRDefault="00627D00" w:rsidP="00F6502E">
            <w:pPr>
              <w:autoSpaceDE w:val="0"/>
              <w:autoSpaceDN w:val="0"/>
              <w:adjustRightInd w:val="0"/>
              <w:jc w:val="center"/>
              <w:rPr>
                <w:sz w:val="24"/>
                <w:szCs w:val="24"/>
              </w:rPr>
            </w:pPr>
            <w:r w:rsidRPr="00571171">
              <w:rPr>
                <w:sz w:val="24"/>
                <w:szCs w:val="24"/>
              </w:rPr>
              <w:t>в случае если заявителем является юридическое лицо</w:t>
            </w:r>
          </w:p>
        </w:tc>
      </w:tr>
      <w:tr w:rsidR="00627D00" w:rsidRPr="00571171" w:rsidTr="00F6502E">
        <w:tc>
          <w:tcPr>
            <w:tcW w:w="814"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1.2.1</w:t>
            </w:r>
          </w:p>
        </w:tc>
        <w:tc>
          <w:tcPr>
            <w:tcW w:w="4388"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Полное наименование</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c>
          <w:tcPr>
            <w:tcW w:w="814"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1.2.2</w:t>
            </w:r>
          </w:p>
        </w:tc>
        <w:tc>
          <w:tcPr>
            <w:tcW w:w="4388"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Основной государственный регистрационный номер</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c>
          <w:tcPr>
            <w:tcW w:w="814"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1.2.3</w:t>
            </w:r>
          </w:p>
        </w:tc>
        <w:tc>
          <w:tcPr>
            <w:tcW w:w="4388"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Идентификационный номер налогоплательщика - юридического лица</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c>
          <w:tcPr>
            <w:tcW w:w="9114" w:type="dxa"/>
            <w:gridSpan w:val="6"/>
            <w:tcBorders>
              <w:top w:val="single" w:sz="4" w:space="0" w:color="auto"/>
              <w:bottom w:val="single" w:sz="4" w:space="0" w:color="auto"/>
            </w:tcBorders>
          </w:tcPr>
          <w:p w:rsidR="00627D00" w:rsidRPr="00571171" w:rsidRDefault="00627D00" w:rsidP="00F6502E">
            <w:pPr>
              <w:autoSpaceDE w:val="0"/>
              <w:autoSpaceDN w:val="0"/>
              <w:adjustRightInd w:val="0"/>
              <w:jc w:val="center"/>
              <w:outlineLvl w:val="1"/>
              <w:rPr>
                <w:sz w:val="24"/>
                <w:szCs w:val="24"/>
              </w:rPr>
            </w:pPr>
            <w:r w:rsidRPr="00571171">
              <w:rPr>
                <w:sz w:val="24"/>
                <w:szCs w:val="24"/>
              </w:rPr>
              <w:t xml:space="preserve">2. Сведения о </w:t>
            </w:r>
            <w:r>
              <w:rPr>
                <w:sz w:val="24"/>
                <w:szCs w:val="24"/>
              </w:rPr>
              <w:t>муниципальном имуществе, которое  предоставляется</w:t>
            </w:r>
            <w:r w:rsidRPr="007A1814">
              <w:rPr>
                <w:sz w:val="24"/>
                <w:szCs w:val="24"/>
              </w:rPr>
              <w:t xml:space="preserve"> в  аренду  /  безвозмездное  пользование                 </w:t>
            </w:r>
          </w:p>
        </w:tc>
      </w:tr>
      <w:tr w:rsidR="00627D00" w:rsidRPr="00571171" w:rsidTr="00F6502E">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2.1</w:t>
            </w:r>
          </w:p>
        </w:tc>
        <w:tc>
          <w:tcPr>
            <w:tcW w:w="4393"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 xml:space="preserve">Кадастровый номер </w:t>
            </w:r>
            <w:r>
              <w:rPr>
                <w:sz w:val="24"/>
                <w:szCs w:val="24"/>
              </w:rPr>
              <w:t>помещения</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t>2.2</w:t>
            </w:r>
          </w:p>
        </w:tc>
        <w:tc>
          <w:tcPr>
            <w:tcW w:w="4393"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 xml:space="preserve">Площадь </w:t>
            </w:r>
            <w:r>
              <w:rPr>
                <w:sz w:val="24"/>
                <w:szCs w:val="24"/>
              </w:rPr>
              <w:t>помещения</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sidRPr="00571171">
              <w:rPr>
                <w:sz w:val="24"/>
                <w:szCs w:val="24"/>
              </w:rPr>
              <w:lastRenderedPageBreak/>
              <w:t>2.3</w:t>
            </w:r>
          </w:p>
        </w:tc>
        <w:tc>
          <w:tcPr>
            <w:tcW w:w="4393"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 xml:space="preserve">Адрес </w:t>
            </w:r>
            <w:r>
              <w:rPr>
                <w:sz w:val="24"/>
                <w:szCs w:val="24"/>
              </w:rPr>
              <w:t>помещения</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center"/>
              <w:rPr>
                <w:sz w:val="24"/>
                <w:szCs w:val="24"/>
              </w:rPr>
            </w:pPr>
            <w:r>
              <w:rPr>
                <w:sz w:val="24"/>
                <w:szCs w:val="24"/>
              </w:rPr>
              <w:t>2.4</w:t>
            </w:r>
          </w:p>
        </w:tc>
        <w:tc>
          <w:tcPr>
            <w:tcW w:w="4393"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Pr>
                <w:sz w:val="24"/>
                <w:szCs w:val="24"/>
              </w:rPr>
              <w:t>Ц</w:t>
            </w:r>
            <w:r w:rsidRPr="000F1076">
              <w:rPr>
                <w:sz w:val="24"/>
                <w:szCs w:val="24"/>
              </w:rPr>
              <w:t xml:space="preserve">ель использования </w:t>
            </w:r>
            <w:r>
              <w:rPr>
                <w:sz w:val="24"/>
                <w:szCs w:val="24"/>
              </w:rPr>
              <w:t>помещения</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627D00" w:rsidRDefault="00627D00" w:rsidP="00F6502E">
            <w:pPr>
              <w:autoSpaceDE w:val="0"/>
              <w:autoSpaceDN w:val="0"/>
              <w:adjustRightInd w:val="0"/>
              <w:jc w:val="center"/>
              <w:rPr>
                <w:sz w:val="24"/>
                <w:szCs w:val="24"/>
              </w:rPr>
            </w:pPr>
            <w:r>
              <w:rPr>
                <w:sz w:val="24"/>
                <w:szCs w:val="24"/>
              </w:rPr>
              <w:t>2.5</w:t>
            </w:r>
          </w:p>
        </w:tc>
        <w:tc>
          <w:tcPr>
            <w:tcW w:w="4393" w:type="dxa"/>
            <w:gridSpan w:val="2"/>
            <w:tcBorders>
              <w:top w:val="single" w:sz="4" w:space="0" w:color="auto"/>
              <w:left w:val="single" w:sz="4" w:space="0" w:color="auto"/>
              <w:bottom w:val="single" w:sz="4" w:space="0" w:color="auto"/>
              <w:right w:val="single" w:sz="4" w:space="0" w:color="auto"/>
            </w:tcBorders>
          </w:tcPr>
          <w:p w:rsidR="00627D00" w:rsidRDefault="00627D00" w:rsidP="00F6502E">
            <w:pPr>
              <w:autoSpaceDE w:val="0"/>
              <w:autoSpaceDN w:val="0"/>
              <w:adjustRightInd w:val="0"/>
              <w:rPr>
                <w:sz w:val="24"/>
                <w:szCs w:val="24"/>
              </w:rPr>
            </w:pPr>
            <w:r>
              <w:rPr>
                <w:sz w:val="24"/>
                <w:szCs w:val="24"/>
              </w:rPr>
              <w:t>Срок</w:t>
            </w:r>
            <w:r w:rsidRPr="000F1076">
              <w:rPr>
                <w:sz w:val="24"/>
                <w:szCs w:val="24"/>
              </w:rPr>
              <w:t xml:space="preserve"> </w:t>
            </w:r>
            <w:r>
              <w:rPr>
                <w:sz w:val="24"/>
                <w:szCs w:val="24"/>
              </w:rPr>
              <w:t>заключения договора</w:t>
            </w:r>
          </w:p>
        </w:tc>
        <w:tc>
          <w:tcPr>
            <w:tcW w:w="3912" w:type="dxa"/>
            <w:gridSpan w:val="2"/>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bl>
    <w:p w:rsidR="00627D00" w:rsidRDefault="00627D00" w:rsidP="00627D00">
      <w:pPr>
        <w:jc w:val="both"/>
        <w:rPr>
          <w:sz w:val="24"/>
          <w:szCs w:val="24"/>
        </w:rPr>
      </w:pPr>
      <w:r>
        <w:rPr>
          <w:sz w:val="24"/>
          <w:szCs w:val="24"/>
        </w:rPr>
        <w:t xml:space="preserve"> </w:t>
      </w:r>
      <w:r w:rsidRPr="00876E86">
        <w:rPr>
          <w:sz w:val="24"/>
          <w:szCs w:val="24"/>
        </w:rPr>
        <w:t>Прошу   предоставить  в  аренду  /  безв</w:t>
      </w:r>
      <w:r>
        <w:rPr>
          <w:sz w:val="24"/>
          <w:szCs w:val="24"/>
        </w:rPr>
        <w:t xml:space="preserve">озмездное  пользование  (нужное </w:t>
      </w:r>
      <w:r w:rsidRPr="00876E86">
        <w:rPr>
          <w:sz w:val="24"/>
          <w:szCs w:val="24"/>
        </w:rPr>
        <w:t>подчеркнуть)</w:t>
      </w:r>
      <w:r>
        <w:rPr>
          <w:sz w:val="24"/>
          <w:szCs w:val="24"/>
        </w:rPr>
        <w:t xml:space="preserve"> муниципальное имущество без проведения торгов </w:t>
      </w:r>
      <w:r w:rsidRPr="00876E86">
        <w:rPr>
          <w:sz w:val="24"/>
          <w:szCs w:val="24"/>
        </w:rPr>
        <w:t>_____________________________________________________</w:t>
      </w:r>
      <w:r>
        <w:rPr>
          <w:sz w:val="24"/>
          <w:szCs w:val="24"/>
        </w:rPr>
        <w:t>________________________</w:t>
      </w:r>
    </w:p>
    <w:p w:rsidR="00627D00" w:rsidRPr="00E801B8" w:rsidRDefault="00627D00" w:rsidP="00627D00">
      <w:pPr>
        <w:spacing w:line="360" w:lineRule="auto"/>
        <w:jc w:val="both"/>
        <w:rPr>
          <w:sz w:val="24"/>
          <w:szCs w:val="24"/>
        </w:rPr>
      </w:pPr>
      <w:r w:rsidRPr="00876E86">
        <w:rPr>
          <w:sz w:val="24"/>
          <w:szCs w:val="24"/>
        </w:rPr>
        <w:t xml:space="preserve"> (основание предоста</w:t>
      </w:r>
      <w:r>
        <w:rPr>
          <w:sz w:val="24"/>
          <w:szCs w:val="24"/>
        </w:rPr>
        <w:t xml:space="preserve">вления муниципального имущества </w:t>
      </w:r>
      <w:r w:rsidRPr="00876E86">
        <w:rPr>
          <w:sz w:val="24"/>
          <w:szCs w:val="24"/>
        </w:rPr>
        <w:t>без проведения   торгов   в    соответстви</w:t>
      </w:r>
      <w:r>
        <w:rPr>
          <w:sz w:val="24"/>
          <w:szCs w:val="24"/>
        </w:rPr>
        <w:t xml:space="preserve">и   с   частью  1  статьи  17.1 </w:t>
      </w:r>
      <w:r w:rsidRPr="00876E86">
        <w:rPr>
          <w:sz w:val="24"/>
          <w:szCs w:val="24"/>
        </w:rPr>
        <w:t>Феде</w:t>
      </w:r>
      <w:r>
        <w:rPr>
          <w:sz w:val="24"/>
          <w:szCs w:val="24"/>
        </w:rPr>
        <w:t>рального  закона от 26.07.2006 №</w:t>
      </w:r>
      <w:r w:rsidRPr="00876E86">
        <w:rPr>
          <w:sz w:val="24"/>
          <w:szCs w:val="24"/>
        </w:rPr>
        <w:t xml:space="preserve"> 135-ФЗ </w:t>
      </w:r>
      <w:r>
        <w:rPr>
          <w:sz w:val="24"/>
          <w:szCs w:val="24"/>
        </w:rPr>
        <w:t xml:space="preserve">«О защите конкуренции» или иным </w:t>
      </w:r>
      <w:r w:rsidRPr="00876E86">
        <w:rPr>
          <w:sz w:val="24"/>
          <w:szCs w:val="24"/>
        </w:rPr>
        <w:t>нормативным правовым актом) / путем  проведения торгов (нужное подчеркнуть)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627D00" w:rsidRPr="00571171" w:rsidTr="00F6502E">
        <w:tc>
          <w:tcPr>
            <w:tcW w:w="9071" w:type="dxa"/>
            <w:gridSpan w:val="4"/>
            <w:tcBorders>
              <w:top w:val="nil"/>
              <w:bottom w:val="single" w:sz="4" w:space="0" w:color="auto"/>
            </w:tcBorders>
          </w:tcPr>
          <w:p w:rsidR="00627D00" w:rsidRPr="00571171" w:rsidRDefault="00627D00" w:rsidP="00F6502E">
            <w:pPr>
              <w:autoSpaceDE w:val="0"/>
              <w:autoSpaceDN w:val="0"/>
              <w:adjustRightInd w:val="0"/>
              <w:ind w:firstLine="283"/>
              <w:jc w:val="both"/>
              <w:rPr>
                <w:sz w:val="24"/>
                <w:szCs w:val="24"/>
                <w:u w:val="single"/>
              </w:rPr>
            </w:pPr>
            <w:r w:rsidRPr="00571171">
              <w:rPr>
                <w:sz w:val="24"/>
                <w:szCs w:val="24"/>
              </w:rPr>
              <w:t>Приложение:</w:t>
            </w:r>
          </w:p>
          <w:p w:rsidR="00627D00" w:rsidRPr="00571171" w:rsidRDefault="00627D00" w:rsidP="00F6502E">
            <w:pPr>
              <w:autoSpaceDE w:val="0"/>
              <w:autoSpaceDN w:val="0"/>
              <w:adjustRightInd w:val="0"/>
              <w:jc w:val="both"/>
              <w:rPr>
                <w:sz w:val="24"/>
                <w:szCs w:val="24"/>
              </w:rPr>
            </w:pPr>
            <w:r w:rsidRPr="00571171">
              <w:rPr>
                <w:sz w:val="24"/>
                <w:szCs w:val="24"/>
              </w:rPr>
              <w:t>_______________________________________________________________</w:t>
            </w:r>
            <w:r>
              <w:rPr>
                <w:sz w:val="24"/>
                <w:szCs w:val="24"/>
              </w:rPr>
              <w:t>___________</w:t>
            </w:r>
          </w:p>
          <w:p w:rsidR="00627D00" w:rsidRPr="00571171" w:rsidRDefault="00627D00" w:rsidP="00F6502E">
            <w:pPr>
              <w:autoSpaceDE w:val="0"/>
              <w:autoSpaceDN w:val="0"/>
              <w:adjustRightInd w:val="0"/>
              <w:jc w:val="both"/>
              <w:rPr>
                <w:sz w:val="24"/>
                <w:szCs w:val="24"/>
              </w:rPr>
            </w:pPr>
            <w:r w:rsidRPr="00571171">
              <w:rPr>
                <w:sz w:val="24"/>
                <w:szCs w:val="24"/>
              </w:rPr>
              <w:t>_______________________________________________________________</w:t>
            </w:r>
            <w:r>
              <w:rPr>
                <w:sz w:val="24"/>
                <w:szCs w:val="24"/>
              </w:rPr>
              <w:t>___________</w:t>
            </w:r>
          </w:p>
          <w:p w:rsidR="00627D00" w:rsidRPr="00571171" w:rsidRDefault="00627D00" w:rsidP="00F6502E">
            <w:pPr>
              <w:autoSpaceDE w:val="0"/>
              <w:autoSpaceDN w:val="0"/>
              <w:adjustRightInd w:val="0"/>
              <w:ind w:firstLine="283"/>
              <w:jc w:val="both"/>
              <w:rPr>
                <w:sz w:val="24"/>
                <w:szCs w:val="24"/>
              </w:rPr>
            </w:pPr>
            <w:r w:rsidRPr="00571171">
              <w:rPr>
                <w:sz w:val="24"/>
                <w:szCs w:val="24"/>
              </w:rPr>
              <w:t>Номер телефона и адрес электронной почты для связи: __________________________________________________________________________</w:t>
            </w:r>
          </w:p>
          <w:p w:rsidR="00627D00" w:rsidRPr="00571171" w:rsidRDefault="00627D00" w:rsidP="00F6502E">
            <w:pPr>
              <w:autoSpaceDE w:val="0"/>
              <w:autoSpaceDN w:val="0"/>
              <w:adjustRightInd w:val="0"/>
              <w:ind w:firstLine="283"/>
              <w:jc w:val="both"/>
              <w:rPr>
                <w:sz w:val="24"/>
                <w:szCs w:val="24"/>
              </w:rPr>
            </w:pPr>
            <w:r w:rsidRPr="00571171">
              <w:rPr>
                <w:sz w:val="24"/>
                <w:szCs w:val="24"/>
              </w:rPr>
              <w:t>Результат предоставления муниципальной услуги прошу (указывается один из перечисленных способов):</w:t>
            </w:r>
          </w:p>
        </w:tc>
      </w:tr>
      <w:tr w:rsidR="00627D00" w:rsidRPr="00571171" w:rsidTr="00F6502E">
        <w:tc>
          <w:tcPr>
            <w:tcW w:w="8561" w:type="dxa"/>
            <w:gridSpan w:val="3"/>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both"/>
              <w:rPr>
                <w:sz w:val="24"/>
                <w:szCs w:val="24"/>
              </w:rPr>
            </w:pPr>
            <w:r w:rsidRPr="00571171">
              <w:rPr>
                <w:sz w:val="24"/>
                <w:szCs w:val="24"/>
              </w:rPr>
              <w:t>направить в форме электронного документа в личный кабинет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c>
          <w:tcPr>
            <w:tcW w:w="8561" w:type="dxa"/>
            <w:gridSpan w:val="3"/>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jc w:val="both"/>
              <w:rPr>
                <w:sz w:val="24"/>
                <w:szCs w:val="24"/>
              </w:rPr>
            </w:pPr>
            <w:r w:rsidRPr="00571171">
              <w:rPr>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627D00" w:rsidRPr="00571171" w:rsidRDefault="00627D00" w:rsidP="00F6502E">
            <w:pPr>
              <w:autoSpaceDE w:val="0"/>
              <w:autoSpaceDN w:val="0"/>
              <w:adjustRightInd w:val="0"/>
              <w:jc w:val="both"/>
              <w:rPr>
                <w:sz w:val="24"/>
                <w:szCs w:val="24"/>
              </w:rPr>
            </w:pPr>
            <w:r w:rsidRPr="00571171">
              <w:rPr>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c>
          <w:tcPr>
            <w:tcW w:w="8561" w:type="dxa"/>
            <w:gridSpan w:val="3"/>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направить на бумажном носителе на почтовый адрес: _______________________</w:t>
            </w:r>
          </w:p>
          <w:p w:rsidR="00627D00" w:rsidRPr="00571171" w:rsidRDefault="00627D00" w:rsidP="00F6502E">
            <w:pPr>
              <w:autoSpaceDE w:val="0"/>
              <w:autoSpaceDN w:val="0"/>
              <w:adjustRightInd w:val="0"/>
              <w:rPr>
                <w:sz w:val="24"/>
                <w:szCs w:val="24"/>
              </w:rPr>
            </w:pPr>
            <w:r w:rsidRPr="00571171">
              <w:rPr>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627D00" w:rsidRPr="00571171" w:rsidRDefault="00627D00" w:rsidP="00F6502E">
            <w:pPr>
              <w:autoSpaceDE w:val="0"/>
              <w:autoSpaceDN w:val="0"/>
              <w:adjustRightInd w:val="0"/>
              <w:rPr>
                <w:sz w:val="24"/>
                <w:szCs w:val="24"/>
              </w:rPr>
            </w:pPr>
          </w:p>
        </w:tc>
      </w:tr>
      <w:tr w:rsidR="00627D00" w:rsidRPr="00571171" w:rsidTr="00F6502E">
        <w:tc>
          <w:tcPr>
            <w:tcW w:w="2891" w:type="dxa"/>
            <w:tcBorders>
              <w:top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_______________________</w:t>
            </w:r>
          </w:p>
          <w:p w:rsidR="00627D00" w:rsidRPr="00571171" w:rsidRDefault="00627D00" w:rsidP="00F6502E">
            <w:pPr>
              <w:autoSpaceDE w:val="0"/>
              <w:autoSpaceDN w:val="0"/>
              <w:adjustRightInd w:val="0"/>
              <w:jc w:val="center"/>
              <w:rPr>
                <w:sz w:val="24"/>
                <w:szCs w:val="24"/>
              </w:rPr>
            </w:pPr>
            <w:r w:rsidRPr="00571171">
              <w:rPr>
                <w:sz w:val="24"/>
                <w:szCs w:val="24"/>
              </w:rPr>
              <w:t>(подпись)</w:t>
            </w:r>
          </w:p>
        </w:tc>
        <w:tc>
          <w:tcPr>
            <w:tcW w:w="408" w:type="dxa"/>
            <w:tcBorders>
              <w:top w:val="single" w:sz="4" w:space="0" w:color="auto"/>
            </w:tcBorders>
          </w:tcPr>
          <w:p w:rsidR="00627D00" w:rsidRPr="00571171" w:rsidRDefault="00627D00" w:rsidP="00F6502E">
            <w:pPr>
              <w:autoSpaceDE w:val="0"/>
              <w:autoSpaceDN w:val="0"/>
              <w:adjustRightInd w:val="0"/>
              <w:rPr>
                <w:sz w:val="24"/>
                <w:szCs w:val="24"/>
              </w:rPr>
            </w:pPr>
          </w:p>
        </w:tc>
        <w:tc>
          <w:tcPr>
            <w:tcW w:w="5772" w:type="dxa"/>
            <w:gridSpan w:val="2"/>
            <w:tcBorders>
              <w:top w:val="single" w:sz="4" w:space="0" w:color="auto"/>
            </w:tcBorders>
          </w:tcPr>
          <w:p w:rsidR="00627D00" w:rsidRPr="00571171" w:rsidRDefault="00627D00" w:rsidP="00F6502E">
            <w:pPr>
              <w:autoSpaceDE w:val="0"/>
              <w:autoSpaceDN w:val="0"/>
              <w:adjustRightInd w:val="0"/>
              <w:rPr>
                <w:sz w:val="24"/>
                <w:szCs w:val="24"/>
              </w:rPr>
            </w:pPr>
            <w:r w:rsidRPr="00571171">
              <w:rPr>
                <w:sz w:val="24"/>
                <w:szCs w:val="24"/>
              </w:rPr>
              <w:t>______________________________________________</w:t>
            </w:r>
          </w:p>
          <w:p w:rsidR="00627D00" w:rsidRPr="00571171" w:rsidRDefault="00627D00" w:rsidP="00F6502E">
            <w:pPr>
              <w:autoSpaceDE w:val="0"/>
              <w:autoSpaceDN w:val="0"/>
              <w:adjustRightInd w:val="0"/>
              <w:jc w:val="center"/>
              <w:rPr>
                <w:sz w:val="24"/>
                <w:szCs w:val="24"/>
              </w:rPr>
            </w:pPr>
            <w:r w:rsidRPr="00571171">
              <w:rPr>
                <w:sz w:val="24"/>
                <w:szCs w:val="24"/>
              </w:rPr>
              <w:t>(фамилия, имя, отчество (при наличии))</w:t>
            </w:r>
          </w:p>
        </w:tc>
      </w:tr>
    </w:tbl>
    <w:p w:rsidR="00627D00" w:rsidRPr="00571171" w:rsidRDefault="00627D00" w:rsidP="00627D00">
      <w:pPr>
        <w:widowControl w:val="0"/>
        <w:shd w:val="clear" w:color="auto" w:fill="FFFFFF" w:themeFill="background1"/>
        <w:autoSpaceDE w:val="0"/>
        <w:autoSpaceDN w:val="0"/>
        <w:jc w:val="both"/>
        <w:rPr>
          <w:rFonts w:eastAsiaTheme="minorEastAsia"/>
          <w:lang w:eastAsia="ru-RU"/>
        </w:rPr>
      </w:pPr>
      <w:r w:rsidRPr="00571171">
        <w:rPr>
          <w:rFonts w:eastAsiaTheme="minorEastAsia"/>
          <w:lang w:eastAsia="ru-RU"/>
        </w:rPr>
        <w:t xml:space="preserve">    </w:t>
      </w:r>
    </w:p>
    <w:p w:rsidR="00627D00" w:rsidRPr="00571171" w:rsidRDefault="00627D00" w:rsidP="00627D00">
      <w:pPr>
        <w:widowControl w:val="0"/>
        <w:autoSpaceDE w:val="0"/>
        <w:autoSpaceDN w:val="0"/>
        <w:jc w:val="both"/>
        <w:rPr>
          <w:rFonts w:eastAsiaTheme="minorEastAsia"/>
          <w:lang w:eastAsia="ru-RU"/>
        </w:rPr>
      </w:pPr>
      <w:r w:rsidRPr="00571171">
        <w:rPr>
          <w:rFonts w:eastAsiaTheme="minorEastAsia"/>
          <w:lang w:eastAsia="ru-RU"/>
        </w:rPr>
        <w:t xml:space="preserve">      </w:t>
      </w:r>
    </w:p>
    <w:tbl>
      <w:tblPr>
        <w:tblW w:w="9748" w:type="dxa"/>
        <w:tblLook w:val="04A0" w:firstRow="1" w:lastRow="0" w:firstColumn="1" w:lastColumn="0" w:noHBand="0" w:noVBand="1"/>
      </w:tblPr>
      <w:tblGrid>
        <w:gridCol w:w="4874"/>
        <w:gridCol w:w="4874"/>
      </w:tblGrid>
      <w:tr w:rsidR="00627D00" w:rsidRPr="00571171" w:rsidTr="00F6502E">
        <w:trPr>
          <w:trHeight w:val="356"/>
        </w:trPr>
        <w:tc>
          <w:tcPr>
            <w:tcW w:w="4874" w:type="dxa"/>
            <w:shd w:val="clear" w:color="auto" w:fill="auto"/>
          </w:tcPr>
          <w:p w:rsidR="00627D00" w:rsidRPr="00571171" w:rsidRDefault="00627D00" w:rsidP="00F6502E">
            <w:pPr>
              <w:suppressAutoHyphens/>
              <w:autoSpaceDE w:val="0"/>
              <w:autoSpaceDN w:val="0"/>
              <w:adjustRightInd w:val="0"/>
              <w:jc w:val="both"/>
              <w:rPr>
                <w:sz w:val="28"/>
                <w:szCs w:val="28"/>
              </w:rPr>
            </w:pPr>
            <w:r w:rsidRPr="00571171">
              <w:rPr>
                <w:sz w:val="28"/>
                <w:szCs w:val="28"/>
              </w:rPr>
              <w:t>Руководитель управления</w:t>
            </w:r>
          </w:p>
          <w:p w:rsidR="00627D00" w:rsidRPr="00571171" w:rsidRDefault="00627D00" w:rsidP="00F6502E">
            <w:pPr>
              <w:suppressAutoHyphens/>
              <w:autoSpaceDE w:val="0"/>
              <w:autoSpaceDN w:val="0"/>
              <w:adjustRightInd w:val="0"/>
              <w:rPr>
                <w:sz w:val="28"/>
                <w:szCs w:val="28"/>
              </w:rPr>
            </w:pPr>
            <w:r w:rsidRPr="00571171">
              <w:rPr>
                <w:sz w:val="28"/>
                <w:szCs w:val="28"/>
              </w:rPr>
              <w:t>имущественных и земельных отношений</w:t>
            </w:r>
          </w:p>
        </w:tc>
        <w:tc>
          <w:tcPr>
            <w:tcW w:w="4874" w:type="dxa"/>
            <w:shd w:val="clear" w:color="auto" w:fill="auto"/>
          </w:tcPr>
          <w:p w:rsidR="00627D00" w:rsidRPr="00571171" w:rsidRDefault="00627D00" w:rsidP="00F6502E">
            <w:pPr>
              <w:suppressAutoHyphens/>
              <w:autoSpaceDE w:val="0"/>
              <w:autoSpaceDN w:val="0"/>
              <w:adjustRightInd w:val="0"/>
              <w:jc w:val="both"/>
              <w:rPr>
                <w:sz w:val="28"/>
                <w:szCs w:val="28"/>
              </w:rPr>
            </w:pPr>
          </w:p>
          <w:p w:rsidR="00627D00" w:rsidRPr="00571171" w:rsidRDefault="00627D00" w:rsidP="00F6502E">
            <w:pPr>
              <w:suppressAutoHyphens/>
              <w:autoSpaceDE w:val="0"/>
              <w:autoSpaceDN w:val="0"/>
              <w:adjustRightInd w:val="0"/>
              <w:jc w:val="right"/>
              <w:rPr>
                <w:sz w:val="28"/>
                <w:szCs w:val="28"/>
              </w:rPr>
            </w:pPr>
          </w:p>
          <w:p w:rsidR="00627D00" w:rsidRPr="00571171" w:rsidRDefault="00627D00" w:rsidP="00F6502E">
            <w:pPr>
              <w:suppressAutoHyphens/>
              <w:autoSpaceDE w:val="0"/>
              <w:autoSpaceDN w:val="0"/>
              <w:adjustRightInd w:val="0"/>
              <w:jc w:val="center"/>
              <w:rPr>
                <w:sz w:val="28"/>
                <w:szCs w:val="28"/>
              </w:rPr>
            </w:pPr>
            <w:r>
              <w:rPr>
                <w:sz w:val="28"/>
                <w:szCs w:val="28"/>
              </w:rPr>
              <w:t xml:space="preserve">                               Р.И. </w:t>
            </w:r>
            <w:proofErr w:type="spellStart"/>
            <w:r>
              <w:rPr>
                <w:sz w:val="28"/>
                <w:szCs w:val="28"/>
              </w:rPr>
              <w:t>Карасалихов</w:t>
            </w:r>
            <w:proofErr w:type="spellEnd"/>
            <w:r w:rsidRPr="00571171">
              <w:rPr>
                <w:sz w:val="28"/>
                <w:szCs w:val="28"/>
              </w:rPr>
              <w:t xml:space="preserve"> </w:t>
            </w:r>
          </w:p>
          <w:p w:rsidR="00627D00" w:rsidRPr="00571171" w:rsidRDefault="00627D00" w:rsidP="00F6502E">
            <w:pPr>
              <w:suppressAutoHyphens/>
              <w:autoSpaceDE w:val="0"/>
              <w:autoSpaceDN w:val="0"/>
              <w:adjustRightInd w:val="0"/>
              <w:jc w:val="center"/>
              <w:rPr>
                <w:sz w:val="28"/>
                <w:szCs w:val="28"/>
              </w:rPr>
            </w:pPr>
          </w:p>
          <w:p w:rsidR="00627D00" w:rsidRPr="00571171" w:rsidRDefault="00627D00" w:rsidP="00F6502E">
            <w:pPr>
              <w:suppressAutoHyphens/>
              <w:autoSpaceDE w:val="0"/>
              <w:autoSpaceDN w:val="0"/>
              <w:adjustRightInd w:val="0"/>
              <w:rPr>
                <w:sz w:val="28"/>
                <w:szCs w:val="28"/>
              </w:rPr>
            </w:pPr>
          </w:p>
        </w:tc>
      </w:tr>
    </w:tbl>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Pr="00CC52D7" w:rsidRDefault="00627D00" w:rsidP="00627D00">
      <w:pPr>
        <w:pStyle w:val="ConsPlusNormal"/>
        <w:suppressAutoHyphens/>
        <w:ind w:left="5103"/>
        <w:contextualSpacing/>
        <w:jc w:val="center"/>
        <w:rPr>
          <w:rFonts w:ascii="Times New Roman" w:hAnsi="Times New Roman" w:cs="Times New Roman"/>
          <w:sz w:val="24"/>
          <w:szCs w:val="24"/>
        </w:rPr>
      </w:pPr>
      <w:r w:rsidRPr="00CC52D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627D00" w:rsidRPr="00CC52D7" w:rsidRDefault="00627D00" w:rsidP="00627D00">
      <w:pPr>
        <w:pStyle w:val="ConsPlusNormal"/>
        <w:suppressAutoHyphens/>
        <w:ind w:left="5103"/>
        <w:contextualSpacing/>
        <w:jc w:val="center"/>
        <w:rPr>
          <w:rFonts w:ascii="Times New Roman" w:hAnsi="Times New Roman" w:cs="Times New Roman"/>
          <w:sz w:val="24"/>
          <w:szCs w:val="24"/>
        </w:rPr>
      </w:pPr>
      <w:r w:rsidRPr="00CC52D7">
        <w:rPr>
          <w:rFonts w:ascii="Times New Roman" w:hAnsi="Times New Roman" w:cs="Times New Roman"/>
          <w:sz w:val="24"/>
          <w:szCs w:val="24"/>
        </w:rPr>
        <w:t>к Административному регламенту</w:t>
      </w:r>
    </w:p>
    <w:p w:rsidR="00627D00" w:rsidRDefault="00627D00" w:rsidP="00627D00">
      <w:pPr>
        <w:pStyle w:val="ConsPlusNormal"/>
        <w:suppressAutoHyphens/>
        <w:contextualSpacing/>
        <w:rPr>
          <w:rFonts w:ascii="Times New Roman" w:hAnsi="Times New Roman" w:cs="Times New Roman"/>
          <w:sz w:val="28"/>
          <w:szCs w:val="28"/>
        </w:rPr>
      </w:pPr>
      <w:r>
        <w:rPr>
          <w:rFonts w:ascii="Times New Roman" w:hAnsi="Times New Roman" w:cs="Times New Roman"/>
          <w:sz w:val="28"/>
          <w:szCs w:val="28"/>
        </w:rPr>
        <w:t xml:space="preserve">                                                                                                           </w:t>
      </w:r>
    </w:p>
    <w:p w:rsidR="00627D00" w:rsidRPr="007E2680" w:rsidRDefault="00627D00" w:rsidP="00627D00">
      <w:pPr>
        <w:pStyle w:val="ConsPlusNormal"/>
        <w:suppressAutoHyphens/>
        <w:contextualSpacing/>
        <w:jc w:val="right"/>
        <w:rPr>
          <w:rFonts w:ascii="Times New Roman" w:hAnsi="Times New Roman" w:cs="Times New Roman"/>
          <w:sz w:val="24"/>
          <w:szCs w:val="24"/>
        </w:rPr>
      </w:pPr>
      <w:r w:rsidRPr="007E2680">
        <w:rPr>
          <w:rFonts w:ascii="Times New Roman" w:hAnsi="Times New Roman" w:cs="Times New Roman"/>
          <w:sz w:val="24"/>
          <w:szCs w:val="24"/>
        </w:rPr>
        <w:t>Форма</w:t>
      </w:r>
    </w:p>
    <w:p w:rsidR="00627D00" w:rsidRPr="00571171" w:rsidRDefault="00627D00" w:rsidP="00627D00">
      <w:pPr>
        <w:suppressAutoHyphens/>
        <w:jc w:val="center"/>
        <w:rPr>
          <w:b/>
          <w:bCs/>
          <w:sz w:val="28"/>
          <w:szCs w:val="28"/>
        </w:rPr>
      </w:pPr>
    </w:p>
    <w:p w:rsidR="00627D00" w:rsidRPr="00571171" w:rsidRDefault="00627D00" w:rsidP="00627D00">
      <w:pPr>
        <w:suppressAutoHyphens/>
        <w:jc w:val="center"/>
        <w:rPr>
          <w:b/>
          <w:bCs/>
          <w:caps/>
          <w:sz w:val="28"/>
          <w:szCs w:val="28"/>
        </w:rPr>
      </w:pPr>
      <w:r w:rsidRPr="00571171">
        <w:rPr>
          <w:b/>
          <w:bCs/>
          <w:caps/>
          <w:sz w:val="28"/>
          <w:szCs w:val="28"/>
        </w:rPr>
        <w:t>ЗАЯВЛЕНИЕ</w:t>
      </w:r>
    </w:p>
    <w:p w:rsidR="00627D00" w:rsidRPr="00571171" w:rsidRDefault="00627D00" w:rsidP="00627D00">
      <w:pPr>
        <w:suppressAutoHyphens/>
        <w:jc w:val="center"/>
        <w:rPr>
          <w:b/>
          <w:bCs/>
          <w:caps/>
          <w:sz w:val="28"/>
          <w:szCs w:val="28"/>
        </w:rPr>
      </w:pPr>
      <w:r w:rsidRPr="00571171">
        <w:rPr>
          <w:b/>
          <w:bCs/>
          <w:caps/>
          <w:sz w:val="28"/>
          <w:szCs w:val="28"/>
        </w:rPr>
        <w:t>об  исправлении  допущенных  опечаток  и  ошибок</w:t>
      </w:r>
    </w:p>
    <w:p w:rsidR="00627D00" w:rsidRPr="00571171" w:rsidRDefault="00627D00" w:rsidP="00627D00">
      <w:pPr>
        <w:suppressAutoHyphens/>
        <w:jc w:val="center"/>
        <w:rPr>
          <w:b/>
          <w:bCs/>
          <w:caps/>
          <w:sz w:val="28"/>
          <w:szCs w:val="28"/>
        </w:rPr>
      </w:pPr>
      <w:r w:rsidRPr="00571171">
        <w:rPr>
          <w:b/>
          <w:bCs/>
          <w:caps/>
          <w:sz w:val="28"/>
          <w:szCs w:val="28"/>
        </w:rPr>
        <w:t xml:space="preserve">в </w:t>
      </w:r>
      <w:r>
        <w:rPr>
          <w:b/>
          <w:bCs/>
          <w:caps/>
          <w:sz w:val="28"/>
          <w:szCs w:val="28"/>
        </w:rPr>
        <w:t>результате муниципальной услуги</w:t>
      </w:r>
    </w:p>
    <w:p w:rsidR="00627D00" w:rsidRPr="00571171" w:rsidRDefault="00627D00" w:rsidP="00627D00">
      <w:pPr>
        <w:suppressAutoHyphens/>
        <w:rPr>
          <w:sz w:val="28"/>
          <w:szCs w:val="28"/>
          <w:lang w:bidi="ru-RU"/>
        </w:rPr>
      </w:pPr>
    </w:p>
    <w:p w:rsidR="00627D00" w:rsidRPr="00571171" w:rsidRDefault="00627D00" w:rsidP="00627D00">
      <w:pPr>
        <w:suppressAutoHyphens/>
        <w:autoSpaceDE w:val="0"/>
        <w:autoSpaceDN w:val="0"/>
        <w:jc w:val="right"/>
        <w:rPr>
          <w:color w:val="000000"/>
          <w:sz w:val="28"/>
          <w:szCs w:val="28"/>
          <w:lang w:eastAsia="ru-RU" w:bidi="ru-RU"/>
        </w:rPr>
      </w:pPr>
      <w:r w:rsidRPr="00571171">
        <w:rPr>
          <w:color w:val="000000"/>
          <w:sz w:val="28"/>
          <w:szCs w:val="28"/>
          <w:lang w:eastAsia="ru-RU" w:bidi="ru-RU"/>
        </w:rPr>
        <w:t>«__» __________ 20___ г.</w:t>
      </w:r>
    </w:p>
    <w:p w:rsidR="00627D00" w:rsidRPr="00571171" w:rsidRDefault="00627D00" w:rsidP="00627D00">
      <w:pPr>
        <w:suppressAutoHyphens/>
        <w:autoSpaceDE w:val="0"/>
        <w:autoSpaceDN w:val="0"/>
        <w:jc w:val="right"/>
        <w:rPr>
          <w:color w:val="000000"/>
          <w:sz w:val="28"/>
          <w:szCs w:val="28"/>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0"/>
      </w:tblGrid>
      <w:tr w:rsidR="00627D00" w:rsidRPr="00571171" w:rsidTr="00F6502E">
        <w:trPr>
          <w:trHeight w:val="171"/>
        </w:trPr>
        <w:tc>
          <w:tcPr>
            <w:tcW w:w="5000" w:type="pct"/>
            <w:tcBorders>
              <w:top w:val="nil"/>
              <w:left w:val="nil"/>
              <w:right w:val="nil"/>
            </w:tcBorders>
          </w:tcPr>
          <w:p w:rsidR="00627D00" w:rsidRPr="00571171" w:rsidRDefault="00627D00" w:rsidP="00F6502E">
            <w:pPr>
              <w:suppressAutoHyphens/>
              <w:autoSpaceDE w:val="0"/>
              <w:autoSpaceDN w:val="0"/>
              <w:jc w:val="right"/>
              <w:rPr>
                <w:color w:val="000000"/>
                <w:sz w:val="28"/>
                <w:szCs w:val="28"/>
                <w:lang w:eastAsia="ru-RU" w:bidi="ru-RU"/>
              </w:rPr>
            </w:pPr>
          </w:p>
        </w:tc>
      </w:tr>
      <w:tr w:rsidR="00627D00" w:rsidRPr="00571171" w:rsidTr="00F6502E">
        <w:trPr>
          <w:trHeight w:val="131"/>
        </w:trPr>
        <w:tc>
          <w:tcPr>
            <w:tcW w:w="5000" w:type="pct"/>
            <w:tcBorders>
              <w:left w:val="nil"/>
              <w:bottom w:val="single" w:sz="4" w:space="0" w:color="auto"/>
              <w:right w:val="nil"/>
            </w:tcBorders>
          </w:tcPr>
          <w:p w:rsidR="00627D00" w:rsidRPr="00571171" w:rsidRDefault="00627D00" w:rsidP="00F6502E">
            <w:pPr>
              <w:suppressAutoHyphens/>
              <w:autoSpaceDE w:val="0"/>
              <w:autoSpaceDN w:val="0"/>
              <w:jc w:val="right"/>
              <w:rPr>
                <w:color w:val="000000"/>
                <w:sz w:val="28"/>
                <w:szCs w:val="28"/>
                <w:lang w:eastAsia="ru-RU" w:bidi="ru-RU"/>
              </w:rPr>
            </w:pPr>
          </w:p>
        </w:tc>
      </w:tr>
      <w:tr w:rsidR="00627D00" w:rsidRPr="00571171" w:rsidTr="00F6502E">
        <w:trPr>
          <w:trHeight w:val="639"/>
        </w:trPr>
        <w:tc>
          <w:tcPr>
            <w:tcW w:w="5000" w:type="pct"/>
            <w:tcBorders>
              <w:left w:val="nil"/>
              <w:bottom w:val="nil"/>
              <w:right w:val="nil"/>
            </w:tcBorders>
          </w:tcPr>
          <w:p w:rsidR="00627D00" w:rsidRPr="00571171" w:rsidRDefault="00627D00" w:rsidP="00F6502E">
            <w:pPr>
              <w:suppressAutoHyphens/>
              <w:autoSpaceDE w:val="0"/>
              <w:autoSpaceDN w:val="0"/>
              <w:jc w:val="center"/>
              <w:rPr>
                <w:szCs w:val="24"/>
                <w:lang w:eastAsia="ru-RU" w:bidi="ru-RU"/>
              </w:rPr>
            </w:pPr>
            <w:proofErr w:type="gramStart"/>
            <w:r w:rsidRPr="00571171">
              <w:rPr>
                <w:szCs w:val="24"/>
                <w:lang w:eastAsia="ru-RU" w:bidi="ru-RU"/>
              </w:rPr>
              <w:t>(наименование структурного подразделения администрации городского округа</w:t>
            </w:r>
            <w:proofErr w:type="gramEnd"/>
          </w:p>
          <w:p w:rsidR="00627D00" w:rsidRPr="00571171" w:rsidRDefault="00627D00" w:rsidP="00F6502E">
            <w:pPr>
              <w:suppressAutoHyphens/>
              <w:autoSpaceDE w:val="0"/>
              <w:autoSpaceDN w:val="0"/>
              <w:jc w:val="center"/>
              <w:rPr>
                <w:color w:val="000000"/>
                <w:sz w:val="24"/>
                <w:szCs w:val="24"/>
                <w:lang w:eastAsia="ru-RU" w:bidi="ru-RU"/>
              </w:rPr>
            </w:pPr>
            <w:r w:rsidRPr="00571171">
              <w:rPr>
                <w:szCs w:val="24"/>
                <w:lang w:eastAsia="ru-RU" w:bidi="ru-RU"/>
              </w:rPr>
              <w:t>город Воронеж, обеспечивающего организацию предоставления муниципальной услуги)</w:t>
            </w:r>
          </w:p>
        </w:tc>
      </w:tr>
    </w:tbl>
    <w:p w:rsidR="00627D00" w:rsidRPr="00571171" w:rsidRDefault="00627D00" w:rsidP="00627D00">
      <w:pPr>
        <w:suppressAutoHyphens/>
        <w:autoSpaceDE w:val="0"/>
        <w:autoSpaceDN w:val="0"/>
        <w:adjustRightInd w:val="0"/>
        <w:rPr>
          <w:bCs/>
          <w:color w:val="000000"/>
          <w:sz w:val="28"/>
          <w:szCs w:val="28"/>
        </w:rPr>
      </w:pPr>
    </w:p>
    <w:p w:rsidR="00627D00" w:rsidRPr="00571171" w:rsidRDefault="00627D00" w:rsidP="00627D00">
      <w:pPr>
        <w:suppressAutoHyphens/>
        <w:autoSpaceDE w:val="0"/>
        <w:autoSpaceDN w:val="0"/>
        <w:adjustRightInd w:val="0"/>
        <w:jc w:val="center"/>
        <w:rPr>
          <w:bCs/>
          <w:color w:val="000000"/>
          <w:sz w:val="28"/>
          <w:szCs w:val="28"/>
        </w:rPr>
      </w:pPr>
      <w:r w:rsidRPr="00571171">
        <w:rPr>
          <w:color w:val="000000"/>
          <w:sz w:val="28"/>
          <w:szCs w:val="28"/>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
        <w:gridCol w:w="769"/>
        <w:gridCol w:w="360"/>
        <w:gridCol w:w="2340"/>
        <w:gridCol w:w="1004"/>
        <w:gridCol w:w="676"/>
        <w:gridCol w:w="950"/>
        <w:gridCol w:w="693"/>
        <w:gridCol w:w="2183"/>
        <w:gridCol w:w="429"/>
      </w:tblGrid>
      <w:tr w:rsidR="00627D00" w:rsidRPr="00571171" w:rsidTr="00F6502E">
        <w:trPr>
          <w:trHeight w:val="553"/>
        </w:trPr>
        <w:tc>
          <w:tcPr>
            <w:tcW w:w="609" w:type="pct"/>
            <w:gridSpan w:val="3"/>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1.1</w:t>
            </w:r>
          </w:p>
        </w:tc>
        <w:tc>
          <w:tcPr>
            <w:tcW w:w="4391" w:type="pct"/>
            <w:gridSpan w:val="7"/>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Сведения о физическом лице,</w:t>
            </w:r>
          </w:p>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в случае если заявителем является физическое лицо</w:t>
            </w:r>
          </w:p>
        </w:tc>
      </w:tr>
      <w:tr w:rsidR="00627D00" w:rsidRPr="00571171" w:rsidTr="00F6502E">
        <w:trPr>
          <w:trHeight w:val="566"/>
        </w:trPr>
        <w:tc>
          <w:tcPr>
            <w:tcW w:w="609" w:type="pct"/>
            <w:gridSpan w:val="3"/>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1.1.1</w:t>
            </w:r>
          </w:p>
        </w:tc>
        <w:tc>
          <w:tcPr>
            <w:tcW w:w="2133" w:type="pct"/>
            <w:gridSpan w:val="3"/>
          </w:tcPr>
          <w:p w:rsidR="00627D00" w:rsidRPr="00571171" w:rsidRDefault="00627D00" w:rsidP="00F6502E">
            <w:pPr>
              <w:suppressAutoHyphens/>
              <w:rPr>
                <w:rFonts w:eastAsia="Tahoma"/>
                <w:color w:val="000000"/>
                <w:sz w:val="24"/>
                <w:szCs w:val="24"/>
                <w:lang w:eastAsia="ru-RU" w:bidi="ru-RU"/>
              </w:rPr>
            </w:pPr>
            <w:r w:rsidRPr="00571171">
              <w:rPr>
                <w:rFonts w:eastAsia="Tahoma"/>
                <w:color w:val="000000"/>
                <w:sz w:val="24"/>
                <w:szCs w:val="24"/>
                <w:lang w:eastAsia="ru-RU" w:bidi="ru-RU"/>
              </w:rPr>
              <w:t>Фамилия, имя, отчество (при наличии)</w:t>
            </w:r>
          </w:p>
        </w:tc>
        <w:tc>
          <w:tcPr>
            <w:tcW w:w="2258" w:type="pct"/>
            <w:gridSpan w:val="4"/>
          </w:tcPr>
          <w:p w:rsidR="00627D00" w:rsidRPr="00571171" w:rsidRDefault="00627D00" w:rsidP="00F6502E">
            <w:pPr>
              <w:suppressAutoHyphens/>
              <w:rPr>
                <w:rFonts w:eastAsia="Tahoma"/>
                <w:color w:val="000000"/>
                <w:sz w:val="24"/>
                <w:szCs w:val="24"/>
                <w:lang w:eastAsia="ru-RU" w:bidi="ru-RU"/>
              </w:rPr>
            </w:pPr>
          </w:p>
        </w:tc>
      </w:tr>
      <w:tr w:rsidR="00627D00" w:rsidRPr="00571171" w:rsidTr="00F6502E">
        <w:trPr>
          <w:trHeight w:val="753"/>
        </w:trPr>
        <w:tc>
          <w:tcPr>
            <w:tcW w:w="609" w:type="pct"/>
            <w:gridSpan w:val="3"/>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1.1.2</w:t>
            </w:r>
          </w:p>
        </w:tc>
        <w:tc>
          <w:tcPr>
            <w:tcW w:w="2133" w:type="pct"/>
            <w:gridSpan w:val="3"/>
          </w:tcPr>
          <w:p w:rsidR="00627D00" w:rsidRPr="00571171" w:rsidRDefault="00627D00" w:rsidP="00F6502E">
            <w:pPr>
              <w:suppressAutoHyphens/>
              <w:rPr>
                <w:rFonts w:eastAsia="Tahoma"/>
                <w:color w:val="000000"/>
                <w:sz w:val="24"/>
                <w:szCs w:val="24"/>
                <w:lang w:eastAsia="ru-RU" w:bidi="ru-RU"/>
              </w:rPr>
            </w:pPr>
            <w:r w:rsidRPr="00571171">
              <w:rPr>
                <w:rFonts w:eastAsia="Tahoma"/>
                <w:color w:val="000000"/>
                <w:sz w:val="24"/>
                <w:szCs w:val="24"/>
                <w:lang w:eastAsia="ru-RU" w:bidi="ru-RU"/>
              </w:rPr>
              <w:t>Реквизиты документа, удостоверяющего личность (</w:t>
            </w:r>
            <w:r w:rsidRPr="00571171">
              <w:rPr>
                <w:color w:val="000000"/>
                <w:sz w:val="24"/>
                <w:szCs w:val="24"/>
                <w:lang w:eastAsia="ru-RU" w:bidi="ru-RU"/>
              </w:rPr>
              <w:t xml:space="preserve">не указываются в </w:t>
            </w:r>
            <w:r w:rsidRPr="00571171">
              <w:rPr>
                <w:rFonts w:eastAsia="Tahoma"/>
                <w:color w:val="000000"/>
                <w:sz w:val="24"/>
                <w:szCs w:val="24"/>
                <w:lang w:eastAsia="ru-RU" w:bidi="ru-RU"/>
              </w:rPr>
              <w:t>случае, если заявитель является индивидуальным предпринимателем)</w:t>
            </w:r>
          </w:p>
        </w:tc>
        <w:tc>
          <w:tcPr>
            <w:tcW w:w="2258" w:type="pct"/>
            <w:gridSpan w:val="4"/>
          </w:tcPr>
          <w:p w:rsidR="00627D00" w:rsidRPr="00571171" w:rsidRDefault="00627D00" w:rsidP="00F6502E">
            <w:pPr>
              <w:suppressAutoHyphens/>
              <w:rPr>
                <w:rFonts w:eastAsia="Tahoma"/>
                <w:color w:val="000000"/>
                <w:sz w:val="24"/>
                <w:szCs w:val="24"/>
                <w:lang w:eastAsia="ru-RU" w:bidi="ru-RU"/>
              </w:rPr>
            </w:pPr>
          </w:p>
        </w:tc>
      </w:tr>
      <w:tr w:rsidR="00627D00" w:rsidRPr="00571171" w:rsidTr="00F6502E">
        <w:trPr>
          <w:trHeight w:val="665"/>
        </w:trPr>
        <w:tc>
          <w:tcPr>
            <w:tcW w:w="609" w:type="pct"/>
            <w:gridSpan w:val="3"/>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1.1.3</w:t>
            </w:r>
          </w:p>
        </w:tc>
        <w:tc>
          <w:tcPr>
            <w:tcW w:w="2133" w:type="pct"/>
            <w:gridSpan w:val="3"/>
          </w:tcPr>
          <w:p w:rsidR="00627D00" w:rsidRPr="00571171" w:rsidRDefault="00627D00" w:rsidP="00F6502E">
            <w:pPr>
              <w:suppressAutoHyphens/>
              <w:rPr>
                <w:rFonts w:eastAsia="Tahoma"/>
                <w:color w:val="000000"/>
                <w:sz w:val="24"/>
                <w:szCs w:val="24"/>
                <w:lang w:eastAsia="ru-RU" w:bidi="ru-RU"/>
              </w:rPr>
            </w:pPr>
            <w:r w:rsidRPr="00571171">
              <w:rPr>
                <w:rFonts w:eastAsia="Tahoma"/>
                <w:color w:val="000000"/>
                <w:sz w:val="24"/>
                <w:szCs w:val="24"/>
                <w:lang w:eastAsia="ru-RU" w:bidi="ru-RU"/>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2258" w:type="pct"/>
            <w:gridSpan w:val="4"/>
          </w:tcPr>
          <w:p w:rsidR="00627D00" w:rsidRPr="00571171" w:rsidRDefault="00627D00" w:rsidP="00F6502E">
            <w:pPr>
              <w:suppressAutoHyphens/>
              <w:rPr>
                <w:rFonts w:eastAsia="Tahoma"/>
                <w:color w:val="000000"/>
                <w:sz w:val="24"/>
                <w:szCs w:val="24"/>
                <w:lang w:eastAsia="ru-RU" w:bidi="ru-RU"/>
              </w:rPr>
            </w:pPr>
          </w:p>
        </w:tc>
      </w:tr>
      <w:tr w:rsidR="00627D00" w:rsidRPr="00571171" w:rsidTr="00F6502E">
        <w:trPr>
          <w:trHeight w:val="547"/>
        </w:trPr>
        <w:tc>
          <w:tcPr>
            <w:tcW w:w="609" w:type="pct"/>
            <w:gridSpan w:val="3"/>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1.2</w:t>
            </w:r>
          </w:p>
        </w:tc>
        <w:tc>
          <w:tcPr>
            <w:tcW w:w="4391" w:type="pct"/>
            <w:gridSpan w:val="7"/>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Сведения о юридическом лице,</w:t>
            </w:r>
          </w:p>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в случае если заявителем является юридическое лицо</w:t>
            </w:r>
          </w:p>
        </w:tc>
      </w:tr>
      <w:tr w:rsidR="00627D00" w:rsidRPr="00571171" w:rsidTr="00F6502E">
        <w:trPr>
          <w:trHeight w:val="328"/>
        </w:trPr>
        <w:tc>
          <w:tcPr>
            <w:tcW w:w="609" w:type="pct"/>
            <w:gridSpan w:val="3"/>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1.2.1</w:t>
            </w:r>
          </w:p>
        </w:tc>
        <w:tc>
          <w:tcPr>
            <w:tcW w:w="2133" w:type="pct"/>
            <w:gridSpan w:val="3"/>
          </w:tcPr>
          <w:p w:rsidR="00627D00" w:rsidRPr="00571171" w:rsidRDefault="00627D00" w:rsidP="00F6502E">
            <w:pPr>
              <w:suppressAutoHyphens/>
              <w:rPr>
                <w:rFonts w:eastAsia="Tahoma"/>
                <w:color w:val="000000"/>
                <w:sz w:val="24"/>
                <w:szCs w:val="24"/>
                <w:lang w:eastAsia="ru-RU" w:bidi="ru-RU"/>
              </w:rPr>
            </w:pPr>
            <w:r w:rsidRPr="00571171">
              <w:rPr>
                <w:rFonts w:eastAsia="Tahoma"/>
                <w:color w:val="000000"/>
                <w:sz w:val="24"/>
                <w:szCs w:val="24"/>
                <w:lang w:eastAsia="ru-RU" w:bidi="ru-RU"/>
              </w:rPr>
              <w:t>Полное наименование</w:t>
            </w:r>
          </w:p>
        </w:tc>
        <w:tc>
          <w:tcPr>
            <w:tcW w:w="2258" w:type="pct"/>
            <w:gridSpan w:val="4"/>
          </w:tcPr>
          <w:p w:rsidR="00627D00" w:rsidRPr="00571171" w:rsidRDefault="00627D00" w:rsidP="00F6502E">
            <w:pPr>
              <w:suppressAutoHyphens/>
              <w:rPr>
                <w:rFonts w:eastAsia="Tahoma"/>
                <w:color w:val="000000"/>
                <w:sz w:val="24"/>
                <w:szCs w:val="24"/>
                <w:lang w:eastAsia="ru-RU" w:bidi="ru-RU"/>
              </w:rPr>
            </w:pPr>
          </w:p>
        </w:tc>
      </w:tr>
      <w:tr w:rsidR="00627D00" w:rsidRPr="00571171" w:rsidTr="00F6502E">
        <w:trPr>
          <w:trHeight w:val="573"/>
        </w:trPr>
        <w:tc>
          <w:tcPr>
            <w:tcW w:w="609" w:type="pct"/>
            <w:gridSpan w:val="3"/>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1.2.2</w:t>
            </w:r>
          </w:p>
        </w:tc>
        <w:tc>
          <w:tcPr>
            <w:tcW w:w="2133" w:type="pct"/>
            <w:gridSpan w:val="3"/>
          </w:tcPr>
          <w:p w:rsidR="00627D00" w:rsidRPr="00571171" w:rsidRDefault="00627D00" w:rsidP="00F6502E">
            <w:pPr>
              <w:suppressAutoHyphens/>
              <w:rPr>
                <w:rFonts w:eastAsia="Tahoma"/>
                <w:color w:val="000000"/>
                <w:sz w:val="24"/>
                <w:szCs w:val="24"/>
                <w:lang w:eastAsia="ru-RU" w:bidi="ru-RU"/>
              </w:rPr>
            </w:pPr>
            <w:r w:rsidRPr="00571171">
              <w:rPr>
                <w:rFonts w:eastAsia="Tahoma"/>
                <w:color w:val="000000"/>
                <w:sz w:val="24"/>
                <w:szCs w:val="24"/>
                <w:lang w:eastAsia="ru-RU" w:bidi="ru-RU"/>
              </w:rPr>
              <w:t>Основной государственный регистрационный номер</w:t>
            </w:r>
          </w:p>
        </w:tc>
        <w:tc>
          <w:tcPr>
            <w:tcW w:w="2258" w:type="pct"/>
            <w:gridSpan w:val="4"/>
          </w:tcPr>
          <w:p w:rsidR="00627D00" w:rsidRPr="00571171" w:rsidRDefault="00627D00" w:rsidP="00F6502E">
            <w:pPr>
              <w:suppressAutoHyphens/>
              <w:rPr>
                <w:rFonts w:eastAsia="Tahoma"/>
                <w:color w:val="000000"/>
                <w:sz w:val="24"/>
                <w:szCs w:val="24"/>
                <w:lang w:eastAsia="ru-RU" w:bidi="ru-RU"/>
              </w:rPr>
            </w:pPr>
          </w:p>
        </w:tc>
      </w:tr>
      <w:tr w:rsidR="00627D00" w:rsidRPr="00571171" w:rsidTr="00F6502E">
        <w:trPr>
          <w:trHeight w:val="836"/>
        </w:trPr>
        <w:tc>
          <w:tcPr>
            <w:tcW w:w="609" w:type="pct"/>
            <w:gridSpan w:val="3"/>
            <w:tcBorders>
              <w:bottom w:val="single" w:sz="4" w:space="0" w:color="auto"/>
            </w:tcBorders>
          </w:tcPr>
          <w:p w:rsidR="00627D00" w:rsidRPr="00571171" w:rsidRDefault="00627D00" w:rsidP="00F6502E">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1.2.3</w:t>
            </w:r>
          </w:p>
        </w:tc>
        <w:tc>
          <w:tcPr>
            <w:tcW w:w="2133" w:type="pct"/>
            <w:gridSpan w:val="3"/>
            <w:tcBorders>
              <w:bottom w:val="single" w:sz="4" w:space="0" w:color="auto"/>
            </w:tcBorders>
          </w:tcPr>
          <w:p w:rsidR="00627D00" w:rsidRPr="00571171" w:rsidRDefault="00627D00" w:rsidP="00F6502E">
            <w:pPr>
              <w:suppressAutoHyphens/>
              <w:rPr>
                <w:rFonts w:eastAsia="Tahoma"/>
                <w:color w:val="000000"/>
                <w:sz w:val="24"/>
                <w:szCs w:val="24"/>
                <w:lang w:eastAsia="ru-RU" w:bidi="ru-RU"/>
              </w:rPr>
            </w:pPr>
            <w:r w:rsidRPr="00571171">
              <w:rPr>
                <w:rFonts w:eastAsia="Tahoma"/>
                <w:color w:val="000000"/>
                <w:sz w:val="24"/>
                <w:szCs w:val="24"/>
                <w:lang w:eastAsia="ru-RU" w:bidi="ru-RU"/>
              </w:rPr>
              <w:t xml:space="preserve">Идентификационный номер налогоплательщика – юридического лица </w:t>
            </w:r>
          </w:p>
        </w:tc>
        <w:tc>
          <w:tcPr>
            <w:tcW w:w="2258" w:type="pct"/>
            <w:gridSpan w:val="4"/>
            <w:tcBorders>
              <w:bottom w:val="single" w:sz="4" w:space="0" w:color="auto"/>
            </w:tcBorders>
          </w:tcPr>
          <w:p w:rsidR="00627D00" w:rsidRPr="00571171" w:rsidRDefault="00627D00" w:rsidP="00F6502E">
            <w:pPr>
              <w:suppressAutoHyphens/>
              <w:rPr>
                <w:rFonts w:eastAsia="Tahoma"/>
                <w:color w:val="000000"/>
                <w:sz w:val="24"/>
                <w:szCs w:val="24"/>
                <w:lang w:eastAsia="ru-RU" w:bidi="ru-RU"/>
              </w:rPr>
            </w:pPr>
          </w:p>
        </w:tc>
      </w:tr>
      <w:tr w:rsidR="00627D00" w:rsidRPr="001B3C66" w:rsidTr="00F65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Height w:val="1249"/>
        </w:trPr>
        <w:tc>
          <w:tcPr>
            <w:tcW w:w="4757" w:type="pct"/>
            <w:gridSpan w:val="8"/>
            <w:tcBorders>
              <w:bottom w:val="single" w:sz="4" w:space="0" w:color="auto"/>
            </w:tcBorders>
          </w:tcPr>
          <w:p w:rsidR="00627D00" w:rsidRDefault="00627D00" w:rsidP="00F6502E">
            <w:pPr>
              <w:suppressAutoHyphens/>
              <w:jc w:val="both"/>
              <w:rPr>
                <w:color w:val="000000"/>
                <w:sz w:val="24"/>
                <w:szCs w:val="24"/>
                <w:lang w:eastAsia="ru-RU" w:bidi="ru-RU"/>
              </w:rPr>
            </w:pPr>
          </w:p>
          <w:p w:rsidR="00627D00" w:rsidRPr="00DB4205" w:rsidRDefault="00627D00" w:rsidP="00F6502E">
            <w:pPr>
              <w:suppressAutoHyphens/>
              <w:jc w:val="center"/>
              <w:rPr>
                <w:color w:val="000000"/>
                <w:sz w:val="24"/>
                <w:szCs w:val="24"/>
                <w:lang w:eastAsia="ru-RU" w:bidi="ru-RU"/>
              </w:rPr>
            </w:pPr>
            <w:r w:rsidRPr="00DB4205">
              <w:rPr>
                <w:color w:val="000000"/>
                <w:sz w:val="24"/>
                <w:szCs w:val="24"/>
                <w:lang w:eastAsia="ru-RU" w:bidi="ru-RU"/>
              </w:rPr>
              <w:t>2. Сведения о выданном результате муниципальной услуги, в котором содержится опечатка (ошибка)</w:t>
            </w:r>
          </w:p>
        </w:tc>
      </w:tr>
      <w:tr w:rsidR="00627D00" w:rsidRPr="001B3C66" w:rsidTr="00F65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Pr>
        <w:tc>
          <w:tcPr>
            <w:tcW w:w="402" w:type="pct"/>
            <w:tcBorders>
              <w:top w:val="single" w:sz="4" w:space="0" w:color="auto"/>
              <w:left w:val="single" w:sz="4" w:space="0" w:color="auto"/>
              <w:bottom w:val="single" w:sz="4" w:space="0" w:color="auto"/>
              <w:right w:val="single" w:sz="4" w:space="0" w:color="auto"/>
            </w:tcBorders>
          </w:tcPr>
          <w:p w:rsidR="00627D00" w:rsidRPr="00DB4205" w:rsidRDefault="00627D00" w:rsidP="00F6502E">
            <w:pPr>
              <w:suppressAutoHyphens/>
              <w:rPr>
                <w:color w:val="000000"/>
                <w:sz w:val="24"/>
                <w:szCs w:val="24"/>
                <w:lang w:eastAsia="ru-RU" w:bidi="ru-RU"/>
              </w:rPr>
            </w:pPr>
            <w:r w:rsidRPr="00DB4205">
              <w:rPr>
                <w:color w:val="000000"/>
                <w:sz w:val="24"/>
                <w:szCs w:val="24"/>
                <w:lang w:eastAsia="ru-RU" w:bidi="ru-RU"/>
              </w:rPr>
              <w:t xml:space="preserve"> </w:t>
            </w:r>
            <w:r>
              <w:rPr>
                <w:color w:val="000000"/>
                <w:sz w:val="24"/>
                <w:szCs w:val="24"/>
                <w:lang w:eastAsia="ru-RU" w:bidi="ru-RU"/>
              </w:rPr>
              <w:t>№</w:t>
            </w:r>
            <w:proofErr w:type="gramStart"/>
            <w:r w:rsidRPr="00DB4205">
              <w:rPr>
                <w:color w:val="000000"/>
                <w:sz w:val="24"/>
                <w:szCs w:val="24"/>
                <w:lang w:eastAsia="ru-RU" w:bidi="ru-RU"/>
              </w:rPr>
              <w:t>п</w:t>
            </w:r>
            <w:proofErr w:type="gramEnd"/>
            <w:r w:rsidRPr="00DB4205">
              <w:rPr>
                <w:color w:val="000000"/>
                <w:sz w:val="24"/>
                <w:szCs w:val="24"/>
                <w:lang w:eastAsia="ru-RU" w:bidi="ru-RU"/>
              </w:rPr>
              <w:t>/п</w:t>
            </w:r>
          </w:p>
        </w:tc>
        <w:tc>
          <w:tcPr>
            <w:tcW w:w="1966" w:type="pct"/>
            <w:gridSpan w:val="3"/>
            <w:tcBorders>
              <w:top w:val="single" w:sz="4" w:space="0" w:color="auto"/>
              <w:left w:val="single" w:sz="4" w:space="0" w:color="auto"/>
              <w:bottom w:val="single" w:sz="4" w:space="0" w:color="auto"/>
              <w:right w:val="single" w:sz="4" w:space="0" w:color="auto"/>
            </w:tcBorders>
          </w:tcPr>
          <w:p w:rsidR="00627D00" w:rsidRPr="00DB4205" w:rsidRDefault="00627D00" w:rsidP="00F6502E">
            <w:pPr>
              <w:suppressAutoHyphens/>
              <w:rPr>
                <w:color w:val="000000"/>
                <w:sz w:val="24"/>
                <w:szCs w:val="24"/>
                <w:lang w:eastAsia="ru-RU" w:bidi="ru-RU"/>
              </w:rPr>
            </w:pPr>
            <w:r w:rsidRPr="00DB4205">
              <w:rPr>
                <w:color w:val="000000"/>
                <w:sz w:val="24"/>
                <w:szCs w:val="24"/>
                <w:lang w:eastAsia="ru-RU" w:bidi="ru-RU"/>
              </w:rPr>
              <w:t>Наименование документа</w:t>
            </w:r>
          </w:p>
        </w:tc>
        <w:tc>
          <w:tcPr>
            <w:tcW w:w="1231" w:type="pct"/>
            <w:gridSpan w:val="3"/>
            <w:tcBorders>
              <w:top w:val="single" w:sz="4" w:space="0" w:color="auto"/>
              <w:left w:val="single" w:sz="4" w:space="0" w:color="auto"/>
              <w:bottom w:val="single" w:sz="4" w:space="0" w:color="auto"/>
              <w:right w:val="single" w:sz="4" w:space="0" w:color="auto"/>
            </w:tcBorders>
          </w:tcPr>
          <w:p w:rsidR="00627D00" w:rsidRPr="00DB4205" w:rsidRDefault="00627D00" w:rsidP="00F6502E">
            <w:pPr>
              <w:suppressAutoHyphens/>
              <w:rPr>
                <w:color w:val="000000"/>
                <w:sz w:val="24"/>
                <w:szCs w:val="24"/>
                <w:lang w:eastAsia="ru-RU" w:bidi="ru-RU"/>
              </w:rPr>
            </w:pPr>
            <w:r w:rsidRPr="00DB4205">
              <w:rPr>
                <w:color w:val="000000"/>
                <w:sz w:val="24"/>
                <w:szCs w:val="24"/>
                <w:lang w:eastAsia="ru-RU" w:bidi="ru-RU"/>
              </w:rPr>
              <w:t>Номер документа</w:t>
            </w:r>
          </w:p>
        </w:tc>
        <w:tc>
          <w:tcPr>
            <w:tcW w:w="1157" w:type="pct"/>
            <w:tcBorders>
              <w:top w:val="single" w:sz="4" w:space="0" w:color="auto"/>
              <w:left w:val="single" w:sz="4" w:space="0" w:color="auto"/>
              <w:bottom w:val="single" w:sz="4" w:space="0" w:color="auto"/>
              <w:right w:val="single" w:sz="4" w:space="0" w:color="auto"/>
            </w:tcBorders>
          </w:tcPr>
          <w:p w:rsidR="00627D00" w:rsidRPr="00DB4205" w:rsidRDefault="00627D00" w:rsidP="00F6502E">
            <w:pPr>
              <w:suppressAutoHyphens/>
              <w:rPr>
                <w:color w:val="000000"/>
                <w:sz w:val="24"/>
                <w:szCs w:val="24"/>
                <w:lang w:eastAsia="ru-RU" w:bidi="ru-RU"/>
              </w:rPr>
            </w:pPr>
            <w:r w:rsidRPr="00DB4205">
              <w:rPr>
                <w:color w:val="000000"/>
                <w:sz w:val="24"/>
                <w:szCs w:val="24"/>
                <w:lang w:eastAsia="ru-RU" w:bidi="ru-RU"/>
              </w:rPr>
              <w:t>Дата документа</w:t>
            </w:r>
          </w:p>
        </w:tc>
      </w:tr>
      <w:tr w:rsidR="00627D00" w:rsidRPr="001B3C66" w:rsidTr="00F65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Height w:val="132"/>
        </w:trPr>
        <w:tc>
          <w:tcPr>
            <w:tcW w:w="402" w:type="pct"/>
            <w:tcBorders>
              <w:top w:val="single" w:sz="4" w:space="0" w:color="auto"/>
              <w:left w:val="single" w:sz="4" w:space="0" w:color="auto"/>
              <w:bottom w:val="single" w:sz="4" w:space="0" w:color="auto"/>
              <w:right w:val="single" w:sz="4" w:space="0" w:color="auto"/>
            </w:tcBorders>
          </w:tcPr>
          <w:p w:rsidR="00627D00" w:rsidRPr="00DB4205" w:rsidRDefault="00627D00" w:rsidP="00F6502E">
            <w:pPr>
              <w:suppressAutoHyphens/>
              <w:rPr>
                <w:color w:val="000000"/>
                <w:sz w:val="24"/>
                <w:szCs w:val="24"/>
                <w:lang w:eastAsia="ru-RU" w:bidi="ru-RU"/>
              </w:rPr>
            </w:pPr>
          </w:p>
        </w:tc>
        <w:tc>
          <w:tcPr>
            <w:tcW w:w="1966" w:type="pct"/>
            <w:gridSpan w:val="3"/>
            <w:tcBorders>
              <w:top w:val="single" w:sz="4" w:space="0" w:color="auto"/>
              <w:left w:val="single" w:sz="4" w:space="0" w:color="auto"/>
              <w:bottom w:val="single" w:sz="4" w:space="0" w:color="auto"/>
              <w:right w:val="single" w:sz="4" w:space="0" w:color="auto"/>
            </w:tcBorders>
          </w:tcPr>
          <w:p w:rsidR="00627D00" w:rsidRPr="00DB4205" w:rsidRDefault="00627D00" w:rsidP="00F6502E">
            <w:pPr>
              <w:suppressAutoHyphens/>
              <w:rPr>
                <w:color w:val="000000"/>
                <w:sz w:val="24"/>
                <w:szCs w:val="24"/>
                <w:lang w:eastAsia="ru-RU" w:bidi="ru-RU"/>
              </w:rPr>
            </w:pPr>
          </w:p>
        </w:tc>
        <w:tc>
          <w:tcPr>
            <w:tcW w:w="1231" w:type="pct"/>
            <w:gridSpan w:val="3"/>
            <w:tcBorders>
              <w:top w:val="single" w:sz="4" w:space="0" w:color="auto"/>
              <w:left w:val="single" w:sz="4" w:space="0" w:color="auto"/>
              <w:bottom w:val="single" w:sz="4" w:space="0" w:color="auto"/>
              <w:right w:val="single" w:sz="4" w:space="0" w:color="auto"/>
            </w:tcBorders>
          </w:tcPr>
          <w:p w:rsidR="00627D00" w:rsidRPr="00DB4205" w:rsidRDefault="00627D00" w:rsidP="00F6502E">
            <w:pPr>
              <w:suppressAutoHyphens/>
              <w:rPr>
                <w:color w:val="000000"/>
                <w:sz w:val="24"/>
                <w:szCs w:val="24"/>
                <w:lang w:eastAsia="ru-RU" w:bidi="ru-RU"/>
              </w:rPr>
            </w:pPr>
          </w:p>
        </w:tc>
        <w:tc>
          <w:tcPr>
            <w:tcW w:w="1157" w:type="pct"/>
            <w:tcBorders>
              <w:top w:val="single" w:sz="4" w:space="0" w:color="auto"/>
              <w:left w:val="single" w:sz="4" w:space="0" w:color="auto"/>
              <w:bottom w:val="single" w:sz="4" w:space="0" w:color="auto"/>
              <w:right w:val="single" w:sz="4" w:space="0" w:color="auto"/>
            </w:tcBorders>
          </w:tcPr>
          <w:p w:rsidR="00627D00" w:rsidRPr="00DB4205" w:rsidRDefault="00627D00" w:rsidP="00F6502E">
            <w:pPr>
              <w:suppressAutoHyphens/>
              <w:rPr>
                <w:color w:val="000000"/>
                <w:sz w:val="24"/>
                <w:szCs w:val="24"/>
                <w:lang w:eastAsia="ru-RU" w:bidi="ru-RU"/>
              </w:rPr>
            </w:pPr>
          </w:p>
        </w:tc>
      </w:tr>
      <w:tr w:rsidR="00627D00" w:rsidRPr="001B3C66" w:rsidTr="00F65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Pr>
        <w:tc>
          <w:tcPr>
            <w:tcW w:w="4757" w:type="pct"/>
            <w:gridSpan w:val="8"/>
            <w:tcBorders>
              <w:top w:val="single" w:sz="4" w:space="0" w:color="auto"/>
              <w:bottom w:val="single" w:sz="4" w:space="0" w:color="auto"/>
            </w:tcBorders>
          </w:tcPr>
          <w:p w:rsidR="00627D00" w:rsidRPr="00DB4205" w:rsidRDefault="00627D00" w:rsidP="00F6502E">
            <w:pPr>
              <w:suppressAutoHyphens/>
              <w:jc w:val="both"/>
              <w:rPr>
                <w:color w:val="000000"/>
                <w:sz w:val="24"/>
                <w:szCs w:val="24"/>
                <w:lang w:eastAsia="ru-RU" w:bidi="ru-RU"/>
              </w:rPr>
            </w:pPr>
            <w:r w:rsidRPr="00DB4205">
              <w:rPr>
                <w:color w:val="000000"/>
                <w:sz w:val="24"/>
                <w:szCs w:val="24"/>
                <w:lang w:eastAsia="ru-RU" w:bidi="ru-RU"/>
              </w:rPr>
              <w:lastRenderedPageBreak/>
              <w:t>3. Обоснование для внесения исправлений</w:t>
            </w:r>
            <w:r>
              <w:rPr>
                <w:color w:val="000000"/>
                <w:sz w:val="24"/>
                <w:szCs w:val="24"/>
                <w:lang w:eastAsia="ru-RU" w:bidi="ru-RU"/>
              </w:rPr>
              <w:t xml:space="preserve"> </w:t>
            </w:r>
            <w:r w:rsidRPr="00DB4205">
              <w:rPr>
                <w:color w:val="000000"/>
                <w:sz w:val="24"/>
                <w:szCs w:val="24"/>
                <w:lang w:eastAsia="ru-RU" w:bidi="ru-RU"/>
              </w:rPr>
              <w:t xml:space="preserve">в </w:t>
            </w:r>
            <w:r>
              <w:rPr>
                <w:color w:val="000000"/>
                <w:sz w:val="24"/>
                <w:szCs w:val="24"/>
                <w:lang w:eastAsia="ru-RU" w:bidi="ru-RU"/>
              </w:rPr>
              <w:t>результат</w:t>
            </w:r>
            <w:r w:rsidRPr="00DB4205">
              <w:rPr>
                <w:color w:val="000000"/>
                <w:sz w:val="24"/>
                <w:szCs w:val="24"/>
                <w:lang w:eastAsia="ru-RU" w:bidi="ru-RU"/>
              </w:rPr>
              <w:t xml:space="preserve"> муниципальной услуги</w:t>
            </w:r>
          </w:p>
        </w:tc>
      </w:tr>
      <w:tr w:rsidR="00627D00" w:rsidRPr="001B3C66" w:rsidTr="00F65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Pr>
        <w:tc>
          <w:tcPr>
            <w:tcW w:w="402" w:type="pct"/>
            <w:tcBorders>
              <w:top w:val="single" w:sz="4" w:space="0" w:color="auto"/>
              <w:left w:val="single" w:sz="4" w:space="0" w:color="auto"/>
              <w:bottom w:val="single" w:sz="4" w:space="0" w:color="auto"/>
              <w:right w:val="single" w:sz="4" w:space="0" w:color="auto"/>
            </w:tcBorders>
          </w:tcPr>
          <w:p w:rsidR="00627D00" w:rsidRPr="001B3C66" w:rsidRDefault="00627D00" w:rsidP="00F6502E">
            <w:pPr>
              <w:suppressAutoHyphens/>
              <w:rPr>
                <w:color w:val="000000"/>
                <w:sz w:val="28"/>
                <w:szCs w:val="28"/>
                <w:lang w:eastAsia="ru-RU" w:bidi="ru-RU"/>
              </w:rPr>
            </w:pPr>
            <w:r>
              <w:rPr>
                <w:color w:val="000000"/>
                <w:sz w:val="28"/>
                <w:szCs w:val="28"/>
                <w:lang w:eastAsia="ru-RU" w:bidi="ru-RU"/>
              </w:rPr>
              <w:t>№</w:t>
            </w:r>
            <w:proofErr w:type="gramStart"/>
            <w:r w:rsidRPr="001B3C66">
              <w:rPr>
                <w:color w:val="000000"/>
                <w:sz w:val="28"/>
                <w:szCs w:val="28"/>
                <w:lang w:eastAsia="ru-RU" w:bidi="ru-RU"/>
              </w:rPr>
              <w:t>п</w:t>
            </w:r>
            <w:proofErr w:type="gramEnd"/>
            <w:r w:rsidRPr="001B3C66">
              <w:rPr>
                <w:color w:val="000000"/>
                <w:sz w:val="28"/>
                <w:szCs w:val="28"/>
                <w:lang w:eastAsia="ru-RU" w:bidi="ru-RU"/>
              </w:rPr>
              <w:t>/п</w:t>
            </w:r>
          </w:p>
        </w:tc>
        <w:tc>
          <w:tcPr>
            <w:tcW w:w="1433" w:type="pct"/>
            <w:gridSpan w:val="2"/>
            <w:tcBorders>
              <w:top w:val="single" w:sz="4" w:space="0" w:color="auto"/>
              <w:left w:val="single" w:sz="4" w:space="0" w:color="auto"/>
              <w:bottom w:val="single" w:sz="4" w:space="0" w:color="auto"/>
              <w:right w:val="single" w:sz="4" w:space="0" w:color="auto"/>
            </w:tcBorders>
          </w:tcPr>
          <w:p w:rsidR="00627D00" w:rsidRPr="001B3C66" w:rsidRDefault="00627D00" w:rsidP="00F6502E">
            <w:pPr>
              <w:suppressAutoHyphens/>
              <w:rPr>
                <w:color w:val="000000"/>
                <w:sz w:val="28"/>
                <w:szCs w:val="28"/>
                <w:lang w:eastAsia="ru-RU" w:bidi="ru-RU"/>
              </w:rPr>
            </w:pPr>
            <w:r w:rsidRPr="001B3C66">
              <w:rPr>
                <w:color w:val="000000"/>
                <w:sz w:val="28"/>
                <w:szCs w:val="28"/>
                <w:lang w:eastAsia="ru-RU" w:bidi="ru-RU"/>
              </w:rPr>
              <w:t xml:space="preserve">Данные (сведения), указанные в </w:t>
            </w:r>
            <w:r>
              <w:rPr>
                <w:color w:val="000000"/>
                <w:sz w:val="28"/>
                <w:szCs w:val="28"/>
                <w:lang w:eastAsia="ru-RU" w:bidi="ru-RU"/>
              </w:rPr>
              <w:t>документе</w:t>
            </w:r>
          </w:p>
        </w:tc>
        <w:tc>
          <w:tcPr>
            <w:tcW w:w="1396" w:type="pct"/>
            <w:gridSpan w:val="3"/>
            <w:tcBorders>
              <w:top w:val="single" w:sz="4" w:space="0" w:color="auto"/>
              <w:left w:val="single" w:sz="4" w:space="0" w:color="auto"/>
              <w:bottom w:val="single" w:sz="4" w:space="0" w:color="auto"/>
              <w:right w:val="single" w:sz="4" w:space="0" w:color="auto"/>
            </w:tcBorders>
          </w:tcPr>
          <w:p w:rsidR="00627D00" w:rsidRPr="001B3C66" w:rsidRDefault="00627D00" w:rsidP="00F6502E">
            <w:pPr>
              <w:suppressAutoHyphens/>
              <w:rPr>
                <w:color w:val="000000"/>
                <w:sz w:val="28"/>
                <w:szCs w:val="28"/>
                <w:lang w:eastAsia="ru-RU" w:bidi="ru-RU"/>
              </w:rPr>
            </w:pPr>
            <w:r w:rsidRPr="001B3C66">
              <w:rPr>
                <w:color w:val="000000"/>
                <w:sz w:val="28"/>
                <w:szCs w:val="28"/>
                <w:lang w:eastAsia="ru-RU" w:bidi="ru-RU"/>
              </w:rPr>
              <w:t xml:space="preserve">Данные (сведения), которые необходимо указать в </w:t>
            </w:r>
            <w:r>
              <w:rPr>
                <w:color w:val="000000"/>
                <w:sz w:val="28"/>
                <w:szCs w:val="28"/>
                <w:lang w:eastAsia="ru-RU" w:bidi="ru-RU"/>
              </w:rPr>
              <w:t>документе</w:t>
            </w:r>
          </w:p>
        </w:tc>
        <w:tc>
          <w:tcPr>
            <w:tcW w:w="1525" w:type="pct"/>
            <w:gridSpan w:val="2"/>
            <w:tcBorders>
              <w:top w:val="single" w:sz="4" w:space="0" w:color="auto"/>
              <w:left w:val="single" w:sz="4" w:space="0" w:color="auto"/>
              <w:bottom w:val="single" w:sz="4" w:space="0" w:color="auto"/>
              <w:right w:val="single" w:sz="4" w:space="0" w:color="auto"/>
            </w:tcBorders>
          </w:tcPr>
          <w:p w:rsidR="00627D00" w:rsidRPr="001B3C66" w:rsidRDefault="00627D00" w:rsidP="00F6502E">
            <w:pPr>
              <w:suppressAutoHyphens/>
              <w:rPr>
                <w:color w:val="000000"/>
                <w:sz w:val="28"/>
                <w:szCs w:val="28"/>
                <w:lang w:eastAsia="ru-RU" w:bidi="ru-RU"/>
              </w:rPr>
            </w:pPr>
            <w:r w:rsidRPr="001B3C66">
              <w:rPr>
                <w:color w:val="000000"/>
                <w:sz w:val="28"/>
                <w:szCs w:val="28"/>
                <w:lang w:eastAsia="ru-RU" w:bidi="ru-RU"/>
              </w:rPr>
              <w:t>Обоснование с указанием реквизит</w:t>
            </w:r>
            <w:proofErr w:type="gramStart"/>
            <w:r w:rsidRPr="001B3C66">
              <w:rPr>
                <w:color w:val="000000"/>
                <w:sz w:val="28"/>
                <w:szCs w:val="28"/>
                <w:lang w:eastAsia="ru-RU" w:bidi="ru-RU"/>
              </w:rPr>
              <w:t>а(</w:t>
            </w:r>
            <w:proofErr w:type="spellStart"/>
            <w:proofErr w:type="gramEnd"/>
            <w:r w:rsidRPr="001B3C66">
              <w:rPr>
                <w:color w:val="000000"/>
                <w:sz w:val="28"/>
                <w:szCs w:val="28"/>
                <w:lang w:eastAsia="ru-RU" w:bidi="ru-RU"/>
              </w:rPr>
              <w:t>ов</w:t>
            </w:r>
            <w:proofErr w:type="spellEnd"/>
            <w:r w:rsidRPr="001B3C66">
              <w:rPr>
                <w:color w:val="000000"/>
                <w:sz w:val="28"/>
                <w:szCs w:val="28"/>
                <w:lang w:eastAsia="ru-RU" w:bidi="ru-RU"/>
              </w:rPr>
              <w:t>) документа(</w:t>
            </w:r>
            <w:proofErr w:type="spellStart"/>
            <w:r w:rsidRPr="001B3C66">
              <w:rPr>
                <w:color w:val="000000"/>
                <w:sz w:val="28"/>
                <w:szCs w:val="28"/>
                <w:lang w:eastAsia="ru-RU" w:bidi="ru-RU"/>
              </w:rPr>
              <w:t>ов</w:t>
            </w:r>
            <w:proofErr w:type="spellEnd"/>
            <w:r w:rsidRPr="001B3C66">
              <w:rPr>
                <w:color w:val="000000"/>
                <w:sz w:val="28"/>
                <w:szCs w:val="28"/>
                <w:lang w:eastAsia="ru-RU" w:bidi="ru-RU"/>
              </w:rPr>
              <w:t xml:space="preserve">), документации, на основании которых принималось решение о выдаче </w:t>
            </w:r>
            <w:r>
              <w:rPr>
                <w:color w:val="000000"/>
                <w:sz w:val="28"/>
                <w:szCs w:val="28"/>
                <w:lang w:eastAsia="ru-RU" w:bidi="ru-RU"/>
              </w:rPr>
              <w:t>результата муниципальной услуги</w:t>
            </w:r>
          </w:p>
        </w:tc>
      </w:tr>
      <w:tr w:rsidR="00627D00" w:rsidRPr="001B3C66" w:rsidTr="00F65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Height w:val="562"/>
        </w:trPr>
        <w:tc>
          <w:tcPr>
            <w:tcW w:w="402" w:type="pct"/>
            <w:tcBorders>
              <w:top w:val="single" w:sz="4" w:space="0" w:color="auto"/>
              <w:left w:val="single" w:sz="4" w:space="0" w:color="auto"/>
              <w:bottom w:val="single" w:sz="4" w:space="0" w:color="auto"/>
              <w:right w:val="single" w:sz="4" w:space="0" w:color="auto"/>
            </w:tcBorders>
          </w:tcPr>
          <w:p w:rsidR="00627D00" w:rsidRPr="001B3C66" w:rsidRDefault="00627D00" w:rsidP="00F6502E">
            <w:pPr>
              <w:suppressAutoHyphens/>
              <w:rPr>
                <w:color w:val="000000"/>
                <w:sz w:val="28"/>
                <w:szCs w:val="28"/>
                <w:lang w:eastAsia="ru-RU" w:bidi="ru-RU"/>
              </w:rPr>
            </w:pPr>
          </w:p>
        </w:tc>
        <w:tc>
          <w:tcPr>
            <w:tcW w:w="1433" w:type="pct"/>
            <w:gridSpan w:val="2"/>
            <w:tcBorders>
              <w:top w:val="single" w:sz="4" w:space="0" w:color="auto"/>
              <w:left w:val="single" w:sz="4" w:space="0" w:color="auto"/>
              <w:bottom w:val="single" w:sz="4" w:space="0" w:color="auto"/>
              <w:right w:val="single" w:sz="4" w:space="0" w:color="auto"/>
            </w:tcBorders>
          </w:tcPr>
          <w:p w:rsidR="00627D00" w:rsidRPr="001B3C66" w:rsidRDefault="00627D00" w:rsidP="00F6502E">
            <w:pPr>
              <w:suppressAutoHyphens/>
              <w:rPr>
                <w:color w:val="000000"/>
                <w:sz w:val="28"/>
                <w:szCs w:val="28"/>
                <w:lang w:eastAsia="ru-RU" w:bidi="ru-RU"/>
              </w:rPr>
            </w:pPr>
          </w:p>
        </w:tc>
        <w:tc>
          <w:tcPr>
            <w:tcW w:w="1396" w:type="pct"/>
            <w:gridSpan w:val="3"/>
            <w:tcBorders>
              <w:top w:val="single" w:sz="4" w:space="0" w:color="auto"/>
              <w:left w:val="single" w:sz="4" w:space="0" w:color="auto"/>
              <w:bottom w:val="single" w:sz="4" w:space="0" w:color="auto"/>
              <w:right w:val="single" w:sz="4" w:space="0" w:color="auto"/>
            </w:tcBorders>
          </w:tcPr>
          <w:p w:rsidR="00627D00" w:rsidRPr="001B3C66" w:rsidRDefault="00627D00" w:rsidP="00F6502E">
            <w:pPr>
              <w:suppressAutoHyphens/>
              <w:rPr>
                <w:color w:val="000000"/>
                <w:sz w:val="28"/>
                <w:szCs w:val="28"/>
                <w:lang w:eastAsia="ru-RU" w:bidi="ru-RU"/>
              </w:rPr>
            </w:pPr>
          </w:p>
        </w:tc>
        <w:tc>
          <w:tcPr>
            <w:tcW w:w="1525" w:type="pct"/>
            <w:gridSpan w:val="2"/>
            <w:tcBorders>
              <w:top w:val="single" w:sz="4" w:space="0" w:color="auto"/>
              <w:left w:val="single" w:sz="4" w:space="0" w:color="auto"/>
              <w:bottom w:val="single" w:sz="4" w:space="0" w:color="auto"/>
              <w:right w:val="single" w:sz="4" w:space="0" w:color="auto"/>
            </w:tcBorders>
          </w:tcPr>
          <w:p w:rsidR="00627D00" w:rsidRPr="001B3C66" w:rsidRDefault="00627D00" w:rsidP="00F6502E">
            <w:pPr>
              <w:suppressAutoHyphens/>
              <w:rPr>
                <w:color w:val="000000"/>
                <w:sz w:val="28"/>
                <w:szCs w:val="28"/>
                <w:lang w:eastAsia="ru-RU" w:bidi="ru-RU"/>
              </w:rPr>
            </w:pPr>
          </w:p>
        </w:tc>
      </w:tr>
    </w:tbl>
    <w:p w:rsidR="00627D00" w:rsidRDefault="00627D00" w:rsidP="00627D00">
      <w:pPr>
        <w:suppressAutoHyphens/>
        <w:rPr>
          <w:color w:val="000000"/>
          <w:sz w:val="28"/>
          <w:szCs w:val="28"/>
          <w:lang w:eastAsia="ru-RU" w:bidi="ru-RU"/>
        </w:rPr>
      </w:pPr>
    </w:p>
    <w:p w:rsidR="00627D00" w:rsidRDefault="00627D00" w:rsidP="00627D00">
      <w:pPr>
        <w:suppressAutoHyphens/>
        <w:rPr>
          <w:color w:val="000000"/>
          <w:sz w:val="28"/>
          <w:szCs w:val="28"/>
          <w:lang w:eastAsia="ru-RU" w:bidi="ru-RU"/>
        </w:rPr>
      </w:pPr>
    </w:p>
    <w:p w:rsidR="00627D00" w:rsidRPr="00571171" w:rsidRDefault="00627D00" w:rsidP="00627D00">
      <w:pPr>
        <w:suppressAutoHyphens/>
        <w:spacing w:line="360" w:lineRule="auto"/>
        <w:ind w:firstLine="709"/>
        <w:jc w:val="both"/>
        <w:rPr>
          <w:color w:val="000000"/>
          <w:sz w:val="24"/>
          <w:szCs w:val="24"/>
          <w:lang w:eastAsia="ru-RU" w:bidi="ru-RU"/>
        </w:rPr>
      </w:pPr>
      <w:r w:rsidRPr="00571171">
        <w:rPr>
          <w:color w:val="000000"/>
          <w:sz w:val="24"/>
          <w:szCs w:val="24"/>
          <w:lang w:eastAsia="ru-RU" w:bidi="ru-RU"/>
        </w:rPr>
        <w:t>Прошу внести исправления в</w:t>
      </w:r>
      <w:r>
        <w:rPr>
          <w:color w:val="000000"/>
          <w:sz w:val="24"/>
          <w:szCs w:val="24"/>
          <w:lang w:eastAsia="ru-RU" w:bidi="ru-RU"/>
        </w:rPr>
        <w:t xml:space="preserve"> результат предоставления муниципальной услуги</w:t>
      </w:r>
      <w:r w:rsidRPr="00571171">
        <w:rPr>
          <w:color w:val="000000"/>
          <w:sz w:val="24"/>
          <w:szCs w:val="24"/>
          <w:lang w:eastAsia="ru-RU" w:bidi="ru-RU"/>
        </w:rPr>
        <w:t>, содержащий опечатку (ошибку)</w:t>
      </w:r>
      <w:r>
        <w:rPr>
          <w:color w:val="000000"/>
          <w:sz w:val="24"/>
          <w:szCs w:val="24"/>
          <w:lang w:eastAsia="ru-RU" w:bidi="ru-RU"/>
        </w:rPr>
        <w:t>__________________________________________________</w:t>
      </w:r>
    </w:p>
    <w:p w:rsidR="00627D00" w:rsidRPr="00571171" w:rsidRDefault="00627D00" w:rsidP="00627D00">
      <w:pPr>
        <w:suppressAutoHyphens/>
        <w:spacing w:line="360" w:lineRule="auto"/>
        <w:ind w:firstLine="709"/>
        <w:rPr>
          <w:color w:val="000000"/>
          <w:sz w:val="24"/>
          <w:szCs w:val="24"/>
          <w:lang w:eastAsia="ru-RU" w:bidi="ru-RU"/>
        </w:rPr>
      </w:pPr>
      <w:r w:rsidRPr="00571171">
        <w:rPr>
          <w:color w:val="000000"/>
          <w:sz w:val="24"/>
          <w:szCs w:val="24"/>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0"/>
      </w:tblGrid>
      <w:tr w:rsidR="00627D00" w:rsidRPr="00571171" w:rsidTr="00F6502E">
        <w:trPr>
          <w:trHeight w:val="171"/>
        </w:trPr>
        <w:tc>
          <w:tcPr>
            <w:tcW w:w="5000" w:type="pct"/>
            <w:tcBorders>
              <w:top w:val="nil"/>
              <w:left w:val="nil"/>
              <w:right w:val="nil"/>
            </w:tcBorders>
          </w:tcPr>
          <w:p w:rsidR="00627D00" w:rsidRPr="00571171" w:rsidRDefault="00627D00" w:rsidP="00F6502E">
            <w:pPr>
              <w:suppressAutoHyphens/>
              <w:autoSpaceDE w:val="0"/>
              <w:autoSpaceDN w:val="0"/>
              <w:jc w:val="right"/>
              <w:rPr>
                <w:color w:val="000000"/>
                <w:sz w:val="24"/>
                <w:szCs w:val="24"/>
                <w:lang w:eastAsia="ru-RU" w:bidi="ru-RU"/>
              </w:rPr>
            </w:pPr>
          </w:p>
        </w:tc>
      </w:tr>
      <w:tr w:rsidR="00627D00" w:rsidRPr="00571171" w:rsidTr="00F6502E">
        <w:trPr>
          <w:trHeight w:val="131"/>
        </w:trPr>
        <w:tc>
          <w:tcPr>
            <w:tcW w:w="5000" w:type="pct"/>
            <w:tcBorders>
              <w:left w:val="nil"/>
              <w:bottom w:val="single" w:sz="4" w:space="0" w:color="auto"/>
              <w:right w:val="nil"/>
            </w:tcBorders>
          </w:tcPr>
          <w:p w:rsidR="00627D00" w:rsidRPr="00571171" w:rsidRDefault="00627D00" w:rsidP="00F6502E">
            <w:pPr>
              <w:suppressAutoHyphens/>
              <w:autoSpaceDE w:val="0"/>
              <w:autoSpaceDN w:val="0"/>
              <w:jc w:val="right"/>
              <w:rPr>
                <w:color w:val="000000"/>
                <w:sz w:val="24"/>
                <w:szCs w:val="24"/>
                <w:lang w:eastAsia="ru-RU" w:bidi="ru-RU"/>
              </w:rPr>
            </w:pPr>
          </w:p>
        </w:tc>
      </w:tr>
    </w:tbl>
    <w:p w:rsidR="00627D00" w:rsidRPr="00571171" w:rsidRDefault="00627D00" w:rsidP="00627D00">
      <w:pPr>
        <w:suppressAutoHyphens/>
        <w:spacing w:line="360" w:lineRule="auto"/>
        <w:ind w:firstLine="709"/>
        <w:rPr>
          <w:color w:val="000000"/>
          <w:sz w:val="24"/>
          <w:szCs w:val="24"/>
          <w:lang w:eastAsia="ru-RU" w:bidi="ru-RU"/>
        </w:rPr>
      </w:pPr>
    </w:p>
    <w:p w:rsidR="00627D00" w:rsidRPr="00571171" w:rsidRDefault="00627D00" w:rsidP="00627D00">
      <w:pPr>
        <w:suppressAutoHyphens/>
        <w:spacing w:line="360" w:lineRule="auto"/>
        <w:ind w:firstLine="709"/>
        <w:rPr>
          <w:color w:val="000000"/>
          <w:sz w:val="24"/>
          <w:szCs w:val="24"/>
          <w:lang w:eastAsia="ru-RU" w:bidi="ru-RU"/>
        </w:rPr>
      </w:pPr>
      <w:r w:rsidRPr="00571171">
        <w:rPr>
          <w:color w:val="000000"/>
          <w:sz w:val="24"/>
          <w:szCs w:val="24"/>
          <w:lang w:eastAsia="ru-RU" w:bidi="ru-RU"/>
        </w:rPr>
        <w:t>Номер телефона и адрес электронной почты для связи: ______________</w:t>
      </w:r>
    </w:p>
    <w:p w:rsidR="00627D00" w:rsidRPr="00571171" w:rsidRDefault="00627D00" w:rsidP="00627D00">
      <w:pPr>
        <w:suppressAutoHyphens/>
        <w:spacing w:line="360" w:lineRule="auto"/>
        <w:rPr>
          <w:color w:val="000000"/>
          <w:sz w:val="24"/>
          <w:szCs w:val="24"/>
          <w:lang w:eastAsia="ru-RU" w:bidi="ru-RU"/>
        </w:rPr>
      </w:pPr>
      <w:r w:rsidRPr="00571171">
        <w:rPr>
          <w:color w:val="000000"/>
          <w:sz w:val="24"/>
          <w:szCs w:val="24"/>
          <w:lang w:eastAsia="ru-RU" w:bidi="ru-RU"/>
        </w:rPr>
        <w:t>_______________________________________________________________.</w:t>
      </w:r>
    </w:p>
    <w:p w:rsidR="00627D00" w:rsidRPr="00571171" w:rsidRDefault="00627D00" w:rsidP="00627D00">
      <w:pPr>
        <w:tabs>
          <w:tab w:val="left" w:pos="1968"/>
        </w:tabs>
        <w:suppressAutoHyphens/>
        <w:spacing w:line="360" w:lineRule="auto"/>
        <w:ind w:firstLine="709"/>
        <w:rPr>
          <w:color w:val="000000"/>
          <w:sz w:val="24"/>
          <w:szCs w:val="24"/>
          <w:lang w:eastAsia="ru-RU" w:bidi="ru-RU"/>
        </w:rPr>
      </w:pPr>
      <w:r w:rsidRPr="00571171">
        <w:rPr>
          <w:color w:val="000000"/>
          <w:sz w:val="24"/>
          <w:szCs w:val="24"/>
          <w:lang w:eastAsia="ru-RU" w:bidi="ru-RU"/>
        </w:rPr>
        <w:t xml:space="preserve"> предоставления муниципальной услуги прошу (указывается один из 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6"/>
        <w:gridCol w:w="454"/>
      </w:tblGrid>
      <w:tr w:rsidR="00627D00" w:rsidRPr="00571171" w:rsidTr="00F6502E">
        <w:tc>
          <w:tcPr>
            <w:tcW w:w="4735" w:type="pct"/>
            <w:shd w:val="clear" w:color="auto" w:fill="auto"/>
          </w:tcPr>
          <w:p w:rsidR="00627D00" w:rsidRPr="00571171" w:rsidRDefault="00627D00" w:rsidP="00F6502E">
            <w:pPr>
              <w:suppressAutoHyphens/>
              <w:autoSpaceDE w:val="0"/>
              <w:autoSpaceDN w:val="0"/>
              <w:jc w:val="both"/>
              <w:rPr>
                <w:i/>
                <w:color w:val="000000"/>
                <w:sz w:val="24"/>
                <w:szCs w:val="24"/>
                <w:lang w:eastAsia="ru-RU" w:bidi="ru-RU"/>
              </w:rPr>
            </w:pPr>
            <w:r w:rsidRPr="00571171">
              <w:rPr>
                <w:rFonts w:eastAsia="Tahoma"/>
                <w:color w:val="000000"/>
                <w:sz w:val="24"/>
                <w:szCs w:val="24"/>
                <w:lang w:eastAsia="ru-RU" w:bidi="ru-RU"/>
              </w:rPr>
              <w:t>направить в форме электронного документа в личный кабинет в информационной системе «Портал Воронежской области в сети Интернет»</w:t>
            </w:r>
          </w:p>
        </w:tc>
        <w:tc>
          <w:tcPr>
            <w:tcW w:w="265" w:type="pct"/>
            <w:shd w:val="clear" w:color="auto" w:fill="auto"/>
          </w:tcPr>
          <w:p w:rsidR="00627D00" w:rsidRPr="00571171" w:rsidRDefault="00627D00" w:rsidP="00F6502E">
            <w:pPr>
              <w:suppressAutoHyphens/>
              <w:autoSpaceDE w:val="0"/>
              <w:autoSpaceDN w:val="0"/>
              <w:rPr>
                <w:color w:val="000000"/>
                <w:sz w:val="24"/>
                <w:szCs w:val="24"/>
                <w:lang w:eastAsia="ru-RU" w:bidi="ru-RU"/>
              </w:rPr>
            </w:pPr>
          </w:p>
        </w:tc>
      </w:tr>
      <w:tr w:rsidR="00627D00" w:rsidRPr="00571171" w:rsidTr="00F6502E">
        <w:tc>
          <w:tcPr>
            <w:tcW w:w="4735" w:type="pct"/>
            <w:shd w:val="clear" w:color="auto" w:fill="auto"/>
          </w:tcPr>
          <w:p w:rsidR="00627D00" w:rsidRPr="00571171" w:rsidRDefault="00627D00" w:rsidP="00F6502E">
            <w:pPr>
              <w:suppressAutoHyphens/>
              <w:autoSpaceDE w:val="0"/>
              <w:autoSpaceDN w:val="0"/>
              <w:jc w:val="both"/>
              <w:rPr>
                <w:rFonts w:eastAsia="Tahoma"/>
                <w:color w:val="000000"/>
                <w:sz w:val="24"/>
                <w:szCs w:val="24"/>
                <w:lang w:eastAsia="ru-RU" w:bidi="ru-RU"/>
              </w:rPr>
            </w:pPr>
            <w:r w:rsidRPr="00571171">
              <w:rPr>
                <w:rFonts w:eastAsia="Tahoma"/>
                <w:color w:val="000000"/>
                <w:sz w:val="24"/>
                <w:szCs w:val="24"/>
                <w:lang w:eastAsia="ru-RU" w:bidi="ru-RU"/>
              </w:rPr>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адресу:__________________________________________________</w:t>
            </w:r>
          </w:p>
          <w:p w:rsidR="00627D00" w:rsidRPr="00571171" w:rsidRDefault="00627D00" w:rsidP="00F6502E">
            <w:pPr>
              <w:suppressAutoHyphens/>
              <w:autoSpaceDE w:val="0"/>
              <w:autoSpaceDN w:val="0"/>
              <w:jc w:val="both"/>
              <w:rPr>
                <w:color w:val="000000"/>
                <w:sz w:val="24"/>
                <w:szCs w:val="24"/>
                <w:lang w:eastAsia="ru-RU" w:bidi="ru-RU"/>
              </w:rPr>
            </w:pPr>
            <w:r w:rsidRPr="00571171">
              <w:rPr>
                <w:rFonts w:eastAsia="Tahoma"/>
                <w:color w:val="000000"/>
                <w:sz w:val="24"/>
                <w:szCs w:val="24"/>
                <w:lang w:eastAsia="ru-RU" w:bidi="ru-RU"/>
              </w:rPr>
              <w:t>_________________________________________________________________________</w:t>
            </w:r>
          </w:p>
        </w:tc>
        <w:tc>
          <w:tcPr>
            <w:tcW w:w="265" w:type="pct"/>
            <w:shd w:val="clear" w:color="auto" w:fill="auto"/>
          </w:tcPr>
          <w:p w:rsidR="00627D00" w:rsidRPr="00571171" w:rsidRDefault="00627D00" w:rsidP="00F6502E">
            <w:pPr>
              <w:suppressAutoHyphens/>
              <w:autoSpaceDE w:val="0"/>
              <w:autoSpaceDN w:val="0"/>
              <w:rPr>
                <w:color w:val="000000"/>
                <w:sz w:val="24"/>
                <w:szCs w:val="24"/>
                <w:lang w:eastAsia="ru-RU" w:bidi="ru-RU"/>
              </w:rPr>
            </w:pPr>
          </w:p>
        </w:tc>
      </w:tr>
      <w:tr w:rsidR="00627D00" w:rsidRPr="00571171" w:rsidTr="00F6502E">
        <w:tc>
          <w:tcPr>
            <w:tcW w:w="4735" w:type="pct"/>
            <w:shd w:val="clear" w:color="auto" w:fill="auto"/>
          </w:tcPr>
          <w:p w:rsidR="00627D00" w:rsidRPr="00571171" w:rsidRDefault="00627D00" w:rsidP="00F6502E">
            <w:pPr>
              <w:suppressAutoHyphens/>
              <w:autoSpaceDE w:val="0"/>
              <w:autoSpaceDN w:val="0"/>
              <w:rPr>
                <w:rFonts w:eastAsia="Tahoma"/>
                <w:color w:val="000000"/>
                <w:sz w:val="24"/>
                <w:szCs w:val="24"/>
                <w:lang w:eastAsia="ru-RU" w:bidi="ru-RU"/>
              </w:rPr>
            </w:pPr>
            <w:r w:rsidRPr="00571171">
              <w:rPr>
                <w:rFonts w:eastAsia="Tahoma"/>
                <w:color w:val="000000"/>
                <w:sz w:val="24"/>
                <w:szCs w:val="24"/>
                <w:lang w:eastAsia="ru-RU" w:bidi="ru-RU"/>
              </w:rPr>
              <w:t>направить на бумажном носителе на почтовый адрес: ___________________________</w:t>
            </w:r>
          </w:p>
          <w:p w:rsidR="00627D00" w:rsidRPr="00571171" w:rsidRDefault="00627D00" w:rsidP="00F6502E">
            <w:pPr>
              <w:suppressAutoHyphens/>
              <w:autoSpaceDE w:val="0"/>
              <w:autoSpaceDN w:val="0"/>
              <w:rPr>
                <w:color w:val="000000"/>
                <w:sz w:val="24"/>
                <w:szCs w:val="24"/>
                <w:lang w:eastAsia="ru-RU" w:bidi="ru-RU"/>
              </w:rPr>
            </w:pPr>
            <w:r w:rsidRPr="00571171">
              <w:rPr>
                <w:rFonts w:eastAsia="Tahoma"/>
                <w:color w:val="000000"/>
                <w:sz w:val="24"/>
                <w:szCs w:val="24"/>
                <w:lang w:eastAsia="ru-RU" w:bidi="ru-RU"/>
              </w:rPr>
              <w:t>_________________________________________________________________________</w:t>
            </w:r>
          </w:p>
        </w:tc>
        <w:tc>
          <w:tcPr>
            <w:tcW w:w="265" w:type="pct"/>
            <w:shd w:val="clear" w:color="auto" w:fill="auto"/>
          </w:tcPr>
          <w:p w:rsidR="00627D00" w:rsidRPr="00571171" w:rsidRDefault="00627D00" w:rsidP="00F6502E">
            <w:pPr>
              <w:suppressAutoHyphens/>
              <w:autoSpaceDE w:val="0"/>
              <w:autoSpaceDN w:val="0"/>
              <w:rPr>
                <w:color w:val="000000"/>
                <w:sz w:val="24"/>
                <w:szCs w:val="24"/>
                <w:lang w:eastAsia="ru-RU" w:bidi="ru-RU"/>
              </w:rPr>
            </w:pPr>
          </w:p>
        </w:tc>
      </w:tr>
    </w:tbl>
    <w:p w:rsidR="00627D00" w:rsidRPr="00571171" w:rsidRDefault="00627D00" w:rsidP="00627D00">
      <w:pPr>
        <w:suppressAutoHyphens/>
        <w:rPr>
          <w:vanish/>
          <w:sz w:val="28"/>
          <w:szCs w:val="28"/>
        </w:rPr>
      </w:pPr>
    </w:p>
    <w:tbl>
      <w:tblPr>
        <w:tblW w:w="5062" w:type="pct"/>
        <w:tblCellMar>
          <w:left w:w="28" w:type="dxa"/>
          <w:right w:w="28" w:type="dxa"/>
        </w:tblCellMar>
        <w:tblLook w:val="0000" w:firstRow="0" w:lastRow="0" w:firstColumn="0" w:lastColumn="0" w:noHBand="0" w:noVBand="0"/>
      </w:tblPr>
      <w:tblGrid>
        <w:gridCol w:w="3222"/>
        <w:gridCol w:w="402"/>
        <w:gridCol w:w="5761"/>
      </w:tblGrid>
      <w:tr w:rsidR="00627D00" w:rsidRPr="00571171" w:rsidTr="00F6502E">
        <w:trPr>
          <w:trHeight w:val="29"/>
        </w:trPr>
        <w:tc>
          <w:tcPr>
            <w:tcW w:w="1717" w:type="pct"/>
            <w:tcBorders>
              <w:bottom w:val="single" w:sz="4" w:space="0" w:color="auto"/>
            </w:tcBorders>
            <w:vAlign w:val="bottom"/>
          </w:tcPr>
          <w:p w:rsidR="00627D00" w:rsidRPr="00571171" w:rsidRDefault="00627D00" w:rsidP="00F6502E">
            <w:pPr>
              <w:suppressAutoHyphens/>
              <w:jc w:val="center"/>
              <w:rPr>
                <w:color w:val="000000"/>
                <w:sz w:val="28"/>
                <w:szCs w:val="28"/>
                <w:lang w:eastAsia="ru-RU" w:bidi="ru-RU"/>
              </w:rPr>
            </w:pPr>
          </w:p>
        </w:tc>
        <w:tc>
          <w:tcPr>
            <w:tcW w:w="214" w:type="pct"/>
            <w:vAlign w:val="bottom"/>
          </w:tcPr>
          <w:p w:rsidR="00627D00" w:rsidRPr="00571171" w:rsidRDefault="00627D00" w:rsidP="00F6502E">
            <w:pPr>
              <w:suppressAutoHyphens/>
              <w:rPr>
                <w:color w:val="000000"/>
                <w:sz w:val="28"/>
                <w:szCs w:val="28"/>
                <w:lang w:eastAsia="ru-RU" w:bidi="ru-RU"/>
              </w:rPr>
            </w:pPr>
          </w:p>
        </w:tc>
        <w:tc>
          <w:tcPr>
            <w:tcW w:w="3069" w:type="pct"/>
            <w:tcBorders>
              <w:bottom w:val="single" w:sz="4" w:space="0" w:color="auto"/>
            </w:tcBorders>
            <w:vAlign w:val="bottom"/>
          </w:tcPr>
          <w:p w:rsidR="00627D00" w:rsidRPr="00571171" w:rsidRDefault="00627D00" w:rsidP="00F6502E">
            <w:pPr>
              <w:suppressAutoHyphens/>
              <w:jc w:val="center"/>
              <w:rPr>
                <w:color w:val="000000"/>
                <w:sz w:val="28"/>
                <w:szCs w:val="28"/>
                <w:lang w:eastAsia="ru-RU" w:bidi="ru-RU"/>
              </w:rPr>
            </w:pPr>
          </w:p>
        </w:tc>
      </w:tr>
      <w:tr w:rsidR="00627D00" w:rsidRPr="00571171" w:rsidTr="00F6502E">
        <w:trPr>
          <w:trHeight w:val="23"/>
        </w:trPr>
        <w:tc>
          <w:tcPr>
            <w:tcW w:w="1717" w:type="pct"/>
            <w:tcBorders>
              <w:top w:val="single" w:sz="4" w:space="0" w:color="auto"/>
            </w:tcBorders>
          </w:tcPr>
          <w:p w:rsidR="00627D00" w:rsidRPr="00571171" w:rsidRDefault="00627D00" w:rsidP="00F6502E">
            <w:pPr>
              <w:suppressAutoHyphens/>
              <w:jc w:val="center"/>
              <w:rPr>
                <w:color w:val="000000"/>
                <w:sz w:val="24"/>
                <w:szCs w:val="24"/>
                <w:lang w:eastAsia="ru-RU" w:bidi="ru-RU"/>
              </w:rPr>
            </w:pPr>
            <w:r w:rsidRPr="00571171">
              <w:rPr>
                <w:color w:val="000000"/>
                <w:sz w:val="24"/>
                <w:szCs w:val="24"/>
                <w:lang w:eastAsia="ru-RU" w:bidi="ru-RU"/>
              </w:rPr>
              <w:t>(подпись)</w:t>
            </w:r>
          </w:p>
        </w:tc>
        <w:tc>
          <w:tcPr>
            <w:tcW w:w="214" w:type="pct"/>
          </w:tcPr>
          <w:p w:rsidR="00627D00" w:rsidRPr="00571171" w:rsidRDefault="00627D00" w:rsidP="00F6502E">
            <w:pPr>
              <w:suppressAutoHyphens/>
              <w:rPr>
                <w:color w:val="000000"/>
                <w:sz w:val="28"/>
                <w:szCs w:val="28"/>
                <w:lang w:eastAsia="ru-RU" w:bidi="ru-RU"/>
              </w:rPr>
            </w:pPr>
          </w:p>
        </w:tc>
        <w:tc>
          <w:tcPr>
            <w:tcW w:w="3069" w:type="pct"/>
            <w:tcBorders>
              <w:top w:val="single" w:sz="4" w:space="0" w:color="auto"/>
            </w:tcBorders>
          </w:tcPr>
          <w:p w:rsidR="00627D00" w:rsidRPr="00571171" w:rsidRDefault="00627D00" w:rsidP="00F6502E">
            <w:pPr>
              <w:suppressAutoHyphens/>
              <w:jc w:val="center"/>
              <w:rPr>
                <w:color w:val="000000"/>
                <w:sz w:val="24"/>
                <w:szCs w:val="24"/>
                <w:lang w:eastAsia="ru-RU" w:bidi="ru-RU"/>
              </w:rPr>
            </w:pPr>
            <w:r w:rsidRPr="00571171">
              <w:rPr>
                <w:color w:val="000000"/>
                <w:sz w:val="24"/>
                <w:szCs w:val="24"/>
                <w:lang w:eastAsia="ru-RU" w:bidi="ru-RU"/>
              </w:rPr>
              <w:t>(фамилия, имя, отчество (при наличии))</w:t>
            </w:r>
          </w:p>
        </w:tc>
      </w:tr>
    </w:tbl>
    <w:p w:rsidR="00627D00" w:rsidRPr="00571171" w:rsidRDefault="00627D00" w:rsidP="00627D00">
      <w:pPr>
        <w:suppressAutoHyphens/>
        <w:autoSpaceDE w:val="0"/>
        <w:autoSpaceDN w:val="0"/>
        <w:adjustRightInd w:val="0"/>
        <w:jc w:val="both"/>
        <w:rPr>
          <w:sz w:val="28"/>
          <w:szCs w:val="28"/>
        </w:rPr>
      </w:pPr>
    </w:p>
    <w:tbl>
      <w:tblPr>
        <w:tblW w:w="0" w:type="auto"/>
        <w:tblLook w:val="04A0" w:firstRow="1" w:lastRow="0" w:firstColumn="1" w:lastColumn="0" w:noHBand="0" w:noVBand="1"/>
      </w:tblPr>
      <w:tblGrid>
        <w:gridCol w:w="4720"/>
        <w:gridCol w:w="4710"/>
      </w:tblGrid>
      <w:tr w:rsidR="00627D00" w:rsidRPr="00571171" w:rsidTr="00F6502E">
        <w:tc>
          <w:tcPr>
            <w:tcW w:w="4785" w:type="dxa"/>
            <w:shd w:val="clear" w:color="auto" w:fill="auto"/>
          </w:tcPr>
          <w:p w:rsidR="00627D00" w:rsidRPr="00571171" w:rsidRDefault="00627D00" w:rsidP="00F6502E">
            <w:pPr>
              <w:suppressAutoHyphens/>
              <w:autoSpaceDE w:val="0"/>
              <w:autoSpaceDN w:val="0"/>
              <w:adjustRightInd w:val="0"/>
              <w:jc w:val="both"/>
              <w:rPr>
                <w:sz w:val="28"/>
                <w:szCs w:val="28"/>
              </w:rPr>
            </w:pPr>
            <w:r w:rsidRPr="00571171">
              <w:rPr>
                <w:sz w:val="28"/>
                <w:szCs w:val="28"/>
              </w:rPr>
              <w:t>Руководитель управления</w:t>
            </w:r>
          </w:p>
          <w:p w:rsidR="00627D00" w:rsidRPr="00571171" w:rsidRDefault="00627D00" w:rsidP="00F6502E">
            <w:pPr>
              <w:suppressAutoHyphens/>
              <w:autoSpaceDE w:val="0"/>
              <w:autoSpaceDN w:val="0"/>
              <w:adjustRightInd w:val="0"/>
              <w:rPr>
                <w:sz w:val="28"/>
                <w:szCs w:val="28"/>
              </w:rPr>
            </w:pPr>
            <w:r w:rsidRPr="00571171">
              <w:rPr>
                <w:sz w:val="28"/>
                <w:szCs w:val="28"/>
              </w:rPr>
              <w:t>имущественных и земельных отношений</w:t>
            </w:r>
          </w:p>
        </w:tc>
        <w:tc>
          <w:tcPr>
            <w:tcW w:w="4785" w:type="dxa"/>
            <w:shd w:val="clear" w:color="auto" w:fill="auto"/>
          </w:tcPr>
          <w:p w:rsidR="00627D00" w:rsidRPr="00571171" w:rsidRDefault="00627D00" w:rsidP="00F6502E">
            <w:pPr>
              <w:suppressAutoHyphens/>
              <w:autoSpaceDE w:val="0"/>
              <w:autoSpaceDN w:val="0"/>
              <w:adjustRightInd w:val="0"/>
              <w:jc w:val="both"/>
              <w:rPr>
                <w:sz w:val="28"/>
                <w:szCs w:val="28"/>
              </w:rPr>
            </w:pPr>
          </w:p>
          <w:p w:rsidR="00627D00" w:rsidRPr="00571171" w:rsidRDefault="00627D00" w:rsidP="00F6502E">
            <w:pPr>
              <w:suppressAutoHyphens/>
              <w:autoSpaceDE w:val="0"/>
              <w:autoSpaceDN w:val="0"/>
              <w:adjustRightInd w:val="0"/>
              <w:jc w:val="right"/>
              <w:rPr>
                <w:sz w:val="28"/>
                <w:szCs w:val="28"/>
              </w:rPr>
            </w:pPr>
          </w:p>
          <w:p w:rsidR="00627D00" w:rsidRPr="00571171" w:rsidRDefault="00627D00" w:rsidP="00F6502E">
            <w:pPr>
              <w:suppressAutoHyphens/>
              <w:autoSpaceDE w:val="0"/>
              <w:autoSpaceDN w:val="0"/>
              <w:adjustRightInd w:val="0"/>
              <w:jc w:val="right"/>
              <w:rPr>
                <w:sz w:val="28"/>
                <w:szCs w:val="28"/>
              </w:rPr>
            </w:pPr>
            <w:r>
              <w:rPr>
                <w:sz w:val="28"/>
                <w:szCs w:val="28"/>
              </w:rPr>
              <w:t xml:space="preserve">Р.И. </w:t>
            </w:r>
            <w:proofErr w:type="spellStart"/>
            <w:r>
              <w:rPr>
                <w:sz w:val="28"/>
                <w:szCs w:val="28"/>
              </w:rPr>
              <w:t>Карасалихов</w:t>
            </w:r>
            <w:proofErr w:type="spellEnd"/>
          </w:p>
        </w:tc>
      </w:tr>
    </w:tbl>
    <w:p w:rsidR="00627D00" w:rsidRDefault="00627D00" w:rsidP="00974D24">
      <w:pPr>
        <w:pStyle w:val="af1"/>
        <w:rPr>
          <w:rFonts w:ascii="Times New Roman" w:hAnsi="Times New Roman" w:cs="Times New Roman"/>
          <w:sz w:val="28"/>
          <w:szCs w:val="28"/>
        </w:rPr>
      </w:pPr>
    </w:p>
    <w:p w:rsidR="00627D00" w:rsidRPr="004E0149" w:rsidRDefault="00627D00" w:rsidP="00627D00">
      <w:pPr>
        <w:pStyle w:val="1"/>
        <w:jc w:val="right"/>
        <w:rPr>
          <w:b w:val="0"/>
          <w:sz w:val="24"/>
        </w:rPr>
      </w:pPr>
      <w:r w:rsidRPr="004E0149">
        <w:rPr>
          <w:b w:val="0"/>
          <w:sz w:val="24"/>
        </w:rPr>
        <w:lastRenderedPageBreak/>
        <w:t xml:space="preserve">Приложение № </w:t>
      </w:r>
      <w:r>
        <w:rPr>
          <w:b w:val="0"/>
          <w:sz w:val="24"/>
        </w:rPr>
        <w:t>7</w:t>
      </w:r>
    </w:p>
    <w:p w:rsidR="00627D00" w:rsidRPr="00571171" w:rsidRDefault="00627D00" w:rsidP="00627D00">
      <w:pPr>
        <w:suppressAutoHyphens/>
        <w:autoSpaceDE w:val="0"/>
        <w:autoSpaceDN w:val="0"/>
        <w:adjustRightInd w:val="0"/>
        <w:ind w:left="5103"/>
        <w:jc w:val="right"/>
        <w:rPr>
          <w:bCs/>
          <w:color w:val="000000"/>
          <w:sz w:val="28"/>
          <w:szCs w:val="28"/>
          <w:lang w:eastAsia="ru-RU"/>
        </w:rPr>
      </w:pPr>
      <w:r w:rsidRPr="004E0149">
        <w:rPr>
          <w:bCs/>
          <w:color w:val="000000"/>
          <w:sz w:val="24"/>
          <w:szCs w:val="24"/>
          <w:lang w:eastAsia="ru-RU"/>
        </w:rPr>
        <w:t>к Административному регламенту</w:t>
      </w:r>
    </w:p>
    <w:p w:rsidR="00627D00" w:rsidRDefault="00627D00" w:rsidP="00627D00">
      <w:pPr>
        <w:widowControl w:val="0"/>
        <w:autoSpaceDE w:val="0"/>
        <w:autoSpaceDN w:val="0"/>
        <w:jc w:val="both"/>
        <w:rPr>
          <w:rFonts w:ascii="Courier New" w:eastAsiaTheme="minorEastAsia" w:hAnsi="Courier New" w:cs="Courier New"/>
          <w:lang w:eastAsia="ru-RU"/>
        </w:rPr>
      </w:pPr>
      <w:r w:rsidRPr="000B24D0">
        <w:rPr>
          <w:rFonts w:ascii="Courier New" w:eastAsiaTheme="minorEastAsia" w:hAnsi="Courier New" w:cs="Courier New"/>
          <w:lang w:eastAsia="ru-RU"/>
        </w:rPr>
        <w:t xml:space="preserve">                                 </w:t>
      </w:r>
    </w:p>
    <w:p w:rsidR="00627D00" w:rsidRDefault="00627D00" w:rsidP="00627D00">
      <w:pPr>
        <w:widowControl w:val="0"/>
        <w:autoSpaceDE w:val="0"/>
        <w:autoSpaceDN w:val="0"/>
        <w:jc w:val="both"/>
        <w:rPr>
          <w:rFonts w:ascii="Courier New" w:eastAsiaTheme="minorEastAsia" w:hAnsi="Courier New" w:cs="Courier New"/>
          <w:lang w:eastAsia="ru-RU"/>
        </w:rPr>
      </w:pPr>
    </w:p>
    <w:p w:rsidR="00627D00" w:rsidRPr="000B24D0" w:rsidRDefault="00627D00" w:rsidP="00627D00">
      <w:pPr>
        <w:widowControl w:val="0"/>
        <w:autoSpaceDE w:val="0"/>
        <w:autoSpaceDN w:val="0"/>
        <w:jc w:val="center"/>
        <w:rPr>
          <w:rFonts w:eastAsiaTheme="minorEastAsia"/>
          <w:sz w:val="28"/>
          <w:szCs w:val="28"/>
          <w:lang w:eastAsia="ru-RU"/>
        </w:rPr>
      </w:pPr>
      <w:r w:rsidRPr="000B24D0">
        <w:rPr>
          <w:rFonts w:eastAsiaTheme="minorEastAsia"/>
          <w:sz w:val="28"/>
          <w:szCs w:val="28"/>
          <w:lang w:eastAsia="ru-RU"/>
        </w:rPr>
        <w:t>РАСПИСКА</w:t>
      </w:r>
    </w:p>
    <w:p w:rsidR="00627D00" w:rsidRPr="000B24D0" w:rsidRDefault="00627D00" w:rsidP="00627D00">
      <w:pPr>
        <w:widowControl w:val="0"/>
        <w:autoSpaceDE w:val="0"/>
        <w:autoSpaceDN w:val="0"/>
        <w:jc w:val="center"/>
        <w:rPr>
          <w:rFonts w:eastAsiaTheme="minorEastAsia"/>
          <w:sz w:val="28"/>
          <w:szCs w:val="28"/>
          <w:lang w:eastAsia="ru-RU"/>
        </w:rPr>
      </w:pPr>
      <w:r w:rsidRPr="000B24D0">
        <w:rPr>
          <w:rFonts w:eastAsiaTheme="minorEastAsia"/>
          <w:sz w:val="28"/>
          <w:szCs w:val="28"/>
          <w:lang w:eastAsia="ru-RU"/>
        </w:rPr>
        <w:t>в получении документов, представленных для принятия решения</w:t>
      </w:r>
    </w:p>
    <w:p w:rsidR="00627D00" w:rsidRPr="000B24D0" w:rsidRDefault="00627D00" w:rsidP="00627D00">
      <w:pPr>
        <w:widowControl w:val="0"/>
        <w:autoSpaceDE w:val="0"/>
        <w:autoSpaceDN w:val="0"/>
        <w:jc w:val="center"/>
        <w:rPr>
          <w:rFonts w:eastAsiaTheme="minorEastAsia"/>
          <w:sz w:val="28"/>
          <w:szCs w:val="28"/>
          <w:lang w:eastAsia="ru-RU"/>
        </w:rPr>
      </w:pPr>
      <w:r w:rsidRPr="000B24D0">
        <w:rPr>
          <w:rFonts w:eastAsiaTheme="minorEastAsia"/>
          <w:sz w:val="28"/>
          <w:szCs w:val="28"/>
          <w:lang w:eastAsia="ru-RU"/>
        </w:rPr>
        <w:t>о предоставлении муниципального имущества в аренду или</w:t>
      </w:r>
    </w:p>
    <w:p w:rsidR="00627D00" w:rsidRPr="000B24D0" w:rsidRDefault="00627D00" w:rsidP="00627D00">
      <w:pPr>
        <w:widowControl w:val="0"/>
        <w:autoSpaceDE w:val="0"/>
        <w:autoSpaceDN w:val="0"/>
        <w:jc w:val="center"/>
        <w:rPr>
          <w:rFonts w:eastAsiaTheme="minorEastAsia"/>
          <w:sz w:val="28"/>
          <w:szCs w:val="28"/>
          <w:lang w:eastAsia="ru-RU"/>
        </w:rPr>
      </w:pPr>
      <w:r w:rsidRPr="000B24D0">
        <w:rPr>
          <w:rFonts w:eastAsiaTheme="minorEastAsia"/>
          <w:sz w:val="28"/>
          <w:szCs w:val="28"/>
          <w:lang w:eastAsia="ru-RU"/>
        </w:rPr>
        <w:t>безвозмездное пользование</w:t>
      </w:r>
    </w:p>
    <w:p w:rsidR="00627D00" w:rsidRPr="000B24D0" w:rsidRDefault="00627D00" w:rsidP="00627D00">
      <w:pPr>
        <w:widowControl w:val="0"/>
        <w:autoSpaceDE w:val="0"/>
        <w:autoSpaceDN w:val="0"/>
        <w:jc w:val="both"/>
        <w:rPr>
          <w:rFonts w:eastAsiaTheme="minorEastAsia"/>
          <w:sz w:val="28"/>
          <w:szCs w:val="28"/>
          <w:lang w:eastAsia="ru-RU"/>
        </w:rPr>
      </w:pP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 xml:space="preserve">    </w:t>
      </w:r>
      <w:r>
        <w:rPr>
          <w:rFonts w:eastAsiaTheme="minorEastAsia"/>
          <w:sz w:val="28"/>
          <w:szCs w:val="28"/>
          <w:lang w:eastAsia="ru-RU"/>
        </w:rPr>
        <w:t xml:space="preserve">   </w:t>
      </w:r>
      <w:r w:rsidRPr="000B24D0">
        <w:rPr>
          <w:rFonts w:eastAsiaTheme="minorEastAsia"/>
          <w:sz w:val="28"/>
          <w:szCs w:val="28"/>
          <w:lang w:eastAsia="ru-RU"/>
        </w:rPr>
        <w:t>Настоящим удостоверяется, что заявитель</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 xml:space="preserve"> __________________________________</w:t>
      </w:r>
      <w:r>
        <w:rPr>
          <w:rFonts w:eastAsiaTheme="minorEastAsia"/>
          <w:sz w:val="28"/>
          <w:szCs w:val="28"/>
          <w:lang w:eastAsia="ru-RU"/>
        </w:rPr>
        <w:t>_______________________________</w:t>
      </w:r>
    </w:p>
    <w:p w:rsidR="00627D00" w:rsidRPr="000B24D0" w:rsidRDefault="00627D00" w:rsidP="00627D00">
      <w:pPr>
        <w:widowControl w:val="0"/>
        <w:autoSpaceDE w:val="0"/>
        <w:autoSpaceDN w:val="0"/>
        <w:jc w:val="center"/>
        <w:rPr>
          <w:rFonts w:eastAsiaTheme="minorEastAsia"/>
          <w:sz w:val="28"/>
          <w:szCs w:val="28"/>
          <w:lang w:eastAsia="ru-RU"/>
        </w:rPr>
      </w:pPr>
      <w:r w:rsidRPr="000B24D0">
        <w:rPr>
          <w:rFonts w:eastAsiaTheme="minorEastAsia"/>
          <w:sz w:val="28"/>
          <w:szCs w:val="28"/>
          <w:lang w:eastAsia="ru-RU"/>
        </w:rPr>
        <w:t>(</w:t>
      </w:r>
      <w:proofErr w:type="spellStart"/>
      <w:r w:rsidRPr="000B24D0">
        <w:rPr>
          <w:rFonts w:eastAsiaTheme="minorEastAsia"/>
          <w:sz w:val="28"/>
          <w:szCs w:val="28"/>
          <w:lang w:eastAsia="ru-RU"/>
        </w:rPr>
        <w:t>ф.и.о.</w:t>
      </w:r>
      <w:proofErr w:type="spellEnd"/>
      <w:r w:rsidRPr="000B24D0">
        <w:rPr>
          <w:rFonts w:eastAsiaTheme="minorEastAsia"/>
          <w:sz w:val="28"/>
          <w:szCs w:val="28"/>
          <w:lang w:eastAsia="ru-RU"/>
        </w:rPr>
        <w:t>)</w:t>
      </w:r>
    </w:p>
    <w:p w:rsidR="00627D00" w:rsidRPr="000B24D0" w:rsidRDefault="00627D00" w:rsidP="00627D00">
      <w:pPr>
        <w:widowControl w:val="0"/>
        <w:autoSpaceDE w:val="0"/>
        <w:autoSpaceDN w:val="0"/>
        <w:jc w:val="both"/>
        <w:rPr>
          <w:rFonts w:eastAsiaTheme="minorEastAsia"/>
          <w:sz w:val="28"/>
          <w:szCs w:val="28"/>
          <w:lang w:eastAsia="ru-RU"/>
        </w:rPr>
      </w:pPr>
      <w:proofErr w:type="gramStart"/>
      <w:r w:rsidRPr="000B24D0">
        <w:rPr>
          <w:rFonts w:eastAsiaTheme="minorEastAsia"/>
          <w:sz w:val="28"/>
          <w:szCs w:val="28"/>
          <w:lang w:eastAsia="ru-RU"/>
        </w:rPr>
        <w:t>представил</w:t>
      </w:r>
      <w:proofErr w:type="gramEnd"/>
      <w:r w:rsidRPr="000B24D0">
        <w:rPr>
          <w:rFonts w:eastAsiaTheme="minorEastAsia"/>
          <w:sz w:val="28"/>
          <w:szCs w:val="28"/>
          <w:lang w:eastAsia="ru-RU"/>
        </w:rPr>
        <w:t>/направил по почте (нужное подчеркнуть), а сотрудник</w:t>
      </w:r>
    </w:p>
    <w:p w:rsidR="00627D00" w:rsidRPr="000B24D0" w:rsidRDefault="00627D00" w:rsidP="00627D00">
      <w:pPr>
        <w:widowControl w:val="0"/>
        <w:autoSpaceDE w:val="0"/>
        <w:autoSpaceDN w:val="0"/>
        <w:jc w:val="both"/>
        <w:rPr>
          <w:rFonts w:eastAsiaTheme="minorEastAsia"/>
          <w:sz w:val="28"/>
          <w:szCs w:val="28"/>
          <w:lang w:eastAsia="ru-RU"/>
        </w:rPr>
      </w:pP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__________________________________</w:t>
      </w:r>
      <w:r>
        <w:rPr>
          <w:rFonts w:eastAsiaTheme="minorEastAsia"/>
          <w:sz w:val="28"/>
          <w:szCs w:val="28"/>
          <w:lang w:eastAsia="ru-RU"/>
        </w:rPr>
        <w:t>_______________________________</w:t>
      </w:r>
    </w:p>
    <w:p w:rsidR="00627D00" w:rsidRPr="000B24D0" w:rsidRDefault="00627D00" w:rsidP="00627D00">
      <w:pPr>
        <w:widowControl w:val="0"/>
        <w:autoSpaceDE w:val="0"/>
        <w:autoSpaceDN w:val="0"/>
        <w:jc w:val="both"/>
        <w:rPr>
          <w:rFonts w:eastAsiaTheme="minorEastAsia"/>
          <w:sz w:val="28"/>
          <w:szCs w:val="28"/>
          <w:lang w:eastAsia="ru-RU"/>
        </w:rPr>
      </w:pPr>
    </w:p>
    <w:p w:rsidR="00627D00" w:rsidRPr="000B24D0" w:rsidRDefault="00627D00" w:rsidP="00627D00">
      <w:pPr>
        <w:widowControl w:val="0"/>
        <w:autoSpaceDE w:val="0"/>
        <w:autoSpaceDN w:val="0"/>
        <w:jc w:val="both"/>
        <w:rPr>
          <w:rFonts w:eastAsiaTheme="minorEastAsia"/>
          <w:sz w:val="28"/>
          <w:szCs w:val="28"/>
          <w:lang w:eastAsia="ru-RU"/>
        </w:rPr>
      </w:pPr>
      <w:r>
        <w:rPr>
          <w:rFonts w:eastAsiaTheme="minorEastAsia"/>
          <w:sz w:val="28"/>
          <w:szCs w:val="28"/>
          <w:lang w:eastAsia="ru-RU"/>
        </w:rPr>
        <w:t>получил «_______»</w:t>
      </w:r>
      <w:r w:rsidRPr="000B24D0">
        <w:rPr>
          <w:rFonts w:eastAsiaTheme="minorEastAsia"/>
          <w:sz w:val="28"/>
          <w:szCs w:val="28"/>
          <w:lang w:eastAsia="ru-RU"/>
        </w:rPr>
        <w:t xml:space="preserve"> ______________ ________ документы, входящий номер,</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 xml:space="preserve">        </w:t>
      </w:r>
      <w:r>
        <w:rPr>
          <w:rFonts w:eastAsiaTheme="minorEastAsia"/>
          <w:sz w:val="28"/>
          <w:szCs w:val="28"/>
          <w:lang w:eastAsia="ru-RU"/>
        </w:rPr>
        <w:t xml:space="preserve">          ( </w:t>
      </w:r>
      <w:r w:rsidRPr="000B24D0">
        <w:rPr>
          <w:rFonts w:eastAsiaTheme="minorEastAsia"/>
          <w:sz w:val="28"/>
          <w:szCs w:val="28"/>
          <w:lang w:eastAsia="ru-RU"/>
        </w:rPr>
        <w:t>число) (месяц прописью) (год)</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в количестве _______________________________________ экземпляров</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 xml:space="preserve">                          </w:t>
      </w:r>
      <w:r>
        <w:rPr>
          <w:rFonts w:eastAsiaTheme="minorEastAsia"/>
          <w:sz w:val="28"/>
          <w:szCs w:val="28"/>
          <w:lang w:eastAsia="ru-RU"/>
        </w:rPr>
        <w:t xml:space="preserve">                      </w:t>
      </w:r>
      <w:r w:rsidRPr="000B24D0">
        <w:rPr>
          <w:rFonts w:eastAsiaTheme="minorEastAsia"/>
          <w:sz w:val="28"/>
          <w:szCs w:val="28"/>
          <w:lang w:eastAsia="ru-RU"/>
        </w:rPr>
        <w:t xml:space="preserve"> (прописью)</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 xml:space="preserve">по   прилагаемому  к  заявлению   перечню   документов,   необходимых   </w:t>
      </w:r>
      <w:proofErr w:type="gramStart"/>
      <w:r w:rsidRPr="000B24D0">
        <w:rPr>
          <w:rFonts w:eastAsiaTheme="minorEastAsia"/>
          <w:sz w:val="28"/>
          <w:szCs w:val="28"/>
          <w:lang w:eastAsia="ru-RU"/>
        </w:rPr>
        <w:t>для</w:t>
      </w:r>
      <w:proofErr w:type="gramEnd"/>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принятия  решения  о  предоставлени</w:t>
      </w:r>
      <w:r>
        <w:rPr>
          <w:rFonts w:eastAsiaTheme="minorEastAsia"/>
          <w:sz w:val="28"/>
          <w:szCs w:val="28"/>
          <w:lang w:eastAsia="ru-RU"/>
        </w:rPr>
        <w:t>и муниципальной  услуги  «</w:t>
      </w:r>
      <w:r w:rsidRPr="000B24D0">
        <w:rPr>
          <w:rFonts w:eastAsiaTheme="minorEastAsia"/>
          <w:sz w:val="28"/>
          <w:szCs w:val="28"/>
          <w:lang w:eastAsia="ru-RU"/>
        </w:rPr>
        <w:t>Предоставление в аренду и безвозмездное пользование</w:t>
      </w:r>
      <w:r>
        <w:rPr>
          <w:rFonts w:eastAsiaTheme="minorEastAsia"/>
          <w:sz w:val="28"/>
          <w:szCs w:val="28"/>
          <w:lang w:eastAsia="ru-RU"/>
        </w:rPr>
        <w:t xml:space="preserve"> муниципального имущества»</w:t>
      </w:r>
      <w:r w:rsidRPr="000B24D0">
        <w:rPr>
          <w:rFonts w:eastAsiaTheme="minorEastAsia"/>
          <w:sz w:val="28"/>
          <w:szCs w:val="28"/>
          <w:lang w:eastAsia="ru-RU"/>
        </w:rPr>
        <w:t>:</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__________________________________</w:t>
      </w:r>
      <w:r>
        <w:rPr>
          <w:rFonts w:eastAsiaTheme="minorEastAsia"/>
          <w:sz w:val="28"/>
          <w:szCs w:val="28"/>
          <w:lang w:eastAsia="ru-RU"/>
        </w:rPr>
        <w:t>_______________________________</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___________________________________________________________________________________________________</w:t>
      </w:r>
      <w:r>
        <w:rPr>
          <w:rFonts w:eastAsiaTheme="minorEastAsia"/>
          <w:sz w:val="28"/>
          <w:szCs w:val="28"/>
          <w:lang w:eastAsia="ru-RU"/>
        </w:rPr>
        <w:t>_______________________________</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__________________________________________________________</w:t>
      </w:r>
      <w:r>
        <w:rPr>
          <w:rFonts w:eastAsiaTheme="minorEastAsia"/>
          <w:sz w:val="28"/>
          <w:szCs w:val="28"/>
          <w:lang w:eastAsia="ru-RU"/>
        </w:rPr>
        <w:t>____</w:t>
      </w:r>
    </w:p>
    <w:p w:rsidR="00627D00" w:rsidRPr="000B24D0" w:rsidRDefault="00627D00" w:rsidP="00627D00">
      <w:pPr>
        <w:widowControl w:val="0"/>
        <w:autoSpaceDE w:val="0"/>
        <w:autoSpaceDN w:val="0"/>
        <w:rPr>
          <w:rFonts w:eastAsiaTheme="minorEastAsia"/>
          <w:sz w:val="28"/>
          <w:szCs w:val="28"/>
          <w:lang w:eastAsia="ru-RU"/>
        </w:rPr>
      </w:pPr>
      <w:r w:rsidRPr="000B24D0">
        <w:rPr>
          <w:rFonts w:eastAsiaTheme="minorEastAsia"/>
          <w:sz w:val="28"/>
          <w:szCs w:val="28"/>
          <w:lang w:eastAsia="ru-RU"/>
        </w:rPr>
        <w:t xml:space="preserve">    </w:t>
      </w:r>
      <w:r>
        <w:rPr>
          <w:rFonts w:eastAsiaTheme="minorEastAsia"/>
          <w:sz w:val="28"/>
          <w:szCs w:val="28"/>
          <w:lang w:eastAsia="ru-RU"/>
        </w:rPr>
        <w:t xml:space="preserve">   </w:t>
      </w:r>
      <w:r w:rsidRPr="000B24D0">
        <w:rPr>
          <w:rFonts w:eastAsiaTheme="minorEastAsia"/>
          <w:sz w:val="28"/>
          <w:szCs w:val="28"/>
          <w:lang w:eastAsia="ru-RU"/>
        </w:rPr>
        <w:t xml:space="preserve">Перечень   документов,   которые  будут  получены  по  </w:t>
      </w:r>
      <w:r>
        <w:rPr>
          <w:rFonts w:eastAsiaTheme="minorEastAsia"/>
          <w:sz w:val="28"/>
          <w:szCs w:val="28"/>
          <w:lang w:eastAsia="ru-RU"/>
        </w:rPr>
        <w:t>м</w:t>
      </w:r>
      <w:r w:rsidRPr="000B24D0">
        <w:rPr>
          <w:rFonts w:eastAsiaTheme="minorEastAsia"/>
          <w:sz w:val="28"/>
          <w:szCs w:val="28"/>
          <w:lang w:eastAsia="ru-RU"/>
        </w:rPr>
        <w:t>ежведомственным</w:t>
      </w:r>
      <w:r>
        <w:rPr>
          <w:rFonts w:eastAsiaTheme="minorEastAsia"/>
          <w:sz w:val="28"/>
          <w:szCs w:val="28"/>
          <w:lang w:eastAsia="ru-RU"/>
        </w:rPr>
        <w:t xml:space="preserve"> </w:t>
      </w:r>
      <w:r w:rsidRPr="000B24D0">
        <w:rPr>
          <w:rFonts w:eastAsiaTheme="minorEastAsia"/>
          <w:sz w:val="28"/>
          <w:szCs w:val="28"/>
          <w:lang w:eastAsia="ru-RU"/>
        </w:rPr>
        <w:t>запросам: _________________________________________________________________</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__________________________________</w:t>
      </w:r>
      <w:r>
        <w:rPr>
          <w:rFonts w:eastAsiaTheme="minorEastAsia"/>
          <w:sz w:val="28"/>
          <w:szCs w:val="28"/>
          <w:lang w:eastAsia="ru-RU"/>
        </w:rPr>
        <w:t>_______________________________</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____________________________________________________________________________________________________</w:t>
      </w:r>
      <w:r>
        <w:rPr>
          <w:rFonts w:eastAsiaTheme="minorEastAsia"/>
          <w:sz w:val="28"/>
          <w:szCs w:val="28"/>
          <w:lang w:eastAsia="ru-RU"/>
        </w:rPr>
        <w:t>______________________________</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__________</w:t>
      </w:r>
      <w:r>
        <w:rPr>
          <w:rFonts w:eastAsiaTheme="minorEastAsia"/>
          <w:sz w:val="28"/>
          <w:szCs w:val="28"/>
          <w:lang w:eastAsia="ru-RU"/>
        </w:rPr>
        <w:t xml:space="preserve">__________________   _________   </w:t>
      </w:r>
      <w:r w:rsidRPr="000B24D0">
        <w:rPr>
          <w:rFonts w:eastAsiaTheme="minorEastAsia"/>
          <w:sz w:val="28"/>
          <w:szCs w:val="28"/>
          <w:lang w:eastAsia="ru-RU"/>
        </w:rPr>
        <w:t>_____________________</w:t>
      </w:r>
      <w:r>
        <w:rPr>
          <w:rFonts w:eastAsiaTheme="minorEastAsia"/>
          <w:sz w:val="28"/>
          <w:szCs w:val="28"/>
          <w:lang w:eastAsia="ru-RU"/>
        </w:rPr>
        <w:t>_</w:t>
      </w:r>
    </w:p>
    <w:p w:rsidR="00627D00" w:rsidRPr="000B24D0" w:rsidRDefault="00627D00" w:rsidP="00627D00">
      <w:pPr>
        <w:widowControl w:val="0"/>
        <w:autoSpaceDE w:val="0"/>
        <w:autoSpaceDN w:val="0"/>
        <w:jc w:val="both"/>
        <w:rPr>
          <w:rFonts w:eastAsiaTheme="minorEastAsia"/>
          <w:sz w:val="28"/>
          <w:szCs w:val="28"/>
          <w:lang w:eastAsia="ru-RU"/>
        </w:rPr>
      </w:pPr>
      <w:r w:rsidRPr="000B24D0">
        <w:rPr>
          <w:rFonts w:eastAsiaTheme="minorEastAsia"/>
          <w:sz w:val="28"/>
          <w:szCs w:val="28"/>
          <w:lang w:eastAsia="ru-RU"/>
        </w:rPr>
        <w:t xml:space="preserve">      (должность специалиста)     </w:t>
      </w:r>
      <w:r>
        <w:rPr>
          <w:rFonts w:eastAsiaTheme="minorEastAsia"/>
          <w:sz w:val="28"/>
          <w:szCs w:val="28"/>
          <w:lang w:eastAsia="ru-RU"/>
        </w:rPr>
        <w:t xml:space="preserve">         </w:t>
      </w:r>
      <w:r w:rsidRPr="000B24D0">
        <w:rPr>
          <w:rFonts w:eastAsiaTheme="minorEastAsia"/>
          <w:sz w:val="28"/>
          <w:szCs w:val="28"/>
          <w:lang w:eastAsia="ru-RU"/>
        </w:rPr>
        <w:t xml:space="preserve">(подпись) </w:t>
      </w:r>
      <w:r>
        <w:rPr>
          <w:rFonts w:eastAsiaTheme="minorEastAsia"/>
          <w:sz w:val="28"/>
          <w:szCs w:val="28"/>
          <w:lang w:eastAsia="ru-RU"/>
        </w:rPr>
        <w:t xml:space="preserve">    </w:t>
      </w:r>
      <w:r w:rsidRPr="000B24D0">
        <w:rPr>
          <w:rFonts w:eastAsiaTheme="minorEastAsia"/>
          <w:sz w:val="28"/>
          <w:szCs w:val="28"/>
          <w:lang w:eastAsia="ru-RU"/>
        </w:rPr>
        <w:t>(расшифровка подписи)</w:t>
      </w:r>
    </w:p>
    <w:p w:rsidR="00627D00" w:rsidRPr="00571171" w:rsidRDefault="00627D00" w:rsidP="00627D00">
      <w:pPr>
        <w:widowControl w:val="0"/>
        <w:autoSpaceDE w:val="0"/>
        <w:autoSpaceDN w:val="0"/>
        <w:jc w:val="both"/>
        <w:rPr>
          <w:rFonts w:eastAsiaTheme="minorEastAsia"/>
          <w:sz w:val="24"/>
          <w:szCs w:val="24"/>
          <w:lang w:eastAsia="ru-RU"/>
        </w:rPr>
      </w:pPr>
    </w:p>
    <w:p w:rsidR="00627D00" w:rsidRPr="00571171" w:rsidRDefault="00627D00" w:rsidP="00627D00">
      <w:pPr>
        <w:widowControl w:val="0"/>
        <w:autoSpaceDE w:val="0"/>
        <w:autoSpaceDN w:val="0"/>
        <w:jc w:val="both"/>
        <w:rPr>
          <w:rFonts w:eastAsiaTheme="minorEastAsia"/>
          <w:sz w:val="24"/>
          <w:szCs w:val="24"/>
          <w:lang w:eastAsia="ru-RU"/>
        </w:rPr>
      </w:pPr>
    </w:p>
    <w:tbl>
      <w:tblPr>
        <w:tblW w:w="0" w:type="auto"/>
        <w:tblLook w:val="04A0" w:firstRow="1" w:lastRow="0" w:firstColumn="1" w:lastColumn="0" w:noHBand="0" w:noVBand="1"/>
      </w:tblPr>
      <w:tblGrid>
        <w:gridCol w:w="4720"/>
        <w:gridCol w:w="4710"/>
      </w:tblGrid>
      <w:tr w:rsidR="00627D00" w:rsidRPr="00571171" w:rsidTr="00F6502E">
        <w:tc>
          <w:tcPr>
            <w:tcW w:w="4785" w:type="dxa"/>
            <w:shd w:val="clear" w:color="auto" w:fill="auto"/>
          </w:tcPr>
          <w:p w:rsidR="00627D00" w:rsidRPr="00571171" w:rsidRDefault="00627D00" w:rsidP="00F6502E">
            <w:pPr>
              <w:suppressAutoHyphens/>
              <w:autoSpaceDE w:val="0"/>
              <w:autoSpaceDN w:val="0"/>
              <w:adjustRightInd w:val="0"/>
              <w:jc w:val="both"/>
              <w:rPr>
                <w:sz w:val="28"/>
                <w:szCs w:val="28"/>
              </w:rPr>
            </w:pPr>
            <w:r w:rsidRPr="00571171">
              <w:rPr>
                <w:sz w:val="28"/>
                <w:szCs w:val="28"/>
              </w:rPr>
              <w:t>Руководитель управления</w:t>
            </w:r>
          </w:p>
          <w:p w:rsidR="00627D00" w:rsidRPr="00571171" w:rsidRDefault="00627D00" w:rsidP="00F6502E">
            <w:pPr>
              <w:suppressAutoHyphens/>
              <w:autoSpaceDE w:val="0"/>
              <w:autoSpaceDN w:val="0"/>
              <w:adjustRightInd w:val="0"/>
              <w:rPr>
                <w:sz w:val="28"/>
                <w:szCs w:val="28"/>
              </w:rPr>
            </w:pPr>
            <w:r w:rsidRPr="00571171">
              <w:rPr>
                <w:sz w:val="28"/>
                <w:szCs w:val="28"/>
              </w:rPr>
              <w:t>имущественных и земельных отношений</w:t>
            </w:r>
          </w:p>
        </w:tc>
        <w:tc>
          <w:tcPr>
            <w:tcW w:w="4785" w:type="dxa"/>
            <w:shd w:val="clear" w:color="auto" w:fill="auto"/>
          </w:tcPr>
          <w:p w:rsidR="00627D00" w:rsidRPr="00571171" w:rsidRDefault="00627D00" w:rsidP="00F6502E">
            <w:pPr>
              <w:suppressAutoHyphens/>
              <w:autoSpaceDE w:val="0"/>
              <w:autoSpaceDN w:val="0"/>
              <w:adjustRightInd w:val="0"/>
              <w:jc w:val="both"/>
              <w:rPr>
                <w:sz w:val="28"/>
                <w:szCs w:val="28"/>
              </w:rPr>
            </w:pPr>
          </w:p>
          <w:p w:rsidR="00627D00" w:rsidRPr="00571171" w:rsidRDefault="00627D00" w:rsidP="00F6502E">
            <w:pPr>
              <w:suppressAutoHyphens/>
              <w:autoSpaceDE w:val="0"/>
              <w:autoSpaceDN w:val="0"/>
              <w:adjustRightInd w:val="0"/>
              <w:jc w:val="right"/>
              <w:rPr>
                <w:sz w:val="28"/>
                <w:szCs w:val="28"/>
              </w:rPr>
            </w:pPr>
          </w:p>
          <w:p w:rsidR="00627D00" w:rsidRPr="00571171" w:rsidRDefault="00627D00" w:rsidP="00F6502E">
            <w:pPr>
              <w:suppressAutoHyphens/>
              <w:autoSpaceDE w:val="0"/>
              <w:autoSpaceDN w:val="0"/>
              <w:adjustRightInd w:val="0"/>
              <w:jc w:val="center"/>
              <w:rPr>
                <w:sz w:val="28"/>
                <w:szCs w:val="28"/>
              </w:rPr>
            </w:pPr>
            <w:r>
              <w:rPr>
                <w:sz w:val="28"/>
                <w:szCs w:val="28"/>
              </w:rPr>
              <w:t xml:space="preserve">  </w:t>
            </w:r>
            <w:r>
              <w:rPr>
                <w:sz w:val="28"/>
                <w:szCs w:val="28"/>
              </w:rPr>
              <w:t xml:space="preserve">                               </w:t>
            </w:r>
            <w:r>
              <w:rPr>
                <w:sz w:val="28"/>
                <w:szCs w:val="28"/>
              </w:rPr>
              <w:t xml:space="preserve"> Р.И. </w:t>
            </w:r>
            <w:proofErr w:type="spellStart"/>
            <w:r>
              <w:rPr>
                <w:sz w:val="28"/>
                <w:szCs w:val="28"/>
              </w:rPr>
              <w:t>Карасалихов</w:t>
            </w:r>
            <w:proofErr w:type="spellEnd"/>
            <w:r w:rsidRPr="00571171">
              <w:rPr>
                <w:sz w:val="28"/>
                <w:szCs w:val="28"/>
              </w:rPr>
              <w:t xml:space="preserve"> </w:t>
            </w:r>
          </w:p>
          <w:p w:rsidR="00627D00" w:rsidRPr="00571171" w:rsidRDefault="00627D00" w:rsidP="00F6502E">
            <w:pPr>
              <w:suppressAutoHyphens/>
              <w:autoSpaceDE w:val="0"/>
              <w:autoSpaceDN w:val="0"/>
              <w:adjustRightInd w:val="0"/>
              <w:jc w:val="center"/>
              <w:rPr>
                <w:sz w:val="28"/>
                <w:szCs w:val="28"/>
              </w:rPr>
            </w:pPr>
          </w:p>
        </w:tc>
      </w:tr>
    </w:tbl>
    <w:p w:rsidR="00627D00" w:rsidRPr="00431777" w:rsidRDefault="00627D00" w:rsidP="00627D00">
      <w:pPr>
        <w:suppressAutoHyphens/>
        <w:autoSpaceDE w:val="0"/>
        <w:autoSpaceDN w:val="0"/>
        <w:adjustRightInd w:val="0"/>
        <w:jc w:val="both"/>
        <w:rPr>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Pr="00627D00" w:rsidRDefault="00627D00" w:rsidP="00627D00">
      <w:pPr>
        <w:widowControl w:val="0"/>
        <w:autoSpaceDE w:val="0"/>
        <w:autoSpaceDN w:val="0"/>
        <w:ind w:left="4962"/>
        <w:jc w:val="center"/>
        <w:outlineLvl w:val="1"/>
        <w:rPr>
          <w:sz w:val="24"/>
          <w:szCs w:val="24"/>
          <w:lang w:eastAsia="ru-RU"/>
        </w:rPr>
      </w:pPr>
      <w:r w:rsidRPr="00627D00">
        <w:rPr>
          <w:sz w:val="24"/>
          <w:szCs w:val="24"/>
          <w:lang w:eastAsia="ru-RU"/>
        </w:rPr>
        <w:lastRenderedPageBreak/>
        <w:t>Приложение № 8</w:t>
      </w:r>
    </w:p>
    <w:p w:rsidR="00627D00" w:rsidRPr="00627D00" w:rsidRDefault="00627D00" w:rsidP="00627D00">
      <w:pPr>
        <w:widowControl w:val="0"/>
        <w:autoSpaceDE w:val="0"/>
        <w:autoSpaceDN w:val="0"/>
        <w:ind w:left="4962"/>
        <w:jc w:val="center"/>
        <w:rPr>
          <w:sz w:val="24"/>
          <w:szCs w:val="24"/>
          <w:lang w:eastAsia="ru-RU"/>
        </w:rPr>
      </w:pPr>
      <w:r w:rsidRPr="00627D00">
        <w:rPr>
          <w:sz w:val="24"/>
          <w:szCs w:val="24"/>
          <w:lang w:eastAsia="ru-RU"/>
        </w:rPr>
        <w:t>к Административному регламенту</w:t>
      </w:r>
    </w:p>
    <w:p w:rsidR="00627D00" w:rsidRPr="00627D00" w:rsidRDefault="00627D00" w:rsidP="00627D00">
      <w:pPr>
        <w:widowControl w:val="0"/>
        <w:autoSpaceDE w:val="0"/>
        <w:autoSpaceDN w:val="0"/>
        <w:ind w:firstLine="540"/>
        <w:jc w:val="right"/>
        <w:rPr>
          <w:sz w:val="28"/>
          <w:szCs w:val="22"/>
          <w:lang w:eastAsia="ru-RU"/>
        </w:rPr>
      </w:pPr>
    </w:p>
    <w:p w:rsidR="00627D00" w:rsidRPr="00627D00" w:rsidRDefault="00627D00" w:rsidP="00627D00">
      <w:pPr>
        <w:widowControl w:val="0"/>
        <w:autoSpaceDE w:val="0"/>
        <w:autoSpaceDN w:val="0"/>
        <w:ind w:firstLine="540"/>
        <w:jc w:val="right"/>
        <w:rPr>
          <w:sz w:val="28"/>
          <w:szCs w:val="22"/>
          <w:lang w:eastAsia="ru-RU"/>
        </w:rPr>
      </w:pPr>
      <w:r w:rsidRPr="00627D00">
        <w:rPr>
          <w:sz w:val="28"/>
          <w:szCs w:val="22"/>
          <w:lang w:eastAsia="ru-RU"/>
        </w:rPr>
        <w:t>Форма</w:t>
      </w:r>
    </w:p>
    <w:p w:rsidR="00627D00" w:rsidRPr="00627D00" w:rsidRDefault="00627D00" w:rsidP="00627D00">
      <w:pPr>
        <w:widowControl w:val="0"/>
        <w:autoSpaceDE w:val="0"/>
        <w:autoSpaceDN w:val="0"/>
        <w:outlineLvl w:val="1"/>
        <w:rPr>
          <w:sz w:val="22"/>
          <w:szCs w:val="22"/>
          <w:lang w:eastAsia="ru-RU"/>
        </w:rPr>
      </w:pPr>
    </w:p>
    <w:tbl>
      <w:tblPr>
        <w:tblW w:w="9560" w:type="dxa"/>
        <w:tblBorders>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4457"/>
        <w:gridCol w:w="4614"/>
        <w:gridCol w:w="489"/>
      </w:tblGrid>
      <w:tr w:rsidR="00627D00" w:rsidRPr="00627D00" w:rsidTr="00F6502E">
        <w:tc>
          <w:tcPr>
            <w:tcW w:w="4457" w:type="dxa"/>
            <w:vMerge w:val="restart"/>
          </w:tcPr>
          <w:p w:rsidR="00627D00" w:rsidRPr="00627D00" w:rsidRDefault="00627D00" w:rsidP="00627D00">
            <w:pPr>
              <w:widowControl w:val="0"/>
              <w:autoSpaceDE w:val="0"/>
              <w:autoSpaceDN w:val="0"/>
              <w:spacing w:line="276" w:lineRule="auto"/>
              <w:rPr>
                <w:sz w:val="22"/>
                <w:szCs w:val="22"/>
              </w:rPr>
            </w:pPr>
          </w:p>
        </w:tc>
        <w:tc>
          <w:tcPr>
            <w:tcW w:w="5103" w:type="dxa"/>
            <w:gridSpan w:val="2"/>
            <w:hideMark/>
          </w:tcPr>
          <w:p w:rsidR="00627D00" w:rsidRPr="00627D00" w:rsidRDefault="00627D00" w:rsidP="00627D00">
            <w:pPr>
              <w:widowControl w:val="0"/>
              <w:autoSpaceDE w:val="0"/>
              <w:autoSpaceDN w:val="0"/>
              <w:spacing w:line="276" w:lineRule="auto"/>
              <w:rPr>
                <w:sz w:val="24"/>
                <w:szCs w:val="24"/>
              </w:rPr>
            </w:pPr>
            <w:r w:rsidRPr="00627D00">
              <w:rPr>
                <w:sz w:val="28"/>
                <w:szCs w:val="24"/>
              </w:rPr>
              <w:t xml:space="preserve">Кому </w:t>
            </w:r>
            <w:r w:rsidRPr="00627D00">
              <w:rPr>
                <w:sz w:val="24"/>
                <w:szCs w:val="24"/>
              </w:rPr>
              <w:t>___________________________________ _________________________________________</w:t>
            </w:r>
          </w:p>
          <w:p w:rsidR="00627D00" w:rsidRPr="00627D00" w:rsidRDefault="00627D00" w:rsidP="00627D00">
            <w:pPr>
              <w:widowControl w:val="0"/>
              <w:autoSpaceDE w:val="0"/>
              <w:autoSpaceDN w:val="0"/>
              <w:spacing w:line="276" w:lineRule="auto"/>
              <w:jc w:val="right"/>
              <w:rPr>
                <w:sz w:val="24"/>
                <w:szCs w:val="24"/>
              </w:rPr>
            </w:pPr>
            <w:r w:rsidRPr="00627D00">
              <w:rPr>
                <w:sz w:val="24"/>
                <w:szCs w:val="24"/>
              </w:rPr>
              <w:t>_________________________________________</w:t>
            </w:r>
          </w:p>
          <w:p w:rsidR="00627D00" w:rsidRPr="00627D00" w:rsidRDefault="00627D00" w:rsidP="00627D00">
            <w:pPr>
              <w:widowControl w:val="0"/>
              <w:autoSpaceDE w:val="0"/>
              <w:autoSpaceDN w:val="0"/>
              <w:spacing w:line="276" w:lineRule="auto"/>
              <w:jc w:val="center"/>
              <w:rPr>
                <w:sz w:val="22"/>
                <w:szCs w:val="22"/>
              </w:rPr>
            </w:pPr>
            <w:proofErr w:type="gramStart"/>
            <w:r w:rsidRPr="00627D00">
              <w:rPr>
                <w:sz w:val="22"/>
                <w:szCs w:val="22"/>
              </w:rPr>
              <w:t>(фамилия, имя, отчество (при наличии) заявителя,</w:t>
            </w:r>
            <w:proofErr w:type="gramEnd"/>
          </w:p>
          <w:p w:rsidR="00627D00" w:rsidRPr="00627D00" w:rsidRDefault="00627D00" w:rsidP="00627D00">
            <w:pPr>
              <w:widowControl w:val="0"/>
              <w:autoSpaceDE w:val="0"/>
              <w:autoSpaceDN w:val="0"/>
              <w:spacing w:line="276" w:lineRule="auto"/>
              <w:jc w:val="center"/>
              <w:rPr>
                <w:sz w:val="22"/>
                <w:szCs w:val="24"/>
              </w:rPr>
            </w:pPr>
            <w:r w:rsidRPr="00627D00">
              <w:rPr>
                <w:sz w:val="22"/>
                <w:szCs w:val="24"/>
              </w:rPr>
              <w:t>ОГРНИП (для физического лица – индивидуального предпринимателя) – для физического лица,</w:t>
            </w:r>
          </w:p>
          <w:p w:rsidR="00627D00" w:rsidRPr="00627D00" w:rsidRDefault="00627D00" w:rsidP="00627D00">
            <w:pPr>
              <w:widowControl w:val="0"/>
              <w:autoSpaceDE w:val="0"/>
              <w:autoSpaceDN w:val="0"/>
              <w:spacing w:line="276" w:lineRule="auto"/>
              <w:jc w:val="center"/>
              <w:rPr>
                <w:sz w:val="24"/>
                <w:szCs w:val="24"/>
              </w:rPr>
            </w:pPr>
            <w:r w:rsidRPr="00627D00">
              <w:rPr>
                <w:sz w:val="22"/>
                <w:szCs w:val="24"/>
              </w:rPr>
              <w:t xml:space="preserve">полное наименование заявителя, ИНН, </w:t>
            </w:r>
            <w:r w:rsidRPr="00627D00">
              <w:rPr>
                <w:sz w:val="22"/>
                <w:szCs w:val="24"/>
              </w:rPr>
              <w:br/>
              <w:t>ОГРН – для юридического лица)</w:t>
            </w:r>
          </w:p>
        </w:tc>
      </w:tr>
      <w:tr w:rsidR="00627D00" w:rsidRPr="00627D00" w:rsidTr="00F6502E">
        <w:tc>
          <w:tcPr>
            <w:tcW w:w="4457" w:type="dxa"/>
            <w:vMerge/>
            <w:vAlign w:val="center"/>
            <w:hideMark/>
          </w:tcPr>
          <w:p w:rsidR="00627D00" w:rsidRPr="00627D00" w:rsidRDefault="00627D00" w:rsidP="00627D00">
            <w:pPr>
              <w:rPr>
                <w:sz w:val="22"/>
                <w:szCs w:val="22"/>
              </w:rPr>
            </w:pPr>
          </w:p>
        </w:tc>
        <w:tc>
          <w:tcPr>
            <w:tcW w:w="5103" w:type="dxa"/>
            <w:gridSpan w:val="2"/>
            <w:hideMark/>
          </w:tcPr>
          <w:p w:rsidR="00627D00" w:rsidRPr="00627D00" w:rsidRDefault="00627D00" w:rsidP="00627D00">
            <w:pPr>
              <w:widowControl w:val="0"/>
              <w:autoSpaceDE w:val="0"/>
              <w:autoSpaceDN w:val="0"/>
              <w:spacing w:line="276" w:lineRule="auto"/>
              <w:jc w:val="right"/>
              <w:rPr>
                <w:sz w:val="22"/>
                <w:szCs w:val="22"/>
              </w:rPr>
            </w:pPr>
            <w:r w:rsidRPr="00627D00">
              <w:rPr>
                <w:sz w:val="22"/>
                <w:szCs w:val="22"/>
              </w:rPr>
              <w:t>_____________________________________________</w:t>
            </w:r>
          </w:p>
          <w:p w:rsidR="00627D00" w:rsidRPr="00627D00" w:rsidRDefault="00627D00" w:rsidP="00627D00">
            <w:pPr>
              <w:widowControl w:val="0"/>
              <w:autoSpaceDE w:val="0"/>
              <w:autoSpaceDN w:val="0"/>
              <w:spacing w:line="276" w:lineRule="auto"/>
              <w:jc w:val="right"/>
              <w:rPr>
                <w:sz w:val="22"/>
                <w:szCs w:val="22"/>
              </w:rPr>
            </w:pPr>
            <w:r w:rsidRPr="00627D00">
              <w:rPr>
                <w:sz w:val="22"/>
                <w:szCs w:val="22"/>
              </w:rPr>
              <w:t>_____________________________________________</w:t>
            </w:r>
          </w:p>
          <w:p w:rsidR="00627D00" w:rsidRPr="00627D00" w:rsidRDefault="00627D00" w:rsidP="00627D00">
            <w:pPr>
              <w:widowControl w:val="0"/>
              <w:autoSpaceDE w:val="0"/>
              <w:autoSpaceDN w:val="0"/>
              <w:spacing w:line="276" w:lineRule="auto"/>
              <w:jc w:val="center"/>
              <w:rPr>
                <w:sz w:val="22"/>
                <w:szCs w:val="24"/>
              </w:rPr>
            </w:pPr>
            <w:proofErr w:type="gramStart"/>
            <w:r w:rsidRPr="00627D00">
              <w:rPr>
                <w:sz w:val="22"/>
                <w:szCs w:val="24"/>
              </w:rPr>
              <w:t>(почтовый индекс и адрес, телефон,</w:t>
            </w:r>
            <w:proofErr w:type="gramEnd"/>
          </w:p>
          <w:p w:rsidR="00627D00" w:rsidRPr="00627D00" w:rsidRDefault="00627D00" w:rsidP="00627D00">
            <w:pPr>
              <w:widowControl w:val="0"/>
              <w:autoSpaceDE w:val="0"/>
              <w:autoSpaceDN w:val="0"/>
              <w:spacing w:line="276" w:lineRule="auto"/>
              <w:jc w:val="center"/>
              <w:rPr>
                <w:sz w:val="22"/>
                <w:szCs w:val="22"/>
              </w:rPr>
            </w:pPr>
            <w:r w:rsidRPr="00627D00">
              <w:rPr>
                <w:sz w:val="22"/>
                <w:szCs w:val="24"/>
              </w:rPr>
              <w:t>адрес электронной почты)</w:t>
            </w:r>
          </w:p>
        </w:tc>
      </w:tr>
      <w:tr w:rsidR="00627D00" w:rsidRPr="00627D00" w:rsidTr="00F6502E">
        <w:trPr>
          <w:gridAfter w:val="1"/>
          <w:wAfter w:w="489" w:type="dxa"/>
        </w:trPr>
        <w:tc>
          <w:tcPr>
            <w:tcW w:w="9071" w:type="dxa"/>
            <w:gridSpan w:val="2"/>
            <w:hideMark/>
          </w:tcPr>
          <w:p w:rsidR="00627D00" w:rsidRPr="00627D00" w:rsidRDefault="00627D00" w:rsidP="00627D00">
            <w:pPr>
              <w:widowControl w:val="0"/>
              <w:autoSpaceDE w:val="0"/>
              <w:autoSpaceDN w:val="0"/>
              <w:spacing w:line="276" w:lineRule="auto"/>
              <w:jc w:val="center"/>
              <w:rPr>
                <w:sz w:val="28"/>
                <w:szCs w:val="28"/>
              </w:rPr>
            </w:pPr>
            <w:bookmarkStart w:id="3" w:name="P953"/>
            <w:bookmarkEnd w:id="3"/>
            <w:r w:rsidRPr="00627D00">
              <w:rPr>
                <w:b/>
                <w:sz w:val="28"/>
                <w:szCs w:val="28"/>
              </w:rPr>
              <w:t>УВЕДОМЛЕНИЕ</w:t>
            </w:r>
          </w:p>
          <w:p w:rsidR="00627D00" w:rsidRPr="00627D00" w:rsidRDefault="00627D00" w:rsidP="00627D00">
            <w:pPr>
              <w:widowControl w:val="0"/>
              <w:autoSpaceDE w:val="0"/>
              <w:autoSpaceDN w:val="0"/>
              <w:spacing w:line="276" w:lineRule="auto"/>
              <w:jc w:val="center"/>
              <w:rPr>
                <w:sz w:val="22"/>
                <w:szCs w:val="22"/>
              </w:rPr>
            </w:pPr>
            <w:r w:rsidRPr="00627D00">
              <w:rPr>
                <w:b/>
                <w:sz w:val="28"/>
                <w:szCs w:val="28"/>
              </w:rPr>
              <w:t>об отказе в приеме документов</w:t>
            </w:r>
          </w:p>
        </w:tc>
      </w:tr>
      <w:tr w:rsidR="00627D00" w:rsidRPr="00627D00" w:rsidTr="00F6502E">
        <w:trPr>
          <w:gridAfter w:val="1"/>
          <w:wAfter w:w="489" w:type="dxa"/>
        </w:trPr>
        <w:tc>
          <w:tcPr>
            <w:tcW w:w="9071" w:type="dxa"/>
            <w:gridSpan w:val="2"/>
            <w:hideMark/>
          </w:tcPr>
          <w:p w:rsidR="00627D00" w:rsidRPr="00627D00" w:rsidRDefault="00627D00" w:rsidP="00627D00">
            <w:pPr>
              <w:widowControl w:val="0"/>
              <w:autoSpaceDE w:val="0"/>
              <w:autoSpaceDN w:val="0"/>
              <w:spacing w:line="276" w:lineRule="auto"/>
              <w:jc w:val="both"/>
              <w:rPr>
                <w:sz w:val="22"/>
                <w:szCs w:val="22"/>
              </w:rPr>
            </w:pPr>
            <w:r w:rsidRPr="00627D00">
              <w:rPr>
                <w:sz w:val="22"/>
                <w:szCs w:val="22"/>
              </w:rPr>
              <w:t>_________________________________________________________________________________</w:t>
            </w:r>
          </w:p>
          <w:p w:rsidR="00627D00" w:rsidRPr="00627D00" w:rsidRDefault="00627D00" w:rsidP="00627D00">
            <w:pPr>
              <w:widowControl w:val="0"/>
              <w:autoSpaceDE w:val="0"/>
              <w:autoSpaceDN w:val="0"/>
              <w:spacing w:line="276" w:lineRule="auto"/>
              <w:jc w:val="both"/>
              <w:rPr>
                <w:sz w:val="22"/>
                <w:szCs w:val="22"/>
              </w:rPr>
            </w:pPr>
            <w:r w:rsidRPr="00627D00">
              <w:rPr>
                <w:sz w:val="22"/>
                <w:szCs w:val="22"/>
              </w:rPr>
              <w:t>_________________________________________________________________________________</w:t>
            </w:r>
          </w:p>
          <w:p w:rsidR="00627D00" w:rsidRPr="00627D00" w:rsidRDefault="00627D00" w:rsidP="00627D00">
            <w:pPr>
              <w:widowControl w:val="0"/>
              <w:autoSpaceDE w:val="0"/>
              <w:autoSpaceDN w:val="0"/>
              <w:spacing w:line="276" w:lineRule="auto"/>
              <w:jc w:val="center"/>
              <w:rPr>
                <w:sz w:val="22"/>
                <w:szCs w:val="24"/>
              </w:rPr>
            </w:pPr>
            <w:proofErr w:type="gramStart"/>
            <w:r w:rsidRPr="00627D00">
              <w:rPr>
                <w:sz w:val="22"/>
                <w:szCs w:val="24"/>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627D00" w:rsidRPr="00627D00" w:rsidRDefault="00627D00" w:rsidP="00627D00">
            <w:pPr>
              <w:widowControl w:val="0"/>
              <w:autoSpaceDE w:val="0"/>
              <w:autoSpaceDN w:val="0"/>
              <w:spacing w:line="276" w:lineRule="auto"/>
              <w:jc w:val="center"/>
              <w:rPr>
                <w:sz w:val="22"/>
                <w:szCs w:val="22"/>
              </w:rPr>
            </w:pPr>
            <w:r w:rsidRPr="00627D00">
              <w:rPr>
                <w:sz w:val="22"/>
                <w:szCs w:val="24"/>
              </w:rPr>
              <w:t>муниципальной услуги)</w:t>
            </w:r>
          </w:p>
        </w:tc>
      </w:tr>
      <w:tr w:rsidR="00627D00" w:rsidRPr="00627D00" w:rsidTr="00F6502E">
        <w:trPr>
          <w:gridAfter w:val="1"/>
          <w:wAfter w:w="489" w:type="dxa"/>
        </w:trPr>
        <w:tc>
          <w:tcPr>
            <w:tcW w:w="9071" w:type="dxa"/>
            <w:gridSpan w:val="2"/>
            <w:hideMark/>
          </w:tcPr>
          <w:tbl>
            <w:tblPr>
              <w:tblW w:w="9070" w:type="dxa"/>
              <w:tblLayout w:type="fixed"/>
              <w:tblCellMar>
                <w:top w:w="102" w:type="dxa"/>
                <w:left w:w="62" w:type="dxa"/>
                <w:bottom w:w="102" w:type="dxa"/>
                <w:right w:w="62" w:type="dxa"/>
              </w:tblCellMar>
              <w:tblLook w:val="04A0" w:firstRow="1" w:lastRow="0" w:firstColumn="1" w:lastColumn="0" w:noHBand="0" w:noVBand="1"/>
            </w:tblPr>
            <w:tblGrid>
              <w:gridCol w:w="3572"/>
              <w:gridCol w:w="340"/>
              <w:gridCol w:w="1757"/>
              <w:gridCol w:w="340"/>
              <w:gridCol w:w="3061"/>
            </w:tblGrid>
            <w:tr w:rsidR="00627D00" w:rsidRPr="00627D00" w:rsidTr="00F6502E">
              <w:tc>
                <w:tcPr>
                  <w:tcW w:w="9070" w:type="dxa"/>
                  <w:gridSpan w:val="5"/>
                  <w:tcBorders>
                    <w:top w:val="nil"/>
                    <w:left w:val="nil"/>
                    <w:bottom w:val="nil"/>
                    <w:right w:val="nil"/>
                  </w:tcBorders>
                </w:tcPr>
                <w:p w:rsidR="00627D00" w:rsidRPr="00627D00" w:rsidRDefault="00627D00" w:rsidP="00627D00">
                  <w:pPr>
                    <w:widowControl w:val="0"/>
                    <w:autoSpaceDE w:val="0"/>
                    <w:autoSpaceDN w:val="0"/>
                    <w:jc w:val="both"/>
                    <w:rPr>
                      <w:sz w:val="24"/>
                      <w:szCs w:val="24"/>
                      <w:lang w:eastAsia="ru-RU"/>
                    </w:rPr>
                  </w:pPr>
                  <w:r w:rsidRPr="00627D00">
                    <w:rPr>
                      <w:sz w:val="28"/>
                      <w:szCs w:val="28"/>
                    </w:rPr>
                    <w:t>В приеме документов для предоставления муниципальной услуги «</w:t>
                  </w:r>
                  <w:r w:rsidRPr="00627D00">
                    <w:rPr>
                      <w:sz w:val="28"/>
                      <w:szCs w:val="22"/>
                      <w:lang w:eastAsia="ru-RU"/>
                    </w:rPr>
                    <w:t>Предоставление в аренду и безвозмездное пользование муниципального имущества»</w:t>
                  </w:r>
                  <w:r w:rsidRPr="00627D00">
                    <w:rPr>
                      <w:sz w:val="28"/>
                      <w:szCs w:val="28"/>
                    </w:rPr>
                    <w:t xml:space="preserve">» Вам отказано по следующим основаниям: </w:t>
                  </w:r>
                  <w:r w:rsidRPr="00627D00">
                    <w:rPr>
                      <w:sz w:val="24"/>
                      <w:szCs w:val="24"/>
                      <w:lang w:eastAsia="ru-RU"/>
                    </w:rPr>
                    <w:t>_________________________________________________________________________</w:t>
                  </w:r>
                </w:p>
                <w:p w:rsidR="00627D00" w:rsidRPr="00627D00" w:rsidRDefault="00627D00" w:rsidP="00627D00">
                  <w:pPr>
                    <w:widowControl w:val="0"/>
                    <w:autoSpaceDE w:val="0"/>
                    <w:autoSpaceDN w:val="0"/>
                    <w:jc w:val="both"/>
                    <w:rPr>
                      <w:sz w:val="24"/>
                      <w:szCs w:val="24"/>
                      <w:lang w:eastAsia="ru-RU"/>
                    </w:rPr>
                  </w:pPr>
                  <w:r w:rsidRPr="00627D00">
                    <w:rPr>
                      <w:sz w:val="24"/>
                      <w:szCs w:val="24"/>
                      <w:lang w:eastAsia="ru-RU"/>
                    </w:rPr>
                    <w:t>_________________________________________________________________________</w:t>
                  </w:r>
                </w:p>
                <w:p w:rsidR="00627D00" w:rsidRPr="00627D00" w:rsidRDefault="00627D00" w:rsidP="00627D00">
                  <w:pPr>
                    <w:widowControl w:val="0"/>
                    <w:autoSpaceDE w:val="0"/>
                    <w:autoSpaceDN w:val="0"/>
                    <w:jc w:val="both"/>
                    <w:rPr>
                      <w:sz w:val="24"/>
                      <w:szCs w:val="24"/>
                      <w:lang w:eastAsia="ru-RU"/>
                    </w:rPr>
                  </w:pPr>
                  <w:r w:rsidRPr="00627D00">
                    <w:rPr>
                      <w:sz w:val="24"/>
                      <w:szCs w:val="24"/>
                      <w:lang w:eastAsia="ru-RU"/>
                    </w:rPr>
                    <w:t>_________________________________________________________________________</w:t>
                  </w:r>
                </w:p>
                <w:p w:rsidR="00627D00" w:rsidRPr="00627D00" w:rsidRDefault="00627D00" w:rsidP="00627D00">
                  <w:pPr>
                    <w:widowControl w:val="0"/>
                    <w:autoSpaceDE w:val="0"/>
                    <w:autoSpaceDN w:val="0"/>
                    <w:jc w:val="both"/>
                    <w:rPr>
                      <w:sz w:val="24"/>
                      <w:szCs w:val="24"/>
                      <w:lang w:eastAsia="ru-RU"/>
                    </w:rPr>
                  </w:pPr>
                  <w:r w:rsidRPr="00627D00">
                    <w:rPr>
                      <w:sz w:val="24"/>
                      <w:szCs w:val="24"/>
                      <w:lang w:eastAsia="ru-RU"/>
                    </w:rPr>
                    <w:t>_________________________________________________________________________.</w:t>
                  </w:r>
                </w:p>
                <w:p w:rsidR="00627D00" w:rsidRPr="00627D00" w:rsidRDefault="00627D00" w:rsidP="00627D00">
                  <w:pPr>
                    <w:widowControl w:val="0"/>
                    <w:autoSpaceDE w:val="0"/>
                    <w:autoSpaceDN w:val="0"/>
                    <w:ind w:firstLine="283"/>
                    <w:jc w:val="both"/>
                    <w:rPr>
                      <w:sz w:val="28"/>
                      <w:szCs w:val="28"/>
                      <w:lang w:eastAsia="ru-RU"/>
                    </w:rPr>
                  </w:pPr>
                  <w:r w:rsidRPr="00627D00">
                    <w:rPr>
                      <w:sz w:val="24"/>
                      <w:szCs w:val="24"/>
                      <w:lang w:eastAsia="ru-RU"/>
                    </w:rPr>
                    <w:t xml:space="preserve">     </w:t>
                  </w:r>
                  <w:r w:rsidRPr="00627D00">
                    <w:rPr>
                      <w:sz w:val="28"/>
                      <w:szCs w:val="28"/>
                      <w:lang w:eastAsia="ru-RU"/>
                    </w:rPr>
                    <w:t>Дополнительно информируем:</w:t>
                  </w:r>
                </w:p>
                <w:p w:rsidR="00627D00" w:rsidRPr="00627D00" w:rsidRDefault="00627D00" w:rsidP="00627D00">
                  <w:pPr>
                    <w:widowControl w:val="0"/>
                    <w:autoSpaceDE w:val="0"/>
                    <w:autoSpaceDN w:val="0"/>
                    <w:jc w:val="both"/>
                    <w:rPr>
                      <w:sz w:val="24"/>
                      <w:szCs w:val="24"/>
                      <w:lang w:eastAsia="ru-RU"/>
                    </w:rPr>
                  </w:pPr>
                  <w:r w:rsidRPr="00627D00">
                    <w:rPr>
                      <w:sz w:val="24"/>
                      <w:szCs w:val="24"/>
                      <w:lang w:eastAsia="ru-RU"/>
                    </w:rPr>
                    <w:t>__________________________________________________________________________</w:t>
                  </w:r>
                </w:p>
                <w:p w:rsidR="00627D00" w:rsidRPr="00627D00" w:rsidRDefault="00627D00" w:rsidP="00627D00">
                  <w:pPr>
                    <w:widowControl w:val="0"/>
                    <w:autoSpaceDE w:val="0"/>
                    <w:autoSpaceDN w:val="0"/>
                    <w:jc w:val="both"/>
                    <w:rPr>
                      <w:sz w:val="24"/>
                      <w:szCs w:val="24"/>
                      <w:lang w:eastAsia="ru-RU"/>
                    </w:rPr>
                  </w:pPr>
                  <w:r w:rsidRPr="00627D00">
                    <w:rPr>
                      <w:sz w:val="24"/>
                      <w:szCs w:val="24"/>
                      <w:lang w:eastAsia="ru-RU"/>
                    </w:rPr>
                    <w:t>_________________________________________________________________________.</w:t>
                  </w:r>
                </w:p>
                <w:p w:rsidR="00627D00" w:rsidRPr="00627D00" w:rsidRDefault="00627D00" w:rsidP="00627D00">
                  <w:pPr>
                    <w:widowControl w:val="0"/>
                    <w:autoSpaceDE w:val="0"/>
                    <w:autoSpaceDN w:val="0"/>
                    <w:jc w:val="center"/>
                    <w:rPr>
                      <w:sz w:val="22"/>
                      <w:szCs w:val="22"/>
                      <w:lang w:eastAsia="ru-RU"/>
                    </w:rPr>
                  </w:pPr>
                  <w:proofErr w:type="gramStart"/>
                  <w:r w:rsidRPr="00627D00">
                    <w:rPr>
                      <w:sz w:val="22"/>
                      <w:szCs w:val="22"/>
                      <w:lang w:eastAsia="ru-RU"/>
                    </w:rPr>
                    <w:t>(информация, необходимая для устранения причин отказа</w:t>
                  </w:r>
                  <w:proofErr w:type="gramEnd"/>
                </w:p>
                <w:p w:rsidR="00627D00" w:rsidRPr="00627D00" w:rsidRDefault="00627D00" w:rsidP="00627D00">
                  <w:pPr>
                    <w:widowControl w:val="0"/>
                    <w:autoSpaceDE w:val="0"/>
                    <w:autoSpaceDN w:val="0"/>
                    <w:jc w:val="center"/>
                    <w:rPr>
                      <w:sz w:val="24"/>
                      <w:szCs w:val="24"/>
                      <w:lang w:eastAsia="ru-RU"/>
                    </w:rPr>
                  </w:pPr>
                  <w:r w:rsidRPr="00627D00">
                    <w:rPr>
                      <w:sz w:val="22"/>
                      <w:szCs w:val="22"/>
                      <w:lang w:eastAsia="ru-RU"/>
                    </w:rPr>
                    <w:t>в приеме документов, а также иная дополнительная информация при наличии)</w:t>
                  </w:r>
                </w:p>
              </w:tc>
            </w:tr>
            <w:tr w:rsidR="00627D00" w:rsidRPr="00627D00" w:rsidTr="00F6502E">
              <w:tc>
                <w:tcPr>
                  <w:tcW w:w="9070" w:type="dxa"/>
                  <w:gridSpan w:val="5"/>
                  <w:tcBorders>
                    <w:top w:val="nil"/>
                    <w:left w:val="nil"/>
                    <w:bottom w:val="nil"/>
                    <w:right w:val="nil"/>
                  </w:tcBorders>
                </w:tcPr>
                <w:p w:rsidR="00627D00" w:rsidRPr="00627D00" w:rsidRDefault="00627D00" w:rsidP="00627D00">
                  <w:pPr>
                    <w:widowControl w:val="0"/>
                    <w:autoSpaceDE w:val="0"/>
                    <w:autoSpaceDN w:val="0"/>
                    <w:rPr>
                      <w:sz w:val="24"/>
                      <w:szCs w:val="24"/>
                      <w:lang w:eastAsia="ru-RU"/>
                    </w:rPr>
                  </w:pPr>
                </w:p>
              </w:tc>
            </w:tr>
            <w:tr w:rsidR="00627D00" w:rsidRPr="00627D00" w:rsidTr="00F6502E">
              <w:tc>
                <w:tcPr>
                  <w:tcW w:w="3572" w:type="dxa"/>
                  <w:tcBorders>
                    <w:top w:val="nil"/>
                    <w:left w:val="nil"/>
                    <w:bottom w:val="nil"/>
                    <w:right w:val="nil"/>
                  </w:tcBorders>
                </w:tcPr>
                <w:p w:rsidR="00627D00" w:rsidRPr="00627D00" w:rsidRDefault="00627D00" w:rsidP="00627D00">
                  <w:pPr>
                    <w:widowControl w:val="0"/>
                    <w:autoSpaceDE w:val="0"/>
                    <w:autoSpaceDN w:val="0"/>
                    <w:jc w:val="center"/>
                    <w:rPr>
                      <w:sz w:val="22"/>
                      <w:szCs w:val="22"/>
                      <w:lang w:eastAsia="ru-RU"/>
                    </w:rPr>
                  </w:pPr>
                  <w:r w:rsidRPr="00627D00">
                    <w:rPr>
                      <w:sz w:val="22"/>
                      <w:szCs w:val="22"/>
                      <w:lang w:eastAsia="ru-RU"/>
                    </w:rPr>
                    <w:t>____________________________</w:t>
                  </w:r>
                </w:p>
                <w:p w:rsidR="00627D00" w:rsidRPr="00627D00" w:rsidRDefault="00627D00" w:rsidP="00627D00">
                  <w:pPr>
                    <w:widowControl w:val="0"/>
                    <w:autoSpaceDE w:val="0"/>
                    <w:autoSpaceDN w:val="0"/>
                    <w:jc w:val="center"/>
                    <w:rPr>
                      <w:sz w:val="22"/>
                      <w:szCs w:val="22"/>
                      <w:lang w:eastAsia="ru-RU"/>
                    </w:rPr>
                  </w:pPr>
                  <w:r w:rsidRPr="00627D00">
                    <w:rPr>
                      <w:sz w:val="22"/>
                      <w:szCs w:val="22"/>
                      <w:lang w:eastAsia="ru-RU"/>
                    </w:rPr>
                    <w:t>(должность)</w:t>
                  </w:r>
                </w:p>
              </w:tc>
              <w:tc>
                <w:tcPr>
                  <w:tcW w:w="340" w:type="dxa"/>
                  <w:tcBorders>
                    <w:top w:val="nil"/>
                    <w:left w:val="nil"/>
                    <w:bottom w:val="nil"/>
                    <w:right w:val="nil"/>
                  </w:tcBorders>
                </w:tcPr>
                <w:p w:rsidR="00627D00" w:rsidRPr="00627D00" w:rsidRDefault="00627D00" w:rsidP="00627D00">
                  <w:pPr>
                    <w:widowControl w:val="0"/>
                    <w:autoSpaceDE w:val="0"/>
                    <w:autoSpaceDN w:val="0"/>
                    <w:rPr>
                      <w:sz w:val="22"/>
                      <w:szCs w:val="22"/>
                      <w:lang w:eastAsia="ru-RU"/>
                    </w:rPr>
                  </w:pPr>
                </w:p>
              </w:tc>
              <w:tc>
                <w:tcPr>
                  <w:tcW w:w="1757" w:type="dxa"/>
                  <w:tcBorders>
                    <w:top w:val="nil"/>
                    <w:left w:val="nil"/>
                    <w:bottom w:val="nil"/>
                    <w:right w:val="nil"/>
                  </w:tcBorders>
                </w:tcPr>
                <w:p w:rsidR="00627D00" w:rsidRPr="00627D00" w:rsidRDefault="00627D00" w:rsidP="00627D00">
                  <w:pPr>
                    <w:widowControl w:val="0"/>
                    <w:autoSpaceDE w:val="0"/>
                    <w:autoSpaceDN w:val="0"/>
                    <w:jc w:val="center"/>
                    <w:rPr>
                      <w:sz w:val="22"/>
                      <w:szCs w:val="22"/>
                      <w:lang w:eastAsia="ru-RU"/>
                    </w:rPr>
                  </w:pPr>
                  <w:r w:rsidRPr="00627D00">
                    <w:rPr>
                      <w:sz w:val="22"/>
                      <w:szCs w:val="22"/>
                      <w:lang w:eastAsia="ru-RU"/>
                    </w:rPr>
                    <w:t>_____________</w:t>
                  </w:r>
                </w:p>
                <w:p w:rsidR="00627D00" w:rsidRPr="00627D00" w:rsidRDefault="00627D00" w:rsidP="00627D00">
                  <w:pPr>
                    <w:widowControl w:val="0"/>
                    <w:autoSpaceDE w:val="0"/>
                    <w:autoSpaceDN w:val="0"/>
                    <w:jc w:val="center"/>
                    <w:rPr>
                      <w:sz w:val="22"/>
                      <w:szCs w:val="22"/>
                      <w:lang w:eastAsia="ru-RU"/>
                    </w:rPr>
                  </w:pPr>
                  <w:r w:rsidRPr="00627D00">
                    <w:rPr>
                      <w:sz w:val="22"/>
                      <w:szCs w:val="22"/>
                      <w:lang w:eastAsia="ru-RU"/>
                    </w:rPr>
                    <w:t>(подпись)</w:t>
                  </w:r>
                </w:p>
              </w:tc>
              <w:tc>
                <w:tcPr>
                  <w:tcW w:w="340" w:type="dxa"/>
                  <w:tcBorders>
                    <w:top w:val="nil"/>
                    <w:left w:val="nil"/>
                    <w:bottom w:val="nil"/>
                    <w:right w:val="nil"/>
                  </w:tcBorders>
                </w:tcPr>
                <w:p w:rsidR="00627D00" w:rsidRPr="00627D00" w:rsidRDefault="00627D00" w:rsidP="00627D00">
                  <w:pPr>
                    <w:widowControl w:val="0"/>
                    <w:autoSpaceDE w:val="0"/>
                    <w:autoSpaceDN w:val="0"/>
                    <w:rPr>
                      <w:sz w:val="22"/>
                      <w:szCs w:val="22"/>
                      <w:lang w:eastAsia="ru-RU"/>
                    </w:rPr>
                  </w:pPr>
                </w:p>
              </w:tc>
              <w:tc>
                <w:tcPr>
                  <w:tcW w:w="3061" w:type="dxa"/>
                  <w:tcBorders>
                    <w:top w:val="nil"/>
                    <w:left w:val="nil"/>
                    <w:bottom w:val="nil"/>
                    <w:right w:val="nil"/>
                  </w:tcBorders>
                </w:tcPr>
                <w:p w:rsidR="00627D00" w:rsidRPr="00627D00" w:rsidRDefault="00627D00" w:rsidP="00627D00">
                  <w:pPr>
                    <w:widowControl w:val="0"/>
                    <w:autoSpaceDE w:val="0"/>
                    <w:autoSpaceDN w:val="0"/>
                    <w:jc w:val="center"/>
                    <w:rPr>
                      <w:sz w:val="22"/>
                      <w:szCs w:val="22"/>
                      <w:lang w:eastAsia="ru-RU"/>
                    </w:rPr>
                  </w:pPr>
                  <w:r w:rsidRPr="00627D00">
                    <w:rPr>
                      <w:sz w:val="22"/>
                      <w:szCs w:val="22"/>
                      <w:lang w:eastAsia="ru-RU"/>
                    </w:rPr>
                    <w:t>________________________</w:t>
                  </w:r>
                </w:p>
                <w:p w:rsidR="00627D00" w:rsidRPr="00627D00" w:rsidRDefault="00627D00" w:rsidP="00627D00">
                  <w:pPr>
                    <w:widowControl w:val="0"/>
                    <w:autoSpaceDE w:val="0"/>
                    <w:autoSpaceDN w:val="0"/>
                    <w:jc w:val="center"/>
                    <w:rPr>
                      <w:sz w:val="22"/>
                      <w:szCs w:val="22"/>
                      <w:lang w:eastAsia="ru-RU"/>
                    </w:rPr>
                  </w:pPr>
                  <w:r w:rsidRPr="00627D00">
                    <w:rPr>
                      <w:sz w:val="22"/>
                      <w:szCs w:val="22"/>
                      <w:lang w:eastAsia="ru-RU"/>
                    </w:rPr>
                    <w:t>(И.О. Фамилия)</w:t>
                  </w:r>
                </w:p>
              </w:tc>
            </w:tr>
          </w:tbl>
          <w:p w:rsidR="00627D00" w:rsidRPr="00627D00" w:rsidRDefault="00627D00" w:rsidP="00627D00">
            <w:pPr>
              <w:autoSpaceDE w:val="0"/>
              <w:autoSpaceDN w:val="0"/>
              <w:adjustRightInd w:val="0"/>
              <w:jc w:val="both"/>
              <w:rPr>
                <w:sz w:val="28"/>
                <w:szCs w:val="28"/>
                <w:lang w:eastAsia="ru-RU"/>
              </w:rPr>
            </w:pPr>
          </w:p>
          <w:p w:rsidR="00627D00" w:rsidRPr="00627D00" w:rsidRDefault="00627D00" w:rsidP="00627D00">
            <w:pPr>
              <w:autoSpaceDE w:val="0"/>
              <w:autoSpaceDN w:val="0"/>
              <w:adjustRightInd w:val="0"/>
              <w:jc w:val="both"/>
              <w:rPr>
                <w:sz w:val="28"/>
                <w:szCs w:val="28"/>
                <w:lang w:eastAsia="ru-RU"/>
              </w:rPr>
            </w:pPr>
            <w:r w:rsidRPr="00627D00">
              <w:rPr>
                <w:sz w:val="28"/>
                <w:szCs w:val="28"/>
                <w:lang w:eastAsia="ru-RU"/>
              </w:rPr>
              <w:t>Руководитель управления</w:t>
            </w:r>
            <w:r w:rsidRPr="00627D00">
              <w:rPr>
                <w:sz w:val="28"/>
                <w:szCs w:val="28"/>
                <w:lang w:eastAsia="ru-RU"/>
              </w:rPr>
              <w:tab/>
            </w:r>
          </w:p>
          <w:p w:rsidR="00627D00" w:rsidRPr="00627D00" w:rsidRDefault="00627D00" w:rsidP="00627D00">
            <w:pPr>
              <w:autoSpaceDE w:val="0"/>
              <w:autoSpaceDN w:val="0"/>
              <w:adjustRightInd w:val="0"/>
              <w:jc w:val="both"/>
              <w:rPr>
                <w:sz w:val="28"/>
                <w:szCs w:val="28"/>
                <w:lang w:eastAsia="ru-RU"/>
              </w:rPr>
            </w:pPr>
            <w:r w:rsidRPr="00627D00">
              <w:rPr>
                <w:sz w:val="28"/>
                <w:szCs w:val="28"/>
                <w:lang w:eastAsia="ru-RU"/>
              </w:rPr>
              <w:t>имущественных и земельных отношений</w:t>
            </w:r>
            <w:r w:rsidRPr="00627D00">
              <w:rPr>
                <w:sz w:val="28"/>
                <w:szCs w:val="28"/>
                <w:lang w:eastAsia="ru-RU"/>
              </w:rPr>
              <w:tab/>
            </w:r>
            <w:r w:rsidRPr="00627D00">
              <w:rPr>
                <w:sz w:val="28"/>
                <w:szCs w:val="28"/>
                <w:lang w:eastAsia="ru-RU"/>
              </w:rPr>
              <w:tab/>
              <w:t xml:space="preserve">                Р.И. </w:t>
            </w:r>
            <w:proofErr w:type="spellStart"/>
            <w:r w:rsidRPr="00627D00">
              <w:rPr>
                <w:sz w:val="28"/>
                <w:szCs w:val="28"/>
                <w:lang w:eastAsia="ru-RU"/>
              </w:rPr>
              <w:t>Карасалихов</w:t>
            </w:r>
            <w:proofErr w:type="spellEnd"/>
          </w:p>
          <w:p w:rsidR="00627D00" w:rsidRPr="00627D00" w:rsidRDefault="00627D00" w:rsidP="00627D00">
            <w:pPr>
              <w:widowControl w:val="0"/>
              <w:autoSpaceDE w:val="0"/>
              <w:autoSpaceDN w:val="0"/>
              <w:spacing w:line="276" w:lineRule="auto"/>
              <w:ind w:firstLine="709"/>
              <w:jc w:val="both"/>
              <w:rPr>
                <w:sz w:val="28"/>
                <w:szCs w:val="28"/>
              </w:rPr>
            </w:pPr>
          </w:p>
        </w:tc>
      </w:tr>
    </w:tbl>
    <w:p w:rsidR="00627D00" w:rsidRDefault="00627D00" w:rsidP="00974D24">
      <w:pPr>
        <w:pStyle w:val="af1"/>
        <w:rPr>
          <w:rFonts w:ascii="Times New Roman" w:hAnsi="Times New Roman" w:cs="Times New Roman"/>
          <w:sz w:val="28"/>
          <w:szCs w:val="28"/>
        </w:rPr>
      </w:pPr>
    </w:p>
    <w:p w:rsidR="00627D00" w:rsidRPr="00627D00" w:rsidRDefault="00627D00" w:rsidP="00627D00">
      <w:pPr>
        <w:widowControl w:val="0"/>
        <w:autoSpaceDE w:val="0"/>
        <w:autoSpaceDN w:val="0"/>
        <w:ind w:left="4962"/>
        <w:jc w:val="center"/>
        <w:outlineLvl w:val="1"/>
        <w:rPr>
          <w:sz w:val="24"/>
          <w:szCs w:val="24"/>
          <w:lang w:eastAsia="ru-RU"/>
        </w:rPr>
      </w:pPr>
      <w:r w:rsidRPr="00627D00">
        <w:rPr>
          <w:sz w:val="24"/>
          <w:szCs w:val="24"/>
          <w:lang w:eastAsia="ru-RU"/>
        </w:rPr>
        <w:lastRenderedPageBreak/>
        <w:t>Приложение № 9</w:t>
      </w:r>
    </w:p>
    <w:p w:rsidR="00627D00" w:rsidRPr="00627D00" w:rsidRDefault="00627D00" w:rsidP="00627D00">
      <w:pPr>
        <w:widowControl w:val="0"/>
        <w:autoSpaceDE w:val="0"/>
        <w:autoSpaceDN w:val="0"/>
        <w:ind w:left="4962"/>
        <w:jc w:val="center"/>
        <w:rPr>
          <w:sz w:val="24"/>
          <w:szCs w:val="24"/>
          <w:lang w:eastAsia="ru-RU"/>
        </w:rPr>
      </w:pPr>
      <w:r w:rsidRPr="00627D00">
        <w:rPr>
          <w:sz w:val="24"/>
          <w:szCs w:val="24"/>
          <w:lang w:eastAsia="ru-RU"/>
        </w:rPr>
        <w:t>к Административному регламенту</w:t>
      </w:r>
    </w:p>
    <w:p w:rsidR="00627D00" w:rsidRPr="00627D00" w:rsidRDefault="00627D00" w:rsidP="00627D00">
      <w:pPr>
        <w:widowControl w:val="0"/>
        <w:autoSpaceDE w:val="0"/>
        <w:autoSpaceDN w:val="0"/>
        <w:ind w:firstLine="540"/>
        <w:jc w:val="right"/>
        <w:rPr>
          <w:sz w:val="28"/>
          <w:szCs w:val="22"/>
          <w:lang w:eastAsia="ru-RU"/>
        </w:rPr>
      </w:pPr>
    </w:p>
    <w:p w:rsidR="00627D00" w:rsidRPr="00627D00" w:rsidRDefault="00627D00" w:rsidP="00627D00">
      <w:pPr>
        <w:widowControl w:val="0"/>
        <w:autoSpaceDE w:val="0"/>
        <w:autoSpaceDN w:val="0"/>
        <w:ind w:firstLine="540"/>
        <w:jc w:val="right"/>
        <w:rPr>
          <w:sz w:val="24"/>
          <w:szCs w:val="24"/>
          <w:lang w:eastAsia="ru-RU"/>
        </w:rPr>
      </w:pPr>
      <w:r w:rsidRPr="00627D00">
        <w:rPr>
          <w:sz w:val="24"/>
          <w:szCs w:val="24"/>
          <w:lang w:eastAsia="ru-RU"/>
        </w:rPr>
        <w:t>Форма</w:t>
      </w:r>
    </w:p>
    <w:p w:rsidR="00627D00" w:rsidRPr="00627D00" w:rsidRDefault="00627D00" w:rsidP="00627D00">
      <w:pPr>
        <w:widowControl w:val="0"/>
        <w:autoSpaceDE w:val="0"/>
        <w:autoSpaceDN w:val="0"/>
        <w:jc w:val="right"/>
        <w:outlineLvl w:val="1"/>
        <w:rPr>
          <w:sz w:val="22"/>
          <w:szCs w:val="22"/>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4457"/>
        <w:gridCol w:w="1675"/>
        <w:gridCol w:w="3428"/>
      </w:tblGrid>
      <w:tr w:rsidR="00627D00" w:rsidRPr="00627D00" w:rsidTr="00F6502E">
        <w:tc>
          <w:tcPr>
            <w:tcW w:w="4457" w:type="dxa"/>
            <w:vMerge w:val="restart"/>
          </w:tcPr>
          <w:p w:rsidR="00627D00" w:rsidRPr="00627D00" w:rsidRDefault="00627D00" w:rsidP="00627D00">
            <w:pPr>
              <w:widowControl w:val="0"/>
              <w:autoSpaceDE w:val="0"/>
              <w:autoSpaceDN w:val="0"/>
              <w:spacing w:line="276" w:lineRule="auto"/>
              <w:rPr>
                <w:sz w:val="22"/>
                <w:szCs w:val="22"/>
              </w:rPr>
            </w:pPr>
          </w:p>
        </w:tc>
        <w:tc>
          <w:tcPr>
            <w:tcW w:w="5103" w:type="dxa"/>
            <w:gridSpan w:val="2"/>
            <w:hideMark/>
          </w:tcPr>
          <w:p w:rsidR="00627D00" w:rsidRPr="00627D00" w:rsidRDefault="00627D00" w:rsidP="00627D00">
            <w:pPr>
              <w:widowControl w:val="0"/>
              <w:autoSpaceDE w:val="0"/>
              <w:autoSpaceDN w:val="0"/>
              <w:spacing w:line="276" w:lineRule="auto"/>
              <w:rPr>
                <w:sz w:val="24"/>
                <w:szCs w:val="24"/>
              </w:rPr>
            </w:pPr>
            <w:r w:rsidRPr="00627D00">
              <w:rPr>
                <w:sz w:val="28"/>
                <w:szCs w:val="24"/>
              </w:rPr>
              <w:t xml:space="preserve">Кому </w:t>
            </w:r>
            <w:r w:rsidRPr="00627D00">
              <w:rPr>
                <w:sz w:val="24"/>
                <w:szCs w:val="24"/>
              </w:rPr>
              <w:t>___________________________________ _________________________________________</w:t>
            </w:r>
          </w:p>
          <w:p w:rsidR="00627D00" w:rsidRPr="00627D00" w:rsidRDefault="00627D00" w:rsidP="00627D00">
            <w:pPr>
              <w:widowControl w:val="0"/>
              <w:autoSpaceDE w:val="0"/>
              <w:autoSpaceDN w:val="0"/>
              <w:spacing w:line="276" w:lineRule="auto"/>
              <w:jc w:val="right"/>
              <w:rPr>
                <w:sz w:val="24"/>
                <w:szCs w:val="24"/>
              </w:rPr>
            </w:pPr>
            <w:r w:rsidRPr="00627D00">
              <w:rPr>
                <w:sz w:val="24"/>
                <w:szCs w:val="24"/>
              </w:rPr>
              <w:t>_________________________________________</w:t>
            </w:r>
          </w:p>
          <w:p w:rsidR="00627D00" w:rsidRPr="00627D00" w:rsidRDefault="00627D00" w:rsidP="00627D00">
            <w:pPr>
              <w:widowControl w:val="0"/>
              <w:autoSpaceDE w:val="0"/>
              <w:autoSpaceDN w:val="0"/>
              <w:spacing w:line="276" w:lineRule="auto"/>
              <w:jc w:val="center"/>
              <w:rPr>
                <w:sz w:val="22"/>
                <w:szCs w:val="22"/>
              </w:rPr>
            </w:pPr>
            <w:proofErr w:type="gramStart"/>
            <w:r w:rsidRPr="00627D00">
              <w:rPr>
                <w:sz w:val="22"/>
                <w:szCs w:val="22"/>
              </w:rPr>
              <w:t>(фамилия, имя, отчество (при наличии) заявителя,</w:t>
            </w:r>
            <w:proofErr w:type="gramEnd"/>
          </w:p>
          <w:p w:rsidR="00627D00" w:rsidRPr="00627D00" w:rsidRDefault="00627D00" w:rsidP="00627D00">
            <w:pPr>
              <w:widowControl w:val="0"/>
              <w:autoSpaceDE w:val="0"/>
              <w:autoSpaceDN w:val="0"/>
              <w:spacing w:line="276" w:lineRule="auto"/>
              <w:jc w:val="center"/>
              <w:rPr>
                <w:sz w:val="22"/>
                <w:szCs w:val="24"/>
              </w:rPr>
            </w:pPr>
            <w:r w:rsidRPr="00627D00">
              <w:rPr>
                <w:sz w:val="22"/>
                <w:szCs w:val="24"/>
              </w:rPr>
              <w:t>ОГРНИП (для физического лица – индивидуального предпринимателя) – для физического лица,</w:t>
            </w:r>
          </w:p>
          <w:p w:rsidR="00627D00" w:rsidRPr="00627D00" w:rsidRDefault="00627D00" w:rsidP="00627D00">
            <w:pPr>
              <w:widowControl w:val="0"/>
              <w:autoSpaceDE w:val="0"/>
              <w:autoSpaceDN w:val="0"/>
              <w:spacing w:line="276" w:lineRule="auto"/>
              <w:jc w:val="center"/>
              <w:rPr>
                <w:sz w:val="24"/>
                <w:szCs w:val="24"/>
              </w:rPr>
            </w:pPr>
            <w:r w:rsidRPr="00627D00">
              <w:rPr>
                <w:sz w:val="22"/>
                <w:szCs w:val="24"/>
              </w:rPr>
              <w:t xml:space="preserve">полное наименование заявителя, ИНН, </w:t>
            </w:r>
            <w:r w:rsidRPr="00627D00">
              <w:rPr>
                <w:sz w:val="22"/>
                <w:szCs w:val="24"/>
              </w:rPr>
              <w:br/>
              <w:t>ОГРН – для юридического лица)</w:t>
            </w:r>
          </w:p>
        </w:tc>
      </w:tr>
      <w:tr w:rsidR="00627D00" w:rsidRPr="00627D00" w:rsidTr="00F6502E">
        <w:tc>
          <w:tcPr>
            <w:tcW w:w="4457" w:type="dxa"/>
            <w:vMerge/>
            <w:vAlign w:val="center"/>
            <w:hideMark/>
          </w:tcPr>
          <w:p w:rsidR="00627D00" w:rsidRPr="00627D00" w:rsidRDefault="00627D00" w:rsidP="00627D00">
            <w:pPr>
              <w:rPr>
                <w:sz w:val="22"/>
                <w:szCs w:val="22"/>
              </w:rPr>
            </w:pPr>
          </w:p>
        </w:tc>
        <w:tc>
          <w:tcPr>
            <w:tcW w:w="5103" w:type="dxa"/>
            <w:gridSpan w:val="2"/>
            <w:hideMark/>
          </w:tcPr>
          <w:p w:rsidR="00627D00" w:rsidRPr="00627D00" w:rsidRDefault="00627D00" w:rsidP="00627D00">
            <w:pPr>
              <w:widowControl w:val="0"/>
              <w:autoSpaceDE w:val="0"/>
              <w:autoSpaceDN w:val="0"/>
              <w:spacing w:line="276" w:lineRule="auto"/>
              <w:jc w:val="right"/>
              <w:rPr>
                <w:sz w:val="22"/>
                <w:szCs w:val="22"/>
              </w:rPr>
            </w:pPr>
            <w:r w:rsidRPr="00627D00">
              <w:rPr>
                <w:sz w:val="22"/>
                <w:szCs w:val="22"/>
              </w:rPr>
              <w:t>_____________________________________________</w:t>
            </w:r>
          </w:p>
          <w:p w:rsidR="00627D00" w:rsidRPr="00627D00" w:rsidRDefault="00627D00" w:rsidP="00627D00">
            <w:pPr>
              <w:widowControl w:val="0"/>
              <w:autoSpaceDE w:val="0"/>
              <w:autoSpaceDN w:val="0"/>
              <w:spacing w:line="276" w:lineRule="auto"/>
              <w:jc w:val="right"/>
              <w:rPr>
                <w:sz w:val="22"/>
                <w:szCs w:val="22"/>
              </w:rPr>
            </w:pPr>
            <w:r w:rsidRPr="00627D00">
              <w:rPr>
                <w:sz w:val="22"/>
                <w:szCs w:val="22"/>
              </w:rPr>
              <w:t>_____________________________________________</w:t>
            </w:r>
          </w:p>
          <w:p w:rsidR="00627D00" w:rsidRPr="00627D00" w:rsidRDefault="00627D00" w:rsidP="00627D00">
            <w:pPr>
              <w:widowControl w:val="0"/>
              <w:autoSpaceDE w:val="0"/>
              <w:autoSpaceDN w:val="0"/>
              <w:spacing w:line="276" w:lineRule="auto"/>
              <w:jc w:val="center"/>
              <w:rPr>
                <w:sz w:val="22"/>
                <w:szCs w:val="24"/>
              </w:rPr>
            </w:pPr>
            <w:proofErr w:type="gramStart"/>
            <w:r w:rsidRPr="00627D00">
              <w:rPr>
                <w:sz w:val="22"/>
                <w:szCs w:val="24"/>
              </w:rPr>
              <w:t>(почтовый индекс и адрес, телефон,</w:t>
            </w:r>
            <w:proofErr w:type="gramEnd"/>
          </w:p>
          <w:p w:rsidR="00627D00" w:rsidRPr="00627D00" w:rsidRDefault="00627D00" w:rsidP="00627D00">
            <w:pPr>
              <w:widowControl w:val="0"/>
              <w:autoSpaceDE w:val="0"/>
              <w:autoSpaceDN w:val="0"/>
              <w:spacing w:line="276" w:lineRule="auto"/>
              <w:jc w:val="center"/>
              <w:rPr>
                <w:sz w:val="22"/>
                <w:szCs w:val="22"/>
              </w:rPr>
            </w:pPr>
            <w:r w:rsidRPr="00627D00">
              <w:rPr>
                <w:sz w:val="22"/>
                <w:szCs w:val="24"/>
              </w:rPr>
              <w:t>адрес электронной почты)</w:t>
            </w:r>
          </w:p>
        </w:tc>
      </w:tr>
      <w:tr w:rsidR="00627D00" w:rsidRPr="00627D00" w:rsidTr="00F6502E">
        <w:tc>
          <w:tcPr>
            <w:tcW w:w="9560" w:type="dxa"/>
            <w:gridSpan w:val="3"/>
            <w:hideMark/>
          </w:tcPr>
          <w:p w:rsidR="00627D00" w:rsidRPr="00627D00" w:rsidRDefault="00627D00" w:rsidP="00627D00">
            <w:pPr>
              <w:widowControl w:val="0"/>
              <w:autoSpaceDE w:val="0"/>
              <w:autoSpaceDN w:val="0"/>
              <w:spacing w:line="276" w:lineRule="auto"/>
              <w:jc w:val="center"/>
              <w:rPr>
                <w:sz w:val="28"/>
                <w:szCs w:val="28"/>
              </w:rPr>
            </w:pPr>
            <w:r w:rsidRPr="00627D00">
              <w:rPr>
                <w:b/>
                <w:sz w:val="28"/>
                <w:szCs w:val="28"/>
              </w:rPr>
              <w:t>УВЕДОМЛЕНИЕ</w:t>
            </w:r>
          </w:p>
          <w:p w:rsidR="00627D00" w:rsidRPr="00627D00" w:rsidRDefault="00627D00" w:rsidP="00627D00">
            <w:pPr>
              <w:widowControl w:val="0"/>
              <w:autoSpaceDE w:val="0"/>
              <w:autoSpaceDN w:val="0"/>
              <w:spacing w:line="276" w:lineRule="auto"/>
              <w:jc w:val="center"/>
              <w:rPr>
                <w:sz w:val="22"/>
                <w:szCs w:val="22"/>
              </w:rPr>
            </w:pPr>
            <w:r w:rsidRPr="00627D00">
              <w:rPr>
                <w:sz w:val="28"/>
                <w:szCs w:val="28"/>
                <w:lang w:eastAsia="ru-RU"/>
              </w:rPr>
              <w:t xml:space="preserve"> о мотивированном отказе в предоставлении муниципальной услуги (при предоставлении муниципального имущества без проведения торгов)</w:t>
            </w:r>
          </w:p>
        </w:tc>
      </w:tr>
      <w:tr w:rsidR="00627D00" w:rsidRPr="00627D00" w:rsidTr="00F6502E">
        <w:tc>
          <w:tcPr>
            <w:tcW w:w="9560" w:type="dxa"/>
            <w:gridSpan w:val="3"/>
            <w:hideMark/>
          </w:tcPr>
          <w:p w:rsidR="00627D00" w:rsidRPr="00627D00" w:rsidRDefault="00627D00" w:rsidP="00627D00">
            <w:pPr>
              <w:widowControl w:val="0"/>
              <w:autoSpaceDE w:val="0"/>
              <w:autoSpaceDN w:val="0"/>
              <w:spacing w:line="276" w:lineRule="auto"/>
              <w:jc w:val="both"/>
              <w:rPr>
                <w:sz w:val="22"/>
                <w:szCs w:val="22"/>
              </w:rPr>
            </w:pPr>
            <w:r w:rsidRPr="00627D00">
              <w:rPr>
                <w:sz w:val="22"/>
                <w:szCs w:val="22"/>
              </w:rPr>
              <w:t>_____________________________________________________________________________________</w:t>
            </w:r>
          </w:p>
          <w:p w:rsidR="00627D00" w:rsidRPr="00627D00" w:rsidRDefault="00627D00" w:rsidP="00627D00">
            <w:pPr>
              <w:widowControl w:val="0"/>
              <w:autoSpaceDE w:val="0"/>
              <w:autoSpaceDN w:val="0"/>
              <w:spacing w:line="276" w:lineRule="auto"/>
              <w:jc w:val="both"/>
              <w:rPr>
                <w:sz w:val="22"/>
                <w:szCs w:val="22"/>
              </w:rPr>
            </w:pPr>
            <w:r w:rsidRPr="00627D00">
              <w:rPr>
                <w:sz w:val="22"/>
                <w:szCs w:val="22"/>
              </w:rPr>
              <w:t>_____________________________________________________________________________________</w:t>
            </w:r>
          </w:p>
          <w:p w:rsidR="00627D00" w:rsidRPr="00627D00" w:rsidRDefault="00627D00" w:rsidP="00627D00">
            <w:pPr>
              <w:widowControl w:val="0"/>
              <w:autoSpaceDE w:val="0"/>
              <w:autoSpaceDN w:val="0"/>
              <w:spacing w:line="276" w:lineRule="auto"/>
              <w:jc w:val="center"/>
              <w:rPr>
                <w:sz w:val="22"/>
                <w:szCs w:val="22"/>
              </w:rPr>
            </w:pPr>
            <w:r w:rsidRPr="00627D00">
              <w:rPr>
                <w:sz w:val="22"/>
                <w:szCs w:val="24"/>
              </w:rPr>
              <w:t>(наименование структурного подразделения администрации городского округа город Воронеж, обеспечивающего организацию предоставления муниципальной услуги)</w:t>
            </w:r>
          </w:p>
        </w:tc>
      </w:tr>
      <w:tr w:rsidR="00627D00" w:rsidRPr="00627D00" w:rsidTr="00F6502E">
        <w:tc>
          <w:tcPr>
            <w:tcW w:w="9560" w:type="dxa"/>
            <w:gridSpan w:val="3"/>
          </w:tcPr>
          <w:p w:rsidR="00627D00" w:rsidRPr="00627D00" w:rsidRDefault="00627D00" w:rsidP="00627D00">
            <w:pPr>
              <w:spacing w:after="200" w:line="276" w:lineRule="auto"/>
              <w:ind w:firstLine="709"/>
              <w:jc w:val="both"/>
              <w:rPr>
                <w:rFonts w:eastAsia="Calibri"/>
                <w:sz w:val="28"/>
                <w:szCs w:val="28"/>
              </w:rPr>
            </w:pPr>
            <w:r w:rsidRPr="00627D00">
              <w:rPr>
                <w:rFonts w:eastAsia="Calibri"/>
                <w:sz w:val="28"/>
                <w:szCs w:val="28"/>
              </w:rPr>
              <w:t>По результатам рассмотрения заявления на получение муниципальной услуги «</w:t>
            </w:r>
            <w:r w:rsidRPr="00627D00">
              <w:rPr>
                <w:sz w:val="28"/>
                <w:szCs w:val="28"/>
                <w:lang w:eastAsia="ru-RU"/>
              </w:rPr>
              <w:t>Предоставление в аренду и безвозмездное пользование муниципального имущества»</w:t>
            </w:r>
            <w:r w:rsidRPr="00627D00">
              <w:rPr>
                <w:sz w:val="28"/>
                <w:szCs w:val="28"/>
              </w:rPr>
              <w:t xml:space="preserve"> </w:t>
            </w:r>
            <w:r w:rsidRPr="00627D00">
              <w:rPr>
                <w:rFonts w:eastAsia="Calibri"/>
                <w:sz w:val="28"/>
                <w:szCs w:val="28"/>
              </w:rPr>
              <w:t xml:space="preserve">от ___________ </w:t>
            </w:r>
            <w:r w:rsidRPr="00627D00">
              <w:rPr>
                <w:rFonts w:eastAsia="Calibri"/>
                <w:sz w:val="28"/>
                <w:szCs w:val="28"/>
              </w:rPr>
              <w:br/>
              <w:t>№ ___________ и приложенных к нему документов принято решение об отказе в предоставлении услуги по следующим основаниям: _______________________________________________________________</w:t>
            </w:r>
          </w:p>
          <w:p w:rsidR="00627D00" w:rsidRPr="00627D00" w:rsidRDefault="00627D00" w:rsidP="00627D00">
            <w:pPr>
              <w:autoSpaceDE w:val="0"/>
              <w:autoSpaceDN w:val="0"/>
              <w:adjustRightInd w:val="0"/>
              <w:ind w:firstLine="540"/>
              <w:jc w:val="both"/>
              <w:rPr>
                <w:sz w:val="28"/>
                <w:szCs w:val="28"/>
                <w:lang w:bidi="ru-RU"/>
              </w:rPr>
            </w:pPr>
            <w:r w:rsidRPr="00627D00">
              <w:rPr>
                <w:sz w:val="28"/>
                <w:szCs w:val="28"/>
                <w:lang w:bidi="ru-RU"/>
              </w:rPr>
              <w:t>Дополнительно информируем:</w:t>
            </w:r>
          </w:p>
          <w:p w:rsidR="00627D00" w:rsidRPr="00627D00" w:rsidRDefault="00627D00" w:rsidP="00627D00">
            <w:pPr>
              <w:autoSpaceDE w:val="0"/>
              <w:autoSpaceDN w:val="0"/>
              <w:adjustRightInd w:val="0"/>
              <w:jc w:val="both"/>
              <w:rPr>
                <w:rFonts w:eastAsia="Calibri"/>
                <w:sz w:val="28"/>
                <w:szCs w:val="28"/>
              </w:rPr>
            </w:pPr>
            <w:r w:rsidRPr="00627D00">
              <w:rPr>
                <w:sz w:val="28"/>
                <w:szCs w:val="28"/>
                <w:lang w:bidi="ru-RU"/>
              </w:rPr>
              <w:t>__________________________________________________________________________________________________________________________________</w:t>
            </w:r>
          </w:p>
          <w:p w:rsidR="00627D00" w:rsidRPr="00627D00" w:rsidRDefault="00627D00" w:rsidP="00627D00">
            <w:pPr>
              <w:suppressAutoHyphens/>
              <w:jc w:val="center"/>
              <w:rPr>
                <w:sz w:val="24"/>
                <w:szCs w:val="24"/>
                <w:lang w:bidi="ru-RU"/>
              </w:rPr>
            </w:pPr>
            <w:r w:rsidRPr="00627D00">
              <w:rPr>
                <w:sz w:val="22"/>
                <w:szCs w:val="24"/>
                <w:lang w:bidi="ru-RU"/>
              </w:rPr>
              <w:t>(указывается информация, необходимая для устранения причин отказа, а также иная дополнительная информация при наличии)</w:t>
            </w:r>
            <w:r w:rsidRPr="00627D00">
              <w:rPr>
                <w:rFonts w:eastAsia="Calibri"/>
                <w:sz w:val="24"/>
                <w:szCs w:val="28"/>
              </w:rPr>
              <w:t xml:space="preserve"> </w:t>
            </w:r>
          </w:p>
          <w:p w:rsidR="00627D00" w:rsidRPr="00627D00" w:rsidRDefault="00627D00" w:rsidP="00627D00">
            <w:pPr>
              <w:autoSpaceDE w:val="0"/>
              <w:autoSpaceDN w:val="0"/>
              <w:adjustRightInd w:val="0"/>
              <w:spacing w:before="280"/>
              <w:ind w:firstLine="540"/>
              <w:jc w:val="both"/>
              <w:rPr>
                <w:rFonts w:eastAsia="Calibri"/>
                <w:sz w:val="28"/>
                <w:szCs w:val="28"/>
              </w:rPr>
            </w:pPr>
            <w:r w:rsidRPr="00627D00">
              <w:rPr>
                <w:rFonts w:eastAsia="Calibri"/>
                <w:sz w:val="28"/>
                <w:szCs w:val="28"/>
              </w:rPr>
              <w:t>Вы вправе повторно обратиться с заявлением о предоставлении услуги после устранения указанных нарушений.</w:t>
            </w:r>
          </w:p>
          <w:p w:rsidR="00627D00" w:rsidRPr="00627D00" w:rsidRDefault="00627D00" w:rsidP="00627D00">
            <w:pPr>
              <w:autoSpaceDE w:val="0"/>
              <w:autoSpaceDN w:val="0"/>
              <w:adjustRightInd w:val="0"/>
              <w:spacing w:before="280"/>
              <w:ind w:firstLine="540"/>
              <w:jc w:val="both"/>
              <w:rPr>
                <w:rFonts w:eastAsia="Calibri"/>
                <w:sz w:val="28"/>
                <w:szCs w:val="28"/>
              </w:rPr>
            </w:pPr>
            <w:r w:rsidRPr="00627D00">
              <w:rPr>
                <w:rFonts w:eastAsia="Calibri"/>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27D00" w:rsidRPr="00627D00" w:rsidRDefault="00627D00" w:rsidP="00627D00">
            <w:pPr>
              <w:widowControl w:val="0"/>
              <w:autoSpaceDE w:val="0"/>
              <w:autoSpaceDN w:val="0"/>
              <w:spacing w:line="276" w:lineRule="auto"/>
              <w:ind w:firstLine="709"/>
              <w:jc w:val="both"/>
              <w:rPr>
                <w:sz w:val="22"/>
                <w:szCs w:val="22"/>
              </w:rPr>
            </w:pPr>
          </w:p>
        </w:tc>
      </w:tr>
      <w:tr w:rsidR="00627D00" w:rsidRPr="00627D00" w:rsidTr="00F6502E">
        <w:tc>
          <w:tcPr>
            <w:tcW w:w="4457" w:type="dxa"/>
            <w:hideMark/>
          </w:tcPr>
          <w:p w:rsidR="00627D00" w:rsidRPr="00627D00" w:rsidRDefault="00627D00" w:rsidP="00627D00">
            <w:pPr>
              <w:widowControl w:val="0"/>
              <w:autoSpaceDE w:val="0"/>
              <w:autoSpaceDN w:val="0"/>
              <w:spacing w:line="276" w:lineRule="auto"/>
              <w:jc w:val="center"/>
              <w:rPr>
                <w:sz w:val="22"/>
                <w:szCs w:val="24"/>
              </w:rPr>
            </w:pPr>
            <w:r w:rsidRPr="00627D00">
              <w:rPr>
                <w:sz w:val="22"/>
                <w:szCs w:val="24"/>
              </w:rPr>
              <w:lastRenderedPageBreak/>
              <w:t>________________________</w:t>
            </w:r>
          </w:p>
          <w:p w:rsidR="00627D00" w:rsidRPr="00627D00" w:rsidRDefault="00627D00" w:rsidP="00627D00">
            <w:pPr>
              <w:widowControl w:val="0"/>
              <w:autoSpaceDE w:val="0"/>
              <w:autoSpaceDN w:val="0"/>
              <w:spacing w:line="276" w:lineRule="auto"/>
              <w:jc w:val="center"/>
              <w:rPr>
                <w:sz w:val="22"/>
                <w:szCs w:val="24"/>
              </w:rPr>
            </w:pPr>
            <w:r w:rsidRPr="00627D00">
              <w:rPr>
                <w:sz w:val="22"/>
                <w:szCs w:val="24"/>
              </w:rPr>
              <w:t>(должность)</w:t>
            </w:r>
          </w:p>
        </w:tc>
        <w:tc>
          <w:tcPr>
            <w:tcW w:w="1675" w:type="dxa"/>
            <w:hideMark/>
          </w:tcPr>
          <w:p w:rsidR="00627D00" w:rsidRPr="00627D00" w:rsidRDefault="00627D00" w:rsidP="00627D00">
            <w:pPr>
              <w:widowControl w:val="0"/>
              <w:autoSpaceDE w:val="0"/>
              <w:autoSpaceDN w:val="0"/>
              <w:spacing w:line="276" w:lineRule="auto"/>
              <w:jc w:val="center"/>
              <w:rPr>
                <w:sz w:val="22"/>
                <w:szCs w:val="24"/>
              </w:rPr>
            </w:pPr>
            <w:r w:rsidRPr="00627D00">
              <w:rPr>
                <w:sz w:val="22"/>
                <w:szCs w:val="24"/>
              </w:rPr>
              <w:t>___________</w:t>
            </w:r>
          </w:p>
          <w:p w:rsidR="00627D00" w:rsidRPr="00627D00" w:rsidRDefault="00627D00" w:rsidP="00627D00">
            <w:pPr>
              <w:widowControl w:val="0"/>
              <w:autoSpaceDE w:val="0"/>
              <w:autoSpaceDN w:val="0"/>
              <w:spacing w:line="276" w:lineRule="auto"/>
              <w:jc w:val="center"/>
              <w:rPr>
                <w:sz w:val="22"/>
                <w:szCs w:val="24"/>
              </w:rPr>
            </w:pPr>
            <w:r w:rsidRPr="00627D00">
              <w:rPr>
                <w:sz w:val="22"/>
                <w:szCs w:val="24"/>
              </w:rPr>
              <w:t>(подпись)</w:t>
            </w:r>
          </w:p>
        </w:tc>
        <w:tc>
          <w:tcPr>
            <w:tcW w:w="3428" w:type="dxa"/>
            <w:hideMark/>
          </w:tcPr>
          <w:p w:rsidR="00627D00" w:rsidRPr="00627D00" w:rsidRDefault="00627D00" w:rsidP="00627D00">
            <w:pPr>
              <w:widowControl w:val="0"/>
              <w:autoSpaceDE w:val="0"/>
              <w:autoSpaceDN w:val="0"/>
              <w:spacing w:line="276" w:lineRule="auto"/>
              <w:jc w:val="center"/>
              <w:rPr>
                <w:sz w:val="22"/>
                <w:szCs w:val="24"/>
              </w:rPr>
            </w:pPr>
            <w:r w:rsidRPr="00627D00">
              <w:rPr>
                <w:sz w:val="22"/>
                <w:szCs w:val="24"/>
              </w:rPr>
              <w:t>__________________________</w:t>
            </w:r>
          </w:p>
          <w:p w:rsidR="00627D00" w:rsidRPr="00627D00" w:rsidRDefault="00627D00" w:rsidP="00627D00">
            <w:pPr>
              <w:widowControl w:val="0"/>
              <w:autoSpaceDE w:val="0"/>
              <w:autoSpaceDN w:val="0"/>
              <w:spacing w:line="276" w:lineRule="auto"/>
              <w:jc w:val="center"/>
              <w:rPr>
                <w:sz w:val="22"/>
                <w:szCs w:val="24"/>
              </w:rPr>
            </w:pPr>
            <w:proofErr w:type="gramStart"/>
            <w:r w:rsidRPr="00627D00">
              <w:rPr>
                <w:sz w:val="22"/>
                <w:szCs w:val="24"/>
              </w:rPr>
              <w:t>(фамилия, имя, отчество</w:t>
            </w:r>
            <w:proofErr w:type="gramEnd"/>
          </w:p>
          <w:p w:rsidR="00627D00" w:rsidRPr="00627D00" w:rsidRDefault="00627D00" w:rsidP="00627D00">
            <w:pPr>
              <w:widowControl w:val="0"/>
              <w:autoSpaceDE w:val="0"/>
              <w:autoSpaceDN w:val="0"/>
              <w:spacing w:line="276" w:lineRule="auto"/>
              <w:jc w:val="center"/>
              <w:rPr>
                <w:sz w:val="22"/>
                <w:szCs w:val="24"/>
              </w:rPr>
            </w:pPr>
            <w:r w:rsidRPr="00627D00">
              <w:rPr>
                <w:sz w:val="22"/>
                <w:szCs w:val="24"/>
              </w:rPr>
              <w:t>(при наличии))</w:t>
            </w:r>
          </w:p>
        </w:tc>
      </w:tr>
    </w:tbl>
    <w:p w:rsidR="00627D00" w:rsidRPr="00627D00" w:rsidRDefault="00627D00" w:rsidP="00627D00">
      <w:pPr>
        <w:widowControl w:val="0"/>
        <w:autoSpaceDE w:val="0"/>
        <w:autoSpaceDN w:val="0"/>
        <w:jc w:val="both"/>
        <w:outlineLvl w:val="1"/>
        <w:rPr>
          <w:sz w:val="28"/>
          <w:szCs w:val="22"/>
          <w:lang w:eastAsia="ru-RU"/>
        </w:rPr>
      </w:pPr>
    </w:p>
    <w:tbl>
      <w:tblPr>
        <w:tblW w:w="9871" w:type="dxa"/>
        <w:tblInd w:w="-46" w:type="dxa"/>
        <w:tblLayout w:type="fixed"/>
        <w:tblLook w:val="04A0" w:firstRow="1" w:lastRow="0" w:firstColumn="1" w:lastColumn="0" w:noHBand="0" w:noVBand="1"/>
      </w:tblPr>
      <w:tblGrid>
        <w:gridCol w:w="4949"/>
        <w:gridCol w:w="4922"/>
      </w:tblGrid>
      <w:tr w:rsidR="00627D00" w:rsidRPr="00627D00" w:rsidTr="00F6502E">
        <w:trPr>
          <w:trHeight w:val="1387"/>
        </w:trPr>
        <w:tc>
          <w:tcPr>
            <w:tcW w:w="4949" w:type="dxa"/>
            <w:hideMark/>
          </w:tcPr>
          <w:p w:rsidR="00627D00" w:rsidRPr="00627D00" w:rsidRDefault="00627D00" w:rsidP="00627D00">
            <w:pPr>
              <w:suppressAutoHyphens/>
              <w:autoSpaceDE w:val="0"/>
              <w:autoSpaceDN w:val="0"/>
              <w:adjustRightInd w:val="0"/>
              <w:jc w:val="both"/>
              <w:rPr>
                <w:sz w:val="28"/>
                <w:szCs w:val="28"/>
              </w:rPr>
            </w:pPr>
            <w:r w:rsidRPr="00627D00">
              <w:rPr>
                <w:sz w:val="28"/>
                <w:szCs w:val="28"/>
              </w:rPr>
              <w:t>Руководитель управления</w:t>
            </w:r>
          </w:p>
          <w:p w:rsidR="00627D00" w:rsidRPr="00627D00" w:rsidRDefault="00627D00" w:rsidP="00627D00">
            <w:pPr>
              <w:suppressAutoHyphens/>
              <w:autoSpaceDE w:val="0"/>
              <w:autoSpaceDN w:val="0"/>
              <w:adjustRightInd w:val="0"/>
              <w:rPr>
                <w:sz w:val="28"/>
                <w:szCs w:val="28"/>
              </w:rPr>
            </w:pPr>
            <w:r w:rsidRPr="00627D00">
              <w:rPr>
                <w:sz w:val="28"/>
                <w:szCs w:val="28"/>
              </w:rPr>
              <w:t>имущественных и земельных отношений</w:t>
            </w:r>
          </w:p>
        </w:tc>
        <w:tc>
          <w:tcPr>
            <w:tcW w:w="4922" w:type="dxa"/>
          </w:tcPr>
          <w:p w:rsidR="00627D00" w:rsidRPr="00627D00" w:rsidRDefault="00627D00" w:rsidP="00627D00">
            <w:pPr>
              <w:suppressAutoHyphens/>
              <w:autoSpaceDE w:val="0"/>
              <w:autoSpaceDN w:val="0"/>
              <w:adjustRightInd w:val="0"/>
              <w:jc w:val="both"/>
              <w:rPr>
                <w:sz w:val="28"/>
                <w:szCs w:val="28"/>
              </w:rPr>
            </w:pPr>
          </w:p>
          <w:p w:rsidR="00627D00" w:rsidRPr="00627D00" w:rsidRDefault="00627D00" w:rsidP="00627D00">
            <w:pPr>
              <w:suppressAutoHyphens/>
              <w:autoSpaceDE w:val="0"/>
              <w:autoSpaceDN w:val="0"/>
              <w:adjustRightInd w:val="0"/>
              <w:rPr>
                <w:sz w:val="28"/>
                <w:szCs w:val="28"/>
              </w:rPr>
            </w:pPr>
          </w:p>
          <w:p w:rsidR="00627D00" w:rsidRPr="00627D00" w:rsidRDefault="00627D00" w:rsidP="00627D00">
            <w:pPr>
              <w:suppressAutoHyphens/>
              <w:autoSpaceDE w:val="0"/>
              <w:autoSpaceDN w:val="0"/>
              <w:adjustRightInd w:val="0"/>
              <w:jc w:val="right"/>
              <w:rPr>
                <w:sz w:val="28"/>
                <w:szCs w:val="28"/>
              </w:rPr>
            </w:pPr>
            <w:r w:rsidRPr="00627D00">
              <w:rPr>
                <w:sz w:val="28"/>
                <w:szCs w:val="28"/>
              </w:rPr>
              <w:t xml:space="preserve">Р.И. </w:t>
            </w:r>
            <w:proofErr w:type="spellStart"/>
            <w:r w:rsidRPr="00627D00">
              <w:rPr>
                <w:sz w:val="28"/>
                <w:szCs w:val="28"/>
              </w:rPr>
              <w:t>Карасалихов</w:t>
            </w:r>
            <w:proofErr w:type="spellEnd"/>
            <w:r w:rsidRPr="00627D00">
              <w:rPr>
                <w:sz w:val="28"/>
                <w:szCs w:val="28"/>
              </w:rPr>
              <w:t xml:space="preserve">        </w:t>
            </w:r>
          </w:p>
        </w:tc>
      </w:tr>
    </w:tbl>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Default="00627D00" w:rsidP="00974D24">
      <w:pPr>
        <w:pStyle w:val="af1"/>
        <w:rPr>
          <w:rFonts w:ascii="Times New Roman" w:hAnsi="Times New Roman" w:cs="Times New Roman"/>
          <w:sz w:val="28"/>
          <w:szCs w:val="28"/>
        </w:rPr>
      </w:pPr>
    </w:p>
    <w:p w:rsidR="00627D00" w:rsidRPr="00627D00" w:rsidRDefault="00627D00" w:rsidP="00627D00">
      <w:pPr>
        <w:widowControl w:val="0"/>
        <w:autoSpaceDE w:val="0"/>
        <w:autoSpaceDN w:val="0"/>
        <w:ind w:left="4962"/>
        <w:jc w:val="center"/>
        <w:outlineLvl w:val="1"/>
        <w:rPr>
          <w:sz w:val="24"/>
          <w:szCs w:val="24"/>
          <w:lang w:eastAsia="ru-RU"/>
        </w:rPr>
      </w:pPr>
      <w:r w:rsidRPr="00627D00">
        <w:rPr>
          <w:sz w:val="24"/>
          <w:szCs w:val="24"/>
          <w:lang w:eastAsia="ru-RU"/>
        </w:rPr>
        <w:t>Приложение № 10</w:t>
      </w:r>
    </w:p>
    <w:p w:rsidR="00627D00" w:rsidRPr="00627D00" w:rsidRDefault="00627D00" w:rsidP="00627D00">
      <w:pPr>
        <w:widowControl w:val="0"/>
        <w:autoSpaceDE w:val="0"/>
        <w:autoSpaceDN w:val="0"/>
        <w:ind w:left="4962"/>
        <w:jc w:val="center"/>
        <w:rPr>
          <w:sz w:val="24"/>
          <w:szCs w:val="24"/>
          <w:lang w:eastAsia="ru-RU"/>
        </w:rPr>
      </w:pPr>
      <w:r w:rsidRPr="00627D00">
        <w:rPr>
          <w:sz w:val="24"/>
          <w:szCs w:val="24"/>
          <w:lang w:eastAsia="ru-RU"/>
        </w:rPr>
        <w:t>к Административному регламенту</w:t>
      </w:r>
    </w:p>
    <w:p w:rsidR="00627D00" w:rsidRPr="00627D00" w:rsidRDefault="00627D00" w:rsidP="00627D00">
      <w:pPr>
        <w:widowControl w:val="0"/>
        <w:autoSpaceDE w:val="0"/>
        <w:autoSpaceDN w:val="0"/>
        <w:ind w:firstLine="540"/>
        <w:jc w:val="both"/>
        <w:rPr>
          <w:sz w:val="24"/>
          <w:szCs w:val="24"/>
          <w:lang w:eastAsia="ru-RU"/>
        </w:rPr>
      </w:pPr>
    </w:p>
    <w:p w:rsidR="00627D00" w:rsidRPr="00627D00" w:rsidRDefault="00627D00" w:rsidP="00627D00">
      <w:pPr>
        <w:widowControl w:val="0"/>
        <w:autoSpaceDE w:val="0"/>
        <w:autoSpaceDN w:val="0"/>
        <w:ind w:firstLine="540"/>
        <w:jc w:val="right"/>
        <w:rPr>
          <w:sz w:val="28"/>
          <w:szCs w:val="28"/>
          <w:lang w:eastAsia="ru-RU"/>
        </w:rPr>
      </w:pPr>
      <w:r w:rsidRPr="00627D00">
        <w:rPr>
          <w:sz w:val="28"/>
          <w:szCs w:val="28"/>
          <w:lang w:eastAsia="ru-RU"/>
        </w:rPr>
        <w:t>Форма</w:t>
      </w:r>
    </w:p>
    <w:p w:rsidR="00627D00" w:rsidRPr="00627D00" w:rsidRDefault="00627D00" w:rsidP="00627D00">
      <w:pPr>
        <w:widowControl w:val="0"/>
        <w:autoSpaceDE w:val="0"/>
        <w:autoSpaceDN w:val="0"/>
        <w:jc w:val="right"/>
        <w:outlineLvl w:val="1"/>
        <w:rPr>
          <w:sz w:val="22"/>
          <w:szCs w:val="22"/>
          <w:lang w:eastAsia="ru-RU"/>
        </w:rPr>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4173"/>
        <w:gridCol w:w="1675"/>
        <w:gridCol w:w="3570"/>
      </w:tblGrid>
      <w:tr w:rsidR="00627D00" w:rsidRPr="00627D00" w:rsidTr="00F6502E">
        <w:tc>
          <w:tcPr>
            <w:tcW w:w="4173" w:type="dxa"/>
            <w:vMerge w:val="restart"/>
          </w:tcPr>
          <w:p w:rsidR="00627D00" w:rsidRPr="00627D00" w:rsidRDefault="00627D00" w:rsidP="00627D00">
            <w:pPr>
              <w:widowControl w:val="0"/>
              <w:autoSpaceDE w:val="0"/>
              <w:autoSpaceDN w:val="0"/>
              <w:spacing w:line="276" w:lineRule="auto"/>
              <w:rPr>
                <w:sz w:val="22"/>
                <w:szCs w:val="22"/>
              </w:rPr>
            </w:pPr>
          </w:p>
        </w:tc>
        <w:tc>
          <w:tcPr>
            <w:tcW w:w="5245" w:type="dxa"/>
            <w:gridSpan w:val="2"/>
            <w:hideMark/>
          </w:tcPr>
          <w:p w:rsidR="00627D00" w:rsidRPr="00627D00" w:rsidRDefault="00627D00" w:rsidP="00627D00">
            <w:pPr>
              <w:widowControl w:val="0"/>
              <w:autoSpaceDE w:val="0"/>
              <w:autoSpaceDN w:val="0"/>
              <w:spacing w:line="276" w:lineRule="auto"/>
              <w:rPr>
                <w:sz w:val="24"/>
                <w:szCs w:val="24"/>
              </w:rPr>
            </w:pPr>
            <w:r w:rsidRPr="00627D00">
              <w:rPr>
                <w:sz w:val="28"/>
                <w:szCs w:val="28"/>
              </w:rPr>
              <w:t>Кому</w:t>
            </w:r>
            <w:r w:rsidRPr="00627D00">
              <w:rPr>
                <w:sz w:val="24"/>
                <w:szCs w:val="24"/>
              </w:rPr>
              <w:t xml:space="preserve"> ____________________________________</w:t>
            </w:r>
          </w:p>
          <w:p w:rsidR="00627D00" w:rsidRPr="00627D00" w:rsidRDefault="00627D00" w:rsidP="00627D00">
            <w:pPr>
              <w:widowControl w:val="0"/>
              <w:autoSpaceDE w:val="0"/>
              <w:autoSpaceDN w:val="0"/>
              <w:spacing w:line="276" w:lineRule="auto"/>
              <w:jc w:val="right"/>
              <w:rPr>
                <w:sz w:val="24"/>
                <w:szCs w:val="24"/>
              </w:rPr>
            </w:pPr>
            <w:r w:rsidRPr="00627D00">
              <w:rPr>
                <w:sz w:val="24"/>
                <w:szCs w:val="24"/>
              </w:rPr>
              <w:t>__________________________________________</w:t>
            </w:r>
          </w:p>
          <w:p w:rsidR="00627D00" w:rsidRPr="00627D00" w:rsidRDefault="00627D00" w:rsidP="00627D00">
            <w:pPr>
              <w:widowControl w:val="0"/>
              <w:autoSpaceDE w:val="0"/>
              <w:autoSpaceDN w:val="0"/>
              <w:spacing w:line="276" w:lineRule="auto"/>
              <w:jc w:val="right"/>
              <w:rPr>
                <w:sz w:val="24"/>
                <w:szCs w:val="24"/>
              </w:rPr>
            </w:pPr>
            <w:r w:rsidRPr="00627D00">
              <w:rPr>
                <w:sz w:val="24"/>
                <w:szCs w:val="24"/>
              </w:rPr>
              <w:t>__________________________________________</w:t>
            </w:r>
          </w:p>
          <w:p w:rsidR="00627D00" w:rsidRPr="00627D00" w:rsidRDefault="00627D00" w:rsidP="00627D00">
            <w:pPr>
              <w:widowControl w:val="0"/>
              <w:autoSpaceDE w:val="0"/>
              <w:autoSpaceDN w:val="0"/>
              <w:spacing w:line="276" w:lineRule="auto"/>
              <w:jc w:val="center"/>
              <w:rPr>
                <w:sz w:val="22"/>
                <w:szCs w:val="24"/>
              </w:rPr>
            </w:pPr>
            <w:proofErr w:type="gramStart"/>
            <w:r w:rsidRPr="00627D00">
              <w:rPr>
                <w:sz w:val="22"/>
                <w:szCs w:val="24"/>
              </w:rPr>
              <w:t>(фамилия, имя, отчество (при наличии) заявителя,</w:t>
            </w:r>
            <w:proofErr w:type="gramEnd"/>
          </w:p>
          <w:p w:rsidR="00627D00" w:rsidRPr="00627D00" w:rsidRDefault="00627D00" w:rsidP="00627D00">
            <w:pPr>
              <w:widowControl w:val="0"/>
              <w:autoSpaceDE w:val="0"/>
              <w:autoSpaceDN w:val="0"/>
              <w:spacing w:line="276" w:lineRule="auto"/>
              <w:jc w:val="center"/>
              <w:rPr>
                <w:sz w:val="22"/>
                <w:szCs w:val="24"/>
              </w:rPr>
            </w:pPr>
            <w:r w:rsidRPr="00627D00">
              <w:rPr>
                <w:sz w:val="22"/>
                <w:szCs w:val="24"/>
              </w:rPr>
              <w:t xml:space="preserve">ОГРНИП (для физического лица – индивидуального предпринимателя) – для физического лица, полное наименование заявителя, </w:t>
            </w:r>
          </w:p>
          <w:p w:rsidR="00627D00" w:rsidRPr="00627D00" w:rsidRDefault="00627D00" w:rsidP="00627D00">
            <w:pPr>
              <w:widowControl w:val="0"/>
              <w:autoSpaceDE w:val="0"/>
              <w:autoSpaceDN w:val="0"/>
              <w:spacing w:line="276" w:lineRule="auto"/>
              <w:jc w:val="center"/>
              <w:rPr>
                <w:sz w:val="24"/>
                <w:szCs w:val="24"/>
              </w:rPr>
            </w:pPr>
            <w:proofErr w:type="gramStart"/>
            <w:r w:rsidRPr="00627D00">
              <w:rPr>
                <w:sz w:val="22"/>
                <w:szCs w:val="24"/>
              </w:rPr>
              <w:t>ИНН, ОГРН – для юридического лица)</w:t>
            </w:r>
            <w:proofErr w:type="gramEnd"/>
          </w:p>
        </w:tc>
      </w:tr>
      <w:tr w:rsidR="00627D00" w:rsidRPr="00627D00" w:rsidTr="00F6502E">
        <w:tc>
          <w:tcPr>
            <w:tcW w:w="4173" w:type="dxa"/>
            <w:vMerge/>
            <w:vAlign w:val="center"/>
            <w:hideMark/>
          </w:tcPr>
          <w:p w:rsidR="00627D00" w:rsidRPr="00627D00" w:rsidRDefault="00627D00" w:rsidP="00627D00">
            <w:pPr>
              <w:rPr>
                <w:sz w:val="22"/>
                <w:szCs w:val="22"/>
              </w:rPr>
            </w:pPr>
          </w:p>
        </w:tc>
        <w:tc>
          <w:tcPr>
            <w:tcW w:w="5245" w:type="dxa"/>
            <w:gridSpan w:val="2"/>
            <w:hideMark/>
          </w:tcPr>
          <w:p w:rsidR="00627D00" w:rsidRPr="00627D00" w:rsidRDefault="00627D00" w:rsidP="00627D00">
            <w:pPr>
              <w:widowControl w:val="0"/>
              <w:autoSpaceDE w:val="0"/>
              <w:autoSpaceDN w:val="0"/>
              <w:spacing w:line="276" w:lineRule="auto"/>
              <w:jc w:val="right"/>
              <w:rPr>
                <w:sz w:val="22"/>
                <w:szCs w:val="22"/>
              </w:rPr>
            </w:pPr>
            <w:r w:rsidRPr="00627D00">
              <w:rPr>
                <w:sz w:val="22"/>
                <w:szCs w:val="22"/>
              </w:rPr>
              <w:t>______________________________________________</w:t>
            </w:r>
          </w:p>
          <w:p w:rsidR="00627D00" w:rsidRPr="00627D00" w:rsidRDefault="00627D00" w:rsidP="00627D00">
            <w:pPr>
              <w:widowControl w:val="0"/>
              <w:autoSpaceDE w:val="0"/>
              <w:autoSpaceDN w:val="0"/>
              <w:spacing w:line="276" w:lineRule="auto"/>
              <w:jc w:val="right"/>
              <w:rPr>
                <w:sz w:val="22"/>
                <w:szCs w:val="22"/>
              </w:rPr>
            </w:pPr>
            <w:r w:rsidRPr="00627D00">
              <w:rPr>
                <w:sz w:val="22"/>
                <w:szCs w:val="22"/>
              </w:rPr>
              <w:t>______________________________________________</w:t>
            </w:r>
          </w:p>
          <w:p w:rsidR="00627D00" w:rsidRPr="00627D00" w:rsidRDefault="00627D00" w:rsidP="00627D00">
            <w:pPr>
              <w:widowControl w:val="0"/>
              <w:autoSpaceDE w:val="0"/>
              <w:autoSpaceDN w:val="0"/>
              <w:spacing w:line="276" w:lineRule="auto"/>
              <w:jc w:val="center"/>
              <w:rPr>
                <w:sz w:val="22"/>
                <w:szCs w:val="24"/>
              </w:rPr>
            </w:pPr>
            <w:proofErr w:type="gramStart"/>
            <w:r w:rsidRPr="00627D00">
              <w:rPr>
                <w:sz w:val="22"/>
                <w:szCs w:val="24"/>
              </w:rPr>
              <w:t>(почтовый индекс и адрес, телефон,</w:t>
            </w:r>
            <w:proofErr w:type="gramEnd"/>
          </w:p>
          <w:p w:rsidR="00627D00" w:rsidRPr="00627D00" w:rsidRDefault="00627D00" w:rsidP="00627D00">
            <w:pPr>
              <w:widowControl w:val="0"/>
              <w:autoSpaceDE w:val="0"/>
              <w:autoSpaceDN w:val="0"/>
              <w:spacing w:line="276" w:lineRule="auto"/>
              <w:jc w:val="center"/>
              <w:rPr>
                <w:sz w:val="22"/>
                <w:szCs w:val="22"/>
              </w:rPr>
            </w:pPr>
            <w:r w:rsidRPr="00627D00">
              <w:rPr>
                <w:sz w:val="22"/>
                <w:szCs w:val="24"/>
              </w:rPr>
              <w:t>адрес электронной почты)</w:t>
            </w:r>
          </w:p>
        </w:tc>
      </w:tr>
      <w:tr w:rsidR="00627D00" w:rsidRPr="00627D00" w:rsidTr="00F6502E">
        <w:tc>
          <w:tcPr>
            <w:tcW w:w="9418" w:type="dxa"/>
            <w:gridSpan w:val="3"/>
            <w:hideMark/>
          </w:tcPr>
          <w:p w:rsidR="00627D00" w:rsidRPr="00627D00" w:rsidRDefault="00627D00" w:rsidP="00627D00">
            <w:pPr>
              <w:widowControl w:val="0"/>
              <w:autoSpaceDE w:val="0"/>
              <w:autoSpaceDN w:val="0"/>
              <w:spacing w:line="276" w:lineRule="auto"/>
              <w:jc w:val="center"/>
              <w:rPr>
                <w:sz w:val="28"/>
                <w:szCs w:val="22"/>
              </w:rPr>
            </w:pPr>
            <w:r w:rsidRPr="00627D00">
              <w:rPr>
                <w:b/>
                <w:sz w:val="28"/>
                <w:szCs w:val="22"/>
              </w:rPr>
              <w:t>УВЕДОМЛЕНИЕ</w:t>
            </w:r>
          </w:p>
          <w:p w:rsidR="00627D00" w:rsidRPr="00627D00" w:rsidRDefault="00627D00" w:rsidP="00627D00">
            <w:pPr>
              <w:widowControl w:val="0"/>
              <w:autoSpaceDE w:val="0"/>
              <w:autoSpaceDN w:val="0"/>
              <w:spacing w:line="276" w:lineRule="auto"/>
              <w:jc w:val="center"/>
              <w:rPr>
                <w:sz w:val="22"/>
                <w:szCs w:val="22"/>
              </w:rPr>
            </w:pPr>
            <w:proofErr w:type="gramStart"/>
            <w:r w:rsidRPr="00627D00">
              <w:rPr>
                <w:sz w:val="28"/>
                <w:szCs w:val="28"/>
                <w:lang w:eastAsia="ru-RU"/>
              </w:rPr>
              <w:t>о мотивированном отказе в исправлении допущенных опечаток и ошибок в проекте договора аренды муниципального имущества или в проекте договора безвозмездного пользования муниципальным казенным имуществом, в уведомлении о результатах рассмотрения заявок на участие в торгах (при принятии решения об отказе заявителю в допуске к участию в торгах), в уведомлении о мотивированном отказе в предоставлении муниципальной услуги (при предоставлении муниципального имущества без</w:t>
            </w:r>
            <w:proofErr w:type="gramEnd"/>
            <w:r w:rsidRPr="00627D00">
              <w:rPr>
                <w:sz w:val="28"/>
                <w:szCs w:val="28"/>
                <w:lang w:eastAsia="ru-RU"/>
              </w:rPr>
              <w:t xml:space="preserve"> проведения торгов)</w:t>
            </w:r>
          </w:p>
        </w:tc>
      </w:tr>
      <w:tr w:rsidR="00627D00" w:rsidRPr="00627D00" w:rsidTr="00F6502E">
        <w:tc>
          <w:tcPr>
            <w:tcW w:w="9418" w:type="dxa"/>
            <w:gridSpan w:val="3"/>
            <w:hideMark/>
          </w:tcPr>
          <w:p w:rsidR="00627D00" w:rsidRPr="00627D00" w:rsidRDefault="00627D00" w:rsidP="00627D00">
            <w:pPr>
              <w:widowControl w:val="0"/>
              <w:autoSpaceDE w:val="0"/>
              <w:autoSpaceDN w:val="0"/>
              <w:spacing w:line="276" w:lineRule="auto"/>
              <w:jc w:val="both"/>
              <w:rPr>
                <w:sz w:val="22"/>
                <w:szCs w:val="22"/>
              </w:rPr>
            </w:pPr>
            <w:r w:rsidRPr="00627D00">
              <w:rPr>
                <w:sz w:val="22"/>
                <w:szCs w:val="22"/>
              </w:rPr>
              <w:t>____________________________________________________________________________________</w:t>
            </w:r>
          </w:p>
          <w:p w:rsidR="00627D00" w:rsidRPr="00627D00" w:rsidRDefault="00627D00" w:rsidP="00627D00">
            <w:pPr>
              <w:widowControl w:val="0"/>
              <w:autoSpaceDE w:val="0"/>
              <w:autoSpaceDN w:val="0"/>
              <w:spacing w:line="276" w:lineRule="auto"/>
              <w:jc w:val="center"/>
              <w:rPr>
                <w:sz w:val="22"/>
                <w:szCs w:val="22"/>
              </w:rPr>
            </w:pPr>
            <w:r w:rsidRPr="00627D00">
              <w:rPr>
                <w:sz w:val="22"/>
                <w:szCs w:val="22"/>
              </w:rPr>
              <w:t>____________________________________________________________________________________</w:t>
            </w:r>
            <w:r w:rsidRPr="00627D00">
              <w:rPr>
                <w:sz w:val="22"/>
                <w:szCs w:val="24"/>
              </w:rPr>
              <w:t>(наименование структурного подразделения администрации городского округа город Воронеж, обеспечивающего организацию предоставления муниципальной услуги)</w:t>
            </w:r>
          </w:p>
        </w:tc>
      </w:tr>
      <w:tr w:rsidR="00627D00" w:rsidRPr="00627D00" w:rsidTr="00F6502E">
        <w:tc>
          <w:tcPr>
            <w:tcW w:w="9418" w:type="dxa"/>
            <w:gridSpan w:val="3"/>
          </w:tcPr>
          <w:p w:rsidR="00627D00" w:rsidRPr="00627D00" w:rsidRDefault="00627D00" w:rsidP="00627D00">
            <w:pPr>
              <w:spacing w:after="200" w:line="276" w:lineRule="auto"/>
              <w:jc w:val="both"/>
              <w:rPr>
                <w:rFonts w:eastAsia="Calibri"/>
                <w:sz w:val="28"/>
                <w:szCs w:val="28"/>
              </w:rPr>
            </w:pPr>
            <w:r w:rsidRPr="00627D00">
              <w:rPr>
                <w:rFonts w:eastAsia="Calibri"/>
                <w:sz w:val="28"/>
                <w:szCs w:val="28"/>
              </w:rPr>
              <w:t xml:space="preserve">          </w:t>
            </w:r>
            <w:proofErr w:type="gramStart"/>
            <w:r w:rsidRPr="00627D00">
              <w:rPr>
                <w:rFonts w:eastAsia="Calibri"/>
                <w:sz w:val="28"/>
                <w:szCs w:val="28"/>
              </w:rPr>
              <w:t xml:space="preserve">По результатам рассмотрения заявления об исправлении допущенных опечаток и ошибок  </w:t>
            </w:r>
            <w:r w:rsidRPr="00627D00">
              <w:rPr>
                <w:rFonts w:eastAsia="Calibri"/>
                <w:sz w:val="28"/>
                <w:szCs w:val="28"/>
                <w:lang w:eastAsia="ru-RU"/>
              </w:rPr>
              <w:t>в______________________________________________ ________________________________________________________________</w:t>
            </w:r>
            <w:r w:rsidRPr="00627D00">
              <w:rPr>
                <w:sz w:val="28"/>
                <w:szCs w:val="28"/>
              </w:rPr>
              <w:t xml:space="preserve">, </w:t>
            </w:r>
            <w:r w:rsidRPr="00627D00">
              <w:rPr>
                <w:rFonts w:eastAsia="Calibri"/>
                <w:sz w:val="28"/>
                <w:szCs w:val="28"/>
              </w:rPr>
              <w:t>от ___________ № ___________ принято решение об отказе во внесении исправлений</w:t>
            </w:r>
            <w:r w:rsidRPr="00627D00">
              <w:rPr>
                <w:sz w:val="28"/>
                <w:szCs w:val="28"/>
              </w:rPr>
              <w:t>,</w:t>
            </w:r>
            <w:r w:rsidRPr="00627D00">
              <w:rPr>
                <w:rFonts w:eastAsia="Calibri"/>
                <w:sz w:val="28"/>
                <w:szCs w:val="28"/>
              </w:rPr>
              <w:t xml:space="preserve"> по следующим основаниям: ______________________________________________________________</w:t>
            </w:r>
            <w:proofErr w:type="gramEnd"/>
          </w:p>
          <w:p w:rsidR="00627D00" w:rsidRPr="00627D00" w:rsidRDefault="00627D00" w:rsidP="00627D00">
            <w:pPr>
              <w:spacing w:after="200" w:line="276" w:lineRule="auto"/>
              <w:jc w:val="both"/>
              <w:rPr>
                <w:rFonts w:eastAsia="Calibri"/>
                <w:sz w:val="28"/>
                <w:szCs w:val="28"/>
              </w:rPr>
            </w:pPr>
            <w:r w:rsidRPr="00627D00">
              <w:rPr>
                <w:rFonts w:eastAsia="Calibri"/>
                <w:sz w:val="28"/>
                <w:szCs w:val="28"/>
              </w:rPr>
              <w:t>______________________________________________________________</w:t>
            </w:r>
          </w:p>
          <w:p w:rsidR="00627D00" w:rsidRPr="00627D00" w:rsidRDefault="00627D00" w:rsidP="00627D00">
            <w:pPr>
              <w:autoSpaceDE w:val="0"/>
              <w:autoSpaceDN w:val="0"/>
              <w:adjustRightInd w:val="0"/>
              <w:ind w:firstLine="540"/>
              <w:jc w:val="both"/>
              <w:rPr>
                <w:sz w:val="28"/>
                <w:szCs w:val="28"/>
                <w:lang w:bidi="ru-RU"/>
              </w:rPr>
            </w:pPr>
            <w:r w:rsidRPr="00627D00">
              <w:rPr>
                <w:sz w:val="28"/>
                <w:szCs w:val="28"/>
                <w:lang w:bidi="ru-RU"/>
              </w:rPr>
              <w:t>Дополнительно информируем:</w:t>
            </w:r>
          </w:p>
          <w:p w:rsidR="00627D00" w:rsidRPr="00627D00" w:rsidRDefault="00627D00" w:rsidP="00627D00">
            <w:pPr>
              <w:autoSpaceDE w:val="0"/>
              <w:autoSpaceDN w:val="0"/>
              <w:adjustRightInd w:val="0"/>
              <w:jc w:val="both"/>
              <w:rPr>
                <w:rFonts w:eastAsia="Calibri"/>
                <w:sz w:val="28"/>
                <w:szCs w:val="28"/>
              </w:rPr>
            </w:pPr>
            <w:r w:rsidRPr="00627D00">
              <w:rPr>
                <w:sz w:val="28"/>
                <w:szCs w:val="28"/>
                <w:lang w:bidi="ru-RU"/>
              </w:rPr>
              <w:t>__________________________________________________________________</w:t>
            </w:r>
            <w:r w:rsidRPr="00627D00">
              <w:rPr>
                <w:sz w:val="28"/>
                <w:szCs w:val="28"/>
                <w:lang w:bidi="ru-RU"/>
              </w:rPr>
              <w:lastRenderedPageBreak/>
              <w:t>________________________________________________________________</w:t>
            </w:r>
          </w:p>
          <w:p w:rsidR="00627D00" w:rsidRPr="00627D00" w:rsidRDefault="00627D00" w:rsidP="00627D00">
            <w:pPr>
              <w:suppressAutoHyphens/>
              <w:jc w:val="center"/>
              <w:rPr>
                <w:lang w:bidi="ru-RU"/>
              </w:rPr>
            </w:pPr>
            <w:r w:rsidRPr="00627D00">
              <w:rPr>
                <w:lang w:bidi="ru-RU"/>
              </w:rPr>
              <w:t>(указывается информация, необходимая для устранения причин отказа, а также иная дополнительная информация при наличии)</w:t>
            </w:r>
            <w:r w:rsidRPr="00627D00">
              <w:rPr>
                <w:rFonts w:eastAsia="Calibri"/>
              </w:rPr>
              <w:t xml:space="preserve"> </w:t>
            </w:r>
          </w:p>
          <w:p w:rsidR="00627D00" w:rsidRPr="00627D00" w:rsidRDefault="00627D00" w:rsidP="00627D00">
            <w:pPr>
              <w:autoSpaceDE w:val="0"/>
              <w:autoSpaceDN w:val="0"/>
              <w:adjustRightInd w:val="0"/>
              <w:spacing w:before="280"/>
              <w:ind w:firstLine="540"/>
              <w:jc w:val="both"/>
              <w:rPr>
                <w:rFonts w:eastAsia="Calibri"/>
                <w:sz w:val="28"/>
                <w:szCs w:val="28"/>
              </w:rPr>
            </w:pPr>
            <w:r w:rsidRPr="00627D00">
              <w:rPr>
                <w:rFonts w:eastAsia="Calibri"/>
                <w:sz w:val="28"/>
                <w:szCs w:val="28"/>
              </w:rPr>
              <w:t>Вы вправе повторно обратиться с заявлением о предоставлении услуги после устранения указанных нарушений.</w:t>
            </w:r>
          </w:p>
          <w:p w:rsidR="00627D00" w:rsidRPr="00627D00" w:rsidRDefault="00627D00" w:rsidP="00627D00">
            <w:pPr>
              <w:autoSpaceDE w:val="0"/>
              <w:autoSpaceDN w:val="0"/>
              <w:adjustRightInd w:val="0"/>
              <w:spacing w:before="280"/>
              <w:ind w:firstLine="540"/>
              <w:jc w:val="both"/>
              <w:rPr>
                <w:rFonts w:eastAsia="Calibri"/>
                <w:sz w:val="28"/>
                <w:szCs w:val="28"/>
              </w:rPr>
            </w:pPr>
            <w:r w:rsidRPr="00627D00">
              <w:rPr>
                <w:rFonts w:eastAsia="Calibri"/>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27D00" w:rsidRPr="00627D00" w:rsidRDefault="00627D00" w:rsidP="00627D00">
            <w:pPr>
              <w:widowControl w:val="0"/>
              <w:autoSpaceDE w:val="0"/>
              <w:autoSpaceDN w:val="0"/>
              <w:spacing w:line="276" w:lineRule="auto"/>
              <w:ind w:firstLine="709"/>
              <w:jc w:val="both"/>
              <w:rPr>
                <w:sz w:val="22"/>
                <w:szCs w:val="22"/>
              </w:rPr>
            </w:pPr>
          </w:p>
        </w:tc>
      </w:tr>
      <w:tr w:rsidR="00627D00" w:rsidRPr="00627D00" w:rsidTr="00F6502E">
        <w:tc>
          <w:tcPr>
            <w:tcW w:w="4173" w:type="dxa"/>
            <w:hideMark/>
          </w:tcPr>
          <w:p w:rsidR="00627D00" w:rsidRPr="00627D00" w:rsidRDefault="00627D00" w:rsidP="00627D00">
            <w:pPr>
              <w:widowControl w:val="0"/>
              <w:autoSpaceDE w:val="0"/>
              <w:autoSpaceDN w:val="0"/>
              <w:spacing w:line="276" w:lineRule="auto"/>
              <w:jc w:val="center"/>
              <w:rPr>
                <w:sz w:val="22"/>
                <w:szCs w:val="24"/>
              </w:rPr>
            </w:pPr>
            <w:r w:rsidRPr="00627D00">
              <w:rPr>
                <w:sz w:val="22"/>
                <w:szCs w:val="24"/>
              </w:rPr>
              <w:lastRenderedPageBreak/>
              <w:t>________________________</w:t>
            </w:r>
          </w:p>
          <w:p w:rsidR="00627D00" w:rsidRPr="00627D00" w:rsidRDefault="00627D00" w:rsidP="00627D00">
            <w:pPr>
              <w:widowControl w:val="0"/>
              <w:autoSpaceDE w:val="0"/>
              <w:autoSpaceDN w:val="0"/>
              <w:spacing w:line="276" w:lineRule="auto"/>
              <w:jc w:val="center"/>
              <w:rPr>
                <w:sz w:val="22"/>
                <w:szCs w:val="24"/>
              </w:rPr>
            </w:pPr>
            <w:r w:rsidRPr="00627D00">
              <w:rPr>
                <w:sz w:val="22"/>
                <w:szCs w:val="24"/>
              </w:rPr>
              <w:t>(</w:t>
            </w:r>
            <w:r w:rsidRPr="00627D00">
              <w:t>должность</w:t>
            </w:r>
            <w:r w:rsidRPr="00627D00">
              <w:rPr>
                <w:sz w:val="22"/>
                <w:szCs w:val="24"/>
              </w:rPr>
              <w:t>)</w:t>
            </w:r>
          </w:p>
        </w:tc>
        <w:tc>
          <w:tcPr>
            <w:tcW w:w="1675" w:type="dxa"/>
            <w:hideMark/>
          </w:tcPr>
          <w:p w:rsidR="00627D00" w:rsidRPr="00627D00" w:rsidRDefault="00627D00" w:rsidP="00627D00">
            <w:pPr>
              <w:widowControl w:val="0"/>
              <w:autoSpaceDE w:val="0"/>
              <w:autoSpaceDN w:val="0"/>
              <w:spacing w:line="276" w:lineRule="auto"/>
              <w:jc w:val="center"/>
              <w:rPr>
                <w:sz w:val="22"/>
                <w:szCs w:val="24"/>
              </w:rPr>
            </w:pPr>
            <w:r w:rsidRPr="00627D00">
              <w:rPr>
                <w:sz w:val="22"/>
                <w:szCs w:val="24"/>
              </w:rPr>
              <w:t>___________</w:t>
            </w:r>
          </w:p>
          <w:p w:rsidR="00627D00" w:rsidRPr="00627D00" w:rsidRDefault="00627D00" w:rsidP="00627D00">
            <w:pPr>
              <w:widowControl w:val="0"/>
              <w:autoSpaceDE w:val="0"/>
              <w:autoSpaceDN w:val="0"/>
              <w:spacing w:line="276" w:lineRule="auto"/>
              <w:jc w:val="center"/>
              <w:rPr>
                <w:sz w:val="22"/>
                <w:szCs w:val="24"/>
              </w:rPr>
            </w:pPr>
            <w:r w:rsidRPr="00627D00">
              <w:rPr>
                <w:sz w:val="22"/>
                <w:szCs w:val="24"/>
              </w:rPr>
              <w:t>(</w:t>
            </w:r>
            <w:r w:rsidRPr="00627D00">
              <w:t>подпись</w:t>
            </w:r>
            <w:r w:rsidRPr="00627D00">
              <w:rPr>
                <w:sz w:val="22"/>
                <w:szCs w:val="24"/>
              </w:rPr>
              <w:t>)</w:t>
            </w:r>
          </w:p>
        </w:tc>
        <w:tc>
          <w:tcPr>
            <w:tcW w:w="3570" w:type="dxa"/>
            <w:hideMark/>
          </w:tcPr>
          <w:p w:rsidR="00627D00" w:rsidRPr="00627D00" w:rsidRDefault="00627D00" w:rsidP="00627D00">
            <w:pPr>
              <w:widowControl w:val="0"/>
              <w:autoSpaceDE w:val="0"/>
              <w:autoSpaceDN w:val="0"/>
              <w:spacing w:line="276" w:lineRule="auto"/>
              <w:jc w:val="center"/>
              <w:rPr>
                <w:sz w:val="22"/>
                <w:szCs w:val="24"/>
              </w:rPr>
            </w:pPr>
            <w:r w:rsidRPr="00627D00">
              <w:rPr>
                <w:sz w:val="22"/>
                <w:szCs w:val="24"/>
              </w:rPr>
              <w:t>__________________________</w:t>
            </w:r>
          </w:p>
          <w:p w:rsidR="00627D00" w:rsidRPr="00627D00" w:rsidRDefault="00627D00" w:rsidP="00627D00">
            <w:pPr>
              <w:widowControl w:val="0"/>
              <w:autoSpaceDE w:val="0"/>
              <w:autoSpaceDN w:val="0"/>
              <w:spacing w:line="276" w:lineRule="auto"/>
              <w:jc w:val="center"/>
            </w:pPr>
            <w:proofErr w:type="gramStart"/>
            <w:r w:rsidRPr="00627D00">
              <w:rPr>
                <w:sz w:val="22"/>
                <w:szCs w:val="24"/>
              </w:rPr>
              <w:t>(</w:t>
            </w:r>
            <w:r w:rsidRPr="00627D00">
              <w:t>фамилия, имя, отчество</w:t>
            </w:r>
            <w:proofErr w:type="gramEnd"/>
          </w:p>
          <w:p w:rsidR="00627D00" w:rsidRPr="00627D00" w:rsidRDefault="00627D00" w:rsidP="00627D00">
            <w:pPr>
              <w:widowControl w:val="0"/>
              <w:autoSpaceDE w:val="0"/>
              <w:autoSpaceDN w:val="0"/>
              <w:spacing w:line="276" w:lineRule="auto"/>
              <w:jc w:val="center"/>
              <w:rPr>
                <w:sz w:val="22"/>
                <w:szCs w:val="24"/>
              </w:rPr>
            </w:pPr>
            <w:r w:rsidRPr="00627D00">
              <w:t>(при наличии</w:t>
            </w:r>
            <w:r w:rsidRPr="00627D00">
              <w:rPr>
                <w:sz w:val="22"/>
                <w:szCs w:val="24"/>
              </w:rPr>
              <w:t>))</w:t>
            </w:r>
          </w:p>
        </w:tc>
      </w:tr>
    </w:tbl>
    <w:p w:rsidR="00627D00" w:rsidRPr="00627D00" w:rsidRDefault="00627D00" w:rsidP="00627D00">
      <w:pPr>
        <w:widowControl w:val="0"/>
        <w:autoSpaceDE w:val="0"/>
        <w:autoSpaceDN w:val="0"/>
        <w:jc w:val="both"/>
        <w:outlineLvl w:val="1"/>
        <w:rPr>
          <w:sz w:val="28"/>
          <w:szCs w:val="22"/>
          <w:lang w:eastAsia="ru-RU"/>
        </w:rPr>
      </w:pPr>
    </w:p>
    <w:tbl>
      <w:tblPr>
        <w:tblW w:w="9435" w:type="dxa"/>
        <w:tblInd w:w="-46" w:type="dxa"/>
        <w:tblLayout w:type="fixed"/>
        <w:tblLook w:val="04A0" w:firstRow="1" w:lastRow="0" w:firstColumn="1" w:lastColumn="0" w:noHBand="0" w:noVBand="1"/>
      </w:tblPr>
      <w:tblGrid>
        <w:gridCol w:w="4730"/>
        <w:gridCol w:w="4705"/>
      </w:tblGrid>
      <w:tr w:rsidR="00627D00" w:rsidRPr="00627D00" w:rsidTr="00F6502E">
        <w:tc>
          <w:tcPr>
            <w:tcW w:w="4727" w:type="dxa"/>
            <w:hideMark/>
          </w:tcPr>
          <w:p w:rsidR="00627D00" w:rsidRPr="00627D00" w:rsidRDefault="00627D00" w:rsidP="00627D00">
            <w:pPr>
              <w:suppressAutoHyphens/>
              <w:autoSpaceDE w:val="0"/>
              <w:autoSpaceDN w:val="0"/>
              <w:adjustRightInd w:val="0"/>
              <w:jc w:val="both"/>
              <w:rPr>
                <w:sz w:val="28"/>
                <w:szCs w:val="28"/>
              </w:rPr>
            </w:pPr>
            <w:r w:rsidRPr="00627D00">
              <w:rPr>
                <w:sz w:val="28"/>
                <w:szCs w:val="28"/>
              </w:rPr>
              <w:t>Руководитель управления</w:t>
            </w:r>
          </w:p>
          <w:p w:rsidR="00627D00" w:rsidRPr="00627D00" w:rsidRDefault="00627D00" w:rsidP="00627D00">
            <w:pPr>
              <w:suppressAutoHyphens/>
              <w:autoSpaceDE w:val="0"/>
              <w:autoSpaceDN w:val="0"/>
              <w:adjustRightInd w:val="0"/>
              <w:rPr>
                <w:sz w:val="28"/>
                <w:szCs w:val="28"/>
              </w:rPr>
            </w:pPr>
            <w:r w:rsidRPr="00627D00">
              <w:rPr>
                <w:sz w:val="28"/>
                <w:szCs w:val="28"/>
              </w:rPr>
              <w:t>имущественных и земельных отношений</w:t>
            </w:r>
          </w:p>
        </w:tc>
        <w:tc>
          <w:tcPr>
            <w:tcW w:w="4703" w:type="dxa"/>
          </w:tcPr>
          <w:p w:rsidR="00627D00" w:rsidRPr="00627D00" w:rsidRDefault="00627D00" w:rsidP="00627D00">
            <w:pPr>
              <w:suppressAutoHyphens/>
              <w:autoSpaceDE w:val="0"/>
              <w:autoSpaceDN w:val="0"/>
              <w:adjustRightInd w:val="0"/>
              <w:jc w:val="both"/>
              <w:rPr>
                <w:sz w:val="28"/>
                <w:szCs w:val="28"/>
              </w:rPr>
            </w:pPr>
          </w:p>
          <w:p w:rsidR="00627D00" w:rsidRPr="00627D00" w:rsidRDefault="00627D00" w:rsidP="00627D00">
            <w:pPr>
              <w:suppressAutoHyphens/>
              <w:autoSpaceDE w:val="0"/>
              <w:autoSpaceDN w:val="0"/>
              <w:adjustRightInd w:val="0"/>
              <w:jc w:val="right"/>
              <w:rPr>
                <w:sz w:val="28"/>
                <w:szCs w:val="28"/>
              </w:rPr>
            </w:pPr>
          </w:p>
          <w:p w:rsidR="00627D00" w:rsidRPr="00627D00" w:rsidRDefault="00627D00" w:rsidP="00627D00">
            <w:pPr>
              <w:suppressAutoHyphens/>
              <w:autoSpaceDE w:val="0"/>
              <w:autoSpaceDN w:val="0"/>
              <w:adjustRightInd w:val="0"/>
              <w:jc w:val="right"/>
              <w:rPr>
                <w:sz w:val="28"/>
                <w:szCs w:val="28"/>
              </w:rPr>
            </w:pPr>
            <w:r w:rsidRPr="00627D00">
              <w:rPr>
                <w:sz w:val="28"/>
                <w:szCs w:val="28"/>
              </w:rPr>
              <w:t xml:space="preserve">        Р.И. </w:t>
            </w:r>
            <w:proofErr w:type="spellStart"/>
            <w:r w:rsidRPr="00627D00">
              <w:rPr>
                <w:sz w:val="28"/>
                <w:szCs w:val="28"/>
              </w:rPr>
              <w:t>Карасалихов</w:t>
            </w:r>
            <w:proofErr w:type="spellEnd"/>
          </w:p>
          <w:p w:rsidR="00627D00" w:rsidRPr="00627D00" w:rsidRDefault="00627D00" w:rsidP="00627D00">
            <w:pPr>
              <w:suppressAutoHyphens/>
              <w:autoSpaceDE w:val="0"/>
              <w:autoSpaceDN w:val="0"/>
              <w:adjustRightInd w:val="0"/>
              <w:jc w:val="right"/>
              <w:rPr>
                <w:sz w:val="28"/>
                <w:szCs w:val="28"/>
              </w:rPr>
            </w:pPr>
          </w:p>
        </w:tc>
      </w:tr>
    </w:tbl>
    <w:p w:rsidR="00627D00" w:rsidRDefault="00627D00" w:rsidP="00974D24">
      <w:pPr>
        <w:pStyle w:val="af1"/>
        <w:rPr>
          <w:rFonts w:ascii="Times New Roman" w:hAnsi="Times New Roman" w:cs="Times New Roman"/>
          <w:sz w:val="28"/>
          <w:szCs w:val="28"/>
        </w:rPr>
      </w:pPr>
      <w:bookmarkStart w:id="4" w:name="_GoBack"/>
      <w:bookmarkEnd w:id="4"/>
    </w:p>
    <w:sectPr w:rsidR="00627D00" w:rsidSect="00961D79">
      <w:headerReference w:type="default" r:id="rId57"/>
      <w:pgSz w:w="11906" w:h="16838"/>
      <w:pgMar w:top="18" w:right="707" w:bottom="851"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139" w:rsidRDefault="003C4139" w:rsidP="00CF560B">
      <w:r>
        <w:separator/>
      </w:r>
    </w:p>
  </w:endnote>
  <w:endnote w:type="continuationSeparator" w:id="0">
    <w:p w:rsidR="003C4139" w:rsidRDefault="003C4139" w:rsidP="00CF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139" w:rsidRDefault="003C4139" w:rsidP="00CF560B">
      <w:r>
        <w:separator/>
      </w:r>
    </w:p>
  </w:footnote>
  <w:footnote w:type="continuationSeparator" w:id="0">
    <w:p w:rsidR="003C4139" w:rsidRDefault="003C4139" w:rsidP="00CF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58686"/>
      <w:docPartObj>
        <w:docPartGallery w:val="Page Numbers (Top of Page)"/>
        <w:docPartUnique/>
      </w:docPartObj>
    </w:sdtPr>
    <w:sdtEndPr/>
    <w:sdtContent>
      <w:p w:rsidR="00CB3EBE" w:rsidRDefault="00CB3EBE">
        <w:pPr>
          <w:pStyle w:val="a6"/>
          <w:jc w:val="center"/>
        </w:pPr>
      </w:p>
      <w:p w:rsidR="00CB3EBE" w:rsidRDefault="003C4139">
        <w:pPr>
          <w:pStyle w:val="a6"/>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D1B01"/>
    <w:multiLevelType w:val="hybridMultilevel"/>
    <w:tmpl w:val="BE7C0EA8"/>
    <w:lvl w:ilvl="0" w:tplc="1FE2AA02">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C152C"/>
    <w:multiLevelType w:val="hybridMultilevel"/>
    <w:tmpl w:val="BFF0C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703BC"/>
    <w:multiLevelType w:val="hybridMultilevel"/>
    <w:tmpl w:val="D7DCC514"/>
    <w:lvl w:ilvl="0" w:tplc="E3E66A48">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69B2F03"/>
    <w:multiLevelType w:val="hybridMultilevel"/>
    <w:tmpl w:val="49FA6E28"/>
    <w:lvl w:ilvl="0" w:tplc="E21873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A1A5378"/>
    <w:multiLevelType w:val="hybridMultilevel"/>
    <w:tmpl w:val="C6762168"/>
    <w:lvl w:ilvl="0" w:tplc="5D086D20">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F114C78"/>
    <w:multiLevelType w:val="hybridMultilevel"/>
    <w:tmpl w:val="00CE28D4"/>
    <w:lvl w:ilvl="0" w:tplc="EFBA5BE0">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C612717"/>
    <w:multiLevelType w:val="hybridMultilevel"/>
    <w:tmpl w:val="B15A3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F520F5"/>
    <w:multiLevelType w:val="hybridMultilevel"/>
    <w:tmpl w:val="F97CA8C6"/>
    <w:lvl w:ilvl="0" w:tplc="646E3C2E">
      <w:start w:val="1"/>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8">
    <w:nsid w:val="42F567DD"/>
    <w:multiLevelType w:val="hybridMultilevel"/>
    <w:tmpl w:val="0894574C"/>
    <w:lvl w:ilvl="0" w:tplc="E86ABA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4CA511C6"/>
    <w:multiLevelType w:val="hybridMultilevel"/>
    <w:tmpl w:val="AD9EFDCA"/>
    <w:lvl w:ilvl="0" w:tplc="CE8098EA">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0">
    <w:nsid w:val="4DA4501E"/>
    <w:multiLevelType w:val="hybridMultilevel"/>
    <w:tmpl w:val="B8A89780"/>
    <w:lvl w:ilvl="0" w:tplc="BB065EB4">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nsid w:val="4F000694"/>
    <w:multiLevelType w:val="hybridMultilevel"/>
    <w:tmpl w:val="0106B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EF57A3"/>
    <w:multiLevelType w:val="hybridMultilevel"/>
    <w:tmpl w:val="247C0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B525C6"/>
    <w:multiLevelType w:val="hybridMultilevel"/>
    <w:tmpl w:val="2542BA2C"/>
    <w:lvl w:ilvl="0" w:tplc="2E549A7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0F7710"/>
    <w:multiLevelType w:val="hybridMultilevel"/>
    <w:tmpl w:val="0894574C"/>
    <w:lvl w:ilvl="0" w:tplc="E86ABA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6BD219DD"/>
    <w:multiLevelType w:val="hybridMultilevel"/>
    <w:tmpl w:val="88B4C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4E00FB"/>
    <w:multiLevelType w:val="hybridMultilevel"/>
    <w:tmpl w:val="B526FB9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12672D"/>
    <w:multiLevelType w:val="hybridMultilevel"/>
    <w:tmpl w:val="0894574C"/>
    <w:lvl w:ilvl="0" w:tplc="E86ABA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7233713E"/>
    <w:multiLevelType w:val="hybridMultilevel"/>
    <w:tmpl w:val="C19CF7E8"/>
    <w:lvl w:ilvl="0" w:tplc="FAD41AC0">
      <w:start w:val="1"/>
      <w:numFmt w:val="decimal"/>
      <w:lvlText w:val="%1."/>
      <w:lvlJc w:val="left"/>
      <w:pPr>
        <w:ind w:left="0" w:firstLine="709"/>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5"/>
  </w:num>
  <w:num w:numId="6">
    <w:abstractNumId w:val="0"/>
  </w:num>
  <w:num w:numId="7">
    <w:abstractNumId w:val="6"/>
  </w:num>
  <w:num w:numId="8">
    <w:abstractNumId w:val="12"/>
  </w:num>
  <w:num w:numId="9">
    <w:abstractNumId w:val="16"/>
  </w:num>
  <w:num w:numId="10">
    <w:abstractNumId w:val="17"/>
  </w:num>
  <w:num w:numId="11">
    <w:abstractNumId w:val="8"/>
  </w:num>
  <w:num w:numId="12">
    <w:abstractNumId w:val="14"/>
  </w:num>
  <w:num w:numId="13">
    <w:abstractNumId w:val="10"/>
  </w:num>
  <w:num w:numId="14">
    <w:abstractNumId w:val="7"/>
  </w:num>
  <w:num w:numId="15">
    <w:abstractNumId w:val="9"/>
  </w:num>
  <w:num w:numId="16">
    <w:abstractNumId w:val="13"/>
  </w:num>
  <w:num w:numId="17">
    <w:abstractNumId w:val="11"/>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0A"/>
    <w:rsid w:val="000029EC"/>
    <w:rsid w:val="0001001D"/>
    <w:rsid w:val="00010D5A"/>
    <w:rsid w:val="0001336F"/>
    <w:rsid w:val="0001717F"/>
    <w:rsid w:val="000448B5"/>
    <w:rsid w:val="00054FF6"/>
    <w:rsid w:val="00062D69"/>
    <w:rsid w:val="000646AA"/>
    <w:rsid w:val="000668A7"/>
    <w:rsid w:val="00073310"/>
    <w:rsid w:val="00075A28"/>
    <w:rsid w:val="00080724"/>
    <w:rsid w:val="000A157E"/>
    <w:rsid w:val="000A4B2B"/>
    <w:rsid w:val="000B0E29"/>
    <w:rsid w:val="000C2E16"/>
    <w:rsid w:val="000C37E6"/>
    <w:rsid w:val="000C5331"/>
    <w:rsid w:val="000D4C98"/>
    <w:rsid w:val="000E1304"/>
    <w:rsid w:val="000E6592"/>
    <w:rsid w:val="000F1158"/>
    <w:rsid w:val="000F2060"/>
    <w:rsid w:val="000F5A9A"/>
    <w:rsid w:val="000F7797"/>
    <w:rsid w:val="0010400B"/>
    <w:rsid w:val="00104461"/>
    <w:rsid w:val="00112D6F"/>
    <w:rsid w:val="00122ED5"/>
    <w:rsid w:val="00125FBE"/>
    <w:rsid w:val="00126F3A"/>
    <w:rsid w:val="001357A1"/>
    <w:rsid w:val="00136B1F"/>
    <w:rsid w:val="001428E5"/>
    <w:rsid w:val="00143E58"/>
    <w:rsid w:val="00150C08"/>
    <w:rsid w:val="00152531"/>
    <w:rsid w:val="00153BDE"/>
    <w:rsid w:val="00155B94"/>
    <w:rsid w:val="00157F3C"/>
    <w:rsid w:val="00170E2D"/>
    <w:rsid w:val="0017232C"/>
    <w:rsid w:val="001812CC"/>
    <w:rsid w:val="001A38FC"/>
    <w:rsid w:val="001B33E7"/>
    <w:rsid w:val="001C49A4"/>
    <w:rsid w:val="001F3395"/>
    <w:rsid w:val="001F40AD"/>
    <w:rsid w:val="002010BD"/>
    <w:rsid w:val="00211009"/>
    <w:rsid w:val="00221ECC"/>
    <w:rsid w:val="00227209"/>
    <w:rsid w:val="00232CE9"/>
    <w:rsid w:val="00236D74"/>
    <w:rsid w:val="00254194"/>
    <w:rsid w:val="00256325"/>
    <w:rsid w:val="00261789"/>
    <w:rsid w:val="002620E4"/>
    <w:rsid w:val="00266BAF"/>
    <w:rsid w:val="002710C7"/>
    <w:rsid w:val="0027613D"/>
    <w:rsid w:val="002854F2"/>
    <w:rsid w:val="00286DA6"/>
    <w:rsid w:val="00293C35"/>
    <w:rsid w:val="002A2C4C"/>
    <w:rsid w:val="002A5878"/>
    <w:rsid w:val="002A5D57"/>
    <w:rsid w:val="002B4DD4"/>
    <w:rsid w:val="002D02B7"/>
    <w:rsid w:val="002D4E89"/>
    <w:rsid w:val="002D6339"/>
    <w:rsid w:val="00303E3D"/>
    <w:rsid w:val="00310B31"/>
    <w:rsid w:val="00311DBA"/>
    <w:rsid w:val="00324872"/>
    <w:rsid w:val="00325C4E"/>
    <w:rsid w:val="00340F44"/>
    <w:rsid w:val="00341225"/>
    <w:rsid w:val="003439EC"/>
    <w:rsid w:val="003541EC"/>
    <w:rsid w:val="00357614"/>
    <w:rsid w:val="00357DBA"/>
    <w:rsid w:val="003627A4"/>
    <w:rsid w:val="00387C47"/>
    <w:rsid w:val="00395862"/>
    <w:rsid w:val="00397606"/>
    <w:rsid w:val="003A55FA"/>
    <w:rsid w:val="003B1A5A"/>
    <w:rsid w:val="003B44C7"/>
    <w:rsid w:val="003B57DE"/>
    <w:rsid w:val="003B74D1"/>
    <w:rsid w:val="003C4139"/>
    <w:rsid w:val="003E137C"/>
    <w:rsid w:val="003E46A8"/>
    <w:rsid w:val="003F03F6"/>
    <w:rsid w:val="003F684F"/>
    <w:rsid w:val="003F703B"/>
    <w:rsid w:val="00407545"/>
    <w:rsid w:val="00412144"/>
    <w:rsid w:val="004173D6"/>
    <w:rsid w:val="00417A46"/>
    <w:rsid w:val="00424E61"/>
    <w:rsid w:val="00425CC4"/>
    <w:rsid w:val="0042760A"/>
    <w:rsid w:val="00435351"/>
    <w:rsid w:val="00441B71"/>
    <w:rsid w:val="00442CA2"/>
    <w:rsid w:val="00451D0C"/>
    <w:rsid w:val="004571DF"/>
    <w:rsid w:val="00457EB5"/>
    <w:rsid w:val="00472CC2"/>
    <w:rsid w:val="004754A1"/>
    <w:rsid w:val="00481A5D"/>
    <w:rsid w:val="0049589F"/>
    <w:rsid w:val="004A098D"/>
    <w:rsid w:val="004A1003"/>
    <w:rsid w:val="004C4A3E"/>
    <w:rsid w:val="004D7A68"/>
    <w:rsid w:val="004E4124"/>
    <w:rsid w:val="004F2923"/>
    <w:rsid w:val="004F69CD"/>
    <w:rsid w:val="005007DA"/>
    <w:rsid w:val="005164AB"/>
    <w:rsid w:val="00521DAF"/>
    <w:rsid w:val="0052312C"/>
    <w:rsid w:val="00535A01"/>
    <w:rsid w:val="005425FA"/>
    <w:rsid w:val="005447CE"/>
    <w:rsid w:val="00550488"/>
    <w:rsid w:val="00555B7D"/>
    <w:rsid w:val="00560B11"/>
    <w:rsid w:val="005A3F5D"/>
    <w:rsid w:val="005A4329"/>
    <w:rsid w:val="005A51BB"/>
    <w:rsid w:val="005B2D12"/>
    <w:rsid w:val="005B54F2"/>
    <w:rsid w:val="005C1AA8"/>
    <w:rsid w:val="005C1BAF"/>
    <w:rsid w:val="005D2005"/>
    <w:rsid w:val="005D2707"/>
    <w:rsid w:val="005F095A"/>
    <w:rsid w:val="005F13E2"/>
    <w:rsid w:val="005F766C"/>
    <w:rsid w:val="00602DC3"/>
    <w:rsid w:val="00627D00"/>
    <w:rsid w:val="00631031"/>
    <w:rsid w:val="00632FDC"/>
    <w:rsid w:val="006352A9"/>
    <w:rsid w:val="00636CCD"/>
    <w:rsid w:val="00642FDF"/>
    <w:rsid w:val="00646007"/>
    <w:rsid w:val="006B4B61"/>
    <w:rsid w:val="006B7E23"/>
    <w:rsid w:val="006C0D2A"/>
    <w:rsid w:val="006C478D"/>
    <w:rsid w:val="006D7D76"/>
    <w:rsid w:val="006E14C0"/>
    <w:rsid w:val="006E3C0B"/>
    <w:rsid w:val="006F626B"/>
    <w:rsid w:val="007012B8"/>
    <w:rsid w:val="00702A41"/>
    <w:rsid w:val="00703C73"/>
    <w:rsid w:val="00725781"/>
    <w:rsid w:val="00730636"/>
    <w:rsid w:val="00733AE2"/>
    <w:rsid w:val="0074177A"/>
    <w:rsid w:val="00751162"/>
    <w:rsid w:val="00752F60"/>
    <w:rsid w:val="0076004C"/>
    <w:rsid w:val="00775818"/>
    <w:rsid w:val="0078143A"/>
    <w:rsid w:val="007832DF"/>
    <w:rsid w:val="00783A6A"/>
    <w:rsid w:val="00785B5D"/>
    <w:rsid w:val="00790B11"/>
    <w:rsid w:val="007B0615"/>
    <w:rsid w:val="007C3F51"/>
    <w:rsid w:val="007C58F5"/>
    <w:rsid w:val="007D12B6"/>
    <w:rsid w:val="007D5FB0"/>
    <w:rsid w:val="007D7003"/>
    <w:rsid w:val="007E657F"/>
    <w:rsid w:val="007E7836"/>
    <w:rsid w:val="007F294C"/>
    <w:rsid w:val="007F353B"/>
    <w:rsid w:val="00803F56"/>
    <w:rsid w:val="00805C1A"/>
    <w:rsid w:val="00840FB1"/>
    <w:rsid w:val="00857A14"/>
    <w:rsid w:val="008735DC"/>
    <w:rsid w:val="00875C91"/>
    <w:rsid w:val="0088046E"/>
    <w:rsid w:val="008808F4"/>
    <w:rsid w:val="00884797"/>
    <w:rsid w:val="008C2EE5"/>
    <w:rsid w:val="008D12D7"/>
    <w:rsid w:val="008E32AC"/>
    <w:rsid w:val="008F47E6"/>
    <w:rsid w:val="00900383"/>
    <w:rsid w:val="009063A1"/>
    <w:rsid w:val="00916836"/>
    <w:rsid w:val="00916AA1"/>
    <w:rsid w:val="0093234B"/>
    <w:rsid w:val="00932C9D"/>
    <w:rsid w:val="009338D5"/>
    <w:rsid w:val="009412B5"/>
    <w:rsid w:val="0094206B"/>
    <w:rsid w:val="0094289D"/>
    <w:rsid w:val="00952282"/>
    <w:rsid w:val="00954BE9"/>
    <w:rsid w:val="00961080"/>
    <w:rsid w:val="00961D79"/>
    <w:rsid w:val="00962376"/>
    <w:rsid w:val="0096317D"/>
    <w:rsid w:val="009706F7"/>
    <w:rsid w:val="00974D24"/>
    <w:rsid w:val="00975A3E"/>
    <w:rsid w:val="00975CF3"/>
    <w:rsid w:val="00976C3D"/>
    <w:rsid w:val="009800D2"/>
    <w:rsid w:val="00992314"/>
    <w:rsid w:val="009931A9"/>
    <w:rsid w:val="009A0CDC"/>
    <w:rsid w:val="009A33DC"/>
    <w:rsid w:val="009A38D9"/>
    <w:rsid w:val="009B091B"/>
    <w:rsid w:val="009B313C"/>
    <w:rsid w:val="009B4534"/>
    <w:rsid w:val="009B54E2"/>
    <w:rsid w:val="009B6882"/>
    <w:rsid w:val="009C0684"/>
    <w:rsid w:val="009C2027"/>
    <w:rsid w:val="009C3432"/>
    <w:rsid w:val="009C68B1"/>
    <w:rsid w:val="009D392C"/>
    <w:rsid w:val="009F0EB0"/>
    <w:rsid w:val="009F2EC9"/>
    <w:rsid w:val="00A03222"/>
    <w:rsid w:val="00A11C03"/>
    <w:rsid w:val="00A15663"/>
    <w:rsid w:val="00A178AD"/>
    <w:rsid w:val="00A40AFC"/>
    <w:rsid w:val="00A410AB"/>
    <w:rsid w:val="00A411A7"/>
    <w:rsid w:val="00A46C2C"/>
    <w:rsid w:val="00A631F1"/>
    <w:rsid w:val="00A774F8"/>
    <w:rsid w:val="00A86CF7"/>
    <w:rsid w:val="00A95AA9"/>
    <w:rsid w:val="00AA1864"/>
    <w:rsid w:val="00AA4903"/>
    <w:rsid w:val="00AB0F92"/>
    <w:rsid w:val="00AB4AE2"/>
    <w:rsid w:val="00AC13B2"/>
    <w:rsid w:val="00AC548F"/>
    <w:rsid w:val="00AC6875"/>
    <w:rsid w:val="00AE040D"/>
    <w:rsid w:val="00AF5123"/>
    <w:rsid w:val="00B0347E"/>
    <w:rsid w:val="00B0424E"/>
    <w:rsid w:val="00B12608"/>
    <w:rsid w:val="00B15688"/>
    <w:rsid w:val="00B271ED"/>
    <w:rsid w:val="00B344A2"/>
    <w:rsid w:val="00B346F8"/>
    <w:rsid w:val="00B37FDA"/>
    <w:rsid w:val="00B403E4"/>
    <w:rsid w:val="00B51928"/>
    <w:rsid w:val="00B67F2B"/>
    <w:rsid w:val="00B71F23"/>
    <w:rsid w:val="00B74564"/>
    <w:rsid w:val="00B77AA3"/>
    <w:rsid w:val="00B841AE"/>
    <w:rsid w:val="00B87A11"/>
    <w:rsid w:val="00B9143F"/>
    <w:rsid w:val="00B92CB2"/>
    <w:rsid w:val="00BA35A7"/>
    <w:rsid w:val="00BF4E28"/>
    <w:rsid w:val="00C04DF5"/>
    <w:rsid w:val="00C11603"/>
    <w:rsid w:val="00C11E6E"/>
    <w:rsid w:val="00C13EDE"/>
    <w:rsid w:val="00C17A51"/>
    <w:rsid w:val="00C233ED"/>
    <w:rsid w:val="00C359DC"/>
    <w:rsid w:val="00C4328D"/>
    <w:rsid w:val="00C92904"/>
    <w:rsid w:val="00CA08D8"/>
    <w:rsid w:val="00CB21DB"/>
    <w:rsid w:val="00CB3EBE"/>
    <w:rsid w:val="00CB44A8"/>
    <w:rsid w:val="00CC43E8"/>
    <w:rsid w:val="00CD104B"/>
    <w:rsid w:val="00CF36C4"/>
    <w:rsid w:val="00CF560B"/>
    <w:rsid w:val="00CF6280"/>
    <w:rsid w:val="00D004F3"/>
    <w:rsid w:val="00D037FC"/>
    <w:rsid w:val="00D077CF"/>
    <w:rsid w:val="00D120D8"/>
    <w:rsid w:val="00D170C2"/>
    <w:rsid w:val="00D216EA"/>
    <w:rsid w:val="00D31FC9"/>
    <w:rsid w:val="00D402E9"/>
    <w:rsid w:val="00D46EC6"/>
    <w:rsid w:val="00D57F04"/>
    <w:rsid w:val="00D735EC"/>
    <w:rsid w:val="00D758F1"/>
    <w:rsid w:val="00D8001C"/>
    <w:rsid w:val="00DA0808"/>
    <w:rsid w:val="00DD2E97"/>
    <w:rsid w:val="00DD5F4D"/>
    <w:rsid w:val="00DE1612"/>
    <w:rsid w:val="00DE6B74"/>
    <w:rsid w:val="00E03410"/>
    <w:rsid w:val="00E071FA"/>
    <w:rsid w:val="00E35B7B"/>
    <w:rsid w:val="00E552E0"/>
    <w:rsid w:val="00E633CC"/>
    <w:rsid w:val="00E66B01"/>
    <w:rsid w:val="00E678E0"/>
    <w:rsid w:val="00E734AE"/>
    <w:rsid w:val="00E75105"/>
    <w:rsid w:val="00E83A7A"/>
    <w:rsid w:val="00E9532A"/>
    <w:rsid w:val="00E967EB"/>
    <w:rsid w:val="00EB7F94"/>
    <w:rsid w:val="00EC0E15"/>
    <w:rsid w:val="00ED2D39"/>
    <w:rsid w:val="00ED532C"/>
    <w:rsid w:val="00EE16BE"/>
    <w:rsid w:val="00EF1752"/>
    <w:rsid w:val="00F01ABC"/>
    <w:rsid w:val="00F01EB5"/>
    <w:rsid w:val="00F032D4"/>
    <w:rsid w:val="00F061C5"/>
    <w:rsid w:val="00F07D06"/>
    <w:rsid w:val="00F22E83"/>
    <w:rsid w:val="00F3483F"/>
    <w:rsid w:val="00F36679"/>
    <w:rsid w:val="00F40C7C"/>
    <w:rsid w:val="00F42B20"/>
    <w:rsid w:val="00F4620A"/>
    <w:rsid w:val="00F671D9"/>
    <w:rsid w:val="00F75377"/>
    <w:rsid w:val="00F7765E"/>
    <w:rsid w:val="00F90711"/>
    <w:rsid w:val="00FB0A73"/>
    <w:rsid w:val="00FB4157"/>
    <w:rsid w:val="00FB6633"/>
    <w:rsid w:val="00FD2E20"/>
    <w:rsid w:val="00FD41E9"/>
    <w:rsid w:val="00FD6A71"/>
    <w:rsid w:val="00FE3C89"/>
    <w:rsid w:val="00FE427B"/>
    <w:rsid w:val="00FF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0A"/>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104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F4620A"/>
    <w:pPr>
      <w:keepNext/>
      <w:spacing w:before="120"/>
      <w:ind w:right="-28" w:firstLine="720"/>
      <w:jc w:val="center"/>
      <w:outlineLvl w:val="5"/>
    </w:pPr>
    <w:rPr>
      <w:b/>
      <w:bCs/>
      <w:sz w:val="24"/>
    </w:rPr>
  </w:style>
  <w:style w:type="paragraph" w:styleId="7">
    <w:name w:val="heading 7"/>
    <w:basedOn w:val="a"/>
    <w:next w:val="a"/>
    <w:link w:val="70"/>
    <w:qFormat/>
    <w:rsid w:val="00F4620A"/>
    <w:pPr>
      <w:keepNext/>
      <w:spacing w:before="120"/>
      <w:ind w:right="-28" w:firstLine="720"/>
      <w:jc w:val="center"/>
      <w:outlineLvl w:val="6"/>
    </w:pPr>
    <w:rPr>
      <w:sz w:val="24"/>
    </w:rPr>
  </w:style>
  <w:style w:type="paragraph" w:styleId="8">
    <w:name w:val="heading 8"/>
    <w:basedOn w:val="a"/>
    <w:next w:val="a"/>
    <w:link w:val="80"/>
    <w:qFormat/>
    <w:rsid w:val="00F4620A"/>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4620A"/>
    <w:rPr>
      <w:rFonts w:ascii="Times New Roman" w:eastAsia="Times New Roman" w:hAnsi="Times New Roman" w:cs="Times New Roman"/>
      <w:b/>
      <w:bCs/>
      <w:sz w:val="24"/>
      <w:szCs w:val="20"/>
    </w:rPr>
  </w:style>
  <w:style w:type="character" w:customStyle="1" w:styleId="70">
    <w:name w:val="Заголовок 7 Знак"/>
    <w:basedOn w:val="a0"/>
    <w:link w:val="7"/>
    <w:rsid w:val="00F4620A"/>
    <w:rPr>
      <w:rFonts w:ascii="Times New Roman" w:eastAsia="Times New Roman" w:hAnsi="Times New Roman" w:cs="Times New Roman"/>
      <w:sz w:val="24"/>
      <w:szCs w:val="20"/>
    </w:rPr>
  </w:style>
  <w:style w:type="character" w:customStyle="1" w:styleId="80">
    <w:name w:val="Заголовок 8 Знак"/>
    <w:basedOn w:val="a0"/>
    <w:link w:val="8"/>
    <w:rsid w:val="00F4620A"/>
    <w:rPr>
      <w:rFonts w:ascii="Arial" w:eastAsia="Times New Roman" w:hAnsi="Arial" w:cs="Arial"/>
      <w:sz w:val="24"/>
      <w:szCs w:val="20"/>
      <w:u w:val="single"/>
    </w:rPr>
  </w:style>
  <w:style w:type="paragraph" w:styleId="2">
    <w:name w:val="Body Text 2"/>
    <w:basedOn w:val="a"/>
    <w:link w:val="20"/>
    <w:rsid w:val="00F4620A"/>
    <w:pPr>
      <w:spacing w:line="360" w:lineRule="auto"/>
      <w:jc w:val="both"/>
    </w:pPr>
    <w:rPr>
      <w:rFonts w:ascii="Arial" w:hAnsi="Arial"/>
      <w:sz w:val="24"/>
    </w:rPr>
  </w:style>
  <w:style w:type="character" w:customStyle="1" w:styleId="20">
    <w:name w:val="Основной текст 2 Знак"/>
    <w:basedOn w:val="a0"/>
    <w:link w:val="2"/>
    <w:rsid w:val="00F4620A"/>
    <w:rPr>
      <w:rFonts w:ascii="Arial" w:eastAsia="Times New Roman" w:hAnsi="Arial" w:cs="Times New Roman"/>
      <w:sz w:val="24"/>
      <w:szCs w:val="20"/>
    </w:rPr>
  </w:style>
  <w:style w:type="paragraph" w:styleId="a3">
    <w:name w:val="Balloon Text"/>
    <w:basedOn w:val="a"/>
    <w:link w:val="a4"/>
    <w:uiPriority w:val="99"/>
    <w:semiHidden/>
    <w:unhideWhenUsed/>
    <w:rsid w:val="000C2E16"/>
    <w:rPr>
      <w:rFonts w:ascii="Tahoma" w:hAnsi="Tahoma" w:cs="Tahoma"/>
      <w:sz w:val="16"/>
      <w:szCs w:val="16"/>
    </w:rPr>
  </w:style>
  <w:style w:type="character" w:customStyle="1" w:styleId="a4">
    <w:name w:val="Текст выноски Знак"/>
    <w:basedOn w:val="a0"/>
    <w:link w:val="a3"/>
    <w:uiPriority w:val="99"/>
    <w:semiHidden/>
    <w:rsid w:val="000C2E16"/>
    <w:rPr>
      <w:rFonts w:ascii="Tahoma" w:eastAsia="Times New Roman" w:hAnsi="Tahoma" w:cs="Tahoma"/>
      <w:sz w:val="16"/>
      <w:szCs w:val="16"/>
    </w:rPr>
  </w:style>
  <w:style w:type="table" w:styleId="a5">
    <w:name w:val="Table Grid"/>
    <w:basedOn w:val="a1"/>
    <w:uiPriority w:val="59"/>
    <w:rsid w:val="00CF5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F560B"/>
    <w:pPr>
      <w:tabs>
        <w:tab w:val="center" w:pos="4677"/>
        <w:tab w:val="right" w:pos="9355"/>
      </w:tabs>
    </w:pPr>
  </w:style>
  <w:style w:type="character" w:customStyle="1" w:styleId="a7">
    <w:name w:val="Верхний колонтитул Знак"/>
    <w:basedOn w:val="a0"/>
    <w:link w:val="a6"/>
    <w:uiPriority w:val="99"/>
    <w:rsid w:val="00CF560B"/>
    <w:rPr>
      <w:rFonts w:ascii="Times New Roman" w:eastAsia="Times New Roman" w:hAnsi="Times New Roman" w:cs="Times New Roman"/>
      <w:sz w:val="20"/>
      <w:szCs w:val="20"/>
    </w:rPr>
  </w:style>
  <w:style w:type="paragraph" w:styleId="a8">
    <w:name w:val="footer"/>
    <w:basedOn w:val="a"/>
    <w:link w:val="a9"/>
    <w:uiPriority w:val="99"/>
    <w:unhideWhenUsed/>
    <w:rsid w:val="00CF560B"/>
    <w:pPr>
      <w:tabs>
        <w:tab w:val="center" w:pos="4677"/>
        <w:tab w:val="right" w:pos="9355"/>
      </w:tabs>
    </w:pPr>
  </w:style>
  <w:style w:type="character" w:customStyle="1" w:styleId="a9">
    <w:name w:val="Нижний колонтитул Знак"/>
    <w:basedOn w:val="a0"/>
    <w:link w:val="a8"/>
    <w:uiPriority w:val="99"/>
    <w:rsid w:val="00CF560B"/>
    <w:rPr>
      <w:rFonts w:ascii="Times New Roman" w:eastAsia="Times New Roman" w:hAnsi="Times New Roman" w:cs="Times New Roman"/>
      <w:sz w:val="20"/>
      <w:szCs w:val="20"/>
    </w:rPr>
  </w:style>
  <w:style w:type="paragraph" w:styleId="aa">
    <w:name w:val="List Paragraph"/>
    <w:aliases w:val="ТЗ список,Абзац списка нумерованный"/>
    <w:basedOn w:val="a"/>
    <w:link w:val="ab"/>
    <w:uiPriority w:val="34"/>
    <w:qFormat/>
    <w:rsid w:val="00424E61"/>
    <w:pPr>
      <w:ind w:left="720"/>
      <w:contextualSpacing/>
    </w:pPr>
  </w:style>
  <w:style w:type="paragraph" w:styleId="ac">
    <w:name w:val="footnote text"/>
    <w:basedOn w:val="a"/>
    <w:link w:val="ad"/>
    <w:uiPriority w:val="99"/>
    <w:semiHidden/>
    <w:unhideWhenUsed/>
    <w:rsid w:val="007B0615"/>
    <w:rPr>
      <w:rFonts w:asciiTheme="minorHAnsi" w:eastAsiaTheme="minorHAnsi" w:hAnsiTheme="minorHAnsi" w:cstheme="minorBidi"/>
    </w:rPr>
  </w:style>
  <w:style w:type="character" w:customStyle="1" w:styleId="ad">
    <w:name w:val="Текст сноски Знак"/>
    <w:basedOn w:val="a0"/>
    <w:link w:val="ac"/>
    <w:uiPriority w:val="99"/>
    <w:semiHidden/>
    <w:rsid w:val="007B0615"/>
    <w:rPr>
      <w:sz w:val="20"/>
      <w:szCs w:val="20"/>
    </w:rPr>
  </w:style>
  <w:style w:type="character" w:styleId="ae">
    <w:name w:val="footnote reference"/>
    <w:basedOn w:val="a0"/>
    <w:uiPriority w:val="99"/>
    <w:semiHidden/>
    <w:unhideWhenUsed/>
    <w:rsid w:val="007B0615"/>
    <w:rPr>
      <w:vertAlign w:val="superscript"/>
    </w:rPr>
  </w:style>
  <w:style w:type="character" w:styleId="af">
    <w:name w:val="Hyperlink"/>
    <w:basedOn w:val="a0"/>
    <w:uiPriority w:val="99"/>
    <w:unhideWhenUsed/>
    <w:rsid w:val="00B67F2B"/>
    <w:rPr>
      <w:color w:val="0000FF" w:themeColor="hyperlink"/>
      <w:u w:val="single"/>
    </w:rPr>
  </w:style>
  <w:style w:type="paragraph" w:customStyle="1" w:styleId="ConsPlusNormal">
    <w:name w:val="ConsPlusNormal"/>
    <w:link w:val="ConsPlusNormal0"/>
    <w:rsid w:val="00974D24"/>
    <w:pPr>
      <w:autoSpaceDE w:val="0"/>
      <w:autoSpaceDN w:val="0"/>
      <w:adjustRightInd w:val="0"/>
      <w:spacing w:after="0" w:line="240" w:lineRule="auto"/>
    </w:pPr>
    <w:rPr>
      <w:rFonts w:ascii="Arial" w:hAnsi="Arial" w:cs="Arial"/>
      <w:sz w:val="20"/>
      <w:szCs w:val="20"/>
    </w:rPr>
  </w:style>
  <w:style w:type="paragraph" w:styleId="af0">
    <w:name w:val="No Spacing"/>
    <w:uiPriority w:val="1"/>
    <w:qFormat/>
    <w:rsid w:val="00974D24"/>
    <w:pPr>
      <w:spacing w:after="0" w:line="240" w:lineRule="auto"/>
    </w:pPr>
    <w:rPr>
      <w:rFonts w:ascii="Times New Roman" w:eastAsia="Times New Roman" w:hAnsi="Times New Roman" w:cs="Times New Roman"/>
      <w:sz w:val="24"/>
      <w:szCs w:val="24"/>
      <w:lang w:eastAsia="ru-RU"/>
    </w:rPr>
  </w:style>
  <w:style w:type="paragraph" w:styleId="af1">
    <w:name w:val="Plain Text"/>
    <w:basedOn w:val="a"/>
    <w:link w:val="af2"/>
    <w:rsid w:val="00974D24"/>
    <w:rPr>
      <w:rFonts w:ascii="Courier New" w:hAnsi="Courier New" w:cs="Courier New"/>
      <w:lang w:eastAsia="ru-RU"/>
    </w:rPr>
  </w:style>
  <w:style w:type="character" w:customStyle="1" w:styleId="af2">
    <w:name w:val="Текст Знак"/>
    <w:basedOn w:val="a0"/>
    <w:link w:val="af1"/>
    <w:rsid w:val="00974D24"/>
    <w:rPr>
      <w:rFonts w:ascii="Courier New" w:eastAsia="Times New Roman" w:hAnsi="Courier New" w:cs="Courier New"/>
      <w:sz w:val="20"/>
      <w:szCs w:val="20"/>
      <w:lang w:eastAsia="ru-RU"/>
    </w:rPr>
  </w:style>
  <w:style w:type="paragraph" w:customStyle="1" w:styleId="ConsPlusTitle">
    <w:name w:val="ConsPlusTitle"/>
    <w:rsid w:val="00974D24"/>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10400B"/>
    <w:rPr>
      <w:rFonts w:ascii="Arial" w:hAnsi="Arial" w:cs="Arial"/>
      <w:sz w:val="20"/>
      <w:szCs w:val="20"/>
    </w:rPr>
  </w:style>
  <w:style w:type="character" w:customStyle="1" w:styleId="10">
    <w:name w:val="Заголовок 1 Знак"/>
    <w:basedOn w:val="a0"/>
    <w:link w:val="1"/>
    <w:uiPriority w:val="9"/>
    <w:rsid w:val="0010400B"/>
    <w:rPr>
      <w:rFonts w:asciiTheme="majorHAnsi" w:eastAsiaTheme="majorEastAsia" w:hAnsiTheme="majorHAnsi" w:cstheme="majorBidi"/>
      <w:b/>
      <w:bCs/>
      <w:color w:val="365F91" w:themeColor="accent1" w:themeShade="BF"/>
      <w:sz w:val="28"/>
      <w:szCs w:val="28"/>
    </w:rPr>
  </w:style>
  <w:style w:type="character" w:customStyle="1" w:styleId="ab">
    <w:name w:val="Абзац списка Знак"/>
    <w:aliases w:val="ТЗ список Знак,Абзац списка нумерованный Знак"/>
    <w:link w:val="aa"/>
    <w:uiPriority w:val="34"/>
    <w:qFormat/>
    <w:locked/>
    <w:rsid w:val="0010400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0A"/>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104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F4620A"/>
    <w:pPr>
      <w:keepNext/>
      <w:spacing w:before="120"/>
      <w:ind w:right="-28" w:firstLine="720"/>
      <w:jc w:val="center"/>
      <w:outlineLvl w:val="5"/>
    </w:pPr>
    <w:rPr>
      <w:b/>
      <w:bCs/>
      <w:sz w:val="24"/>
    </w:rPr>
  </w:style>
  <w:style w:type="paragraph" w:styleId="7">
    <w:name w:val="heading 7"/>
    <w:basedOn w:val="a"/>
    <w:next w:val="a"/>
    <w:link w:val="70"/>
    <w:qFormat/>
    <w:rsid w:val="00F4620A"/>
    <w:pPr>
      <w:keepNext/>
      <w:spacing w:before="120"/>
      <w:ind w:right="-28" w:firstLine="720"/>
      <w:jc w:val="center"/>
      <w:outlineLvl w:val="6"/>
    </w:pPr>
    <w:rPr>
      <w:sz w:val="24"/>
    </w:rPr>
  </w:style>
  <w:style w:type="paragraph" w:styleId="8">
    <w:name w:val="heading 8"/>
    <w:basedOn w:val="a"/>
    <w:next w:val="a"/>
    <w:link w:val="80"/>
    <w:qFormat/>
    <w:rsid w:val="00F4620A"/>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4620A"/>
    <w:rPr>
      <w:rFonts w:ascii="Times New Roman" w:eastAsia="Times New Roman" w:hAnsi="Times New Roman" w:cs="Times New Roman"/>
      <w:b/>
      <w:bCs/>
      <w:sz w:val="24"/>
      <w:szCs w:val="20"/>
    </w:rPr>
  </w:style>
  <w:style w:type="character" w:customStyle="1" w:styleId="70">
    <w:name w:val="Заголовок 7 Знак"/>
    <w:basedOn w:val="a0"/>
    <w:link w:val="7"/>
    <w:rsid w:val="00F4620A"/>
    <w:rPr>
      <w:rFonts w:ascii="Times New Roman" w:eastAsia="Times New Roman" w:hAnsi="Times New Roman" w:cs="Times New Roman"/>
      <w:sz w:val="24"/>
      <w:szCs w:val="20"/>
    </w:rPr>
  </w:style>
  <w:style w:type="character" w:customStyle="1" w:styleId="80">
    <w:name w:val="Заголовок 8 Знак"/>
    <w:basedOn w:val="a0"/>
    <w:link w:val="8"/>
    <w:rsid w:val="00F4620A"/>
    <w:rPr>
      <w:rFonts w:ascii="Arial" w:eastAsia="Times New Roman" w:hAnsi="Arial" w:cs="Arial"/>
      <w:sz w:val="24"/>
      <w:szCs w:val="20"/>
      <w:u w:val="single"/>
    </w:rPr>
  </w:style>
  <w:style w:type="paragraph" w:styleId="2">
    <w:name w:val="Body Text 2"/>
    <w:basedOn w:val="a"/>
    <w:link w:val="20"/>
    <w:rsid w:val="00F4620A"/>
    <w:pPr>
      <w:spacing w:line="360" w:lineRule="auto"/>
      <w:jc w:val="both"/>
    </w:pPr>
    <w:rPr>
      <w:rFonts w:ascii="Arial" w:hAnsi="Arial"/>
      <w:sz w:val="24"/>
    </w:rPr>
  </w:style>
  <w:style w:type="character" w:customStyle="1" w:styleId="20">
    <w:name w:val="Основной текст 2 Знак"/>
    <w:basedOn w:val="a0"/>
    <w:link w:val="2"/>
    <w:rsid w:val="00F4620A"/>
    <w:rPr>
      <w:rFonts w:ascii="Arial" w:eastAsia="Times New Roman" w:hAnsi="Arial" w:cs="Times New Roman"/>
      <w:sz w:val="24"/>
      <w:szCs w:val="20"/>
    </w:rPr>
  </w:style>
  <w:style w:type="paragraph" w:styleId="a3">
    <w:name w:val="Balloon Text"/>
    <w:basedOn w:val="a"/>
    <w:link w:val="a4"/>
    <w:uiPriority w:val="99"/>
    <w:semiHidden/>
    <w:unhideWhenUsed/>
    <w:rsid w:val="000C2E16"/>
    <w:rPr>
      <w:rFonts w:ascii="Tahoma" w:hAnsi="Tahoma" w:cs="Tahoma"/>
      <w:sz w:val="16"/>
      <w:szCs w:val="16"/>
    </w:rPr>
  </w:style>
  <w:style w:type="character" w:customStyle="1" w:styleId="a4">
    <w:name w:val="Текст выноски Знак"/>
    <w:basedOn w:val="a0"/>
    <w:link w:val="a3"/>
    <w:uiPriority w:val="99"/>
    <w:semiHidden/>
    <w:rsid w:val="000C2E16"/>
    <w:rPr>
      <w:rFonts w:ascii="Tahoma" w:eastAsia="Times New Roman" w:hAnsi="Tahoma" w:cs="Tahoma"/>
      <w:sz w:val="16"/>
      <w:szCs w:val="16"/>
    </w:rPr>
  </w:style>
  <w:style w:type="table" w:styleId="a5">
    <w:name w:val="Table Grid"/>
    <w:basedOn w:val="a1"/>
    <w:uiPriority w:val="59"/>
    <w:rsid w:val="00CF5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F560B"/>
    <w:pPr>
      <w:tabs>
        <w:tab w:val="center" w:pos="4677"/>
        <w:tab w:val="right" w:pos="9355"/>
      </w:tabs>
    </w:pPr>
  </w:style>
  <w:style w:type="character" w:customStyle="1" w:styleId="a7">
    <w:name w:val="Верхний колонтитул Знак"/>
    <w:basedOn w:val="a0"/>
    <w:link w:val="a6"/>
    <w:uiPriority w:val="99"/>
    <w:rsid w:val="00CF560B"/>
    <w:rPr>
      <w:rFonts w:ascii="Times New Roman" w:eastAsia="Times New Roman" w:hAnsi="Times New Roman" w:cs="Times New Roman"/>
      <w:sz w:val="20"/>
      <w:szCs w:val="20"/>
    </w:rPr>
  </w:style>
  <w:style w:type="paragraph" w:styleId="a8">
    <w:name w:val="footer"/>
    <w:basedOn w:val="a"/>
    <w:link w:val="a9"/>
    <w:uiPriority w:val="99"/>
    <w:unhideWhenUsed/>
    <w:rsid w:val="00CF560B"/>
    <w:pPr>
      <w:tabs>
        <w:tab w:val="center" w:pos="4677"/>
        <w:tab w:val="right" w:pos="9355"/>
      </w:tabs>
    </w:pPr>
  </w:style>
  <w:style w:type="character" w:customStyle="1" w:styleId="a9">
    <w:name w:val="Нижний колонтитул Знак"/>
    <w:basedOn w:val="a0"/>
    <w:link w:val="a8"/>
    <w:uiPriority w:val="99"/>
    <w:rsid w:val="00CF560B"/>
    <w:rPr>
      <w:rFonts w:ascii="Times New Roman" w:eastAsia="Times New Roman" w:hAnsi="Times New Roman" w:cs="Times New Roman"/>
      <w:sz w:val="20"/>
      <w:szCs w:val="20"/>
    </w:rPr>
  </w:style>
  <w:style w:type="paragraph" w:styleId="aa">
    <w:name w:val="List Paragraph"/>
    <w:aliases w:val="ТЗ список,Абзац списка нумерованный"/>
    <w:basedOn w:val="a"/>
    <w:link w:val="ab"/>
    <w:uiPriority w:val="34"/>
    <w:qFormat/>
    <w:rsid w:val="00424E61"/>
    <w:pPr>
      <w:ind w:left="720"/>
      <w:contextualSpacing/>
    </w:pPr>
  </w:style>
  <w:style w:type="paragraph" w:styleId="ac">
    <w:name w:val="footnote text"/>
    <w:basedOn w:val="a"/>
    <w:link w:val="ad"/>
    <w:uiPriority w:val="99"/>
    <w:semiHidden/>
    <w:unhideWhenUsed/>
    <w:rsid w:val="007B0615"/>
    <w:rPr>
      <w:rFonts w:asciiTheme="minorHAnsi" w:eastAsiaTheme="minorHAnsi" w:hAnsiTheme="minorHAnsi" w:cstheme="minorBidi"/>
    </w:rPr>
  </w:style>
  <w:style w:type="character" w:customStyle="1" w:styleId="ad">
    <w:name w:val="Текст сноски Знак"/>
    <w:basedOn w:val="a0"/>
    <w:link w:val="ac"/>
    <w:uiPriority w:val="99"/>
    <w:semiHidden/>
    <w:rsid w:val="007B0615"/>
    <w:rPr>
      <w:sz w:val="20"/>
      <w:szCs w:val="20"/>
    </w:rPr>
  </w:style>
  <w:style w:type="character" w:styleId="ae">
    <w:name w:val="footnote reference"/>
    <w:basedOn w:val="a0"/>
    <w:uiPriority w:val="99"/>
    <w:semiHidden/>
    <w:unhideWhenUsed/>
    <w:rsid w:val="007B0615"/>
    <w:rPr>
      <w:vertAlign w:val="superscript"/>
    </w:rPr>
  </w:style>
  <w:style w:type="character" w:styleId="af">
    <w:name w:val="Hyperlink"/>
    <w:basedOn w:val="a0"/>
    <w:uiPriority w:val="99"/>
    <w:unhideWhenUsed/>
    <w:rsid w:val="00B67F2B"/>
    <w:rPr>
      <w:color w:val="0000FF" w:themeColor="hyperlink"/>
      <w:u w:val="single"/>
    </w:rPr>
  </w:style>
  <w:style w:type="paragraph" w:customStyle="1" w:styleId="ConsPlusNormal">
    <w:name w:val="ConsPlusNormal"/>
    <w:link w:val="ConsPlusNormal0"/>
    <w:rsid w:val="00974D24"/>
    <w:pPr>
      <w:autoSpaceDE w:val="0"/>
      <w:autoSpaceDN w:val="0"/>
      <w:adjustRightInd w:val="0"/>
      <w:spacing w:after="0" w:line="240" w:lineRule="auto"/>
    </w:pPr>
    <w:rPr>
      <w:rFonts w:ascii="Arial" w:hAnsi="Arial" w:cs="Arial"/>
      <w:sz w:val="20"/>
      <w:szCs w:val="20"/>
    </w:rPr>
  </w:style>
  <w:style w:type="paragraph" w:styleId="af0">
    <w:name w:val="No Spacing"/>
    <w:uiPriority w:val="1"/>
    <w:qFormat/>
    <w:rsid w:val="00974D24"/>
    <w:pPr>
      <w:spacing w:after="0" w:line="240" w:lineRule="auto"/>
    </w:pPr>
    <w:rPr>
      <w:rFonts w:ascii="Times New Roman" w:eastAsia="Times New Roman" w:hAnsi="Times New Roman" w:cs="Times New Roman"/>
      <w:sz w:val="24"/>
      <w:szCs w:val="24"/>
      <w:lang w:eastAsia="ru-RU"/>
    </w:rPr>
  </w:style>
  <w:style w:type="paragraph" w:styleId="af1">
    <w:name w:val="Plain Text"/>
    <w:basedOn w:val="a"/>
    <w:link w:val="af2"/>
    <w:rsid w:val="00974D24"/>
    <w:rPr>
      <w:rFonts w:ascii="Courier New" w:hAnsi="Courier New" w:cs="Courier New"/>
      <w:lang w:eastAsia="ru-RU"/>
    </w:rPr>
  </w:style>
  <w:style w:type="character" w:customStyle="1" w:styleId="af2">
    <w:name w:val="Текст Знак"/>
    <w:basedOn w:val="a0"/>
    <w:link w:val="af1"/>
    <w:rsid w:val="00974D24"/>
    <w:rPr>
      <w:rFonts w:ascii="Courier New" w:eastAsia="Times New Roman" w:hAnsi="Courier New" w:cs="Courier New"/>
      <w:sz w:val="20"/>
      <w:szCs w:val="20"/>
      <w:lang w:eastAsia="ru-RU"/>
    </w:rPr>
  </w:style>
  <w:style w:type="paragraph" w:customStyle="1" w:styleId="ConsPlusTitle">
    <w:name w:val="ConsPlusTitle"/>
    <w:rsid w:val="00974D24"/>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10400B"/>
    <w:rPr>
      <w:rFonts w:ascii="Arial" w:hAnsi="Arial" w:cs="Arial"/>
      <w:sz w:val="20"/>
      <w:szCs w:val="20"/>
    </w:rPr>
  </w:style>
  <w:style w:type="character" w:customStyle="1" w:styleId="10">
    <w:name w:val="Заголовок 1 Знак"/>
    <w:basedOn w:val="a0"/>
    <w:link w:val="1"/>
    <w:uiPriority w:val="9"/>
    <w:rsid w:val="0010400B"/>
    <w:rPr>
      <w:rFonts w:asciiTheme="majorHAnsi" w:eastAsiaTheme="majorEastAsia" w:hAnsiTheme="majorHAnsi" w:cstheme="majorBidi"/>
      <w:b/>
      <w:bCs/>
      <w:color w:val="365F91" w:themeColor="accent1" w:themeShade="BF"/>
      <w:sz w:val="28"/>
      <w:szCs w:val="28"/>
    </w:rPr>
  </w:style>
  <w:style w:type="character" w:customStyle="1" w:styleId="ab">
    <w:name w:val="Абзац списка Знак"/>
    <w:aliases w:val="ТЗ список Знак,Абзац списка нумерованный Знак"/>
    <w:link w:val="aa"/>
    <w:uiPriority w:val="34"/>
    <w:qFormat/>
    <w:locked/>
    <w:rsid w:val="0010400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E5CACB00322F0E91AAC46B9582E871E1BE760AD1D1C5CBF37432C03F010D01BC6F0837729F3A02AD670895E7CEDDBF01AFB6B57Bg3oAJ" TargetMode="External"/><Relationship Id="rId18" Type="http://schemas.openxmlformats.org/officeDocument/2006/relationships/hyperlink" Target="consultantplus://offline/ref=41E5CACB00322F0E91AAC46B9582E871E1BE760AD1D1C5CBF37432C03F010D01BC6F0832769D6507B8765098EED9C3B717B3B4B7g7oAJ" TargetMode="External"/><Relationship Id="rId26" Type="http://schemas.openxmlformats.org/officeDocument/2006/relationships/hyperlink" Target="consultantplus://offline/ref=41E5CACB00322F0E91AAC46B9582E871E1BE760AD1D1C5CBF37432C03F010D01BC6F0832769D6507B8765098EED9C3B717B3B4B7g7oAJ" TargetMode="External"/><Relationship Id="rId39" Type="http://schemas.openxmlformats.org/officeDocument/2006/relationships/hyperlink" Target="https://login.consultant.ru/link/?req=doc&amp;base=LAW&amp;n=490540" TargetMode="External"/><Relationship Id="rId21" Type="http://schemas.openxmlformats.org/officeDocument/2006/relationships/hyperlink" Target="consultantplus://offline/ref=41E5CACB00322F0E91AAC46B9582E871E1BE760AD1D1C5CBF37432C03F010D01BC6F0837729F3A02AD670895E7CEDDBF01AFB6B57Bg3oAJ" TargetMode="External"/><Relationship Id="rId34" Type="http://schemas.openxmlformats.org/officeDocument/2006/relationships/hyperlink" Target="consultantplus://offline/ref=41E5CACB00322F0E91AAC46B9582E871E1BC760BD3D5C5CBF37432C03F010D01AE6F5039749F2F56F43D5F98E5gCo4J" TargetMode="External"/><Relationship Id="rId42" Type="http://schemas.openxmlformats.org/officeDocument/2006/relationships/hyperlink" Target="consultantplus://offline/ref=41E5CACB00322F0E91AAC46B9582E871E1BC760BD3D5C5CBF37432C03F010D01AE6F5039749F2F56F43D5F98E5gCo4J" TargetMode="External"/><Relationship Id="rId47" Type="http://schemas.openxmlformats.org/officeDocument/2006/relationships/hyperlink" Target="consultantplus://offline/ref=41E5CACB00322F0E91AAC46B9582E871E1BC760BD3D5C5CBF37432C03F010D01AE6F5039749F2F56F43D5F98E5gCo4J" TargetMode="External"/><Relationship Id="rId50" Type="http://schemas.openxmlformats.org/officeDocument/2006/relationships/hyperlink" Target="https://login.consultant.ru/link/?req=doc&amp;base=RLAW181&amp;n=128633&amp;dst=101219" TargetMode="External"/><Relationship Id="rId55" Type="http://schemas.openxmlformats.org/officeDocument/2006/relationships/hyperlink" Target="https://login.consultant.ru/link/?req=doc&amp;base=LAW&amp;n=503689&amp;dst=100088" TargetMode="External"/><Relationship Id="rId7" Type="http://schemas.openxmlformats.org/officeDocument/2006/relationships/footnotes" Target="footnotes.xml"/><Relationship Id="rId12" Type="http://schemas.openxmlformats.org/officeDocument/2006/relationships/hyperlink" Target="https://login.consultant.ru/link/?req=doc&amp;base=LAW&amp;n=511232&amp;dst=100138" TargetMode="External"/><Relationship Id="rId17" Type="http://schemas.openxmlformats.org/officeDocument/2006/relationships/hyperlink" Target="consultantplus://offline/ref=41E5CACB00322F0E91AAC46B9582E871E1BC730BDCD2C5CBF37432C03F010D01AE6F5039749F2F56F43D5F98E5gCo4J" TargetMode="External"/><Relationship Id="rId25" Type="http://schemas.openxmlformats.org/officeDocument/2006/relationships/hyperlink" Target="consultantplus://offline/ref=41E5CACB00322F0E91AAC46B9582E871E1BC730BDCD2C5CBF37432C03F010D01AE6F5039749F2F56F43D5F98E5gCo4J" TargetMode="External"/><Relationship Id="rId33" Type="http://schemas.openxmlformats.org/officeDocument/2006/relationships/hyperlink" Target="consultantplus://offline/ref=41E5CACB00322F0E91AAC46B9582E871E1BE760AD1D1C5CBF37432C03F010D01BC6F0832769D6507B8765098EED9C3B717B3B4B7g7oAJ" TargetMode="External"/><Relationship Id="rId38" Type="http://schemas.openxmlformats.org/officeDocument/2006/relationships/hyperlink" Target="consultantplus://offline/ref=41E5CACB00322F0E91AAC46B9582E871E7B4760CD0D898C1FB2D3EC2380E5216BB2604347496345EF7770CDCB2CAC3B617B1BCAB7B39B3g8oCJ" TargetMode="External"/><Relationship Id="rId46" Type="http://schemas.openxmlformats.org/officeDocument/2006/relationships/hyperlink" Target="consultantplus://offline/ref=41E5CACB00322F0E91AAC46B9582E871E1BC760BD3D5C5CBF37432C03F010D01AE6F5039749F2F56F43D5F98E5gCo4J"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1E5CACB00322F0E91AAC46B9582E871E1BE760AD1D1C5CBF37432C03F010D01BC6F0832729F3A02AD670895E7CEDDBF01AFB6B57Bg3oAJ" TargetMode="External"/><Relationship Id="rId20" Type="http://schemas.openxmlformats.org/officeDocument/2006/relationships/hyperlink" Target="consultantplus://offline/ref=41E5CACB00322F0E91AAC46B9582E871E7B4760CD0D898C1FB2D3EC2380E5216BB2604347496345EF7770CDCB2CAC3B617B1BCAB7B39B3g8oCJ" TargetMode="External"/><Relationship Id="rId29" Type="http://schemas.openxmlformats.org/officeDocument/2006/relationships/hyperlink" Target="consultantplus://offline/ref=41E5CACB00322F0E91AAC46B9582E871E1BE760AD1D1C5CBF37432C03F010D01BC6F083574963756F42809C9A392CEBF00AFB4BD673BB18Dg8o4J" TargetMode="External"/><Relationship Id="rId41" Type="http://schemas.openxmlformats.org/officeDocument/2006/relationships/hyperlink" Target="https://login.consultant.ru/link/?req=doc&amp;base=LAW&amp;n=490540" TargetMode="External"/><Relationship Id="rId54" Type="http://schemas.openxmlformats.org/officeDocument/2006/relationships/hyperlink" Target="https://login.consultant.ru/link/?req=doc&amp;base=LAW&amp;n=511232&amp;dst=10014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1&amp;n=128633&amp;dst=101677" TargetMode="External"/><Relationship Id="rId24" Type="http://schemas.openxmlformats.org/officeDocument/2006/relationships/hyperlink" Target="consultantplus://offline/ref=41E5CACB00322F0E91AAC46B9582E871E1BE760AD1D1C5CBF37432C03F010D01BC6F0832729F3A02AD670895E7CEDDBF01AFB6B57Bg3oAJ" TargetMode="External"/><Relationship Id="rId32" Type="http://schemas.openxmlformats.org/officeDocument/2006/relationships/hyperlink" Target="consultantplus://offline/ref=41E5CACB00322F0E91AAC46B9582E871E1BC730BDCD2C5CBF37432C03F010D01AE6F5039749F2F56F43D5F98E5gCo4J" TargetMode="External"/><Relationship Id="rId37" Type="http://schemas.openxmlformats.org/officeDocument/2006/relationships/hyperlink" Target="consultantplus://offline/ref=41E5CACB00322F0E91AAC46B9582E871E1BC760BD3D5C5CBF37432C03F010D01AE6F5039749F2F56F43D5F98E5gCo4J" TargetMode="External"/><Relationship Id="rId40" Type="http://schemas.openxmlformats.org/officeDocument/2006/relationships/hyperlink" Target="consultantplus://offline/ref=41E5CACB00322F0E91AAC46B9582E871E1BC760BD3D5C5CBF37432C03F010D01AE6F5039749F2F56F43D5F98E5gCo4J" TargetMode="External"/><Relationship Id="rId45" Type="http://schemas.openxmlformats.org/officeDocument/2006/relationships/hyperlink" Target="consultantplus://offline/ref=41E5CACB00322F0E91AAC46B9582E871E7B4760CD0D898C1FB2D3EC2380E5216BB2604347496345EF7770CDCB2CAC3B617B1BCAB7B39B3g8oCJ" TargetMode="External"/><Relationship Id="rId53" Type="http://schemas.openxmlformats.org/officeDocument/2006/relationships/hyperlink" Target="https://login.consultant.ru/link/?req=doc&amp;base=LAW&amp;n=511232&amp;dst=100138"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1E5CACB00322F0E91AAC46B9582E871E1BE760AD1D1C5CBF37432C03F010D01BC6F083574963756F52809C9A392CEBF00AFB4BD673BB18Dg8o4J" TargetMode="External"/><Relationship Id="rId23" Type="http://schemas.openxmlformats.org/officeDocument/2006/relationships/hyperlink" Target="consultantplus://offline/ref=41E5CACB00322F0E91AAC46B9582E871E1BE760AD1D1C5CBF37432C03F010D01BC6F083574963756F52809C9A392CEBF00AFB4BD673BB18Dg8o4J" TargetMode="External"/><Relationship Id="rId28" Type="http://schemas.openxmlformats.org/officeDocument/2006/relationships/hyperlink" Target="consultantplus://offline/ref=41E5CACB00322F0E91AAC46B9582E871E1BE760AD1D1C5CBF37432C03F010D01BC6F0837729F3A02AD670895E7CEDDBF01AFB6B57Bg3oAJ" TargetMode="External"/><Relationship Id="rId36" Type="http://schemas.openxmlformats.org/officeDocument/2006/relationships/hyperlink" Target="https://login.consultant.ru/link/?req=doc&amp;base=LAW&amp;n=490540" TargetMode="External"/><Relationship Id="rId49" Type="http://schemas.openxmlformats.org/officeDocument/2006/relationships/hyperlink" Target="https://login.consultant.ru/link/?req=doc&amp;base=LAW&amp;n=503689&amp;dst=100088" TargetMode="External"/><Relationship Id="rId57" Type="http://schemas.openxmlformats.org/officeDocument/2006/relationships/header" Target="header1.xml"/><Relationship Id="rId10" Type="http://schemas.openxmlformats.org/officeDocument/2006/relationships/hyperlink" Target="https://login.consultant.ru/link/?req=doc&amp;base=RLAW181&amp;n=128633&amp;dst=101196" TargetMode="External"/><Relationship Id="rId19" Type="http://schemas.openxmlformats.org/officeDocument/2006/relationships/hyperlink" Target="consultantplus://offline/ref=41E5CACB00322F0E91AAC46B9582E871E1BC760BD3D5C5CBF37432C03F010D01AE6F5039749F2F56F43D5F98E5gCo4J" TargetMode="External"/><Relationship Id="rId31" Type="http://schemas.openxmlformats.org/officeDocument/2006/relationships/hyperlink" Target="consultantplus://offline/ref=41E5CACB00322F0E91AAC46B9582E871E1BE760AD1D1C5CBF37432C03F010D01BC6F0832729F3A02AD670895E7CEDDBF01AFB6B57Bg3oAJ" TargetMode="External"/><Relationship Id="rId44" Type="http://schemas.openxmlformats.org/officeDocument/2006/relationships/hyperlink" Target="consultantplus://offline/ref=41E5CACB00322F0E91AAC46B9582E871E1BC760BD3D5C5CBF37432C03F010D01AE6F5039749F2F56F43D5F98E5gCo4J" TargetMode="External"/><Relationship Id="rId52" Type="http://schemas.openxmlformats.org/officeDocument/2006/relationships/hyperlink" Target="https://login.consultant.ru/link/?req=doc&amp;base=LAW&amp;n=500132&amp;dst=100599" TargetMode="External"/><Relationship Id="rId4" Type="http://schemas.microsoft.com/office/2007/relationships/stylesWithEffects" Target="stylesWithEffects.xml"/><Relationship Id="rId9" Type="http://schemas.openxmlformats.org/officeDocument/2006/relationships/hyperlink" Target="consultantplus://offline/ref=95391CE2E9F7C668915F2C4993BC7AE21003E1EF1E6073C3B6E39056E3FC80E8679D5713E5AA8B85080C9D1B9BD7527B9F6A69FDBF31D612B76CF2T9C3I" TargetMode="External"/><Relationship Id="rId14" Type="http://schemas.openxmlformats.org/officeDocument/2006/relationships/hyperlink" Target="consultantplus://offline/ref=41E5CACB00322F0E91AAC46B9582E871E1BE760AD1D1C5CBF37432C03F010D01BC6F083574963756F42809C9A392CEBF00AFB4BD673BB18Dg8o4J" TargetMode="External"/><Relationship Id="rId22" Type="http://schemas.openxmlformats.org/officeDocument/2006/relationships/hyperlink" Target="consultantplus://offline/ref=41E5CACB00322F0E91AAC46B9582E871E1BE760AD1D1C5CBF37432C03F010D01BC6F083574963756F42809C9A392CEBF00AFB4BD673BB18Dg8o4J" TargetMode="External"/><Relationship Id="rId27" Type="http://schemas.openxmlformats.org/officeDocument/2006/relationships/hyperlink" Target="consultantplus://offline/ref=41E5CACB00322F0E91AAC46B9582E871E1BC760BD3D5C5CBF37432C03F010D01AE6F5039749F2F56F43D5F98E5gCo4J" TargetMode="External"/><Relationship Id="rId30" Type="http://schemas.openxmlformats.org/officeDocument/2006/relationships/hyperlink" Target="consultantplus://offline/ref=41E5CACB00322F0E91AAC46B9582E871E1BE760AD1D1C5CBF37432C03F010D01BC6F083574963756F52809C9A392CEBF00AFB4BD673BB18Dg8o4J" TargetMode="External"/><Relationship Id="rId35" Type="http://schemas.openxmlformats.org/officeDocument/2006/relationships/hyperlink" Target="consultantplus://offline/ref=41E5CACB00322F0E91AAC46B9582E871E7B4760CD0D898C1FB2D3EC2380E5216BB2604347496345EF7770CDCB2CAC3B617B1BCAB7B39B3g8oCJ" TargetMode="External"/><Relationship Id="rId43" Type="http://schemas.openxmlformats.org/officeDocument/2006/relationships/hyperlink" Target="consultantplus://offline/ref=41E5CACB00322F0E91AAC46B9582E871E7B4760CD0D898C1FB2D3EC2380E5216BB2604347496345EF7770CDCB2CAC3B617B1BCAB7B39B3g8oCJ" TargetMode="External"/><Relationship Id="rId48" Type="http://schemas.openxmlformats.org/officeDocument/2006/relationships/hyperlink" Target="consultantplus://offline/ref=41E5CACB00322F0E91AAC46B9582E871E7B4760CD0D898C1FB2D3EC2380E5216BB2604347496345EF7770CDCB2CAC3B617B1BCAB7B39B3g8oCJ" TargetMode="External"/><Relationship Id="rId56" Type="http://schemas.openxmlformats.org/officeDocument/2006/relationships/hyperlink" Target="https://login.consultant.ru/link/?req=doc&amp;base=RLAW181&amp;n=128633&amp;dst=101219" TargetMode="External"/><Relationship Id="rId8" Type="http://schemas.openxmlformats.org/officeDocument/2006/relationships/endnotes" Target="endnotes.xml"/><Relationship Id="rId51" Type="http://schemas.openxmlformats.org/officeDocument/2006/relationships/hyperlink" Target="https://login.consultant.ru/link/?req=doc&amp;base=RLAW181&amp;n=128633&amp;dst=10121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8EDA-7D6B-482B-93D2-BC122D9E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56</Pages>
  <Words>16675</Words>
  <Characters>95048</Characters>
  <Application>Microsoft Office Word</Application>
  <DocSecurity>0</DocSecurity>
  <Lines>792</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klgaloyan</dc:creator>
  <cp:lastModifiedBy>Красникова Е.В.</cp:lastModifiedBy>
  <cp:revision>7</cp:revision>
  <cp:lastPrinted>2023-11-08T09:06:00Z</cp:lastPrinted>
  <dcterms:created xsi:type="dcterms:W3CDTF">2025-10-17T08:03:00Z</dcterms:created>
  <dcterms:modified xsi:type="dcterms:W3CDTF">2025-11-27T13:07:00Z</dcterms:modified>
</cp:coreProperties>
</file>