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3F" w:rsidRPr="00F44A3F" w:rsidRDefault="00F44A3F" w:rsidP="00F44A3F">
      <w:pPr>
        <w:tabs>
          <w:tab w:val="left" w:pos="70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44A3F" w:rsidRPr="00F44A3F" w:rsidRDefault="00F44A3F" w:rsidP="00F44A3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ГОРОДСКОГО  ОКРУГА</w:t>
      </w:r>
    </w:p>
    <w:p w:rsidR="00F44A3F" w:rsidRPr="00F44A3F" w:rsidRDefault="00F44A3F" w:rsidP="00F44A3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 ВОРОНЕЖ</w:t>
      </w:r>
    </w:p>
    <w:p w:rsidR="00F44A3F" w:rsidRPr="00F44A3F" w:rsidRDefault="00F44A3F" w:rsidP="00F44A3F">
      <w:pPr>
        <w:tabs>
          <w:tab w:val="left" w:pos="414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4A3F" w:rsidRPr="00F44A3F" w:rsidRDefault="00F44A3F" w:rsidP="00F44A3F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3F" w:rsidRPr="00F44A3F" w:rsidRDefault="00F44A3F" w:rsidP="00F44A3F">
      <w:pPr>
        <w:suppressAutoHyphens/>
        <w:spacing w:after="0" w:line="22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 № ______</w:t>
      </w:r>
    </w:p>
    <w:p w:rsidR="00F44A3F" w:rsidRPr="00F44A3F" w:rsidRDefault="00F44A3F" w:rsidP="00F44A3F">
      <w:pPr>
        <w:suppressAutoHyphens/>
        <w:spacing w:after="0" w:line="228" w:lineRule="auto"/>
        <w:ind w:right="49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</w:t>
      </w:r>
    </w:p>
    <w:p w:rsidR="00F44A3F" w:rsidRPr="00F44A3F" w:rsidRDefault="00F44A3F" w:rsidP="00F44A3F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3F" w:rsidRPr="00F44A3F" w:rsidRDefault="00F44A3F" w:rsidP="00F44A3F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3F" w:rsidRPr="00F44A3F" w:rsidRDefault="00F44A3F" w:rsidP="00F44A3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внесении изменений </w:t>
      </w:r>
      <w:proofErr w:type="gramStart"/>
      <w:r w:rsidRPr="00F44A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F44A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F44A3F" w:rsidRPr="00F44A3F" w:rsidRDefault="00F44A3F" w:rsidP="00F44A3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 администрации</w:t>
      </w:r>
    </w:p>
    <w:p w:rsidR="00F44A3F" w:rsidRPr="00F44A3F" w:rsidRDefault="00F44A3F" w:rsidP="00F44A3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городского округа город </w:t>
      </w:r>
    </w:p>
    <w:p w:rsidR="00F44A3F" w:rsidRPr="00F44A3F" w:rsidRDefault="00F44A3F" w:rsidP="00F44A3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Воронеж от 18.11.2021 № 1104</w:t>
      </w:r>
    </w:p>
    <w:p w:rsidR="00F44A3F" w:rsidRPr="00F44A3F" w:rsidRDefault="00F44A3F" w:rsidP="00F44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3F" w:rsidRPr="00F44A3F" w:rsidRDefault="00F44A3F" w:rsidP="00F44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3F" w:rsidRPr="00F44A3F" w:rsidRDefault="00F44A3F" w:rsidP="00F44A3F">
      <w:pPr>
        <w:suppressAutoHyphens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«Об организации предоставления государственных и муниципальных услуг», 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</w:t>
      </w:r>
    </w:p>
    <w:p w:rsidR="00F44A3F" w:rsidRPr="00F44A3F" w:rsidRDefault="00F44A3F" w:rsidP="00F44A3F">
      <w:pPr>
        <w:suppressAutoHyphens/>
        <w:autoSpaceDE w:val="0"/>
        <w:autoSpaceDN w:val="0"/>
        <w:adjustRightInd w:val="0"/>
        <w:spacing w:after="0" w:line="37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городского округа город Воронеж от 18.11.2021 № 1104 «Об утверждении Административного регламента администрации городского округа город Воронеж по предоставлению муниципальной услуги «</w:t>
      </w:r>
      <w:r w:rsidRPr="00F44A3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постановления изложить в следующей редакции: </w:t>
      </w: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Контроль за исполнением настоящего постановления возложить на первого заместителя главы администрации по стратегическому планированию, экономике и финансам</w:t>
      </w:r>
      <w:proofErr w:type="gramStart"/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Утвердить прилагаемые </w:t>
      </w:r>
      <w:hyperlink w:anchor="P30" w:tooltip="ИЗМЕНЕНИЯ">
        <w:r w:rsidRPr="00F44A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F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Административный </w:t>
      </w:r>
      <w:hyperlink r:id="rId9" w:tooltip="Постановление Администрации городского округа город Воронеж от 06.08.2012 N 659 (ред. от 19.12.2018) &quot;Об утверждении Административного регламента администрации городского округа город Воронеж по предоставлению муниципальной услуги &quot;Признание помещения жилым по">
        <w:r w:rsidRPr="00F44A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F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город Воронеж по предоставлению муниципальной услуги </w:t>
      </w: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4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Замена выданного свидетельства о праве                          </w:t>
      </w:r>
      <w:r w:rsidRPr="00F44A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получение социальной выплаты на приобретение жилого помещения                 или создание объекта индивидуального жилищного строительства</w:t>
      </w: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в день опубликования в сетевом издании «Берег-Воронеж» (</w:t>
      </w:r>
      <w:r w:rsidRPr="00F4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beregvrn</w:t>
      </w:r>
      <w:proofErr w:type="spellEnd"/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4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4A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F44A3F" w:rsidRPr="00F44A3F" w:rsidTr="007B6645">
        <w:tc>
          <w:tcPr>
            <w:tcW w:w="2518" w:type="dxa"/>
            <w:shd w:val="clear" w:color="auto" w:fill="auto"/>
          </w:tcPr>
          <w:p w:rsidR="00F44A3F" w:rsidRPr="00F44A3F" w:rsidRDefault="00F44A3F" w:rsidP="00F44A3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F44A3F" w:rsidRPr="00F44A3F" w:rsidRDefault="00F44A3F" w:rsidP="00F44A3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F44A3F" w:rsidRPr="00F44A3F" w:rsidRDefault="00F44A3F" w:rsidP="00F44A3F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Воронеж</w:t>
            </w:r>
          </w:p>
        </w:tc>
        <w:tc>
          <w:tcPr>
            <w:tcW w:w="7052" w:type="dxa"/>
            <w:shd w:val="clear" w:color="auto" w:fill="auto"/>
          </w:tcPr>
          <w:p w:rsidR="00F44A3F" w:rsidRPr="00F44A3F" w:rsidRDefault="00F44A3F" w:rsidP="00F44A3F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A3F" w:rsidRPr="00F44A3F" w:rsidRDefault="00F44A3F" w:rsidP="00F44A3F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A3F" w:rsidRPr="00F44A3F" w:rsidRDefault="00F44A3F" w:rsidP="00F44A3F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F4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</w:p>
        </w:tc>
      </w:tr>
    </w:tbl>
    <w:p w:rsidR="00F44A3F" w:rsidRPr="00F44A3F" w:rsidRDefault="00F44A3F" w:rsidP="00F44A3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p w:rsidR="00F44A3F" w:rsidRDefault="00F44A3F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9035F6" w:rsidRPr="009035F6" w:rsidTr="005808FB">
        <w:tc>
          <w:tcPr>
            <w:tcW w:w="4500" w:type="dxa"/>
          </w:tcPr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9035F6" w:rsidRPr="009035F6" w:rsidRDefault="009035F6" w:rsidP="009035F6">
            <w:pPr>
              <w:widowControl w:val="0"/>
              <w:tabs>
                <w:tab w:val="left" w:pos="660"/>
                <w:tab w:val="left" w:pos="709"/>
                <w:tab w:val="center" w:pos="2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от                          №</w:t>
            </w:r>
          </w:p>
        </w:tc>
      </w:tr>
    </w:tbl>
    <w:p w:rsidR="009035F6" w:rsidRDefault="009035F6" w:rsidP="00353926">
      <w:pPr>
        <w:widowControl w:val="0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035F6" w:rsidRPr="00102ABD" w:rsidRDefault="009035F6" w:rsidP="00353926">
      <w:pPr>
        <w:widowControl w:val="0"/>
        <w:tabs>
          <w:tab w:val="left" w:pos="709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9035F6" w:rsidRPr="009035F6" w:rsidRDefault="009035F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F6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9035F6" w:rsidRDefault="009035F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035F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МУНИЦИПАЛЬНОЙ УСЛУГИ </w:t>
      </w:r>
      <w:r w:rsidRPr="009035F6">
        <w:rPr>
          <w:rFonts w:ascii="Times New Roman" w:hAnsi="Times New Roman" w:cs="Times New Roman"/>
          <w:b/>
          <w:sz w:val="28"/>
          <w:szCs w:val="28"/>
        </w:rPr>
        <w:t>«</w:t>
      </w:r>
      <w:r w:rsidR="001627E0">
        <w:rPr>
          <w:rFonts w:ascii="Times New Roman" w:hAnsi="Times New Roman" w:cs="Times New Roman"/>
          <w:b/>
          <w:sz w:val="28"/>
          <w:szCs w:val="28"/>
        </w:rPr>
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="00353926">
        <w:rPr>
          <w:rFonts w:ascii="Times New Roman" w:hAnsi="Times New Roman" w:cs="Times New Roman"/>
          <w:b/>
          <w:sz w:val="28"/>
          <w:szCs w:val="28"/>
        </w:rPr>
        <w:t>»</w:t>
      </w:r>
    </w:p>
    <w:p w:rsidR="00353926" w:rsidRDefault="0035392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26" w:rsidRDefault="00353926" w:rsidP="0001245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F6" w:rsidRPr="00FA0683" w:rsidRDefault="00CE555E" w:rsidP="002E1D74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683">
        <w:rPr>
          <w:rFonts w:ascii="Times New Roman" w:hAnsi="Times New Roman" w:cs="Times New Roman"/>
          <w:sz w:val="28"/>
          <w:szCs w:val="28"/>
        </w:rPr>
        <w:t>П</w:t>
      </w:r>
      <w:r w:rsidR="009035F6" w:rsidRPr="00FA0683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577B83">
        <w:rPr>
          <w:rFonts w:ascii="Times New Roman" w:hAnsi="Times New Roman" w:cs="Times New Roman"/>
          <w:sz w:val="28"/>
          <w:szCs w:val="28"/>
        </w:rPr>
        <w:t>2.3</w:t>
      </w:r>
      <w:r w:rsidR="009035F6" w:rsidRPr="00FA0683">
        <w:rPr>
          <w:rFonts w:ascii="Times New Roman" w:hAnsi="Times New Roman" w:cs="Times New Roman"/>
          <w:sz w:val="28"/>
          <w:szCs w:val="28"/>
        </w:rPr>
        <w:t xml:space="preserve"> «</w:t>
      </w:r>
      <w:r w:rsidR="00577B8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9035F6" w:rsidRPr="00FA0683">
        <w:rPr>
          <w:rFonts w:ascii="Times New Roman" w:hAnsi="Times New Roman" w:cs="Times New Roman"/>
          <w:sz w:val="28"/>
          <w:szCs w:val="28"/>
        </w:rPr>
        <w:t>»</w:t>
      </w:r>
      <w:r w:rsidR="0081572F">
        <w:rPr>
          <w:rFonts w:ascii="Times New Roman" w:hAnsi="Times New Roman" w:cs="Times New Roman"/>
          <w:sz w:val="28"/>
          <w:szCs w:val="28"/>
        </w:rPr>
        <w:t xml:space="preserve"> </w:t>
      </w:r>
      <w:r w:rsidR="00313AD2" w:rsidRPr="00FA0683">
        <w:rPr>
          <w:rFonts w:ascii="Times New Roman" w:hAnsi="Times New Roman" w:cs="Times New Roman"/>
          <w:sz w:val="28"/>
          <w:szCs w:val="28"/>
        </w:rPr>
        <w:t>раздел</w:t>
      </w:r>
      <w:r w:rsidR="00313AD2">
        <w:rPr>
          <w:rFonts w:ascii="Times New Roman" w:hAnsi="Times New Roman" w:cs="Times New Roman"/>
          <w:sz w:val="28"/>
          <w:szCs w:val="28"/>
        </w:rPr>
        <w:t>а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2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«</w:t>
      </w:r>
      <w:r w:rsidR="00313AD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313AD2" w:rsidRPr="00FA0683">
        <w:rPr>
          <w:rFonts w:ascii="Times New Roman" w:hAnsi="Times New Roman" w:cs="Times New Roman"/>
          <w:sz w:val="28"/>
          <w:szCs w:val="28"/>
        </w:rPr>
        <w:t>» Административного регламента администрации городского округа город Воронеж по предоставлению муниципальной услуги «</w:t>
      </w:r>
      <w:r w:rsidR="001627E0" w:rsidRPr="001627E0">
        <w:rPr>
          <w:rFonts w:ascii="Times New Roman" w:hAnsi="Times New Roman" w:cs="Times New Roman"/>
          <w:sz w:val="28"/>
        </w:rPr>
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="00313AD2">
        <w:rPr>
          <w:rFonts w:ascii="Times New Roman" w:hAnsi="Times New Roman" w:cs="Times New Roman"/>
          <w:sz w:val="28"/>
          <w:szCs w:val="28"/>
        </w:rPr>
        <w:t xml:space="preserve">» </w:t>
      </w:r>
      <w:r w:rsidR="00313AD2" w:rsidRPr="00FA0683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313AD2">
        <w:rPr>
          <w:rFonts w:ascii="Times New Roman" w:hAnsi="Times New Roman" w:cs="Times New Roman"/>
          <w:sz w:val="28"/>
          <w:szCs w:val="28"/>
        </w:rPr>
        <w:t xml:space="preserve"> </w:t>
      </w:r>
      <w:r w:rsidR="00577B83">
        <w:rPr>
          <w:rFonts w:ascii="Times New Roman" w:hAnsi="Times New Roman" w:cs="Times New Roman"/>
          <w:sz w:val="28"/>
          <w:szCs w:val="28"/>
        </w:rPr>
        <w:t xml:space="preserve">после пункта 2.3.2 </w:t>
      </w:r>
      <w:r w:rsidRPr="00FA068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13AD2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577B8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A068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proofErr w:type="gramEnd"/>
    </w:p>
    <w:p w:rsidR="00577B83" w:rsidRPr="0063533D" w:rsidRDefault="00CE555E" w:rsidP="00CB55D1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0683">
        <w:rPr>
          <w:sz w:val="28"/>
          <w:szCs w:val="28"/>
        </w:rPr>
        <w:t>«</w:t>
      </w:r>
      <w:r w:rsidR="00577B83">
        <w:rPr>
          <w:sz w:val="28"/>
          <w:szCs w:val="28"/>
        </w:rPr>
        <w:t>2.3.</w:t>
      </w:r>
      <w:r w:rsidR="00A60DC5">
        <w:rPr>
          <w:sz w:val="28"/>
          <w:szCs w:val="28"/>
        </w:rPr>
        <w:t>2</w:t>
      </w:r>
      <w:r w:rsidR="00577B83">
        <w:rPr>
          <w:sz w:val="28"/>
          <w:szCs w:val="28"/>
        </w:rPr>
        <w:t>.</w:t>
      </w:r>
      <w:r w:rsidR="00A60DC5">
        <w:rPr>
          <w:sz w:val="28"/>
          <w:szCs w:val="28"/>
        </w:rPr>
        <w:t>(1).</w:t>
      </w:r>
      <w:r w:rsidR="00577B83">
        <w:rPr>
          <w:sz w:val="28"/>
          <w:szCs w:val="28"/>
        </w:rPr>
        <w:t xml:space="preserve"> При получении результата</w:t>
      </w:r>
      <w:r w:rsidR="00577B83" w:rsidRPr="0063533D">
        <w:rPr>
          <w:sz w:val="28"/>
          <w:szCs w:val="28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</w:t>
      </w:r>
      <w:r w:rsidR="00577B83">
        <w:rPr>
          <w:sz w:val="28"/>
          <w:szCs w:val="28"/>
        </w:rPr>
        <w:t xml:space="preserve">я права </w:t>
      </w:r>
      <w:r w:rsidR="00935A5E">
        <w:rPr>
          <w:sz w:val="28"/>
          <w:szCs w:val="28"/>
        </w:rPr>
        <w:t xml:space="preserve">                   </w:t>
      </w:r>
      <w:r w:rsidR="00577B83">
        <w:rPr>
          <w:sz w:val="28"/>
          <w:szCs w:val="28"/>
        </w:rPr>
        <w:t>на получение результата</w:t>
      </w:r>
      <w:r w:rsidR="00577B83" w:rsidRPr="0063533D">
        <w:rPr>
          <w:sz w:val="28"/>
          <w:szCs w:val="28"/>
        </w:rPr>
        <w:t xml:space="preserve"> предоставления муниципальной услуги </w:t>
      </w:r>
      <w:r w:rsidR="00935A5E">
        <w:rPr>
          <w:sz w:val="28"/>
          <w:szCs w:val="28"/>
        </w:rPr>
        <w:t xml:space="preserve">                               </w:t>
      </w:r>
      <w:r w:rsidR="00577B83" w:rsidRPr="0063533D">
        <w:rPr>
          <w:sz w:val="28"/>
          <w:szCs w:val="28"/>
        </w:rPr>
        <w:t>в отношении несовершеннолетнего, оформленн</w:t>
      </w:r>
      <w:r w:rsidR="00577B83">
        <w:rPr>
          <w:sz w:val="28"/>
          <w:szCs w:val="28"/>
        </w:rPr>
        <w:t>ого</w:t>
      </w:r>
      <w:r w:rsidR="00577B83" w:rsidRPr="0063533D">
        <w:rPr>
          <w:sz w:val="28"/>
          <w:szCs w:val="28"/>
        </w:rPr>
        <w:t xml:space="preserve"> в форме документа </w:t>
      </w:r>
      <w:r w:rsidR="00935A5E">
        <w:rPr>
          <w:sz w:val="28"/>
          <w:szCs w:val="28"/>
        </w:rPr>
        <w:t xml:space="preserve">                   </w:t>
      </w:r>
      <w:r w:rsidR="00577B83" w:rsidRPr="0063533D">
        <w:rPr>
          <w:sz w:val="28"/>
          <w:szCs w:val="28"/>
        </w:rPr>
        <w:t xml:space="preserve"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577B83" w:rsidRPr="0063533D">
        <w:rPr>
          <w:sz w:val="28"/>
          <w:szCs w:val="28"/>
        </w:rPr>
        <w:lastRenderedPageBreak/>
        <w:t>несовершеннолетнего, уполномоченного на получение результат</w:t>
      </w:r>
      <w:r w:rsidR="00577B83">
        <w:rPr>
          <w:sz w:val="28"/>
          <w:szCs w:val="28"/>
        </w:rPr>
        <w:t>а</w:t>
      </w:r>
      <w:r w:rsidR="00577B83" w:rsidRPr="0063533D">
        <w:rPr>
          <w:sz w:val="28"/>
          <w:szCs w:val="28"/>
        </w:rPr>
        <w:t xml:space="preserve"> предоставления соответствующей услуги в отношении несовершеннолетнего.</w:t>
      </w:r>
    </w:p>
    <w:p w:rsidR="00577B83" w:rsidRDefault="00577B83" w:rsidP="00CB55D1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Pr="0063533D">
        <w:rPr>
          <w:sz w:val="28"/>
          <w:szCs w:val="28"/>
        </w:rPr>
        <w:t xml:space="preserve"> предоставления муниципальной услуги в отношении </w:t>
      </w:r>
      <w:r>
        <w:rPr>
          <w:sz w:val="28"/>
          <w:szCs w:val="28"/>
        </w:rPr>
        <w:t>несовершеннолетнего, оформленный</w:t>
      </w:r>
      <w:r w:rsidRPr="0063533D">
        <w:rPr>
          <w:sz w:val="28"/>
          <w:szCs w:val="28"/>
        </w:rPr>
        <w:t xml:space="preserve"> в форме документа на бумажном носителе, не мо</w:t>
      </w:r>
      <w:r>
        <w:rPr>
          <w:sz w:val="28"/>
          <w:szCs w:val="28"/>
        </w:rPr>
        <w:t>жет быть предоставлен</w:t>
      </w:r>
      <w:r w:rsidRPr="0063533D">
        <w:rPr>
          <w:sz w:val="28"/>
          <w:szCs w:val="28"/>
        </w:rPr>
        <w:t xml:space="preserve"> другому законному представителю несовершеннолетнего в случае, если заявитель в момент подачи заявления </w:t>
      </w:r>
      <w:r w:rsidR="00935A5E">
        <w:rPr>
          <w:sz w:val="28"/>
          <w:szCs w:val="28"/>
        </w:rPr>
        <w:t xml:space="preserve">                  </w:t>
      </w:r>
      <w:r w:rsidRPr="0063533D">
        <w:rPr>
          <w:sz w:val="28"/>
          <w:szCs w:val="28"/>
        </w:rPr>
        <w:t>о предоставлении муниципальной услуги выразил письменн</w:t>
      </w:r>
      <w:r>
        <w:rPr>
          <w:sz w:val="28"/>
          <w:szCs w:val="28"/>
        </w:rPr>
        <w:t>о желание получить запрашиваемый результат</w:t>
      </w:r>
      <w:r w:rsidRPr="0063533D">
        <w:rPr>
          <w:sz w:val="28"/>
          <w:szCs w:val="28"/>
        </w:rPr>
        <w:t xml:space="preserve"> предоставления муниципальной услуги </w:t>
      </w:r>
      <w:r w:rsidR="00935A5E">
        <w:rPr>
          <w:sz w:val="28"/>
          <w:szCs w:val="28"/>
        </w:rPr>
        <w:t xml:space="preserve"> </w:t>
      </w:r>
      <w:r w:rsidRPr="0063533D">
        <w:rPr>
          <w:sz w:val="28"/>
          <w:szCs w:val="28"/>
        </w:rPr>
        <w:t>в отношении несовершеннолетнего лично.</w:t>
      </w:r>
    </w:p>
    <w:p w:rsidR="00A56D3C" w:rsidRPr="00FA0683" w:rsidRDefault="00577B83" w:rsidP="00CB55D1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</w:t>
      </w:r>
      <w:r w:rsidRPr="0063533D">
        <w:rPr>
          <w:sz w:val="28"/>
          <w:szCs w:val="28"/>
        </w:rPr>
        <w:t xml:space="preserve"> муниципальной услуги в отношении несовершеннолетнего, оформленны</w:t>
      </w:r>
      <w:r>
        <w:rPr>
          <w:sz w:val="28"/>
          <w:szCs w:val="28"/>
        </w:rPr>
        <w:t>й</w:t>
      </w:r>
      <w:r w:rsidRPr="0063533D">
        <w:rPr>
          <w:sz w:val="28"/>
          <w:szCs w:val="28"/>
        </w:rPr>
        <w:t xml:space="preserve"> в форме документа на бумажном носителе, </w:t>
      </w:r>
      <w:r>
        <w:rPr>
          <w:sz w:val="28"/>
          <w:szCs w:val="28"/>
        </w:rPr>
        <w:t xml:space="preserve"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EC5C12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пунктами </w:t>
      </w:r>
      <w:r w:rsidR="00E81015">
        <w:rPr>
          <w:sz w:val="28"/>
          <w:szCs w:val="28"/>
        </w:rPr>
        <w:t xml:space="preserve">3.3.2.33, </w:t>
      </w:r>
      <w:r w:rsidR="00935A5E">
        <w:rPr>
          <w:sz w:val="28"/>
          <w:szCs w:val="28"/>
        </w:rPr>
        <w:t>3.4.2.27, 3.5.2.27 настоящего Административного регламента</w:t>
      </w:r>
      <w:proofErr w:type="gramStart"/>
      <w:r w:rsidR="00A56D3C" w:rsidRPr="00FA0683">
        <w:rPr>
          <w:sz w:val="28"/>
          <w:szCs w:val="28"/>
        </w:rPr>
        <w:t>.</w:t>
      </w:r>
      <w:r w:rsidR="00353926" w:rsidRPr="00FA0683">
        <w:rPr>
          <w:sz w:val="28"/>
          <w:szCs w:val="28"/>
        </w:rPr>
        <w:t>».</w:t>
      </w:r>
      <w:proofErr w:type="gramEnd"/>
    </w:p>
    <w:p w:rsidR="00B552B1" w:rsidRDefault="00B552B1" w:rsidP="00CB55D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B55D1" w:rsidRDefault="00CB55D1" w:rsidP="00CB55D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13AD2" w:rsidRPr="00B552B1" w:rsidRDefault="00313AD2" w:rsidP="00CB55D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552B1" w:rsidRPr="00B552B1" w:rsidRDefault="00B552B1" w:rsidP="00CB55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552B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EE6CB0" w:rsidRPr="00D17051" w:rsidRDefault="00B552B1" w:rsidP="00CB55D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жилищных отношений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О.Ю. Зацепин</w:t>
      </w:r>
    </w:p>
    <w:sectPr w:rsidR="00EE6CB0" w:rsidRPr="00D17051" w:rsidSect="00CB55D1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89" w:rsidRDefault="00454C89" w:rsidP="00E53E44">
      <w:pPr>
        <w:spacing w:after="0" w:line="240" w:lineRule="auto"/>
      </w:pPr>
      <w:r>
        <w:separator/>
      </w:r>
    </w:p>
  </w:endnote>
  <w:endnote w:type="continuationSeparator" w:id="0">
    <w:p w:rsidR="00454C89" w:rsidRDefault="00454C89" w:rsidP="00E5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89" w:rsidRDefault="00454C89" w:rsidP="00E53E44">
      <w:pPr>
        <w:spacing w:after="0" w:line="240" w:lineRule="auto"/>
      </w:pPr>
      <w:r>
        <w:separator/>
      </w:r>
    </w:p>
  </w:footnote>
  <w:footnote w:type="continuationSeparator" w:id="0">
    <w:p w:rsidR="00454C89" w:rsidRDefault="00454C89" w:rsidP="00E5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793763"/>
      <w:docPartObj>
        <w:docPartGallery w:val="Page Numbers (Top of Page)"/>
        <w:docPartUnique/>
      </w:docPartObj>
    </w:sdtPr>
    <w:sdtEndPr/>
    <w:sdtContent>
      <w:p w:rsidR="00E53E44" w:rsidRDefault="00E53E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3F">
          <w:rPr>
            <w:noProof/>
          </w:rPr>
          <w:t>4</w:t>
        </w:r>
        <w:r>
          <w:fldChar w:fldCharType="end"/>
        </w:r>
      </w:p>
    </w:sdtContent>
  </w:sdt>
  <w:p w:rsidR="00E53E44" w:rsidRDefault="00E53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E84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AC"/>
    <w:rsid w:val="00006522"/>
    <w:rsid w:val="00006855"/>
    <w:rsid w:val="0001245D"/>
    <w:rsid w:val="00016F31"/>
    <w:rsid w:val="00037719"/>
    <w:rsid w:val="00052172"/>
    <w:rsid w:val="00077063"/>
    <w:rsid w:val="00080E2F"/>
    <w:rsid w:val="0008281C"/>
    <w:rsid w:val="000861CE"/>
    <w:rsid w:val="000A02D9"/>
    <w:rsid w:val="000A4A4F"/>
    <w:rsid w:val="000B1206"/>
    <w:rsid w:val="0010650C"/>
    <w:rsid w:val="001137DA"/>
    <w:rsid w:val="00117CBB"/>
    <w:rsid w:val="001279DD"/>
    <w:rsid w:val="001420E8"/>
    <w:rsid w:val="001434BA"/>
    <w:rsid w:val="00162779"/>
    <w:rsid w:val="001627E0"/>
    <w:rsid w:val="001653A4"/>
    <w:rsid w:val="0017779E"/>
    <w:rsid w:val="00194655"/>
    <w:rsid w:val="001A430A"/>
    <w:rsid w:val="001A4FCB"/>
    <w:rsid w:val="001C03D9"/>
    <w:rsid w:val="001D2006"/>
    <w:rsid w:val="001E1488"/>
    <w:rsid w:val="001E7810"/>
    <w:rsid w:val="001E7C8E"/>
    <w:rsid w:val="00230EB8"/>
    <w:rsid w:val="002477C7"/>
    <w:rsid w:val="0025393B"/>
    <w:rsid w:val="00254C1D"/>
    <w:rsid w:val="00276669"/>
    <w:rsid w:val="00287E54"/>
    <w:rsid w:val="002915C4"/>
    <w:rsid w:val="002B70A1"/>
    <w:rsid w:val="002C5FB4"/>
    <w:rsid w:val="002D72A4"/>
    <w:rsid w:val="002E1D74"/>
    <w:rsid w:val="002F058F"/>
    <w:rsid w:val="0030761C"/>
    <w:rsid w:val="00313AD2"/>
    <w:rsid w:val="0032416D"/>
    <w:rsid w:val="00353926"/>
    <w:rsid w:val="003571A2"/>
    <w:rsid w:val="00361E28"/>
    <w:rsid w:val="0037233E"/>
    <w:rsid w:val="00373532"/>
    <w:rsid w:val="00377AE2"/>
    <w:rsid w:val="00384082"/>
    <w:rsid w:val="0039136C"/>
    <w:rsid w:val="003A1698"/>
    <w:rsid w:val="003B2C94"/>
    <w:rsid w:val="003C2C8A"/>
    <w:rsid w:val="003C584C"/>
    <w:rsid w:val="003C5FEB"/>
    <w:rsid w:val="003D7254"/>
    <w:rsid w:val="003F0EFD"/>
    <w:rsid w:val="004041C0"/>
    <w:rsid w:val="00404E68"/>
    <w:rsid w:val="00416067"/>
    <w:rsid w:val="00420DC7"/>
    <w:rsid w:val="00447E6B"/>
    <w:rsid w:val="0045111E"/>
    <w:rsid w:val="00453D56"/>
    <w:rsid w:val="00454C89"/>
    <w:rsid w:val="00462832"/>
    <w:rsid w:val="004871CD"/>
    <w:rsid w:val="00487590"/>
    <w:rsid w:val="004C3431"/>
    <w:rsid w:val="004C4DFF"/>
    <w:rsid w:val="004C7D3F"/>
    <w:rsid w:val="004D79B4"/>
    <w:rsid w:val="004E4967"/>
    <w:rsid w:val="004E648D"/>
    <w:rsid w:val="004F4AD7"/>
    <w:rsid w:val="00502947"/>
    <w:rsid w:val="00506B38"/>
    <w:rsid w:val="0052528C"/>
    <w:rsid w:val="00526341"/>
    <w:rsid w:val="00527CF7"/>
    <w:rsid w:val="00527E11"/>
    <w:rsid w:val="00531FEF"/>
    <w:rsid w:val="00534083"/>
    <w:rsid w:val="005365D6"/>
    <w:rsid w:val="00545932"/>
    <w:rsid w:val="00555990"/>
    <w:rsid w:val="00560AFE"/>
    <w:rsid w:val="00560E3B"/>
    <w:rsid w:val="00574E24"/>
    <w:rsid w:val="00577B83"/>
    <w:rsid w:val="00577F31"/>
    <w:rsid w:val="00581454"/>
    <w:rsid w:val="00585D73"/>
    <w:rsid w:val="00587DF2"/>
    <w:rsid w:val="00591313"/>
    <w:rsid w:val="005925BD"/>
    <w:rsid w:val="00595CDC"/>
    <w:rsid w:val="00597D06"/>
    <w:rsid w:val="005A68CE"/>
    <w:rsid w:val="005A70E3"/>
    <w:rsid w:val="005B61F9"/>
    <w:rsid w:val="005D5828"/>
    <w:rsid w:val="005E5245"/>
    <w:rsid w:val="005F24A0"/>
    <w:rsid w:val="00604BAB"/>
    <w:rsid w:val="00620F46"/>
    <w:rsid w:val="006218A3"/>
    <w:rsid w:val="00625DAD"/>
    <w:rsid w:val="00626E1E"/>
    <w:rsid w:val="00634254"/>
    <w:rsid w:val="00635A17"/>
    <w:rsid w:val="0064188C"/>
    <w:rsid w:val="00645C8F"/>
    <w:rsid w:val="0065319F"/>
    <w:rsid w:val="00657F1A"/>
    <w:rsid w:val="0066056C"/>
    <w:rsid w:val="00663E15"/>
    <w:rsid w:val="00671DE5"/>
    <w:rsid w:val="00680BBE"/>
    <w:rsid w:val="006950F4"/>
    <w:rsid w:val="00697C72"/>
    <w:rsid w:val="006A2080"/>
    <w:rsid w:val="006A2104"/>
    <w:rsid w:val="006A2EAD"/>
    <w:rsid w:val="006B4A2F"/>
    <w:rsid w:val="006B618F"/>
    <w:rsid w:val="006C0A62"/>
    <w:rsid w:val="006D2189"/>
    <w:rsid w:val="006E787B"/>
    <w:rsid w:val="006F1DF9"/>
    <w:rsid w:val="006F45EC"/>
    <w:rsid w:val="006F7AAA"/>
    <w:rsid w:val="0070518C"/>
    <w:rsid w:val="007277B3"/>
    <w:rsid w:val="0074608A"/>
    <w:rsid w:val="007515A4"/>
    <w:rsid w:val="00762D1B"/>
    <w:rsid w:val="00772958"/>
    <w:rsid w:val="00784D7C"/>
    <w:rsid w:val="007B0CB5"/>
    <w:rsid w:val="007B3CE7"/>
    <w:rsid w:val="007B6FED"/>
    <w:rsid w:val="007C61A4"/>
    <w:rsid w:val="007E6931"/>
    <w:rsid w:val="007F612F"/>
    <w:rsid w:val="00813DD0"/>
    <w:rsid w:val="0081572F"/>
    <w:rsid w:val="00826317"/>
    <w:rsid w:val="008325D3"/>
    <w:rsid w:val="00841DD6"/>
    <w:rsid w:val="0085104E"/>
    <w:rsid w:val="00853787"/>
    <w:rsid w:val="00864E47"/>
    <w:rsid w:val="00877711"/>
    <w:rsid w:val="00881818"/>
    <w:rsid w:val="0088693C"/>
    <w:rsid w:val="008925D0"/>
    <w:rsid w:val="008B0E49"/>
    <w:rsid w:val="008C2A09"/>
    <w:rsid w:val="008D119D"/>
    <w:rsid w:val="008E0AAC"/>
    <w:rsid w:val="008F4B6D"/>
    <w:rsid w:val="008F5B37"/>
    <w:rsid w:val="009035F6"/>
    <w:rsid w:val="0090631D"/>
    <w:rsid w:val="009309EF"/>
    <w:rsid w:val="00935A5E"/>
    <w:rsid w:val="009474F6"/>
    <w:rsid w:val="00956DA3"/>
    <w:rsid w:val="00981DF4"/>
    <w:rsid w:val="009832DF"/>
    <w:rsid w:val="009A3A60"/>
    <w:rsid w:val="009B3870"/>
    <w:rsid w:val="009D7CA1"/>
    <w:rsid w:val="009E3FBC"/>
    <w:rsid w:val="009F5EBE"/>
    <w:rsid w:val="00A412B6"/>
    <w:rsid w:val="00A47B5B"/>
    <w:rsid w:val="00A51D17"/>
    <w:rsid w:val="00A543C1"/>
    <w:rsid w:val="00A56D3C"/>
    <w:rsid w:val="00A60A1F"/>
    <w:rsid w:val="00A60DC5"/>
    <w:rsid w:val="00A72F99"/>
    <w:rsid w:val="00AA4F81"/>
    <w:rsid w:val="00AB20E2"/>
    <w:rsid w:val="00AB496F"/>
    <w:rsid w:val="00AB711C"/>
    <w:rsid w:val="00AC3AD5"/>
    <w:rsid w:val="00AD549C"/>
    <w:rsid w:val="00AF24E4"/>
    <w:rsid w:val="00B03265"/>
    <w:rsid w:val="00B045E3"/>
    <w:rsid w:val="00B301DC"/>
    <w:rsid w:val="00B31CB9"/>
    <w:rsid w:val="00B32989"/>
    <w:rsid w:val="00B35247"/>
    <w:rsid w:val="00B37588"/>
    <w:rsid w:val="00B50C6E"/>
    <w:rsid w:val="00B54D13"/>
    <w:rsid w:val="00B552B1"/>
    <w:rsid w:val="00B55A74"/>
    <w:rsid w:val="00B80B67"/>
    <w:rsid w:val="00B87A06"/>
    <w:rsid w:val="00B92D5F"/>
    <w:rsid w:val="00B968FB"/>
    <w:rsid w:val="00BA5A87"/>
    <w:rsid w:val="00BB5FAC"/>
    <w:rsid w:val="00BB754E"/>
    <w:rsid w:val="00BE022D"/>
    <w:rsid w:val="00BE769B"/>
    <w:rsid w:val="00BF2539"/>
    <w:rsid w:val="00BF53AB"/>
    <w:rsid w:val="00C01C54"/>
    <w:rsid w:val="00C07014"/>
    <w:rsid w:val="00C306EB"/>
    <w:rsid w:val="00C466F6"/>
    <w:rsid w:val="00C539CB"/>
    <w:rsid w:val="00C86F37"/>
    <w:rsid w:val="00C91BB7"/>
    <w:rsid w:val="00C97FD9"/>
    <w:rsid w:val="00CA1D5A"/>
    <w:rsid w:val="00CB21F3"/>
    <w:rsid w:val="00CB55D1"/>
    <w:rsid w:val="00CC1E11"/>
    <w:rsid w:val="00CC6ED5"/>
    <w:rsid w:val="00CD5690"/>
    <w:rsid w:val="00CD61B8"/>
    <w:rsid w:val="00CD68C4"/>
    <w:rsid w:val="00CE4183"/>
    <w:rsid w:val="00CE555E"/>
    <w:rsid w:val="00CF3CB3"/>
    <w:rsid w:val="00D12D78"/>
    <w:rsid w:val="00D17051"/>
    <w:rsid w:val="00D307DF"/>
    <w:rsid w:val="00D67533"/>
    <w:rsid w:val="00D75C3E"/>
    <w:rsid w:val="00D778E0"/>
    <w:rsid w:val="00D8417B"/>
    <w:rsid w:val="00D8718E"/>
    <w:rsid w:val="00D874B3"/>
    <w:rsid w:val="00D922F6"/>
    <w:rsid w:val="00DB0475"/>
    <w:rsid w:val="00DB1136"/>
    <w:rsid w:val="00DB34B7"/>
    <w:rsid w:val="00DB45D9"/>
    <w:rsid w:val="00DD7F79"/>
    <w:rsid w:val="00DE06B1"/>
    <w:rsid w:val="00DE0770"/>
    <w:rsid w:val="00DE3798"/>
    <w:rsid w:val="00DF2784"/>
    <w:rsid w:val="00DF2B10"/>
    <w:rsid w:val="00E04E13"/>
    <w:rsid w:val="00E2408F"/>
    <w:rsid w:val="00E2616F"/>
    <w:rsid w:val="00E311C7"/>
    <w:rsid w:val="00E435A0"/>
    <w:rsid w:val="00E47DE7"/>
    <w:rsid w:val="00E50357"/>
    <w:rsid w:val="00E51A4D"/>
    <w:rsid w:val="00E53E44"/>
    <w:rsid w:val="00E63A4D"/>
    <w:rsid w:val="00E648F1"/>
    <w:rsid w:val="00E81015"/>
    <w:rsid w:val="00E81388"/>
    <w:rsid w:val="00E869CB"/>
    <w:rsid w:val="00EA0EDB"/>
    <w:rsid w:val="00EA760E"/>
    <w:rsid w:val="00EB414A"/>
    <w:rsid w:val="00EB6AFB"/>
    <w:rsid w:val="00EC18DC"/>
    <w:rsid w:val="00EC18DF"/>
    <w:rsid w:val="00EC1FEC"/>
    <w:rsid w:val="00EC5C12"/>
    <w:rsid w:val="00EC65AC"/>
    <w:rsid w:val="00ED1A53"/>
    <w:rsid w:val="00ED3577"/>
    <w:rsid w:val="00ED44F4"/>
    <w:rsid w:val="00ED5B33"/>
    <w:rsid w:val="00ED66A2"/>
    <w:rsid w:val="00EE0863"/>
    <w:rsid w:val="00EE6CB0"/>
    <w:rsid w:val="00EF1CE5"/>
    <w:rsid w:val="00EF4D94"/>
    <w:rsid w:val="00F046B0"/>
    <w:rsid w:val="00F25C79"/>
    <w:rsid w:val="00F27569"/>
    <w:rsid w:val="00F35EB9"/>
    <w:rsid w:val="00F44A3F"/>
    <w:rsid w:val="00FA0683"/>
    <w:rsid w:val="00FA5509"/>
    <w:rsid w:val="00FA7B48"/>
    <w:rsid w:val="00FB2F3C"/>
    <w:rsid w:val="00FB4AA5"/>
    <w:rsid w:val="00FC57BD"/>
    <w:rsid w:val="00FE5A4A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44"/>
  </w:style>
  <w:style w:type="paragraph" w:styleId="a8">
    <w:name w:val="footer"/>
    <w:basedOn w:val="a"/>
    <w:link w:val="a9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44"/>
  </w:style>
  <w:style w:type="character" w:styleId="aa">
    <w:name w:val="Hyperlink"/>
    <w:basedOn w:val="a0"/>
    <w:uiPriority w:val="99"/>
    <w:unhideWhenUsed/>
    <w:rsid w:val="00C01C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7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44"/>
  </w:style>
  <w:style w:type="paragraph" w:styleId="a8">
    <w:name w:val="footer"/>
    <w:basedOn w:val="a"/>
    <w:link w:val="a9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44"/>
  </w:style>
  <w:style w:type="character" w:styleId="aa">
    <w:name w:val="Hyperlink"/>
    <w:basedOn w:val="a0"/>
    <w:uiPriority w:val="99"/>
    <w:unhideWhenUsed/>
    <w:rsid w:val="00C01C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7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530168AFA76318866F16F20064E34CB7FAEFDA48B59A6D36245FA02AA8BDE7FD4F66B8771C81AB8152F4EB5B726A64E4684D40082291B07250008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9855-E490-4475-AD74-7A982BF8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И.В.</dc:creator>
  <cp:lastModifiedBy>Рыжкова Е.Б.</cp:lastModifiedBy>
  <cp:revision>8</cp:revision>
  <cp:lastPrinted>2024-10-11T12:53:00Z</cp:lastPrinted>
  <dcterms:created xsi:type="dcterms:W3CDTF">2024-10-11T09:56:00Z</dcterms:created>
  <dcterms:modified xsi:type="dcterms:W3CDTF">2024-10-17T12:30:00Z</dcterms:modified>
</cp:coreProperties>
</file>