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23" w:rsidRDefault="009B4C23" w:rsidP="009B4C2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МИНИСТЕРСТВО СОЦИАЛЬНОЙ ЗАЩИТЫ </w:t>
      </w:r>
    </w:p>
    <w:p w:rsidR="009B4C23" w:rsidRPr="009B4C23" w:rsidRDefault="009B4C23" w:rsidP="009B4C2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B4C2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ПРИКАЗ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от 28 ноября 2024 г. N 63/н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 "ВЫДАЧА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23">
        <w:rPr>
          <w:rFonts w:ascii="Times New Roman" w:hAnsi="Times New Roman" w:cs="Times New Roman"/>
          <w:sz w:val="28"/>
          <w:szCs w:val="28"/>
        </w:rPr>
        <w:t>НА РАЗДЕЛЬНОЕ ПРОЖИВАНИЕ ПОПЕЧИТЕЛЕЙ И ИХ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23">
        <w:rPr>
          <w:rFonts w:ascii="Times New Roman" w:hAnsi="Times New Roman" w:cs="Times New Roman"/>
          <w:sz w:val="28"/>
          <w:szCs w:val="28"/>
        </w:rPr>
        <w:t>ПОДОПЕЧНЫХ В СООТВЕТСТВИИ СО СТАТЬЕЙ 36 ГРАЖДАНСКОГО КОДЕКСА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РОССИЙСКОЙ ФЕДЕРАЦИИ"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6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от 24.04.2008 N 48-ФЗ "Об опеке и попечительстве", </w:t>
      </w:r>
      <w:hyperlink r:id="rId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8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  <w:proofErr w:type="gramEnd"/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Воронежской области от 05.12.2007 N 151-ОЗ "Об организации и осуществлении деятельности по опеке и попечительству в Воронежской области", </w:t>
      </w:r>
      <w:hyperlink r:id="rId9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3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государственной услуги "Выдача разрешения на раздельное проживание попечителей и их несовершеннолетних подопечных в соответствии со </w:t>
      </w:r>
      <w:hyperlink r:id="rId10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статьей 36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Федерации" согласно приложению к настоящему приказу.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 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"Выдача разрешения на раздельное проживание попечителей и их несовершеннолетних подопечных в соответствии со </w:t>
      </w:r>
      <w:hyperlink r:id="rId1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статьей 36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Федерации" в соответствии с настоящим Административным регламентом.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 Отделу организации деятельности по опеке и попечительству министерства (</w:t>
      </w:r>
      <w:proofErr w:type="spellStart"/>
      <w:r w:rsidRPr="009B4C23">
        <w:rPr>
          <w:rFonts w:ascii="Times New Roman" w:hAnsi="Times New Roman" w:cs="Times New Roman"/>
          <w:sz w:val="28"/>
          <w:szCs w:val="28"/>
        </w:rPr>
        <w:t>Кретинина</w:t>
      </w:r>
      <w:proofErr w:type="spellEnd"/>
      <w:r w:rsidRPr="009B4C23">
        <w:rPr>
          <w:rFonts w:ascii="Times New Roman" w:hAnsi="Times New Roman" w:cs="Times New Roman"/>
          <w:sz w:val="28"/>
          <w:szCs w:val="28"/>
        </w:rPr>
        <w:t>) направить данный приказ в органы местного самоуправления муниципальных районов и городских округов Воронежской области, осуществляющие полномочия по опеке и попечительству.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министра Попову И.Н.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Министр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О.В.СЕРГЕЕВА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Приложение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Утвержден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приказом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министерства социальной защиты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от 28.11.2024 N 63/н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9B4C2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 "ВЫДАЧА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23">
        <w:rPr>
          <w:rFonts w:ascii="Times New Roman" w:hAnsi="Times New Roman" w:cs="Times New Roman"/>
          <w:sz w:val="28"/>
          <w:szCs w:val="28"/>
        </w:rPr>
        <w:t>НА РАЗДЕЛЬНОЕ ПРОЖИВАНИЕ ПОПЕЧИТЕЛЕЙ И ИХ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23">
        <w:rPr>
          <w:rFonts w:ascii="Times New Roman" w:hAnsi="Times New Roman" w:cs="Times New Roman"/>
          <w:sz w:val="28"/>
          <w:szCs w:val="28"/>
        </w:rPr>
        <w:t>В СООТВЕТСТВИИ СО СТАТЬЕЙ 36 ГРАЖДАНСКОГО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23">
        <w:rPr>
          <w:rFonts w:ascii="Times New Roman" w:hAnsi="Times New Roman" w:cs="Times New Roman"/>
          <w:sz w:val="28"/>
          <w:szCs w:val="28"/>
        </w:rPr>
        <w:t>РОССИЙСКОЙ ФЕДЕРАЦИИ"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государственной услуги "Выдача разрешения на раздельное проживание попечителей и их несовершеннолетних подопечных в соответствии со </w:t>
      </w:r>
      <w:hyperlink r:id="rId12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статьей 36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осуществляющими 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 услуг" 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его филиалами (далее - АУ "МФЦ" и его филиалы) и заявителями при предоставлении государственной услуги "Выдача разрешения на раздельное проживание попечителей и их несовершеннолетних подопечных в соответствии со </w:t>
      </w:r>
      <w:hyperlink r:id="rId13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статьей 36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45"/>
      <w:bookmarkEnd w:id="2"/>
      <w:r w:rsidRPr="009B4C23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Право на получение государственной услуги имеют попечители несовершеннолетних подопечных, достигших шестнадцати лет, а также их несовершеннолетние подопечные, достигшие шестнадцати лет (далее - несовершеннолетние подопечные), проживающие на территории муниципального района (городского округа).</w:t>
      </w:r>
    </w:p>
    <w:p w:rsidR="009B4C23" w:rsidRPr="009B4C23" w:rsidRDefault="009B4C23" w:rsidP="009B4C2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lastRenderedPageBreak/>
        <w:t>II. Стандарт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- "Выдача разрешения на раздельное проживание попечителей и их несовершеннолетних подопечных в соответствии со </w:t>
      </w:r>
      <w:hyperlink r:id="rId14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статьей 36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Федерации".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услугу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 В предоставлении государственной услуги участвует АУ "МФЦ" и его филиалы.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2.2.2. Возможность принятия АУ "МФЦ" и его филиалами решения об отказе в приеме заявления и документов и (или) информации, необходимых для предоставления государственной услуги, отсутствует.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2.3. Результат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2.3.1. Результатом предоставления государственной услуги является: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выдача разрешения на раздельное проживание попечителя и его несовершеннолетнего подопечного;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отказ в выдаче разрешения на раздельное проживание попечителя и его несовершеннолетнего подопечного.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государственной услуги оформляется по форме согласно </w:t>
      </w:r>
      <w:hyperlink w:anchor="P374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2.3.3.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Результат предоставления государственной услуги вручается органом опеки и попечительства заявителю при предъявлении документа, удостоверяющего личность, передается в АУ "МФЦ" и его филиалы для последующей выдачи заявителю (его представителю) в соответствии с соглашением о взаимодействии, заключенном в порядке, утвержденном </w:t>
      </w:r>
      <w:hyperlink r:id="rId15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lastRenderedPageBreak/>
        <w:t>2.4. Срок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Максимальный срок предоставления государственной услуги, в том числе в случае подачи заявления и документов и (или) информации, необходимых для предоставления государственной услуги с использованием АУ "МФЦ" и его филиалов, составляет не более 30 календарных дней со дня регистрации заявления и (или) документов, необходимых для предоставления государственной услуги.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действия (бездействия) органов, предоставляющих государственную услугу, а также их должностных лиц размещается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тематической странице министерства социальной защиты Воронежской области (далее - министерство) в информационной системе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"Портал Воронежской области в сети Интернет" (далее - Портал Воронежской области), на официальных сайтах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1"/>
      <w:bookmarkEnd w:id="3"/>
      <w:r w:rsidRPr="009B4C23">
        <w:rPr>
          <w:rFonts w:ascii="Times New Roman" w:hAnsi="Times New Roman" w:cs="Times New Roman"/>
          <w:sz w:val="28"/>
          <w:szCs w:val="28"/>
        </w:rPr>
        <w:t>2.6.1.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заявители должны представить в орган опеки и попечительства по месту своего жительства самостоятельно.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заявитель подает в орган опеки и попечительства по месту своего жительства или в АУ "МФЦ" и его филиалы: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24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о выдаче разрешения на раздельное проживание попечителя и его несовершеннолетнего подопечного по форме согласно приложению N 2 к настоящему Административному регламенту;</w:t>
      </w:r>
      <w:proofErr w:type="gramEnd"/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документы, обосновывающие необходимость раздельного проживания попечителя и его несовершеннолетнего подопечного (документы из образовательного учреждения о поступлении на обучение, о зачислении подопечного на полное государственное обеспечение, о предоставлении комнаты для проживания в общежитии).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lastRenderedPageBreak/>
        <w:t xml:space="preserve">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484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заявление-согласие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N 3 к настоящему Административному регламенту, 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его законного представителя при передаче персональных данных указанного лица в орган опеки и попечительства. Указанные документы могут быть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в том числе в форме электронного документа.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6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статьями 9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 и признании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Федерации".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7"/>
      <w:bookmarkEnd w:id="4"/>
      <w:r w:rsidRPr="009B4C23">
        <w:rPr>
          <w:rFonts w:ascii="Times New Roman" w:hAnsi="Times New Roman" w:cs="Times New Roman"/>
          <w:sz w:val="28"/>
          <w:szCs w:val="28"/>
        </w:rPr>
        <w:t xml:space="preserve">2.6.2. Исчерпывающий </w:t>
      </w:r>
      <w:hyperlink w:anchor="P526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4 к настоящему Административному регламенту.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2.6.3.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документов (сведений), указанных в </w:t>
      </w:r>
      <w:hyperlink w:anchor="P526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приложении N 4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они запрашиваются органом опеки и попечительства в течение 1 рабочего дня со дня регистрации заявления в форме электронного документа в порядке межведомственного электронного взаимодействия (далее - СМЭВ) от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подведомственных государственным органам, организаций, в распоряжении которых они находятся.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4"/>
      <w:bookmarkEnd w:id="5"/>
      <w:r w:rsidRPr="009B4C23">
        <w:rPr>
          <w:rFonts w:ascii="Times New Roman" w:hAnsi="Times New Roman" w:cs="Times New Roman"/>
          <w:sz w:val="28"/>
          <w:szCs w:val="28"/>
        </w:rPr>
        <w:t>2.7.1. Исчерпывающий перечень оснований для отказа в приеме документов, необходимых для предоставления государственной услуги: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а) представленные заявителем документы содержат подчистки и </w:t>
      </w:r>
      <w:r w:rsidRPr="009B4C23">
        <w:rPr>
          <w:rFonts w:ascii="Times New Roman" w:hAnsi="Times New Roman" w:cs="Times New Roman"/>
          <w:sz w:val="28"/>
          <w:szCs w:val="28"/>
        </w:rPr>
        <w:lastRenderedPageBreak/>
        <w:t>исправления текста, не заверены в порядке, установленном законодательством Российской Федерации;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в) представленные документы утратили силу или являются недействительными на момент обращения.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почте, в том числе электронной, либо выдается заявителю в ходе личного приема.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2.7.3. Отказ в приеме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или отказа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государственной услуги отсутствуют.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2.8.2. Основаниями для отказа в предоставлении государственной услуги являются: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а) статус заявителя не соответствует требованиям </w:t>
      </w:r>
      <w:hyperlink w:anchor="P45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пункта 1.2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б) заявителем не представлены все документы, необходимые для предоставления государственной услуги, установленные </w:t>
      </w:r>
      <w:hyperlink w:anchor="P8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подпунктом 2.6.1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в) отсутствие в органе опеки и попечительства оригиналов документов, предусмотренных </w:t>
      </w:r>
      <w:hyperlink w:anchor="P8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подпунктом 2.6.1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 день принятия решения о выдаче разрешения на раздельное проживание попечителя и его несовершеннолетнего подопечного;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г) наличие обстоятельств, свидетельствующих о том, что разрешение на раздельное проживание попечителя и его несовершеннолетнего подопечного неблагоприятно отразится на воспитании и защите прав и интересов подопечного.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2.9. Размер платы, взимаемой с заявителя при предоставлении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государственной услуги, и способы ее взимания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на бесплатной основе.</w:t>
      </w: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lastRenderedPageBreak/>
        <w:t>2.10. Максимальный срок ожидания в очереди при подаче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125"/>
      <w:bookmarkEnd w:id="6"/>
      <w:r w:rsidRPr="009B4C23">
        <w:rPr>
          <w:rFonts w:ascii="Times New Roman" w:hAnsi="Times New Roman" w:cs="Times New Roman"/>
          <w:sz w:val="28"/>
          <w:szCs w:val="28"/>
        </w:rPr>
        <w:t>2.11. Срок регистрации запроса заявителя о предоставлении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2.11.1. Документы, указанные в </w:t>
      </w:r>
      <w:hyperlink w:anchor="P8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подпункте 2.6.1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поданы: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в орган опеки и попечительства;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через АУ "МФЦ" и его филиалы.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1"/>
      <w:bookmarkEnd w:id="7"/>
      <w:r w:rsidRPr="009B4C23">
        <w:rPr>
          <w:rFonts w:ascii="Times New Roman" w:hAnsi="Times New Roman" w:cs="Times New Roman"/>
          <w:sz w:val="28"/>
          <w:szCs w:val="28"/>
        </w:rPr>
        <w:t xml:space="preserve">2.11.2.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55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регистрации обращений о выдаче разрешения на раздельное проживание попечителей и их несовершеннолетних подопечных по форме, согласно приложению N 5 к настоящему Административному регламенту, в день его представления вместе с документами, необходимыми для предоставления государственной услуги.</w:t>
      </w:r>
      <w:proofErr w:type="gramEnd"/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2.11.3. Возможность направления заявлений посредством почтового отправления отсутствует.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предоставляются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государственные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2.12.1. Требования к размещению и оформлению помещений.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Помещение, в котором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Места получения информации о предоставлении государственной </w:t>
      </w:r>
      <w:r w:rsidRPr="009B4C23">
        <w:rPr>
          <w:rFonts w:ascii="Times New Roman" w:hAnsi="Times New Roman" w:cs="Times New Roman"/>
          <w:sz w:val="28"/>
          <w:szCs w:val="28"/>
        </w:rPr>
        <w:lastRenderedPageBreak/>
        <w:t>услуги оборудуются информационными стендами, телефонной связью и копировальной техникой.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2.12.2. Органы опеки и попечительства и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18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статьей 15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24.11.1995 N 181-ФЗ "О социальной защите инвалидов в Российской Федерации".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2.13. Показатели качества и доступности государственной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2.13.1. Основными показателями качества предоставления государственной услуги являются: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а) предоставление государственной услуги в соответствии с настоящим Административным регламентом;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б) минимально возможное количество взаимодействий гражданина с должностными лицами, участвующими в предоставлении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19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г) отсутствие нарушений установленных сроков в процессе предоставления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д) отсутствие заявлений об оспаривании решений, действий (бездействия) специалистов органов опеки и попечительства, принимаемых (совершенных) при предоставлении государственной услуги, по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рассмотрения которых вынесены решения об удовлетворении (частичном </w:t>
      </w:r>
      <w:r w:rsidRPr="009B4C23">
        <w:rPr>
          <w:rFonts w:ascii="Times New Roman" w:hAnsi="Times New Roman" w:cs="Times New Roman"/>
          <w:sz w:val="28"/>
          <w:szCs w:val="28"/>
        </w:rPr>
        <w:lastRenderedPageBreak/>
        <w:t>удовлетворении) требований заявителей.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2.13.2. Показатели доступности государственной услуги: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а) возможность получения государственной услуги своевременно и в соответствии с настоящим Административным регламентом;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б) доступность обращения за предоставлением государственной услуги, в том числе лицам с ограниченными физическими возможностями;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г) возможность подачи в АУ "МФЦ" и его филиалах заявления и документов, необходимых для предоставления государственной услуги, указанных в </w:t>
      </w:r>
      <w:hyperlink w:anchor="P8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подпункте 2.6.1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е)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или многофункционального центра, а также с доступными для записи на прием датами и интервалами времени приема;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ж)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з)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2.13.3. Предоставление государственной услуги по экстерриториальному принципу не осуществляется.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2.14. Иные требования к предоставлению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услуги, в том числе учитывающие особенности предоставления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государственных услуг в АУ "МФЦ" и его филиалах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и особенности предоставления государственных услуг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2.14.2. Перечень информационных систем, используемых для предоставления государственной услуги: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"Федеральный реестр государственных и муниципальных услуг (функций)";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информационная система "Единая информационная система персонифицированного учета граждан в органах социальной защиты населения Воронежской области";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lastRenderedPageBreak/>
        <w:t>- федеральная государственная информационная система "Единая система идентификац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государственная информационная система "Единая централизованная цифровая платформа в социальной сфере".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2.14.3. Взаимодействие между органами опеки и попечительства и АУ "МФЦ" определяется в соответствии с заключенным соглашением. В АУ "МФЦ" обеспечивается стандарт обслуживания заявителей в соответствии с </w:t>
      </w:r>
      <w:hyperlink r:id="rId20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3.1. Перечень вариантов предоставления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в том числе варианты предоставления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государственной услуги, необходимые для исправления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и созданных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реестровых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записях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>, для выдачи дубликата документа,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выданного по результатам предоставления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услуги, в том числе исчерпывающий перечень оснований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отказа в выдаче такого дубликата, а также порядок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оставления запроса заявителя о предоставлении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государственной услуги без рассмотрения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Перечень вариантов предоставления государственной услуги: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а) принятие решения о выдаче разрешения на раздельное проживание попечителя и его несовершеннолетнего подопечного;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б) принятие решения об отказе в выдаче разрешения на раздельное проживание попечителя и его несовершеннолетнего подопечного.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 (действия):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а) прием заявлений и документов и (или) информации, необходимых для предоставления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в) принятие решения о предоставлении (об отказе в предоставлении)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lastRenderedPageBreak/>
        <w:t>г) предоставление результата государственной услуги.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3.2. Прием заявления и документов и (или) информации,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3.2.1. Основанием для начала выполнения административной процедуры является обращение заявителей в орган опеки и попечительства или АУ "МФЦ" и его филиалы с заявлением с приложением документов и (или) информации, указанных в </w:t>
      </w:r>
      <w:hyperlink w:anchor="P8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подпункте 2.6.1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(далее - документы и (или) информация).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3.2.2. При приеме заявлений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а) в ходе личного приема устанавливает соответствие личности заявителя сведениям, указанным в представленных документах и (или) информации, путем сверки данных представленных документов и (или) информации с данными, указанными в заявлении, или посредством идентификации и аутентификации с использованием информационных технологий, предусмотренных </w:t>
      </w:r>
      <w:hyperlink r:id="rId2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статьями 9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29.12.2022 N 572-ФЗ "Об осуществлении идентификации и (или) аутентификации физических лиц с использованием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Федерации";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в) снимает копии с представленных документов в случае, если представлены подлинники документов;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г) заверяет копии документов, подлинники документов возвращает заявителю;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д) регистрирует заявление в сроки, предусмотренные </w:t>
      </w:r>
      <w:hyperlink w:anchor="P125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пунктом 2.11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е) выдает (направляет) заявителю расписку-уведомление с указанием регистрационного номера и даты приема заявления.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3.2.3.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94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подпунктом 2.7.1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3.2.4. Уведомление заявителя о регистрации заявления или об отказе в приеме заявления и документов и (или) информации осуществляется в ходе очного приема (при личном обращении заявителя).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3.2.5. Возможность приема органом, предоставляющим государственную услугу, или многофункциональным центром заявления и документов и (или) </w:t>
      </w:r>
      <w:r w:rsidRPr="009B4C23">
        <w:rPr>
          <w:rFonts w:ascii="Times New Roman" w:hAnsi="Times New Roman" w:cs="Times New Roman"/>
          <w:sz w:val="28"/>
          <w:szCs w:val="28"/>
        </w:rPr>
        <w:lastRenderedPageBreak/>
        <w:t>информации, необходимых для предоставления государственной услуги, по выбору заявителя независимо от его места жительства или места пребывания отсутствует.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3.3. Межведомственное информационное взаимодействие, в том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перечень информационных запросов, необходимых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регистрация заявления.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(или) информация, указанные в </w:t>
      </w:r>
      <w:hyperlink w:anchor="P8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подпункте 2.6.2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случае если указанные документы не были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заявителем самостоятельно, в том числе в электронной форме с использованием СМЭВ.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3.3.2. Направление межведомственного запроса и представление документов и (или) информации, указанных в </w:t>
      </w:r>
      <w:hyperlink w:anchor="P8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подпункте 2.6.2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3.3.3. Межведомственный запрос о представлении документов и (или) информации, указанных в </w:t>
      </w:r>
      <w:hyperlink w:anchor="P8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подпункте 2.6.2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23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статьи 7.2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Документы и (или) информация, полученные с использованием межведомственного информационного взаимодействия, применяются в соответствии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3.3.4. Максимальный срок проведения административной процедуры составляет 2 рабочих дня со дня подачи заявления.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3.4. Получение дополнительных сведений от заявителя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получение от заявителя дополнительных сведений не требуется.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3.5. Приостановление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предоставлении)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3.6.1. Основанием для принятия решения о выдаче разрешения (об отказе в выдаче разрешения) на раздельное проживание попечителя и его несовершеннолетнего подопечного является соответствие или несоответствие сведений, указанных заявителями в заявлениях и предоставленных документах и (или) информации, критериям, установленным </w:t>
      </w:r>
      <w:hyperlink w:anchor="P24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подпунктом 3.6.2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не более 30 календарных дней со дня регистрации заявления и (или) документов, необходимых для предоставления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47"/>
      <w:bookmarkEnd w:id="8"/>
      <w:r w:rsidRPr="009B4C23">
        <w:rPr>
          <w:rFonts w:ascii="Times New Roman" w:hAnsi="Times New Roman" w:cs="Times New Roman"/>
          <w:sz w:val="28"/>
          <w:szCs w:val="28"/>
        </w:rPr>
        <w:t>3.6.2. Критерии принятия решения о предоставлении заявителями государственной услуги: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а) статус заявителей соответствует требованиям </w:t>
      </w:r>
      <w:hyperlink w:anchor="P45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пункта 1.2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б) заявителями предоставлены все документы, необходимые для предоставления государственной услуги, установленные </w:t>
      </w:r>
      <w:hyperlink w:anchor="P8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подпунктом 2.6.1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в) наличие в органе опеки и попечительства оригиналов документов, предусмотренных </w:t>
      </w:r>
      <w:hyperlink w:anchor="P8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подпунктом 2.6.1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 день принятия решения о выдаче разрешения на раздельное проживание попечителя и его несовершеннолетнего подопечного;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г) отсутствие в представленных заявлениях и (или) документах, необходимых для предоставления государственной услуги, сведений, относящихся к обстоятельствам, свидетельствующим о том, что выдача разрешения на раздельное проживание попечителя и его несовершеннолетнего подопечного неблагоприятно отразится на воспитании и защите прав и интересов подопечного.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3.6.3. Орган опеки и попечительства: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- исходя из результатов проверки документов и (или) информации, полученных при приеме заявлений, принимает решение о выдаче разрешения (об отказе в выдаче разрешения) на раздельное проживание попечителя и его несовершеннолетнего подопечного;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- проводит его регистрацию в </w:t>
      </w:r>
      <w:hyperlink w:anchor="P55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регистрации обращений о выдаче разрешения на раздельное проживание попечителей и их несовершеннолетних подопечных по форме согласно приложению N 5 к настоящему Административному регламенту.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Решение о выдаче разрешения (об отказе в выдаче разрешения) на раздельное проживание попечителя и его несовершеннолетнего подопечного, </w:t>
      </w:r>
      <w:r w:rsidRPr="009B4C23">
        <w:rPr>
          <w:rFonts w:ascii="Times New Roman" w:hAnsi="Times New Roman" w:cs="Times New Roman"/>
          <w:sz w:val="28"/>
          <w:szCs w:val="28"/>
        </w:rPr>
        <w:lastRenderedPageBreak/>
        <w:t>выданное органом опеки и попечительства, может быть оспорено заявителем в судебном порядке.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3.7. Предоставление результата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3.7.1.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Орган опеки и попечительства направляет (вручает) заявителю решение о выдаче разрешения (об отказе в выдаче разрешения) на раздельное проживание попечителя и его несовершеннолетнего подопечного при личном обращении не позднее, чем передает в МФЦ для последующей выдачи заявителю в течение 1 рабочего дня со дня принятия решения или направляет на указанный заявителем адрес почтовым отправлением в течение 3 дней со дня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Заявителю возвращаются все представленные им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и разъясняется порядок обжалования решения о выдаче разрешения (об отказе в выдаче разрешения) на раздельное проживание попечителя и его несовершеннолетнего подопечного.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3.7.2. Возможность выбора заявителями органа, предоставляющего государственную услугу, или многофункционального центра для получения результата государственной услуги независимо от места жительства или места пребывания заявителей отсутствует.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 Исправление допущенных опечаток и (или) ошибок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выданных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государственной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услуги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3.8.1. Исправление допущенных опечаток и (или) ошибок в выданных в результате предоставления государственной услуги документах включает в себя следующие административные процедуры: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1) прием заявлений и документов и (или) информации, необходимых для предоставления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государственной услуги;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3) предоставление результата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3.8.2. Максимальный срок предоставления государственной услуги в части исправления допущенных опечаток и (или) ошибок в выданных в результате предоставления государственной услуги документах составляет 3 рабочих дня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с даты приема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заявлений и документов.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3.8.3. Административная процедура приема заявлений и документов и (или) информации, необходимых для предоставления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3.8.3.1. Для предоставления государственной услуги заявитель представляет в орган опеки и попечительства: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2) документ, выданный в результате предоставления государственной </w:t>
      </w:r>
      <w:r w:rsidRPr="009B4C23">
        <w:rPr>
          <w:rFonts w:ascii="Times New Roman" w:hAnsi="Times New Roman" w:cs="Times New Roman"/>
          <w:sz w:val="28"/>
          <w:szCs w:val="28"/>
        </w:rPr>
        <w:lastRenderedPageBreak/>
        <w:t>услуги, в котором, как считает заявитель, допущена опечатка и (или) ошибка.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3.8.3.2.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при личном обращении или через АУ "МФЦ" и его филиалы.</w:t>
      </w:r>
      <w:proofErr w:type="gramEnd"/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3.8.3.3.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24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статьями 9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 и признании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Федерации".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3.8.3.4.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3.8.3.5. Основания для принятия решения об отказе в приеме заявления и документов и (или) информации отсутствуют.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3.8.3.6. Возможность направления заявителем заявления и документов и (или) информации, необходимых для предоставления государственной услуги, в органы опеки и попечительства по выбору заявителя независимо от его места жительства или места пребывания не предусмотрена.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3.8.3.7.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31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подпунктом 2.11.2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3.8.4. Административная процедура принятия решения о предоставлении (об отказе в предоставлении)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3.8.4.1. Должностное лицо органа опеки и попечительства района в течение 1 рабочего дня со дня поступления заявления об исправлении допущенных опечаток и (или) ошибок в выданных в результате предоставления государственной услуги документах проводит проверку указанных в заявлении сведений.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соответствующего заявления.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lastRenderedPageBreak/>
        <w:t>3.8.5. Административная процедура предоставления результата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3.8.5.1. Должностное лицо, ответственное за рассмотрение принятых документов, в течение 2 рабочих дней со дня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3.8.5.2.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3.9. Особенности выполнения административных процедур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(действий) в АУ "МФЦ" и его филиалах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3.9.1.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3.9.2. Взаимодействие осуществляется посредством курьерской доставки и (или) в электронном виде.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3.9.3.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регламента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органа,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государственную услугу, положений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</w:t>
      </w:r>
      <w:r w:rsidRPr="009B4C23">
        <w:rPr>
          <w:rFonts w:ascii="Times New Roman" w:hAnsi="Times New Roman" w:cs="Times New Roman"/>
          <w:sz w:val="28"/>
          <w:szCs w:val="28"/>
        </w:rPr>
        <w:lastRenderedPageBreak/>
        <w:t>деятельности по опеке и попечительству министерства, ответственном за предоставление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Периодичность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осуществления текущего контроля отдела организации деятельности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государственной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Плановые проверки полноты и качества предоставления государственной услуги проводятся: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1) министерством на основании утвержденных министром социальной защиты Воронежской области ежегодных планов;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2) органом опеки и попечительства на основании утвержденных руководителем ежегодных планов.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Внеплановые проверки проводятся на основании конкретного обращения заявителя о фактах нарушения его прав на получение государственной услуги.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4.3. Ответственность должностных лиц министерства, органа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опеки и попечительства, АУ "МФЦ" и его филиалов за решения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ходе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lastRenderedPageBreak/>
        <w:t>4.4. Положения, характеризующие требования к порядку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Контроль предоставления государственной услуги включает в себя проведение проверок с целью выявления допущенных нарушений в соответствии с требованиями настоящего Административного регламента.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C23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 w:rsidRPr="009B4C23">
        <w:rPr>
          <w:rFonts w:ascii="Times New Roman" w:hAnsi="Times New Roman" w:cs="Times New Roman"/>
          <w:sz w:val="28"/>
          <w:szCs w:val="28"/>
        </w:rPr>
        <w:t xml:space="preserve"> государственной услуги.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организаций, указанных в части 1.1 статьи 16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закона от 27.07.2010 N 210-ФЗ "Об организации предоставления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государственных и муниципальных услуг", а также их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может осуществляться: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а) с использованием средств почтовой связи (в том числе электронной почты);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б) на основании письменного обращения заявителя, направленного по почте или электронной почте;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в) по телефону или лично при устном обращении заявителя.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поступление жалобы в министерство, многофункциональный центр либо в министерство цифрового развития Воронежской области, а также в организации, предусмотренные </w:t>
      </w:r>
      <w:hyperlink r:id="rId26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 xml:space="preserve">частью 1.1 </w:t>
        </w:r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lastRenderedPageBreak/>
          <w:t>статьи 16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министерство, многофункциональный центр либо в министерство цифрового развития Воронежской области, а также в организации, предусмотренные </w:t>
      </w:r>
      <w:hyperlink r:id="rId27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28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9B4C23" w:rsidRPr="009B4C23" w:rsidRDefault="009B4C23" w:rsidP="009B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29">
        <w:r w:rsidRPr="009B4C23"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16</w:t>
        </w:r>
      </w:hyperlink>
      <w:r w:rsidRPr="009B4C2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37"/>
        <w:gridCol w:w="2021"/>
        <w:gridCol w:w="454"/>
        <w:gridCol w:w="659"/>
        <w:gridCol w:w="1098"/>
        <w:gridCol w:w="498"/>
        <w:gridCol w:w="2891"/>
      </w:tblGrid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 муниципального района,</w:t>
            </w:r>
            <w:proofErr w:type="gramEnd"/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городского округа)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(наименование акта органа местного самоуправления муниципального района, городского округа)</w:t>
            </w: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4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от ______________ N __________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374"/>
            <w:bookmarkEnd w:id="9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 выдаче разрешения (об отказе в выдаче разрешения)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на раздельное проживание попечителя</w:t>
            </w:r>
          </w:p>
        </w:tc>
      </w:tr>
      <w:tr w:rsidR="009B4C23" w:rsidRPr="009B4C23"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7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и его подопечног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-ой)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(Ф.И.О., дата рождения)</w:t>
            </w: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достигшег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-ей) шестнадцати лет.</w:t>
            </w:r>
          </w:p>
        </w:tc>
      </w:tr>
      <w:tr w:rsidR="009B4C23" w:rsidRPr="009B4C23">
        <w:tc>
          <w:tcPr>
            <w:tcW w:w="3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Рассмотрев заявление попечителя</w:t>
            </w:r>
          </w:p>
        </w:tc>
        <w:tc>
          <w:tcPr>
            <w:tcW w:w="51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(Ф.И.О., дата рождения)</w:t>
            </w: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имеющег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-ей) регистрацию по месту жительства (пребывания) по адресу: 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 выдаче разрешения на раздельное проживание с подопечны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-ой) 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(Ф.И.О., дата рождения)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достигши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-ей) шестнадцати лет, имеющим(-ей) регистрацию по месту жительства (пребывания) по адресу: 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 по адресу: 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принимая во внимание, что:</w:t>
            </w:r>
          </w:p>
        </w:tc>
      </w:tr>
      <w:tr w:rsidR="009B4C23" w:rsidRPr="009B4C23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76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подопечны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) поступил(-а) на обучение</w:t>
            </w: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в 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(название образовательного учреждения)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зачисле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-а) на полное государственное обеспечение и ему(-ей) предоставлена комната для проживания в общежитии образовательного учреждения;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либо иная причина 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(указать причину)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учитывая, что раздельное проживание попечителя и подопечног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-ой), достигшего(-ей) шестнадцати лет, не отразится неблагоприятно на воспитании и защите прав и интересов подопечного(-ой), руководствуясь </w:t>
            </w:r>
            <w:hyperlink r:id="rId30">
              <w:r w:rsidRPr="009B4C2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36</w:t>
              </w:r>
            </w:hyperlink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Гражданского кодекса Российской Федерации, принято решение:</w:t>
            </w: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1. Разрешить (отказать в разрешении на) раздельное проживание попечителя _________________________________________________________________________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и его подопечног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-ой)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(Ф.И.О., дата рождения)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достигшег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-ей) шестнадцати лет.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2. Органу опеки и попечительства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(наименование муниципального района, городского округа)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осуществлять проверку условий жизни и воспитания подопечног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-ой), соблюдения попечителем прав и законных интересов подопечного(-ой) _________________________________________________________________________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(Ф.И.О., дата рождения)</w:t>
            </w: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3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(руководитель органа местного самоуправления </w:t>
            </w: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района, городского округа)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9B4C23" w:rsidRPr="009B4C23">
        <w:tc>
          <w:tcPr>
            <w:tcW w:w="90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М.П.</w:t>
            </w:r>
          </w:p>
        </w:tc>
      </w:tr>
    </w:tbl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424"/>
      <w:bookmarkEnd w:id="10"/>
      <w:r w:rsidRPr="009B4C23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1985"/>
        <w:gridCol w:w="4365"/>
      </w:tblGrid>
      <w:tr w:rsidR="009B4C23" w:rsidRPr="009B4C23"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(должность руководителя органа</w:t>
            </w:r>
            <w:proofErr w:type="gramEnd"/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самоуправления)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от 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 подопечного)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имеющего регистрацию по месту жительства (пребывания) по адресу: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фактически проживающег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ей) по адресу: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паспорт N __________ серия _________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(когда, кем)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тел. _______________________________</w:t>
            </w:r>
          </w:p>
        </w:tc>
      </w:tr>
      <w:tr w:rsidR="009B4C23" w:rsidRPr="009B4C23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</w:tc>
      </w:tr>
      <w:tr w:rsidR="009B4C23" w:rsidRPr="009B4C23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Прошу разрешить раздельное проживание с моим </w:t>
            </w: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-ей) подопечным(-ой) 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(Ф.И.О., дата рождения),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достигши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-ей) шестнадцати лет, в связи с тем, что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_________________________________________________________________________.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(указать причину)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В соответствии с действующим законодательством обязуюсь заботиться о здоровье, физическом, психическом, духовном и нравственном развитии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 подопечного)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до достижения совершеннолетия.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Раздельное проживание с подопечны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-ой) не отразится неблагоприятно на воспитании и защите прав и интересов подопечного.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Приложение: на ______ л. (документы, обосновывающие необходимость раздельного проживания попечителя и его несовершеннолетнего подопечного: из образовательного учреждения о поступлении на обучение, о зачислении подопечного на полное государственное обеспечение, о предоставлении комнаты для проживания в общежитии).</w:t>
            </w:r>
          </w:p>
        </w:tc>
      </w:tr>
      <w:tr w:rsidR="009B4C23" w:rsidRPr="009B4C23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"____" ____________ 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(ФИО заявителя)</w:t>
            </w:r>
          </w:p>
        </w:tc>
      </w:tr>
    </w:tbl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54"/>
        <w:gridCol w:w="1928"/>
        <w:gridCol w:w="1587"/>
        <w:gridCol w:w="2778"/>
      </w:tblGrid>
      <w:tr w:rsidR="009B4C23" w:rsidRPr="009B4C23">
        <w:tc>
          <w:tcPr>
            <w:tcW w:w="470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Руководителю органа опеки и попечительства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 заявителя без сокращений в соответствии с документом,</w:t>
            </w:r>
            <w:proofErr w:type="gramEnd"/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удостоверяющим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личность)</w:t>
            </w:r>
          </w:p>
        </w:tc>
      </w:tr>
      <w:tr w:rsidR="009B4C23" w:rsidRPr="009B4C23">
        <w:tc>
          <w:tcPr>
            <w:tcW w:w="47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зарегистрированног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-ой) по адресу: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(индекс, адрес места жительства (пребывания))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(телефон)</w:t>
            </w:r>
          </w:p>
        </w:tc>
      </w:tr>
      <w:tr w:rsidR="009B4C23" w:rsidRPr="009B4C2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484"/>
            <w:bookmarkEnd w:id="11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ЗАЯВЛЕНИЕ-СОГЛАСИЕ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</w:t>
            </w:r>
          </w:p>
        </w:tc>
      </w:tr>
      <w:tr w:rsidR="009B4C23" w:rsidRPr="009B4C2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Я 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субъекта персональных данных, представителя субъекта персональных данных)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зарегистрирова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-а) по адресу: _______________________________________________,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удостоверяющий личность: _________________________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(наименование документа, серия, N, сведения о дате выдачи документа и выдавшем его органе)</w:t>
            </w:r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</w:t>
            </w:r>
            <w:hyperlink r:id="rId31">
              <w:r w:rsidRPr="009B4C2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9</w:t>
              </w:r>
            </w:hyperlink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N 152-ФЗ "О персональных данных", даю согласие на автоматизированную, а также без использования средства автоматизации обработку моих персональных данных, содержащихся в заявлении о выдаче разрешения на раздельное проживание попечителя и его подопечного, а именно: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 фамилия, имя, отчество;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 пол;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 день, месяц, год и место рождения;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 документ, удостоверяющий личность и его реквизиты;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 телефонный номер (домашний, рабочий, мобильный), адрес электронной почты;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- иные сведения, указанные в заявлении в приложенных к нему документах.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 свое согласие на осуществление следующих действий с </w:t>
            </w: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</w:t>
            </w:r>
            <w:proofErr w:type="gramEnd"/>
          </w:p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(наименование оператора)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расположенного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_________________________________________________,</w:t>
            </w:r>
          </w:p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с целью выдачи разрешения на раздельное проживание попечителя и его подопечного.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  <w:p w:rsidR="009B4C23" w:rsidRPr="009B4C23" w:rsidRDefault="009B4C23" w:rsidP="009B4C2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Отзыв заявления осуществляется в соответствии с законодательством Российской Федерации.</w:t>
            </w:r>
          </w:p>
        </w:tc>
      </w:tr>
      <w:tr w:rsidR="009B4C23" w:rsidRPr="009B4C2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C23" w:rsidRPr="009B4C2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"___" _______________ _______ 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4C23" w:rsidRPr="009B4C2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Субъект персональных данных:</w:t>
            </w:r>
          </w:p>
        </w:tc>
      </w:tr>
      <w:tr w:rsidR="009B4C23" w:rsidRPr="009B4C23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/_________________________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526"/>
      <w:bookmarkEnd w:id="12"/>
      <w:r w:rsidRPr="009B4C23">
        <w:rPr>
          <w:rFonts w:ascii="Times New Roman" w:hAnsi="Times New Roman" w:cs="Times New Roman"/>
          <w:sz w:val="28"/>
          <w:szCs w:val="28"/>
        </w:rPr>
        <w:t>Перечень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документов (сведений), необходимых в соответствии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с законодательством или иными нормативными правовыми актами</w:t>
      </w:r>
    </w:p>
    <w:p w:rsidR="009B4C23" w:rsidRPr="009B4C23" w:rsidRDefault="009B4C23" w:rsidP="009B4C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118"/>
        <w:gridCol w:w="5499"/>
      </w:tblGrid>
      <w:tr w:rsidR="009B4C23" w:rsidRPr="009B4C23">
        <w:tc>
          <w:tcPr>
            <w:tcW w:w="3572" w:type="dxa"/>
            <w:gridSpan w:val="2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документов </w:t>
            </w: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(сведений)</w:t>
            </w:r>
          </w:p>
        </w:tc>
        <w:tc>
          <w:tcPr>
            <w:tcW w:w="5499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 документов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(копий документов, сведений) / способ получения</w:t>
            </w:r>
          </w:p>
        </w:tc>
      </w:tr>
      <w:tr w:rsidR="009B4C23" w:rsidRPr="009B4C23">
        <w:tc>
          <w:tcPr>
            <w:tcW w:w="454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Сведения об установлении опеки (попечительства) над ребенком</w:t>
            </w:r>
          </w:p>
        </w:tc>
        <w:tc>
          <w:tcPr>
            <w:tcW w:w="5499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Фонд пенсионного и социального страхования в Российской Федерации (государственная информационная система "Единая централизованная цифровая платформа в социальной сфере") / посредством единой системы межведомственного электронного взаимодействия</w:t>
            </w:r>
          </w:p>
        </w:tc>
      </w:tr>
      <w:tr w:rsidR="009B4C23" w:rsidRPr="009B4C23">
        <w:tc>
          <w:tcPr>
            <w:tcW w:w="454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Сведения о гражданах, зарегистрированных по месту жительства</w:t>
            </w:r>
          </w:p>
        </w:tc>
        <w:tc>
          <w:tcPr>
            <w:tcW w:w="5499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МВД России (ведомственная информационная система) / посредством единой системы межведомственного электронного взаимодействия;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ФНС России (единый федеральный информационный регистр, содержащий сведения о населении Российской Федерации) / посредством единой системы межведомственного электронного взаимодействия</w:t>
            </w:r>
          </w:p>
        </w:tc>
      </w:tr>
      <w:tr w:rsidR="009B4C23" w:rsidRPr="009B4C23">
        <w:tc>
          <w:tcPr>
            <w:tcW w:w="454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Сведения о рождении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499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ФНС России (Единый государственный реестр записей актов гражданского состояния) / посредством единой системы межведомственного электронного взаимодействия;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ФНС России (единый федеральный информационный регистр, содержащий сведения о населении Российской Федерации) / посредством единой системы межведомственного электронного взаимодействия</w:t>
            </w:r>
          </w:p>
        </w:tc>
      </w:tr>
      <w:tr w:rsidR="009B4C23" w:rsidRPr="009B4C23">
        <w:tc>
          <w:tcPr>
            <w:tcW w:w="454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Сведения о рождении (в случае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499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ФНС России (единый федеральный информационный регистр, содержащий сведения о населении Российской Федерации) / посредством единой системы межведомственного электронного взаимодействия;</w:t>
            </w:r>
          </w:p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(в случае отсутствия сведений в едином федеральном информационном регистре, содержащем сведения о населении Российской Федерации) / посредством </w:t>
            </w:r>
            <w:r w:rsidRPr="009B4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подтверждающих документов</w:t>
            </w:r>
          </w:p>
        </w:tc>
      </w:tr>
    </w:tbl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9B4C23" w:rsidRPr="009B4C23" w:rsidRDefault="009B4C23" w:rsidP="009B4C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C23" w:rsidRPr="009B4C23" w:rsidRDefault="009B4C23" w:rsidP="009B4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557"/>
      <w:bookmarkEnd w:id="13"/>
      <w:r w:rsidRPr="009B4C23">
        <w:rPr>
          <w:rFonts w:ascii="Times New Roman" w:hAnsi="Times New Roman" w:cs="Times New Roman"/>
          <w:sz w:val="28"/>
          <w:szCs w:val="28"/>
        </w:rPr>
        <w:t>Журнал</w:t>
      </w:r>
    </w:p>
    <w:p w:rsidR="009B4C23" w:rsidRPr="009B4C23" w:rsidRDefault="009B4C23" w:rsidP="009B4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 xml:space="preserve">регистрации обращений о выдаче разрешения на </w:t>
      </w:r>
      <w:proofErr w:type="gramStart"/>
      <w:r w:rsidRPr="009B4C23">
        <w:rPr>
          <w:rFonts w:ascii="Times New Roman" w:hAnsi="Times New Roman" w:cs="Times New Roman"/>
          <w:sz w:val="28"/>
          <w:szCs w:val="28"/>
        </w:rPr>
        <w:t>раздельное</w:t>
      </w:r>
      <w:proofErr w:type="gramEnd"/>
    </w:p>
    <w:p w:rsidR="009B4C23" w:rsidRPr="009B4C23" w:rsidRDefault="009B4C23" w:rsidP="009B4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4C23">
        <w:rPr>
          <w:rFonts w:ascii="Times New Roman" w:hAnsi="Times New Roman" w:cs="Times New Roman"/>
          <w:sz w:val="28"/>
          <w:szCs w:val="28"/>
        </w:rPr>
        <w:t>проживание попечителей и их несовершеннолетних подопечных</w:t>
      </w:r>
    </w:p>
    <w:p w:rsidR="009B4C23" w:rsidRPr="009B4C23" w:rsidRDefault="009B4C23" w:rsidP="009B4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6"/>
        <w:gridCol w:w="1701"/>
        <w:gridCol w:w="1560"/>
        <w:gridCol w:w="1275"/>
        <w:gridCol w:w="1134"/>
        <w:gridCol w:w="1077"/>
      </w:tblGrid>
      <w:tr w:rsidR="009B4C23" w:rsidRPr="009B4C23">
        <w:tc>
          <w:tcPr>
            <w:tcW w:w="567" w:type="dxa"/>
            <w:vMerge w:val="restart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6" w:type="dxa"/>
            <w:vMerge w:val="restart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заявителей</w:t>
            </w:r>
          </w:p>
        </w:tc>
        <w:tc>
          <w:tcPr>
            <w:tcW w:w="1701" w:type="dxa"/>
            <w:vMerge w:val="restart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Адрес заявителей, телефоны</w:t>
            </w:r>
          </w:p>
        </w:tc>
        <w:tc>
          <w:tcPr>
            <w:tcW w:w="1560" w:type="dxa"/>
            <w:vMerge w:val="restart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Число, месяц, год обращения</w:t>
            </w:r>
          </w:p>
        </w:tc>
        <w:tc>
          <w:tcPr>
            <w:tcW w:w="3486" w:type="dxa"/>
            <w:gridSpan w:val="3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Содержание принятого решения</w:t>
            </w:r>
          </w:p>
        </w:tc>
      </w:tr>
      <w:tr w:rsidR="009B4C23" w:rsidRPr="009B4C23">
        <w:tc>
          <w:tcPr>
            <w:tcW w:w="567" w:type="dxa"/>
            <w:vMerge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vMerge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</w:t>
            </w:r>
          </w:p>
        </w:tc>
        <w:tc>
          <w:tcPr>
            <w:tcW w:w="1134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1077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N акта</w:t>
            </w:r>
          </w:p>
        </w:tc>
      </w:tr>
      <w:tr w:rsidR="009B4C23" w:rsidRPr="009B4C23">
        <w:tc>
          <w:tcPr>
            <w:tcW w:w="567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6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7" w:type="dxa"/>
          </w:tcPr>
          <w:p w:rsidR="009B4C23" w:rsidRPr="009B4C23" w:rsidRDefault="009B4C23" w:rsidP="009B4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4C23" w:rsidRPr="009B4C23">
        <w:tc>
          <w:tcPr>
            <w:tcW w:w="567" w:type="dxa"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B4C23" w:rsidRPr="009B4C23" w:rsidRDefault="009B4C23" w:rsidP="009B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C23" w:rsidRDefault="009B4C23" w:rsidP="009B4C23">
      <w:pPr>
        <w:pStyle w:val="ConsPlusNormal"/>
        <w:jc w:val="both"/>
      </w:pPr>
    </w:p>
    <w:p w:rsidR="009B4C23" w:rsidRDefault="009B4C23" w:rsidP="009B4C23">
      <w:pPr>
        <w:pStyle w:val="ConsPlusNormal"/>
        <w:jc w:val="both"/>
      </w:pPr>
    </w:p>
    <w:p w:rsidR="009B4C23" w:rsidRDefault="009B4C23" w:rsidP="009B4C23">
      <w:pPr>
        <w:pStyle w:val="ConsPlusNormal"/>
        <w:pBdr>
          <w:bottom w:val="single" w:sz="6" w:space="0" w:color="auto"/>
        </w:pBdr>
        <w:jc w:val="both"/>
        <w:rPr>
          <w:sz w:val="2"/>
          <w:szCs w:val="2"/>
        </w:rPr>
      </w:pPr>
    </w:p>
    <w:p w:rsidR="001F51F7" w:rsidRPr="009B4C23" w:rsidRDefault="001F51F7" w:rsidP="009B4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51F7" w:rsidRPr="009B4C23" w:rsidSect="00F57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23"/>
    <w:rsid w:val="001F51F7"/>
    <w:rsid w:val="009B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C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B4C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B4C2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C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B4C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B4C2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2692&amp;dst=100199" TargetMode="External"/><Relationship Id="rId18" Type="http://schemas.openxmlformats.org/officeDocument/2006/relationships/hyperlink" Target="https://login.consultant.ru/link/?req=doc&amp;base=LAW&amp;n=483022&amp;dst=252" TargetMode="External"/><Relationship Id="rId26" Type="http://schemas.openxmlformats.org/officeDocument/2006/relationships/hyperlink" Target="https://login.consultant.ru/link/?req=doc&amp;base=LAW&amp;n=494996&amp;dst=10035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707&amp;dst=100189" TargetMode="External"/><Relationship Id="rId7" Type="http://schemas.openxmlformats.org/officeDocument/2006/relationships/hyperlink" Target="https://login.consultant.ru/link/?req=doc&amp;base=RLAW181&amp;n=120265" TargetMode="External"/><Relationship Id="rId12" Type="http://schemas.openxmlformats.org/officeDocument/2006/relationships/hyperlink" Target="https://login.consultant.ru/link/?req=doc&amp;base=LAW&amp;n=482692&amp;dst=100199" TargetMode="External"/><Relationship Id="rId17" Type="http://schemas.openxmlformats.org/officeDocument/2006/relationships/hyperlink" Target="https://login.consultant.ru/link/?req=doc&amp;base=LAW&amp;n=482707&amp;dst=100202" TargetMode="External"/><Relationship Id="rId25" Type="http://schemas.openxmlformats.org/officeDocument/2006/relationships/hyperlink" Target="https://login.consultant.ru/link/?req=doc&amp;base=LAW&amp;n=482707&amp;dst=100202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2707&amp;dst=100189" TargetMode="External"/><Relationship Id="rId20" Type="http://schemas.openxmlformats.org/officeDocument/2006/relationships/hyperlink" Target="https://login.consultant.ru/link/?req=doc&amp;base=RLAW181&amp;n=110128" TargetMode="External"/><Relationship Id="rId29" Type="http://schemas.openxmlformats.org/officeDocument/2006/relationships/hyperlink" Target="https://login.consultant.ru/link/?req=doc&amp;base=LAW&amp;n=494996&amp;dst=1003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237&amp;dst=100060" TargetMode="External"/><Relationship Id="rId11" Type="http://schemas.openxmlformats.org/officeDocument/2006/relationships/hyperlink" Target="https://login.consultant.ru/link/?req=doc&amp;base=LAW&amp;n=482692&amp;dst=100199" TargetMode="External"/><Relationship Id="rId24" Type="http://schemas.openxmlformats.org/officeDocument/2006/relationships/hyperlink" Target="https://login.consultant.ru/link/?req=doc&amp;base=LAW&amp;n=482707&amp;dst=100189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4996&amp;dst=100094" TargetMode="External"/><Relationship Id="rId15" Type="http://schemas.openxmlformats.org/officeDocument/2006/relationships/hyperlink" Target="https://login.consultant.ru/link/?req=doc&amp;base=LAW&amp;n=475220" TargetMode="External"/><Relationship Id="rId23" Type="http://schemas.openxmlformats.org/officeDocument/2006/relationships/hyperlink" Target="https://login.consultant.ru/link/?req=doc&amp;base=LAW&amp;n=494996&amp;dst=86" TargetMode="External"/><Relationship Id="rId28" Type="http://schemas.openxmlformats.org/officeDocument/2006/relationships/hyperlink" Target="https://login.consultant.ru/link/?req=doc&amp;base=LAW&amp;n=494996&amp;dst=100352" TargetMode="External"/><Relationship Id="rId10" Type="http://schemas.openxmlformats.org/officeDocument/2006/relationships/hyperlink" Target="https://login.consultant.ru/link/?req=doc&amp;base=LAW&amp;n=482692&amp;dst=100199" TargetMode="External"/><Relationship Id="rId19" Type="http://schemas.openxmlformats.org/officeDocument/2006/relationships/hyperlink" Target="https://login.consultant.ru/link/?req=doc&amp;base=LAW&amp;n=494996" TargetMode="External"/><Relationship Id="rId31" Type="http://schemas.openxmlformats.org/officeDocument/2006/relationships/hyperlink" Target="https://login.consultant.ru/link/?req=doc&amp;base=LAW&amp;n=482686&amp;dst=1002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1700&amp;dst=100028" TargetMode="External"/><Relationship Id="rId14" Type="http://schemas.openxmlformats.org/officeDocument/2006/relationships/hyperlink" Target="https://login.consultant.ru/link/?req=doc&amp;base=LAW&amp;n=482692&amp;dst=100199" TargetMode="External"/><Relationship Id="rId22" Type="http://schemas.openxmlformats.org/officeDocument/2006/relationships/hyperlink" Target="https://login.consultant.ru/link/?req=doc&amp;base=LAW&amp;n=482707&amp;dst=100202" TargetMode="External"/><Relationship Id="rId27" Type="http://schemas.openxmlformats.org/officeDocument/2006/relationships/hyperlink" Target="https://login.consultant.ru/link/?req=doc&amp;base=LAW&amp;n=494996&amp;dst=100352" TargetMode="External"/><Relationship Id="rId30" Type="http://schemas.openxmlformats.org/officeDocument/2006/relationships/hyperlink" Target="https://login.consultant.ru/link/?req=doc&amp;base=LAW&amp;n=482692&amp;dst=100199" TargetMode="External"/><Relationship Id="rId8" Type="http://schemas.openxmlformats.org/officeDocument/2006/relationships/hyperlink" Target="https://login.consultant.ru/link/?req=doc&amp;base=RLAW181&amp;n=120262&amp;dst=10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8584</Words>
  <Characters>48935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2025-03-18T06:24:00Z</dcterms:created>
  <dcterms:modified xsi:type="dcterms:W3CDTF">2025-03-18T06:28:00Z</dcterms:modified>
</cp:coreProperties>
</file>