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632" w:rsidRDefault="00666632">
      <w:pPr>
        <w:pStyle w:val="ConsPlusNormal"/>
        <w:jc w:val="both"/>
        <w:outlineLvl w:val="0"/>
      </w:pPr>
    </w:p>
    <w:p w:rsidR="00666632" w:rsidRDefault="00666632">
      <w:pPr>
        <w:pStyle w:val="ConsPlusNormal"/>
        <w:jc w:val="right"/>
      </w:pPr>
      <w:r>
        <w:t>Форма</w:t>
      </w:r>
    </w:p>
    <w:p w:rsidR="00666632" w:rsidRDefault="00666632">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42"/>
        <w:gridCol w:w="1120"/>
        <w:gridCol w:w="766"/>
        <w:gridCol w:w="1297"/>
        <w:gridCol w:w="2181"/>
        <w:gridCol w:w="826"/>
      </w:tblGrid>
      <w:tr w:rsidR="00666632" w:rsidTr="00666632">
        <w:trPr>
          <w:trHeight w:val="145"/>
        </w:trPr>
        <w:tc>
          <w:tcPr>
            <w:tcW w:w="5128" w:type="dxa"/>
            <w:gridSpan w:val="3"/>
            <w:tcBorders>
              <w:top w:val="nil"/>
            </w:tcBorders>
          </w:tcPr>
          <w:p w:rsidR="00666632" w:rsidRDefault="00666632">
            <w:pPr>
              <w:pStyle w:val="ConsPlusNormal"/>
            </w:pPr>
          </w:p>
        </w:tc>
        <w:tc>
          <w:tcPr>
            <w:tcW w:w="4304" w:type="dxa"/>
            <w:gridSpan w:val="3"/>
            <w:tcBorders>
              <w:top w:val="nil"/>
              <w:right w:val="nil"/>
            </w:tcBorders>
          </w:tcPr>
          <w:p w:rsidR="00666632" w:rsidRDefault="00666632">
            <w:pPr>
              <w:pStyle w:val="ConsPlusNormal"/>
              <w:jc w:val="center"/>
            </w:pPr>
            <w:r>
              <w:t>Руководителю управления</w:t>
            </w:r>
          </w:p>
          <w:p w:rsidR="00666632" w:rsidRDefault="00666632">
            <w:pPr>
              <w:pStyle w:val="ConsPlusNormal"/>
              <w:jc w:val="center"/>
            </w:pPr>
            <w:r>
              <w:t>развития предпринимательства,</w:t>
            </w:r>
          </w:p>
          <w:p w:rsidR="00666632" w:rsidRDefault="00666632">
            <w:pPr>
              <w:pStyle w:val="ConsPlusNormal"/>
              <w:jc w:val="center"/>
            </w:pPr>
            <w:r>
              <w:t>потребительского рынка</w:t>
            </w:r>
          </w:p>
          <w:p w:rsidR="00666632" w:rsidRDefault="00666632">
            <w:pPr>
              <w:pStyle w:val="ConsPlusNormal"/>
              <w:jc w:val="center"/>
            </w:pPr>
            <w:r>
              <w:t>и инновационной политики</w:t>
            </w:r>
          </w:p>
          <w:p w:rsidR="00666632" w:rsidRDefault="00666632">
            <w:pPr>
              <w:pStyle w:val="ConsPlusNormal"/>
              <w:jc w:val="center"/>
            </w:pPr>
            <w:r>
              <w:t>_____________________________</w:t>
            </w:r>
          </w:p>
          <w:p w:rsidR="00666632" w:rsidRDefault="00666632">
            <w:pPr>
              <w:pStyle w:val="ConsPlusNormal"/>
              <w:jc w:val="center"/>
            </w:pPr>
            <w:r>
              <w:t>(Ф.И.О. руководителя управления)</w:t>
            </w:r>
          </w:p>
        </w:tc>
      </w:tr>
      <w:tr w:rsidR="00666632" w:rsidTr="00666632">
        <w:trPr>
          <w:trHeight w:val="145"/>
        </w:trPr>
        <w:tc>
          <w:tcPr>
            <w:tcW w:w="3242" w:type="dxa"/>
          </w:tcPr>
          <w:p w:rsidR="00666632" w:rsidRDefault="00666632">
            <w:pPr>
              <w:pStyle w:val="ConsPlusNormal"/>
            </w:pPr>
          </w:p>
        </w:tc>
        <w:tc>
          <w:tcPr>
            <w:tcW w:w="6190" w:type="dxa"/>
            <w:gridSpan w:val="5"/>
            <w:tcBorders>
              <w:right w:val="nil"/>
            </w:tcBorders>
          </w:tcPr>
          <w:p w:rsidR="00666632" w:rsidRDefault="00666632">
            <w:pPr>
              <w:pStyle w:val="ConsPlusNormal"/>
              <w:jc w:val="center"/>
            </w:pPr>
            <w:r>
              <w:t>____________________________________________________________________________________</w:t>
            </w:r>
          </w:p>
          <w:p w:rsidR="00666632" w:rsidRDefault="00666632">
            <w:pPr>
              <w:pStyle w:val="ConsPlusNormal"/>
              <w:jc w:val="center"/>
            </w:pPr>
            <w:r>
              <w:t xml:space="preserve">(Ф.И.О. лица, действующего по доверенности в </w:t>
            </w:r>
            <w:proofErr w:type="gramStart"/>
            <w:r>
              <w:t>интересах</w:t>
            </w:r>
            <w:proofErr w:type="gramEnd"/>
            <w:r>
              <w:t>)</w:t>
            </w:r>
          </w:p>
          <w:p w:rsidR="00666632" w:rsidRDefault="00666632">
            <w:pPr>
              <w:pStyle w:val="ConsPlusNormal"/>
              <w:jc w:val="center"/>
            </w:pPr>
            <w:r>
              <w:t>____________________________________________________________________________________</w:t>
            </w:r>
          </w:p>
          <w:p w:rsidR="00666632" w:rsidRDefault="00666632">
            <w:pPr>
              <w:pStyle w:val="ConsPlusNormal"/>
              <w:jc w:val="center"/>
            </w:pPr>
            <w:proofErr w:type="gramStart"/>
            <w:r>
              <w:t>(полное и сокращенное (если имеется) наименование</w:t>
            </w:r>
            <w:proofErr w:type="gramEnd"/>
          </w:p>
          <w:p w:rsidR="00666632" w:rsidRDefault="00666632">
            <w:pPr>
              <w:pStyle w:val="ConsPlusNormal"/>
              <w:jc w:val="center"/>
            </w:pPr>
            <w:r>
              <w:t>____________________________________________________________________________________</w:t>
            </w:r>
          </w:p>
          <w:p w:rsidR="00666632" w:rsidRDefault="00666632">
            <w:pPr>
              <w:pStyle w:val="ConsPlusNormal"/>
              <w:jc w:val="center"/>
            </w:pPr>
            <w:r>
              <w:t>и организационно-правовая форма юридического лица)</w:t>
            </w:r>
          </w:p>
          <w:p w:rsidR="00666632" w:rsidRDefault="00666632">
            <w:pPr>
              <w:pStyle w:val="ConsPlusNormal"/>
              <w:jc w:val="center"/>
            </w:pPr>
            <w:r>
              <w:t>___________________________________________________________________________________</w:t>
            </w:r>
          </w:p>
          <w:p w:rsidR="00666632" w:rsidRDefault="00666632">
            <w:pPr>
              <w:pStyle w:val="ConsPlusNormal"/>
              <w:jc w:val="center"/>
            </w:pPr>
            <w:r>
              <w:t>(Ф.И.О. индивидуального предпринимателя)</w:t>
            </w:r>
          </w:p>
          <w:p w:rsidR="00666632" w:rsidRDefault="00666632">
            <w:pPr>
              <w:pStyle w:val="ConsPlusNormal"/>
              <w:jc w:val="center"/>
            </w:pPr>
            <w:r>
              <w:t>___________________________________________________________________________________</w:t>
            </w:r>
          </w:p>
          <w:p w:rsidR="00666632" w:rsidRDefault="00666632">
            <w:pPr>
              <w:pStyle w:val="ConsPlusNormal"/>
              <w:jc w:val="center"/>
            </w:pPr>
            <w:proofErr w:type="gramStart"/>
            <w:r>
              <w:t>(адрес местонахождения юридического лица</w:t>
            </w:r>
            <w:proofErr w:type="gramEnd"/>
          </w:p>
          <w:p w:rsidR="00666632" w:rsidRDefault="00666632">
            <w:pPr>
              <w:pStyle w:val="ConsPlusNormal"/>
              <w:jc w:val="center"/>
            </w:pPr>
            <w:r>
              <w:t>(индивидуального предпринимателя))</w:t>
            </w:r>
          </w:p>
          <w:p w:rsidR="00666632" w:rsidRDefault="00666632">
            <w:pPr>
              <w:pStyle w:val="ConsPlusNormal"/>
              <w:jc w:val="center"/>
            </w:pPr>
            <w:r>
              <w:t>_____________________________________________________________________________________</w:t>
            </w:r>
          </w:p>
          <w:p w:rsidR="00666632" w:rsidRDefault="00666632">
            <w:pPr>
              <w:pStyle w:val="ConsPlusNormal"/>
              <w:jc w:val="center"/>
            </w:pPr>
            <w:r>
              <w:t>(ИНН, ОГРН (ОГРНИП))</w:t>
            </w:r>
          </w:p>
        </w:tc>
      </w:tr>
      <w:tr w:rsidR="00666632" w:rsidTr="00666632">
        <w:trPr>
          <w:trHeight w:val="145"/>
        </w:trPr>
        <w:tc>
          <w:tcPr>
            <w:tcW w:w="9432" w:type="dxa"/>
            <w:gridSpan w:val="6"/>
            <w:tcBorders>
              <w:right w:val="nil"/>
            </w:tcBorders>
          </w:tcPr>
          <w:p w:rsidR="00666632" w:rsidRDefault="00666632">
            <w:pPr>
              <w:pStyle w:val="ConsPlusNormal"/>
            </w:pPr>
          </w:p>
        </w:tc>
      </w:tr>
      <w:tr w:rsidR="00666632" w:rsidTr="00666632">
        <w:trPr>
          <w:trHeight w:val="145"/>
        </w:trPr>
        <w:tc>
          <w:tcPr>
            <w:tcW w:w="9432" w:type="dxa"/>
            <w:gridSpan w:val="6"/>
            <w:tcBorders>
              <w:right w:val="nil"/>
            </w:tcBorders>
          </w:tcPr>
          <w:p w:rsidR="00666632" w:rsidRDefault="00666632">
            <w:pPr>
              <w:pStyle w:val="ConsPlusNormal"/>
              <w:jc w:val="center"/>
            </w:pPr>
            <w:r>
              <w:rPr>
                <w:b/>
              </w:rPr>
              <w:t>Заявление о заключении договора</w:t>
            </w:r>
          </w:p>
          <w:p w:rsidR="00666632" w:rsidRDefault="00666632">
            <w:pPr>
              <w:pStyle w:val="ConsPlusNormal"/>
              <w:jc w:val="center"/>
            </w:pPr>
            <w:r>
              <w:rPr>
                <w:b/>
              </w:rPr>
              <w:t>на размещение нестационарного торгового объекта</w:t>
            </w:r>
          </w:p>
          <w:p w:rsidR="00666632" w:rsidRDefault="00666632">
            <w:pPr>
              <w:pStyle w:val="ConsPlusNormal"/>
              <w:jc w:val="center"/>
            </w:pPr>
            <w:r>
              <w:rPr>
                <w:b/>
              </w:rPr>
              <w:t>на территории городского округа город Воронеж</w:t>
            </w:r>
          </w:p>
        </w:tc>
      </w:tr>
      <w:tr w:rsidR="00666632" w:rsidTr="00666632">
        <w:trPr>
          <w:trHeight w:val="145"/>
        </w:trPr>
        <w:tc>
          <w:tcPr>
            <w:tcW w:w="9432" w:type="dxa"/>
            <w:gridSpan w:val="6"/>
            <w:tcBorders>
              <w:right w:val="nil"/>
            </w:tcBorders>
          </w:tcPr>
          <w:p w:rsidR="00666632" w:rsidRDefault="00666632">
            <w:pPr>
              <w:pStyle w:val="ConsPlusNormal"/>
            </w:pPr>
          </w:p>
        </w:tc>
      </w:tr>
      <w:tr w:rsidR="00666632" w:rsidTr="00666632">
        <w:trPr>
          <w:trHeight w:val="145"/>
        </w:trPr>
        <w:tc>
          <w:tcPr>
            <w:tcW w:w="9432" w:type="dxa"/>
            <w:gridSpan w:val="6"/>
            <w:tcBorders>
              <w:right w:val="nil"/>
            </w:tcBorders>
          </w:tcPr>
          <w:p w:rsidR="00666632" w:rsidRDefault="00666632">
            <w:pPr>
              <w:pStyle w:val="ConsPlusNormal"/>
              <w:ind w:firstLine="283"/>
              <w:jc w:val="both"/>
            </w:pPr>
            <w:r>
              <w:t>Прошу Вас заключить договор на размещение нестационарного торгового объекта по адресу: г. Воронеж, ______________________________________________________________</w:t>
            </w:r>
          </w:p>
          <w:p w:rsidR="00666632" w:rsidRDefault="00666632">
            <w:pPr>
              <w:pStyle w:val="ConsPlusNormal"/>
              <w:jc w:val="both"/>
            </w:pPr>
            <w:r>
              <w:t>________________________________________________________________________________________________________________________________,</w:t>
            </w:r>
          </w:p>
          <w:p w:rsidR="00666632" w:rsidRDefault="00666632">
            <w:pPr>
              <w:pStyle w:val="ConsPlusNormal"/>
              <w:jc w:val="both"/>
            </w:pPr>
            <w:r>
              <w:lastRenderedPageBreak/>
              <w:t>по реализации: ______________________________________________________________</w:t>
            </w:r>
          </w:p>
          <w:p w:rsidR="00666632" w:rsidRDefault="00666632">
            <w:pPr>
              <w:pStyle w:val="ConsPlusNormal"/>
              <w:jc w:val="center"/>
            </w:pPr>
            <w:r>
              <w:t>(реализуемая группа товаров)</w:t>
            </w:r>
          </w:p>
          <w:p w:rsidR="00666632" w:rsidRDefault="00666632">
            <w:pPr>
              <w:pStyle w:val="ConsPlusNormal"/>
              <w:ind w:firstLine="283"/>
              <w:jc w:val="both"/>
            </w:pPr>
            <w:proofErr w:type="gramStart"/>
            <w:r>
              <w:t>В случае заключения договора без проведения торгов он заключается по цене, равной начальной (минимальной) цене аукциона на право заключения договора на размещение нестационарного торгового объекта на территории городского округа город Воронеж на основании отчета об оценке рыночной стоимости, составленного в соответствии с законодательством Российской Федерации об оценочной деятельности и в соответствии с существенными условиями договора на размещение нестационарного торгового объекта</w:t>
            </w:r>
            <w:proofErr w:type="gramEnd"/>
            <w:r>
              <w:t xml:space="preserve"> </w:t>
            </w:r>
            <w:proofErr w:type="gramStart"/>
            <w:r>
              <w:t xml:space="preserve">на территории городского округа город Воронеж, указанными в </w:t>
            </w:r>
            <w:hyperlink r:id="rId5">
              <w:r>
                <w:rPr>
                  <w:color w:val="0000FF"/>
                </w:rPr>
                <w:t>Положении</w:t>
              </w:r>
            </w:hyperlink>
            <w:r>
              <w:t xml:space="preserve"> о порядке размещения нестационарных торговых объектов на территории городского округа город Воронеж, утвержденном решением Воронежской городской Думы от 25.04.2012 N 790-III, которыми являются: размер платы за право заключения договора на размещение нестационарного торгового объекта, порядок и сроки ее внесения, местоположение и площадь нестационарного торгового объекта, тип нестационарного торгового объекта и группа</w:t>
            </w:r>
            <w:proofErr w:type="gramEnd"/>
            <w:r>
              <w:t xml:space="preserve"> реализуемых товаров, срок размещения нестационарного торгового объекта, основания для одностороннего отказа от исполнения договора на размещение нестационарного торгового объекта.</w:t>
            </w:r>
          </w:p>
          <w:p w:rsidR="00666632" w:rsidRDefault="00666632">
            <w:pPr>
              <w:pStyle w:val="ConsPlusNormal"/>
              <w:ind w:firstLine="283"/>
              <w:jc w:val="both"/>
            </w:pPr>
            <w:r>
              <w:t>Основанием является ______________________________________________________________</w:t>
            </w:r>
          </w:p>
          <w:p w:rsidR="00666632" w:rsidRDefault="00666632">
            <w:pPr>
              <w:pStyle w:val="ConsPlusNormal"/>
              <w:jc w:val="both"/>
            </w:pPr>
            <w:r>
              <w:t>__________________________________________________________________________________________________________________________________.</w:t>
            </w:r>
          </w:p>
        </w:tc>
      </w:tr>
      <w:tr w:rsidR="00666632" w:rsidTr="00666632">
        <w:trPr>
          <w:trHeight w:val="145"/>
        </w:trPr>
        <w:tc>
          <w:tcPr>
            <w:tcW w:w="4362" w:type="dxa"/>
            <w:gridSpan w:val="2"/>
          </w:tcPr>
          <w:p w:rsidR="00666632" w:rsidRDefault="00666632">
            <w:pPr>
              <w:pStyle w:val="ConsPlusNormal"/>
              <w:jc w:val="center"/>
            </w:pPr>
            <w:r>
              <w:lastRenderedPageBreak/>
              <w:t>______________________________</w:t>
            </w:r>
          </w:p>
          <w:p w:rsidR="00666632" w:rsidRDefault="00666632">
            <w:pPr>
              <w:pStyle w:val="ConsPlusNormal"/>
              <w:jc w:val="center"/>
            </w:pPr>
            <w:r>
              <w:t>(Ф.И.О. заявителя, уполномоченного лица)</w:t>
            </w:r>
          </w:p>
        </w:tc>
        <w:tc>
          <w:tcPr>
            <w:tcW w:w="2063" w:type="dxa"/>
            <w:gridSpan w:val="2"/>
          </w:tcPr>
          <w:p w:rsidR="00666632" w:rsidRDefault="00666632">
            <w:pPr>
              <w:pStyle w:val="ConsPlusNormal"/>
              <w:jc w:val="center"/>
            </w:pPr>
            <w:r>
              <w:t>_____________</w:t>
            </w:r>
          </w:p>
          <w:p w:rsidR="00666632" w:rsidRDefault="00666632">
            <w:pPr>
              <w:pStyle w:val="ConsPlusNormal"/>
              <w:jc w:val="center"/>
            </w:pPr>
            <w:r>
              <w:t>(подпись)</w:t>
            </w:r>
          </w:p>
        </w:tc>
        <w:tc>
          <w:tcPr>
            <w:tcW w:w="3007" w:type="dxa"/>
            <w:gridSpan w:val="2"/>
            <w:tcBorders>
              <w:right w:val="nil"/>
            </w:tcBorders>
          </w:tcPr>
          <w:p w:rsidR="00666632" w:rsidRDefault="00666632">
            <w:pPr>
              <w:pStyle w:val="ConsPlusNormal"/>
              <w:jc w:val="center"/>
            </w:pPr>
            <w:r>
              <w:t>"__" __________20__ г.</w:t>
            </w:r>
          </w:p>
        </w:tc>
      </w:tr>
      <w:tr w:rsidR="00666632" w:rsidTr="00666632">
        <w:trPr>
          <w:trHeight w:val="145"/>
        </w:trPr>
        <w:tc>
          <w:tcPr>
            <w:tcW w:w="9432" w:type="dxa"/>
            <w:gridSpan w:val="6"/>
            <w:tcBorders>
              <w:right w:val="nil"/>
            </w:tcBorders>
          </w:tcPr>
          <w:p w:rsidR="00666632" w:rsidRDefault="00666632">
            <w:pPr>
              <w:pStyle w:val="ConsPlusNormal"/>
              <w:ind w:firstLine="283"/>
              <w:jc w:val="both"/>
            </w:pPr>
            <w:r>
              <w:t xml:space="preserve">В соответствии с требованиями Федерального </w:t>
            </w:r>
            <w:hyperlink r:id="rId6">
              <w:r w:rsidRPr="00666632">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w:t>
            </w:r>
            <w:bookmarkStart w:id="0" w:name="_GoBack"/>
            <w:bookmarkEnd w:id="0"/>
            <w:r>
              <w:t>ых данных.</w:t>
            </w:r>
          </w:p>
          <w:p w:rsidR="00666632" w:rsidRDefault="00666632">
            <w:pPr>
              <w:pStyle w:val="ConsPlusNormal"/>
              <w:ind w:firstLine="283"/>
              <w:jc w:val="both"/>
            </w:pPr>
            <w:r>
              <w:t>Настоящее согласие дано мною бессрочно.</w:t>
            </w:r>
          </w:p>
        </w:tc>
      </w:tr>
      <w:tr w:rsidR="00666632" w:rsidTr="00666632">
        <w:trPr>
          <w:trHeight w:val="981"/>
        </w:trPr>
        <w:tc>
          <w:tcPr>
            <w:tcW w:w="4362" w:type="dxa"/>
            <w:gridSpan w:val="2"/>
          </w:tcPr>
          <w:p w:rsidR="00666632" w:rsidRDefault="00666632">
            <w:pPr>
              <w:pStyle w:val="ConsPlusNormal"/>
              <w:jc w:val="center"/>
            </w:pPr>
            <w:r>
              <w:t>_____________________________</w:t>
            </w:r>
          </w:p>
          <w:p w:rsidR="00666632" w:rsidRDefault="00666632">
            <w:pPr>
              <w:pStyle w:val="ConsPlusNormal"/>
              <w:jc w:val="center"/>
            </w:pPr>
            <w:r>
              <w:t>(Ф.И.О. заявителя, уполномоченного лица)</w:t>
            </w:r>
          </w:p>
        </w:tc>
        <w:tc>
          <w:tcPr>
            <w:tcW w:w="2063" w:type="dxa"/>
            <w:gridSpan w:val="2"/>
          </w:tcPr>
          <w:p w:rsidR="00666632" w:rsidRDefault="00666632">
            <w:pPr>
              <w:pStyle w:val="ConsPlusNormal"/>
              <w:jc w:val="center"/>
            </w:pPr>
            <w:r>
              <w:t>_____________</w:t>
            </w:r>
          </w:p>
          <w:p w:rsidR="00666632" w:rsidRDefault="00666632">
            <w:pPr>
              <w:pStyle w:val="ConsPlusNormal"/>
              <w:jc w:val="center"/>
            </w:pPr>
            <w:r>
              <w:t>(подпись)</w:t>
            </w:r>
          </w:p>
        </w:tc>
        <w:tc>
          <w:tcPr>
            <w:tcW w:w="3007" w:type="dxa"/>
            <w:gridSpan w:val="2"/>
            <w:tcBorders>
              <w:right w:val="nil"/>
            </w:tcBorders>
          </w:tcPr>
          <w:p w:rsidR="00666632" w:rsidRDefault="00666632">
            <w:pPr>
              <w:pStyle w:val="ConsPlusNormal"/>
              <w:jc w:val="center"/>
            </w:pPr>
            <w:r>
              <w:t>"__" __________20__ г.</w:t>
            </w:r>
          </w:p>
        </w:tc>
      </w:tr>
      <w:tr w:rsidR="00666632" w:rsidTr="00666632">
        <w:trPr>
          <w:trHeight w:val="145"/>
        </w:trPr>
        <w:tc>
          <w:tcPr>
            <w:tcW w:w="9432" w:type="dxa"/>
            <w:gridSpan w:val="6"/>
            <w:tcBorders>
              <w:bottom w:val="single" w:sz="4" w:space="0" w:color="auto"/>
              <w:right w:val="nil"/>
            </w:tcBorders>
          </w:tcPr>
          <w:p w:rsidR="00666632" w:rsidRDefault="00666632">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666632" w:rsidTr="00666632">
        <w:trPr>
          <w:trHeight w:val="145"/>
        </w:trPr>
        <w:tc>
          <w:tcPr>
            <w:tcW w:w="8606" w:type="dxa"/>
            <w:gridSpan w:val="5"/>
            <w:tcBorders>
              <w:top w:val="single" w:sz="4" w:space="0" w:color="auto"/>
              <w:left w:val="single" w:sz="4" w:space="0" w:color="auto"/>
              <w:bottom w:val="single" w:sz="4" w:space="0" w:color="auto"/>
              <w:right w:val="single" w:sz="4" w:space="0" w:color="auto"/>
            </w:tcBorders>
          </w:tcPr>
          <w:p w:rsidR="00666632" w:rsidRDefault="00666632">
            <w:pPr>
              <w:pStyle w:val="ConsPlusNormal"/>
            </w:pPr>
            <w:r>
              <w:t xml:space="preserve">направить в форме электронного документа в личный кабинет на Едином портале государственных и муниципальных услуг (функций) </w:t>
            </w:r>
            <w:r>
              <w:lastRenderedPageBreak/>
              <w:t>и (или) Портале Воронежской области в сети Интернет</w:t>
            </w:r>
          </w:p>
        </w:tc>
        <w:tc>
          <w:tcPr>
            <w:tcW w:w="826" w:type="dxa"/>
            <w:tcBorders>
              <w:top w:val="single" w:sz="4" w:space="0" w:color="auto"/>
              <w:left w:val="single" w:sz="4" w:space="0" w:color="auto"/>
              <w:bottom w:val="single" w:sz="4" w:space="0" w:color="auto"/>
              <w:right w:val="single" w:sz="4" w:space="0" w:color="auto"/>
            </w:tcBorders>
          </w:tcPr>
          <w:p w:rsidR="00666632" w:rsidRDefault="00666632">
            <w:pPr>
              <w:pStyle w:val="ConsPlusNormal"/>
            </w:pPr>
          </w:p>
        </w:tc>
      </w:tr>
      <w:tr w:rsidR="00666632" w:rsidTr="00666632">
        <w:trPr>
          <w:trHeight w:val="145"/>
        </w:trPr>
        <w:tc>
          <w:tcPr>
            <w:tcW w:w="8606" w:type="dxa"/>
            <w:gridSpan w:val="5"/>
            <w:tcBorders>
              <w:top w:val="single" w:sz="4" w:space="0" w:color="auto"/>
              <w:left w:val="single" w:sz="4" w:space="0" w:color="auto"/>
              <w:bottom w:val="single" w:sz="4" w:space="0" w:color="auto"/>
              <w:right w:val="single" w:sz="4" w:space="0" w:color="auto"/>
            </w:tcBorders>
          </w:tcPr>
          <w:p w:rsidR="00666632" w:rsidRDefault="00666632">
            <w:pPr>
              <w:pStyle w:val="ConsPlusNormal"/>
            </w:pPr>
            <w:r>
              <w:lastRenderedPageBreak/>
              <w:t>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 ___________________________________________</w:t>
            </w:r>
          </w:p>
          <w:p w:rsidR="00666632" w:rsidRDefault="00666632">
            <w:pPr>
              <w:pStyle w:val="ConsPlusNormal"/>
            </w:pPr>
            <w:r>
              <w:t>___________________________________________________________________</w:t>
            </w:r>
          </w:p>
        </w:tc>
        <w:tc>
          <w:tcPr>
            <w:tcW w:w="826" w:type="dxa"/>
            <w:tcBorders>
              <w:top w:val="single" w:sz="4" w:space="0" w:color="auto"/>
              <w:left w:val="single" w:sz="4" w:space="0" w:color="auto"/>
              <w:bottom w:val="single" w:sz="4" w:space="0" w:color="auto"/>
              <w:right w:val="single" w:sz="4" w:space="0" w:color="auto"/>
            </w:tcBorders>
          </w:tcPr>
          <w:p w:rsidR="00666632" w:rsidRDefault="00666632">
            <w:pPr>
              <w:pStyle w:val="ConsPlusNormal"/>
            </w:pPr>
          </w:p>
        </w:tc>
      </w:tr>
      <w:tr w:rsidR="00666632" w:rsidTr="00666632">
        <w:trPr>
          <w:trHeight w:val="145"/>
        </w:trPr>
        <w:tc>
          <w:tcPr>
            <w:tcW w:w="8606" w:type="dxa"/>
            <w:gridSpan w:val="5"/>
            <w:tcBorders>
              <w:top w:val="single" w:sz="4" w:space="0" w:color="auto"/>
              <w:left w:val="single" w:sz="4" w:space="0" w:color="auto"/>
              <w:bottom w:val="single" w:sz="4" w:space="0" w:color="auto"/>
              <w:right w:val="single" w:sz="4" w:space="0" w:color="auto"/>
            </w:tcBorders>
          </w:tcPr>
          <w:p w:rsidR="00666632" w:rsidRDefault="00666632">
            <w:pPr>
              <w:pStyle w:val="ConsPlusNormal"/>
            </w:pPr>
            <w:r>
              <w:t>направить на бумажном носителе на почтовый адрес: ____________________</w:t>
            </w:r>
          </w:p>
          <w:p w:rsidR="00666632" w:rsidRDefault="00666632">
            <w:pPr>
              <w:pStyle w:val="ConsPlusNormal"/>
            </w:pPr>
            <w:r>
              <w:t>___________________________________________________________________</w:t>
            </w:r>
          </w:p>
        </w:tc>
        <w:tc>
          <w:tcPr>
            <w:tcW w:w="826" w:type="dxa"/>
            <w:tcBorders>
              <w:top w:val="single" w:sz="4" w:space="0" w:color="auto"/>
              <w:left w:val="single" w:sz="4" w:space="0" w:color="auto"/>
              <w:bottom w:val="single" w:sz="4" w:space="0" w:color="auto"/>
              <w:right w:val="single" w:sz="4" w:space="0" w:color="auto"/>
            </w:tcBorders>
          </w:tcPr>
          <w:p w:rsidR="00666632" w:rsidRDefault="00666632">
            <w:pPr>
              <w:pStyle w:val="ConsPlusNormal"/>
            </w:pPr>
          </w:p>
        </w:tc>
      </w:tr>
    </w:tbl>
    <w:p w:rsidR="00996386" w:rsidRDefault="00996386"/>
    <w:sectPr w:rsidR="00996386" w:rsidSect="002023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632"/>
    <w:rsid w:val="00666632"/>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6632"/>
    <w:pPr>
      <w:widowControl w:val="0"/>
      <w:autoSpaceDE w:val="0"/>
      <w:autoSpaceDN w:val="0"/>
      <w:spacing w:after="0" w:line="240" w:lineRule="auto"/>
    </w:pPr>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6632"/>
    <w:pPr>
      <w:widowControl w:val="0"/>
      <w:autoSpaceDE w:val="0"/>
      <w:autoSpaceDN w:val="0"/>
      <w:spacing w:after="0" w:line="240" w:lineRule="auto"/>
    </w:pPr>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39201" TargetMode="External"/><Relationship Id="rId5" Type="http://schemas.openxmlformats.org/officeDocument/2006/relationships/hyperlink" Target="https://login.consultant.ru/link/?req=doc&amp;base=RLAW181&amp;n=123407&amp;dst=1000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2024-07-31T13:02:00Z</dcterms:created>
  <dcterms:modified xsi:type="dcterms:W3CDTF">2024-07-31T13:06:00Z</dcterms:modified>
</cp:coreProperties>
</file>