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65" w:rsidRDefault="00AF6A65">
      <w:pPr>
        <w:pStyle w:val="ConsPlusNormal"/>
        <w:jc w:val="right"/>
      </w:pPr>
      <w:r>
        <w:t>Форма</w:t>
      </w:r>
    </w:p>
    <w:p w:rsidR="00AF6A65" w:rsidRDefault="00AF6A65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67"/>
        <w:gridCol w:w="2631"/>
        <w:gridCol w:w="213"/>
        <w:gridCol w:w="1481"/>
        <w:gridCol w:w="984"/>
        <w:gridCol w:w="1233"/>
        <w:gridCol w:w="1134"/>
        <w:gridCol w:w="624"/>
      </w:tblGrid>
      <w:tr w:rsidR="00AF6A65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F6A65" w:rsidRDefault="00AF6A65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AF6A65" w:rsidRDefault="00AF6A65">
            <w:pPr>
              <w:pStyle w:val="ConsPlusNormal"/>
              <w:jc w:val="center"/>
            </w:pPr>
            <w:r>
              <w:rPr>
                <w:b/>
              </w:rPr>
              <w:t>в разрешении на строительство</w:t>
            </w:r>
          </w:p>
        </w:tc>
      </w:tr>
      <w:tr w:rsidR="00AF6A65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F6A65" w:rsidRDefault="00AF6A65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AF6A65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AF6A65" w:rsidRDefault="00AF6A65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AF6A65" w:rsidRDefault="00AF6A65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AF6A65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F6A65" w:rsidRDefault="00AF6A65">
            <w:pPr>
              <w:pStyle w:val="ConsPlusNormal"/>
              <w:ind w:firstLine="283"/>
              <w:jc w:val="both"/>
            </w:pPr>
            <w:r>
              <w:t>Прошу исправить допущенную опечатку (ошибку) в разрешении на строительство.</w:t>
            </w:r>
          </w:p>
        </w:tc>
      </w:tr>
      <w:tr w:rsidR="00AF6A65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 w:rsidT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25" w:type="dxa"/>
            <w:gridSpan w:val="3"/>
          </w:tcPr>
          <w:p w:rsidR="00AF6A65" w:rsidRDefault="00AF6A65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975" w:type="dxa"/>
            <w:gridSpan w:val="4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t>2. Сведения о выданном разрешении на строительство,</w:t>
            </w:r>
          </w:p>
          <w:p w:rsidR="00AF6A65" w:rsidRDefault="00AF6A65">
            <w:pPr>
              <w:pStyle w:val="ConsPlusNormal"/>
              <w:jc w:val="center"/>
            </w:pPr>
            <w:proofErr w:type="gramStart"/>
            <w:r>
              <w:t>содержащем</w:t>
            </w:r>
            <w:proofErr w:type="gramEnd"/>
            <w:r>
              <w:t xml:space="preserve"> допущенную опечатку (ошибку)</w:t>
            </w: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AF6A65" w:rsidRDefault="00AF6A65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92" w:type="dxa"/>
            <w:gridSpan w:val="4"/>
          </w:tcPr>
          <w:p w:rsidR="00AF6A65" w:rsidRDefault="00AF6A65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217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758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AF6A65" w:rsidRDefault="00AF6A65">
            <w:pPr>
              <w:pStyle w:val="ConsPlusNormal"/>
            </w:pPr>
          </w:p>
        </w:tc>
        <w:tc>
          <w:tcPr>
            <w:tcW w:w="4492" w:type="dxa"/>
            <w:gridSpan w:val="4"/>
          </w:tcPr>
          <w:p w:rsidR="00AF6A65" w:rsidRDefault="00AF6A65">
            <w:pPr>
              <w:pStyle w:val="ConsPlusNormal"/>
            </w:pPr>
          </w:p>
        </w:tc>
        <w:tc>
          <w:tcPr>
            <w:tcW w:w="2217" w:type="dxa"/>
            <w:gridSpan w:val="2"/>
          </w:tcPr>
          <w:p w:rsidR="00AF6A65" w:rsidRDefault="00AF6A6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t>3. Обоснование для внесения исправлений в разрешение на строительство</w:t>
            </w: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AF6A65" w:rsidRDefault="00AF6A6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98" w:type="dxa"/>
            <w:gridSpan w:val="2"/>
          </w:tcPr>
          <w:p w:rsidR="00AF6A65" w:rsidRDefault="00AF6A65">
            <w:pPr>
              <w:pStyle w:val="ConsPlusNormal"/>
              <w:jc w:val="center"/>
            </w:pPr>
            <w:r>
              <w:t>Данные (сведения), указанные в разрешении на строительство</w:t>
            </w:r>
          </w:p>
        </w:tc>
        <w:tc>
          <w:tcPr>
            <w:tcW w:w="2678" w:type="dxa"/>
            <w:gridSpan w:val="3"/>
          </w:tcPr>
          <w:p w:rsidR="00AF6A65" w:rsidRDefault="00AF6A65">
            <w:pPr>
              <w:pStyle w:val="ConsPlusNormal"/>
              <w:jc w:val="center"/>
            </w:pPr>
            <w:r>
              <w:t>Данные (сведения), которые необходимо указать в разрешении на строительство</w:t>
            </w:r>
          </w:p>
        </w:tc>
        <w:tc>
          <w:tcPr>
            <w:tcW w:w="2991" w:type="dxa"/>
            <w:gridSpan w:val="3"/>
          </w:tcPr>
          <w:p w:rsidR="00AF6A65" w:rsidRDefault="00AF6A65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AF6A65" w:rsidRDefault="00AF6A65">
            <w:pPr>
              <w:pStyle w:val="ConsPlusNormal"/>
            </w:pPr>
          </w:p>
        </w:tc>
        <w:tc>
          <w:tcPr>
            <w:tcW w:w="2798" w:type="dxa"/>
            <w:gridSpan w:val="2"/>
          </w:tcPr>
          <w:p w:rsidR="00AF6A65" w:rsidRDefault="00AF6A65">
            <w:pPr>
              <w:pStyle w:val="ConsPlusNormal"/>
            </w:pPr>
          </w:p>
        </w:tc>
        <w:tc>
          <w:tcPr>
            <w:tcW w:w="2678" w:type="dxa"/>
            <w:gridSpan w:val="3"/>
          </w:tcPr>
          <w:p w:rsidR="00AF6A65" w:rsidRDefault="00AF6A65">
            <w:pPr>
              <w:pStyle w:val="ConsPlusNormal"/>
            </w:pPr>
          </w:p>
        </w:tc>
        <w:tc>
          <w:tcPr>
            <w:tcW w:w="2991" w:type="dxa"/>
            <w:gridSpan w:val="3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AF6A65" w:rsidRDefault="00AF6A65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AF6A65" w:rsidRDefault="00AF6A6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AF6A65" w:rsidRDefault="00AF6A65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</w:t>
            </w:r>
          </w:p>
          <w:p w:rsidR="00AF6A65" w:rsidRDefault="00AF6A6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AF6A65" w:rsidRDefault="00AF6A65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</w:t>
            </w:r>
          </w:p>
          <w:p w:rsidR="00AF6A65" w:rsidRDefault="00AF6A65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</w:pPr>
            <w:r>
              <w:t>направить на бумажном носителе на почтовый адрес:______________________________________________________</w:t>
            </w:r>
          </w:p>
          <w:p w:rsidR="00AF6A65" w:rsidRDefault="00AF6A65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AF6A65" w:rsidRDefault="00AF6A65">
            <w:pPr>
              <w:pStyle w:val="ConsPlusNormal"/>
              <w:jc w:val="both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</w:t>
            </w:r>
          </w:p>
          <w:p w:rsidR="00AF6A65" w:rsidRDefault="00AF6A65">
            <w:pPr>
              <w:pStyle w:val="ConsPlusNormal"/>
              <w:jc w:val="both"/>
            </w:pPr>
            <w:r>
              <w:t>___________________________________________________________</w:t>
            </w:r>
            <w:bookmarkStart w:id="0" w:name="_GoBack"/>
            <w:bookmarkEnd w:id="0"/>
          </w:p>
          <w:p w:rsidR="00AF6A65" w:rsidRDefault="00AF6A65">
            <w:pPr>
              <w:pStyle w:val="ConsPlusNormal"/>
              <w:jc w:val="both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insideH w:val="single" w:sz="4" w:space="0" w:color="auto"/>
            <w:insideV w:val="nil"/>
          </w:tblBorders>
        </w:tblPrEx>
        <w:tc>
          <w:tcPr>
            <w:tcW w:w="3402" w:type="dxa"/>
            <w:gridSpan w:val="3"/>
            <w:vAlign w:val="bottom"/>
          </w:tcPr>
          <w:p w:rsidR="00AF6A65" w:rsidRDefault="00AF6A65">
            <w:pPr>
              <w:pStyle w:val="ConsPlusNormal"/>
            </w:pPr>
          </w:p>
        </w:tc>
        <w:tc>
          <w:tcPr>
            <w:tcW w:w="213" w:type="dxa"/>
            <w:tcBorders>
              <w:bottom w:val="nil"/>
            </w:tcBorders>
            <w:vAlign w:val="bottom"/>
          </w:tcPr>
          <w:p w:rsidR="00AF6A65" w:rsidRDefault="00AF6A65">
            <w:pPr>
              <w:pStyle w:val="ConsPlusNormal"/>
            </w:pPr>
          </w:p>
        </w:tc>
        <w:tc>
          <w:tcPr>
            <w:tcW w:w="5456" w:type="dxa"/>
            <w:gridSpan w:val="5"/>
            <w:vAlign w:val="bottom"/>
          </w:tcPr>
          <w:p w:rsidR="00AF6A65" w:rsidRDefault="00AF6A65">
            <w:pPr>
              <w:pStyle w:val="ConsPlusNormal"/>
            </w:pPr>
          </w:p>
        </w:tc>
      </w:tr>
      <w:tr w:rsidR="00AF6A65">
        <w:tblPrEx>
          <w:tblBorders>
            <w:insideH w:val="single" w:sz="4" w:space="0" w:color="auto"/>
            <w:insideV w:val="nil"/>
          </w:tblBorders>
        </w:tblPrEx>
        <w:tc>
          <w:tcPr>
            <w:tcW w:w="3402" w:type="dxa"/>
            <w:gridSpan w:val="3"/>
            <w:tcBorders>
              <w:bottom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3" w:type="dxa"/>
            <w:tcBorders>
              <w:top w:val="nil"/>
              <w:bottom w:val="nil"/>
            </w:tcBorders>
          </w:tcPr>
          <w:p w:rsidR="00AF6A65" w:rsidRDefault="00AF6A65">
            <w:pPr>
              <w:pStyle w:val="ConsPlusNormal"/>
            </w:pPr>
          </w:p>
        </w:tc>
        <w:tc>
          <w:tcPr>
            <w:tcW w:w="5456" w:type="dxa"/>
            <w:gridSpan w:val="5"/>
            <w:tcBorders>
              <w:bottom w:val="nil"/>
            </w:tcBorders>
          </w:tcPr>
          <w:p w:rsidR="00AF6A65" w:rsidRDefault="00AF6A65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47848" w:rsidRDefault="00B47848"/>
    <w:sectPr w:rsidR="00B47848" w:rsidSect="0064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65"/>
    <w:rsid w:val="00AF6A65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6A6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6A6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2025-05-12T12:51:00Z</dcterms:created>
  <dcterms:modified xsi:type="dcterms:W3CDTF">2025-05-12T12:52:00Z</dcterms:modified>
</cp:coreProperties>
</file>