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1C" w:rsidRDefault="0095471C">
      <w:pPr>
        <w:pStyle w:val="ConsPlusNormal"/>
        <w:jc w:val="right"/>
      </w:pPr>
      <w:r>
        <w:t>Форма</w:t>
      </w:r>
    </w:p>
    <w:p w:rsidR="0095471C" w:rsidRDefault="0095471C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67"/>
        <w:gridCol w:w="136"/>
        <w:gridCol w:w="2154"/>
        <w:gridCol w:w="340"/>
        <w:gridCol w:w="1568"/>
        <w:gridCol w:w="757"/>
        <w:gridCol w:w="1394"/>
        <w:gridCol w:w="477"/>
        <w:gridCol w:w="850"/>
        <w:gridCol w:w="624"/>
      </w:tblGrid>
      <w:tr w:rsidR="0095471C"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95471C" w:rsidRDefault="0095471C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 на строительство</w:t>
            </w:r>
          </w:p>
        </w:tc>
      </w:tr>
      <w:tr w:rsidR="0095471C"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471C" w:rsidRDefault="0095471C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95471C"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95471C" w:rsidRDefault="0095471C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95471C" w:rsidRDefault="0095471C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95471C"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471C" w:rsidRDefault="0095471C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изменение в разрешение на строительство в связи </w:t>
            </w:r>
            <w:proofErr w:type="gramStart"/>
            <w:r>
              <w:t>с</w:t>
            </w:r>
            <w:proofErr w:type="gramEnd"/>
            <w:r>
              <w:t xml:space="preserve"> ___________________________________________________________________________________________________________________________</w:t>
            </w:r>
          </w:p>
          <w:p w:rsidR="0095471C" w:rsidRDefault="0095471C">
            <w:pPr>
              <w:pStyle w:val="ConsPlusNormal"/>
              <w:jc w:val="both"/>
            </w:pPr>
            <w:r>
              <w:t>_______________________________________________________________.</w:t>
            </w:r>
          </w:p>
        </w:tc>
      </w:tr>
      <w:tr w:rsidR="0095471C">
        <w:tc>
          <w:tcPr>
            <w:tcW w:w="9071" w:type="dxa"/>
            <w:gridSpan w:val="11"/>
            <w:tcBorders>
              <w:top w:val="nil"/>
              <w:left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 w:rsidT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98" w:type="dxa"/>
            <w:gridSpan w:val="4"/>
          </w:tcPr>
          <w:p w:rsidR="0095471C" w:rsidRDefault="0095471C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lastRenderedPageBreak/>
              <w:t>2. Сведения об объекте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65" w:type="dxa"/>
            <w:gridSpan w:val="5"/>
          </w:tcPr>
          <w:p w:rsidR="0095471C" w:rsidRDefault="0095471C">
            <w:pPr>
              <w:pStyle w:val="ConsPlusNormal"/>
            </w:pPr>
            <w:r>
              <w:t>Наименование объекта капитального строительства (этапа) в соответствии с проектной документацией</w:t>
            </w:r>
          </w:p>
          <w:p w:rsidR="0095471C" w:rsidRDefault="0095471C">
            <w:pPr>
              <w:pStyle w:val="ConsPlusNormal"/>
            </w:pPr>
            <w: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65" w:type="dxa"/>
            <w:gridSpan w:val="5"/>
          </w:tcPr>
          <w:p w:rsidR="0095471C" w:rsidRDefault="0095471C">
            <w:pPr>
              <w:pStyle w:val="ConsPlusNormal"/>
            </w:pPr>
            <w:r>
              <w:t>Кадастровый номер реконструируемого объекта капитального строительства</w:t>
            </w:r>
          </w:p>
          <w:p w:rsidR="0095471C" w:rsidRDefault="0095471C">
            <w:pPr>
              <w:pStyle w:val="ConsPlusNormal"/>
            </w:pPr>
            <w: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3. Сведения о ранее выданном разрешении на строительство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" w:type="dxa"/>
            <w:gridSpan w:val="3"/>
          </w:tcPr>
          <w:p w:rsidR="0095471C" w:rsidRDefault="0095471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62" w:type="dxa"/>
            <w:gridSpan w:val="3"/>
          </w:tcPr>
          <w:p w:rsidR="0095471C" w:rsidRDefault="0095471C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15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951" w:type="dxa"/>
            <w:gridSpan w:val="3"/>
          </w:tcPr>
          <w:p w:rsidR="0095471C" w:rsidRDefault="0095471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" w:type="dxa"/>
            <w:gridSpan w:val="3"/>
          </w:tcPr>
          <w:p w:rsidR="0095471C" w:rsidRDefault="0095471C">
            <w:pPr>
              <w:pStyle w:val="ConsPlusNormal"/>
            </w:pPr>
          </w:p>
        </w:tc>
        <w:tc>
          <w:tcPr>
            <w:tcW w:w="4062" w:type="dxa"/>
            <w:gridSpan w:val="3"/>
          </w:tcPr>
          <w:p w:rsidR="0095471C" w:rsidRDefault="0095471C">
            <w:pPr>
              <w:pStyle w:val="ConsPlusNormal"/>
            </w:pPr>
          </w:p>
        </w:tc>
        <w:tc>
          <w:tcPr>
            <w:tcW w:w="2151" w:type="dxa"/>
            <w:gridSpan w:val="2"/>
          </w:tcPr>
          <w:p w:rsidR="0095471C" w:rsidRDefault="0095471C">
            <w:pPr>
              <w:pStyle w:val="ConsPlusNormal"/>
            </w:pPr>
          </w:p>
        </w:tc>
        <w:tc>
          <w:tcPr>
            <w:tcW w:w="1951" w:type="dxa"/>
            <w:gridSpan w:val="3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right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4. Сведения о земельном участке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365" w:type="dxa"/>
            <w:gridSpan w:val="5"/>
          </w:tcPr>
          <w:p w:rsidR="0095471C" w:rsidRDefault="0095471C">
            <w:pPr>
              <w:pStyle w:val="ConsPlusNormal"/>
            </w:pPr>
            <w: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95471C" w:rsidRDefault="0095471C">
            <w:pPr>
              <w:pStyle w:val="ConsPlusNormal"/>
            </w:pPr>
            <w: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365" w:type="dxa"/>
            <w:gridSpan w:val="5"/>
          </w:tcPr>
          <w:p w:rsidR="0095471C" w:rsidRDefault="0095471C">
            <w:pPr>
              <w:pStyle w:val="ConsPlusNormal"/>
            </w:pPr>
            <w:r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</w:t>
            </w:r>
            <w:r>
              <w:lastRenderedPageBreak/>
              <w:t>территории</w:t>
            </w:r>
          </w:p>
          <w:p w:rsidR="0095471C" w:rsidRDefault="0095471C">
            <w:pPr>
              <w:pStyle w:val="ConsPlusNormal"/>
            </w:pPr>
            <w:r>
              <w:t xml:space="preserve">(указываются в случаях, предусмотренных </w:t>
            </w:r>
            <w:hyperlink r:id="rId6">
              <w:r>
                <w:rPr>
                  <w:color w:val="0000FF"/>
                </w:rPr>
                <w:t>частями 1.1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1.2 статьи 57.3</w:t>
              </w:r>
            </w:hyperlink>
            <w:r>
              <w:t xml:space="preserve"> и </w:t>
            </w:r>
            <w:hyperlink r:id="rId8">
              <w:r>
                <w:rPr>
                  <w:color w:val="0000FF"/>
                </w:rPr>
                <w:t>частью 7.3 статьи 51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4102" w:type="dxa"/>
            <w:gridSpan w:val="5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right w:val="nil"/>
            </w:tcBorders>
          </w:tcPr>
          <w:p w:rsidR="0095471C" w:rsidRDefault="0095471C">
            <w:pPr>
              <w:pStyle w:val="ConsPlusNormal"/>
              <w:ind w:firstLine="283"/>
              <w:jc w:val="both"/>
            </w:pPr>
            <w:r>
              <w:lastRenderedPageBreak/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22" w:type="dxa"/>
            <w:gridSpan w:val="6"/>
          </w:tcPr>
          <w:p w:rsidR="0095471C" w:rsidRDefault="0095471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871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474" w:type="dxa"/>
            <w:gridSpan w:val="2"/>
          </w:tcPr>
          <w:p w:rsidR="0095471C" w:rsidRDefault="0095471C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22" w:type="dxa"/>
            <w:gridSpan w:val="6"/>
          </w:tcPr>
          <w:p w:rsidR="0095471C" w:rsidRDefault="0095471C">
            <w:pPr>
              <w:pStyle w:val="ConsPlusNormal"/>
            </w:pPr>
            <w: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71" w:type="dxa"/>
            <w:gridSpan w:val="2"/>
          </w:tcPr>
          <w:p w:rsidR="0095471C" w:rsidRDefault="0095471C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22" w:type="dxa"/>
            <w:gridSpan w:val="6"/>
          </w:tcPr>
          <w:p w:rsidR="0095471C" w:rsidRDefault="0095471C">
            <w:pPr>
              <w:pStyle w:val="ConsPlusNormal"/>
            </w:pPr>
            <w:r>
              <w:t>Положительное заключение экспертизы проектной документации</w:t>
            </w:r>
          </w:p>
          <w:p w:rsidR="0095471C" w:rsidRDefault="0095471C">
            <w:pPr>
              <w:pStyle w:val="ConsPlusNormal"/>
            </w:pPr>
            <w:r>
              <w:t xml:space="preserve">(указывается в случаях, если проектная документация подлежит экспертизе в соответствии со </w:t>
            </w:r>
            <w:hyperlink r:id="rId9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871" w:type="dxa"/>
            <w:gridSpan w:val="2"/>
          </w:tcPr>
          <w:p w:rsidR="0095471C" w:rsidRDefault="0095471C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95471C" w:rsidRDefault="0095471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22" w:type="dxa"/>
            <w:gridSpan w:val="6"/>
          </w:tcPr>
          <w:p w:rsidR="0095471C" w:rsidRDefault="0095471C">
            <w:pPr>
              <w:pStyle w:val="ConsPlusNormal"/>
            </w:pPr>
            <w:r>
              <w:t>Положительное заключение государственной экологической экспертизы проектной документации</w:t>
            </w:r>
          </w:p>
          <w:p w:rsidR="0095471C" w:rsidRDefault="0095471C">
            <w:pPr>
              <w:pStyle w:val="ConsPlusNormal"/>
            </w:pPr>
            <w:r>
              <w:t xml:space="preserve">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10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871" w:type="dxa"/>
            <w:gridSpan w:val="2"/>
          </w:tcPr>
          <w:p w:rsidR="0095471C" w:rsidRDefault="0095471C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right w:val="nil"/>
            </w:tcBorders>
          </w:tcPr>
          <w:p w:rsidR="0095471C" w:rsidRDefault="0095471C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95471C" w:rsidRDefault="0095471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95471C" w:rsidRDefault="0095471C">
            <w:pPr>
              <w:pStyle w:val="ConsPlusNormal"/>
              <w:ind w:firstLine="283"/>
              <w:jc w:val="both"/>
            </w:pPr>
            <w:r>
              <w:t xml:space="preserve">Номер телефона и адрес электронной почты для связи: </w:t>
            </w:r>
            <w:r>
              <w:lastRenderedPageBreak/>
              <w:t>___________________________________________________________</w:t>
            </w:r>
          </w:p>
          <w:p w:rsidR="0095471C" w:rsidRDefault="0095471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  <w:p w:rsidR="0095471C" w:rsidRDefault="0095471C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95471C" w:rsidRDefault="0095471C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95471C" w:rsidRDefault="0095471C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10"/>
          </w:tcPr>
          <w:p w:rsidR="0095471C" w:rsidRDefault="0095471C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</w:t>
            </w:r>
          </w:p>
          <w:p w:rsidR="0095471C" w:rsidRDefault="0095471C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95471C" w:rsidRDefault="0095471C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  <w:insideV w:val="nil"/>
          </w:tblBorders>
        </w:tblPrEx>
        <w:tc>
          <w:tcPr>
            <w:tcW w:w="3061" w:type="dxa"/>
            <w:gridSpan w:val="4"/>
            <w:vAlign w:val="bottom"/>
          </w:tcPr>
          <w:p w:rsidR="0095471C" w:rsidRDefault="0095471C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95471C" w:rsidRDefault="0095471C">
            <w:pPr>
              <w:pStyle w:val="ConsPlusNormal"/>
            </w:pPr>
          </w:p>
        </w:tc>
        <w:tc>
          <w:tcPr>
            <w:tcW w:w="5670" w:type="dxa"/>
            <w:gridSpan w:val="6"/>
            <w:vAlign w:val="bottom"/>
          </w:tcPr>
          <w:p w:rsidR="0095471C" w:rsidRDefault="0095471C">
            <w:pPr>
              <w:pStyle w:val="ConsPlusNormal"/>
            </w:pPr>
          </w:p>
        </w:tc>
      </w:tr>
      <w:tr w:rsidR="0095471C">
        <w:tblPrEx>
          <w:tblBorders>
            <w:insideH w:val="single" w:sz="4" w:space="0" w:color="auto"/>
            <w:insideV w:val="nil"/>
          </w:tblBorders>
        </w:tblPrEx>
        <w:tc>
          <w:tcPr>
            <w:tcW w:w="3061" w:type="dxa"/>
            <w:gridSpan w:val="4"/>
            <w:tcBorders>
              <w:bottom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95471C" w:rsidRDefault="0095471C">
            <w:pPr>
              <w:pStyle w:val="ConsPlusNormal"/>
            </w:pPr>
          </w:p>
        </w:tc>
        <w:tc>
          <w:tcPr>
            <w:tcW w:w="5670" w:type="dxa"/>
            <w:gridSpan w:val="6"/>
            <w:tcBorders>
              <w:bottom w:val="nil"/>
            </w:tcBorders>
          </w:tcPr>
          <w:p w:rsidR="0095471C" w:rsidRDefault="0095471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47848" w:rsidRDefault="00B47848" w:rsidP="0095471C">
      <w:pPr>
        <w:pStyle w:val="ConsPlusNormal"/>
      </w:pPr>
      <w:bookmarkStart w:id="0" w:name="_GoBack"/>
      <w:bookmarkEnd w:id="0"/>
    </w:p>
    <w:sectPr w:rsidR="00B47848" w:rsidSect="0095471C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1C"/>
    <w:rsid w:val="0095471C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71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71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32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&amp;dst=473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319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1298&amp;dst=306" TargetMode="External"/><Relationship Id="rId10" Type="http://schemas.openxmlformats.org/officeDocument/2006/relationships/hyperlink" Target="https://login.consultant.ru/link/?req=doc&amp;base=LAW&amp;n=481298&amp;dst=4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4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2025-05-12T12:41:00Z</dcterms:created>
  <dcterms:modified xsi:type="dcterms:W3CDTF">2025-05-12T12:44:00Z</dcterms:modified>
</cp:coreProperties>
</file>