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344" w:rsidRDefault="00CD0344">
      <w:pPr>
        <w:pStyle w:val="ConsPlusNormal"/>
        <w:jc w:val="right"/>
      </w:pPr>
      <w:r>
        <w:t>Форма</w:t>
      </w:r>
    </w:p>
    <w:p w:rsidR="00CD0344" w:rsidRDefault="00CD0344">
      <w:pPr>
        <w:pStyle w:val="ConsPlusNormal"/>
        <w:jc w:val="both"/>
        <w:outlineLvl w:val="0"/>
      </w:pPr>
    </w:p>
    <w:tbl>
      <w:tblPr>
        <w:tblW w:w="9493" w:type="dxa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3"/>
        <w:gridCol w:w="2372"/>
        <w:gridCol w:w="535"/>
        <w:gridCol w:w="1839"/>
        <w:gridCol w:w="3559"/>
        <w:gridCol w:w="535"/>
      </w:tblGrid>
      <w:tr w:rsidR="00CD0344" w:rsidTr="00CD0344">
        <w:trPr>
          <w:trHeight w:val="144"/>
        </w:trPr>
        <w:tc>
          <w:tcPr>
            <w:tcW w:w="94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D0344" w:rsidRDefault="00CD0344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CD0344" w:rsidRDefault="00CD0344">
            <w:pPr>
              <w:pStyle w:val="ConsPlusNormal"/>
              <w:jc w:val="center"/>
            </w:pPr>
            <w:r>
              <w:rPr>
                <w:b/>
              </w:rPr>
              <w:t>ОБ ОСТАВЛЕНИИ ЗАЯВЛЕНИЯ</w:t>
            </w:r>
          </w:p>
          <w:p w:rsidR="00CD0344" w:rsidRDefault="00CD0344">
            <w:pPr>
              <w:pStyle w:val="ConsPlusNormal"/>
              <w:jc w:val="center"/>
            </w:pPr>
            <w:r>
              <w:rPr>
                <w:b/>
              </w:rPr>
              <w:t>О ВЫДАЧЕ ГРАДОСТРОИТЕЛЬНОГО ПЛАНА</w:t>
            </w:r>
          </w:p>
          <w:p w:rsidR="00CD0344" w:rsidRDefault="00CD0344">
            <w:pPr>
              <w:pStyle w:val="ConsPlusNormal"/>
              <w:jc w:val="center"/>
            </w:pPr>
            <w:r>
              <w:rPr>
                <w:b/>
              </w:rPr>
              <w:t>ЗЕМЕЛЬНОГО УЧАСТКА БЕЗ РАССМОТРЕНИЯ</w:t>
            </w:r>
          </w:p>
        </w:tc>
      </w:tr>
      <w:tr w:rsidR="00CD0344" w:rsidTr="00CD0344">
        <w:trPr>
          <w:trHeight w:val="144"/>
        </w:trPr>
        <w:tc>
          <w:tcPr>
            <w:tcW w:w="94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D0344" w:rsidRDefault="00CD0344">
            <w:pPr>
              <w:pStyle w:val="ConsPlusNormal"/>
              <w:jc w:val="right"/>
            </w:pPr>
            <w:r>
              <w:rPr>
                <w:b/>
              </w:rPr>
              <w:t>"___" ____________ 20__ г.</w:t>
            </w:r>
          </w:p>
        </w:tc>
      </w:tr>
      <w:tr w:rsidR="00CD0344" w:rsidTr="00CD0344">
        <w:trPr>
          <w:trHeight w:val="144"/>
        </w:trPr>
        <w:tc>
          <w:tcPr>
            <w:tcW w:w="94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D0344" w:rsidRDefault="00CD0344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____________________________________________________________________________________________________________________________________</w:t>
            </w:r>
          </w:p>
          <w:p w:rsidR="00CD0344" w:rsidRDefault="00CD0344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CD0344" w:rsidRDefault="00CD0344" w:rsidP="00CD0344">
            <w:pPr>
              <w:pStyle w:val="ConsPlusNormal"/>
              <w:jc w:val="center"/>
            </w:pPr>
            <w:proofErr w:type="gramStart"/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</w:t>
            </w:r>
            <w:proofErr w:type="gramEnd"/>
          </w:p>
          <w:p w:rsidR="00CD0344" w:rsidRDefault="00CD0344">
            <w:pPr>
              <w:pStyle w:val="ConsPlusNormal"/>
              <w:jc w:val="center"/>
            </w:pPr>
            <w:r>
              <w:t>муниципальной услуги)</w:t>
            </w:r>
          </w:p>
        </w:tc>
      </w:tr>
      <w:tr w:rsidR="00CD0344" w:rsidTr="00CD0344">
        <w:trPr>
          <w:trHeight w:val="144"/>
        </w:trPr>
        <w:tc>
          <w:tcPr>
            <w:tcW w:w="9492" w:type="dxa"/>
            <w:gridSpan w:val="6"/>
            <w:tcBorders>
              <w:top w:val="nil"/>
              <w:left w:val="nil"/>
              <w:right w:val="nil"/>
            </w:tcBorders>
          </w:tcPr>
          <w:p w:rsidR="00CD0344" w:rsidRDefault="00CD0344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CD0344" w:rsidTr="00CD034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53" w:type="dxa"/>
          </w:tcPr>
          <w:p w:rsidR="00CD0344" w:rsidRDefault="00CD0344">
            <w:pPr>
              <w:pStyle w:val="ConsPlusNormal"/>
              <w:jc w:val="center"/>
              <w:outlineLvl w:val="1"/>
            </w:pPr>
            <w:r>
              <w:t>1.1</w:t>
            </w:r>
          </w:p>
        </w:tc>
        <w:tc>
          <w:tcPr>
            <w:tcW w:w="8839" w:type="dxa"/>
            <w:gridSpan w:val="5"/>
          </w:tcPr>
          <w:p w:rsidR="00CD0344" w:rsidRDefault="00CD0344">
            <w:pPr>
              <w:pStyle w:val="ConsPlusNormal"/>
              <w:jc w:val="center"/>
            </w:pPr>
            <w:r>
              <w:t>Сведения о физическом лице,</w:t>
            </w:r>
          </w:p>
          <w:p w:rsidR="00CD0344" w:rsidRDefault="00CD0344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физическое лицо</w:t>
            </w:r>
          </w:p>
        </w:tc>
      </w:tr>
      <w:tr w:rsidR="00CD0344" w:rsidTr="00CD034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53" w:type="dxa"/>
          </w:tcPr>
          <w:p w:rsidR="00CD0344" w:rsidRDefault="00CD0344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746" w:type="dxa"/>
            <w:gridSpan w:val="3"/>
          </w:tcPr>
          <w:p w:rsidR="00CD0344" w:rsidRDefault="00CD0344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094" w:type="dxa"/>
            <w:gridSpan w:val="2"/>
          </w:tcPr>
          <w:p w:rsidR="00CD0344" w:rsidRDefault="00CD0344">
            <w:pPr>
              <w:pStyle w:val="ConsPlusNormal"/>
            </w:pPr>
          </w:p>
        </w:tc>
      </w:tr>
      <w:tr w:rsidR="00CD0344" w:rsidTr="00CD034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53" w:type="dxa"/>
          </w:tcPr>
          <w:p w:rsidR="00CD0344" w:rsidRDefault="00CD0344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746" w:type="dxa"/>
            <w:gridSpan w:val="3"/>
          </w:tcPr>
          <w:p w:rsidR="00CD0344" w:rsidRDefault="00CD0344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094" w:type="dxa"/>
            <w:gridSpan w:val="2"/>
          </w:tcPr>
          <w:p w:rsidR="00CD0344" w:rsidRDefault="00CD0344">
            <w:pPr>
              <w:pStyle w:val="ConsPlusNormal"/>
            </w:pPr>
          </w:p>
        </w:tc>
      </w:tr>
      <w:tr w:rsidR="00CD0344" w:rsidTr="00CD034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53" w:type="dxa"/>
          </w:tcPr>
          <w:p w:rsidR="00CD0344" w:rsidRDefault="00CD0344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746" w:type="dxa"/>
            <w:gridSpan w:val="3"/>
          </w:tcPr>
          <w:p w:rsidR="00CD0344" w:rsidRDefault="00CD0344">
            <w:pPr>
              <w:pStyle w:val="ConsPlusNormal"/>
            </w:pPr>
            <w:r>
              <w:t xml:space="preserve">Основной государственный регистрационный номер индивидуального предпринимателя (указывается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094" w:type="dxa"/>
            <w:gridSpan w:val="2"/>
          </w:tcPr>
          <w:p w:rsidR="00CD0344" w:rsidRDefault="00CD0344">
            <w:pPr>
              <w:pStyle w:val="ConsPlusNormal"/>
            </w:pPr>
          </w:p>
        </w:tc>
      </w:tr>
      <w:tr w:rsidR="00CD0344" w:rsidTr="00CD034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53" w:type="dxa"/>
          </w:tcPr>
          <w:p w:rsidR="00CD0344" w:rsidRDefault="00CD0344">
            <w:pPr>
              <w:pStyle w:val="ConsPlusNormal"/>
              <w:jc w:val="center"/>
              <w:outlineLvl w:val="1"/>
            </w:pPr>
            <w:r>
              <w:t>1.2</w:t>
            </w:r>
          </w:p>
        </w:tc>
        <w:tc>
          <w:tcPr>
            <w:tcW w:w="8839" w:type="dxa"/>
            <w:gridSpan w:val="5"/>
          </w:tcPr>
          <w:p w:rsidR="00CD0344" w:rsidRDefault="00CD0344">
            <w:pPr>
              <w:pStyle w:val="ConsPlusNormal"/>
              <w:jc w:val="center"/>
            </w:pPr>
            <w:r>
              <w:t>Сведения о юридическом лице,</w:t>
            </w:r>
          </w:p>
          <w:p w:rsidR="00CD0344" w:rsidRDefault="00CD0344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юридическое лицо</w:t>
            </w:r>
          </w:p>
        </w:tc>
      </w:tr>
      <w:tr w:rsidR="00CD0344" w:rsidTr="00CD034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53" w:type="dxa"/>
          </w:tcPr>
          <w:p w:rsidR="00CD0344" w:rsidRDefault="00CD0344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746" w:type="dxa"/>
            <w:gridSpan w:val="3"/>
          </w:tcPr>
          <w:p w:rsidR="00CD0344" w:rsidRDefault="00CD0344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094" w:type="dxa"/>
            <w:gridSpan w:val="2"/>
          </w:tcPr>
          <w:p w:rsidR="00CD0344" w:rsidRDefault="00CD0344">
            <w:pPr>
              <w:pStyle w:val="ConsPlusNormal"/>
            </w:pPr>
          </w:p>
        </w:tc>
      </w:tr>
      <w:tr w:rsidR="00CD0344" w:rsidTr="00CD034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53" w:type="dxa"/>
          </w:tcPr>
          <w:p w:rsidR="00CD0344" w:rsidRDefault="00CD0344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746" w:type="dxa"/>
            <w:gridSpan w:val="3"/>
          </w:tcPr>
          <w:p w:rsidR="00CD0344" w:rsidRDefault="00CD0344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094" w:type="dxa"/>
            <w:gridSpan w:val="2"/>
          </w:tcPr>
          <w:p w:rsidR="00CD0344" w:rsidRDefault="00CD0344">
            <w:pPr>
              <w:pStyle w:val="ConsPlusNormal"/>
            </w:pPr>
          </w:p>
        </w:tc>
      </w:tr>
      <w:tr w:rsidR="00CD0344" w:rsidTr="00CD034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975"/>
        </w:trPr>
        <w:tc>
          <w:tcPr>
            <w:tcW w:w="653" w:type="dxa"/>
          </w:tcPr>
          <w:p w:rsidR="00CD0344" w:rsidRDefault="00CD0344">
            <w:pPr>
              <w:pStyle w:val="ConsPlusNormal"/>
              <w:jc w:val="center"/>
            </w:pPr>
            <w:r>
              <w:lastRenderedPageBreak/>
              <w:t>1.2.3</w:t>
            </w:r>
          </w:p>
        </w:tc>
        <w:tc>
          <w:tcPr>
            <w:tcW w:w="4746" w:type="dxa"/>
            <w:gridSpan w:val="3"/>
          </w:tcPr>
          <w:p w:rsidR="00CD0344" w:rsidRDefault="00CD0344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094" w:type="dxa"/>
            <w:gridSpan w:val="2"/>
          </w:tcPr>
          <w:p w:rsidR="00CD0344" w:rsidRDefault="00CD0344">
            <w:pPr>
              <w:pStyle w:val="ConsPlusNormal"/>
            </w:pPr>
          </w:p>
        </w:tc>
      </w:tr>
      <w:tr w:rsidR="00CD0344" w:rsidTr="00CD0344">
        <w:tblPrEx>
          <w:tblBorders>
            <w:insideH w:val="single" w:sz="4" w:space="0" w:color="auto"/>
          </w:tblBorders>
        </w:tblPrEx>
        <w:trPr>
          <w:trHeight w:val="3540"/>
        </w:trPr>
        <w:tc>
          <w:tcPr>
            <w:tcW w:w="9492" w:type="dxa"/>
            <w:gridSpan w:val="6"/>
            <w:tcBorders>
              <w:left w:val="nil"/>
              <w:right w:val="nil"/>
            </w:tcBorders>
          </w:tcPr>
          <w:p w:rsidR="00CD0344" w:rsidRDefault="00CD0344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CD0344" w:rsidRDefault="00CD0344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CD0344" w:rsidRDefault="00CD0344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CD0344" w:rsidRDefault="00CD0344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_________________________________________________________________</w:t>
            </w:r>
          </w:p>
          <w:p w:rsidR="00CD0344" w:rsidRDefault="00CD0344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___________________________________________________________________________________________________________________________________.</w:t>
            </w:r>
          </w:p>
          <w:p w:rsidR="00CD0344" w:rsidRDefault="00CD0344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CD0344" w:rsidTr="00CD034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620"/>
        </w:trPr>
        <w:tc>
          <w:tcPr>
            <w:tcW w:w="8958" w:type="dxa"/>
            <w:gridSpan w:val="5"/>
          </w:tcPr>
          <w:p w:rsidR="00CD0344" w:rsidRDefault="00CD0344">
            <w:pPr>
              <w:pStyle w:val="ConsPlusNormal"/>
              <w:jc w:val="both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в информационной системе "Портал Воронежской области в сети Интернет"</w:t>
            </w:r>
          </w:p>
        </w:tc>
        <w:tc>
          <w:tcPr>
            <w:tcW w:w="534" w:type="dxa"/>
          </w:tcPr>
          <w:p w:rsidR="00CD0344" w:rsidRDefault="00CD0344">
            <w:pPr>
              <w:pStyle w:val="ConsPlusNormal"/>
            </w:pPr>
          </w:p>
        </w:tc>
      </w:tr>
      <w:tr w:rsidR="00CD0344" w:rsidTr="00CD034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935"/>
        </w:trPr>
        <w:tc>
          <w:tcPr>
            <w:tcW w:w="8958" w:type="dxa"/>
            <w:gridSpan w:val="5"/>
          </w:tcPr>
          <w:p w:rsidR="00CD0344" w:rsidRDefault="00CD0344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главного архитектора администрации городского округа город Воронеж либо в МФЦ, расположенный по адресу: ___________________________________________________________</w:t>
            </w:r>
          </w:p>
          <w:p w:rsidR="00CD0344" w:rsidRDefault="00CD0344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</w:t>
            </w:r>
          </w:p>
        </w:tc>
        <w:tc>
          <w:tcPr>
            <w:tcW w:w="534" w:type="dxa"/>
          </w:tcPr>
          <w:p w:rsidR="00CD0344" w:rsidRDefault="00CD0344">
            <w:pPr>
              <w:pStyle w:val="ConsPlusNormal"/>
            </w:pPr>
          </w:p>
        </w:tc>
      </w:tr>
      <w:tr w:rsidR="00CD0344" w:rsidTr="00CD034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90"/>
        </w:trPr>
        <w:tc>
          <w:tcPr>
            <w:tcW w:w="8958" w:type="dxa"/>
            <w:gridSpan w:val="5"/>
          </w:tcPr>
          <w:p w:rsidR="00CD0344" w:rsidRDefault="00CD0344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_______________________________________________________________</w:t>
            </w:r>
          </w:p>
          <w:p w:rsidR="00CD0344" w:rsidRDefault="00CD0344">
            <w:pPr>
              <w:pStyle w:val="ConsPlusNormal"/>
            </w:pPr>
            <w:r>
              <w:t>______________________________________________________________________________________________________________________________</w:t>
            </w:r>
          </w:p>
        </w:tc>
        <w:tc>
          <w:tcPr>
            <w:tcW w:w="534" w:type="dxa"/>
          </w:tcPr>
          <w:p w:rsidR="00CD0344" w:rsidRDefault="00CD0344">
            <w:pPr>
              <w:pStyle w:val="ConsPlusNormal"/>
            </w:pPr>
          </w:p>
        </w:tc>
      </w:tr>
      <w:tr w:rsidR="00CD0344" w:rsidTr="00CD0344">
        <w:tblPrEx>
          <w:tblBorders>
            <w:insideH w:val="single" w:sz="4" w:space="0" w:color="auto"/>
            <w:insideV w:val="nil"/>
          </w:tblBorders>
        </w:tblPrEx>
        <w:trPr>
          <w:trHeight w:val="960"/>
        </w:trPr>
        <w:tc>
          <w:tcPr>
            <w:tcW w:w="3025" w:type="dxa"/>
            <w:gridSpan w:val="2"/>
            <w:tcBorders>
              <w:bottom w:val="nil"/>
            </w:tcBorders>
          </w:tcPr>
          <w:p w:rsidR="00CD0344" w:rsidRDefault="00CD0344">
            <w:pPr>
              <w:pStyle w:val="ConsPlusNormal"/>
              <w:jc w:val="center"/>
            </w:pPr>
            <w:r>
              <w:t>____________________</w:t>
            </w:r>
          </w:p>
          <w:p w:rsidR="00CD0344" w:rsidRDefault="00CD034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35" w:type="dxa"/>
            <w:tcBorders>
              <w:bottom w:val="nil"/>
            </w:tcBorders>
          </w:tcPr>
          <w:p w:rsidR="00CD0344" w:rsidRDefault="00CD0344">
            <w:pPr>
              <w:pStyle w:val="ConsPlusNormal"/>
            </w:pPr>
          </w:p>
        </w:tc>
        <w:tc>
          <w:tcPr>
            <w:tcW w:w="5932" w:type="dxa"/>
            <w:gridSpan w:val="3"/>
            <w:tcBorders>
              <w:bottom w:val="nil"/>
            </w:tcBorders>
          </w:tcPr>
          <w:p w:rsidR="00CD0344" w:rsidRDefault="00CD0344">
            <w:pPr>
              <w:pStyle w:val="ConsPlusNormal"/>
              <w:jc w:val="center"/>
            </w:pPr>
            <w:r>
              <w:t>_________________________________________</w:t>
            </w:r>
            <w:bookmarkStart w:id="0" w:name="_GoBack"/>
            <w:bookmarkEnd w:id="0"/>
          </w:p>
          <w:p w:rsidR="00CD0344" w:rsidRDefault="00CD0344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CD0344" w:rsidRDefault="00CD0344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1A1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344"/>
    <w:rsid w:val="00996386"/>
    <w:rsid w:val="00CD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0344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0344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25773&amp;dst=10242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436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2024-10-18T13:59:00Z</dcterms:created>
  <dcterms:modified xsi:type="dcterms:W3CDTF">2024-10-18T14:01:00Z</dcterms:modified>
</cp:coreProperties>
</file>