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3D" w:rsidRDefault="00D16B3D" w:rsidP="00D16B3D">
      <w:pPr>
        <w:pStyle w:val="ConsPlusTitle"/>
        <w:jc w:val="center"/>
        <w:outlineLvl w:val="0"/>
      </w:pPr>
      <w:r>
        <w:t>АДМИНИСТРАЦИЯ ГОРОДСКОГО ОКРУГА ГОРОД ВОРОНЕЖ</w:t>
      </w:r>
    </w:p>
    <w:p w:rsidR="00D16B3D" w:rsidRDefault="00D16B3D" w:rsidP="00D16B3D">
      <w:pPr>
        <w:pStyle w:val="ConsPlusTitle"/>
        <w:jc w:val="center"/>
      </w:pPr>
    </w:p>
    <w:p w:rsidR="00D16B3D" w:rsidRDefault="00D16B3D" w:rsidP="00D16B3D">
      <w:pPr>
        <w:pStyle w:val="ConsPlusTitle"/>
        <w:jc w:val="center"/>
      </w:pPr>
      <w:r>
        <w:t>ПОСТАНОВЛЕНИЕ</w:t>
      </w:r>
    </w:p>
    <w:p w:rsidR="00D16B3D" w:rsidRDefault="00D16B3D" w:rsidP="00D16B3D">
      <w:pPr>
        <w:pStyle w:val="ConsPlusTitle"/>
        <w:jc w:val="center"/>
      </w:pPr>
      <w:r>
        <w:t>от 30 июля 2012 г. N 631</w:t>
      </w:r>
    </w:p>
    <w:p w:rsidR="00D16B3D" w:rsidRDefault="00D16B3D" w:rsidP="00D16B3D">
      <w:pPr>
        <w:pStyle w:val="ConsPlusTitle"/>
        <w:jc w:val="center"/>
      </w:pPr>
    </w:p>
    <w:p w:rsidR="00D16B3D" w:rsidRDefault="00D16B3D" w:rsidP="00D16B3D">
      <w:pPr>
        <w:pStyle w:val="ConsPlusTitle"/>
        <w:jc w:val="center"/>
      </w:pPr>
      <w:r>
        <w:t>ОБ УТВЕРЖДЕНИИ АДМИНИСТРАТИВНОГО РЕГЛАМЕНТА</w:t>
      </w:r>
    </w:p>
    <w:p w:rsidR="00D16B3D" w:rsidRDefault="00D16B3D" w:rsidP="00D16B3D">
      <w:pPr>
        <w:pStyle w:val="ConsPlusTitle"/>
        <w:jc w:val="center"/>
      </w:pPr>
      <w:r>
        <w:t>АДМИНИСТРАЦИИ ГОРОДСКОГО ОКРУГА ГОРОД ВОРОНЕЖ</w:t>
      </w:r>
    </w:p>
    <w:p w:rsidR="00D16B3D" w:rsidRDefault="00D16B3D" w:rsidP="00D16B3D">
      <w:pPr>
        <w:pStyle w:val="ConsPlusTitle"/>
        <w:jc w:val="center"/>
      </w:pPr>
      <w:r>
        <w:t>ПО ПРЕДОСТАВЛЕНИЮ МУНИЦИПАЛЬНОЙ УСЛУГИ "ПРИСВОЕНИЕ АДРЕСА</w:t>
      </w:r>
    </w:p>
    <w:p w:rsidR="00D16B3D" w:rsidRDefault="00D16B3D" w:rsidP="00D16B3D">
      <w:pPr>
        <w:pStyle w:val="ConsPlusTitle"/>
        <w:jc w:val="center"/>
      </w:pPr>
      <w:r>
        <w:t>ОБЪЕКТУ АДРЕСАЦИИ, ИЗМЕНЕНИЕ И АННУЛИРОВАНИЕ ТАКОГО АДРЕСА"</w:t>
      </w:r>
    </w:p>
    <w:p w:rsidR="00D16B3D" w:rsidRDefault="00D16B3D" w:rsidP="00D16B3D">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16B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6B3D" w:rsidRDefault="00D16B3D" w:rsidP="00D16B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16B3D" w:rsidRDefault="00D16B3D" w:rsidP="00D16B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16B3D" w:rsidRDefault="00D16B3D" w:rsidP="00D16B3D">
            <w:pPr>
              <w:pStyle w:val="ConsPlusNormal"/>
              <w:jc w:val="center"/>
            </w:pPr>
            <w:r>
              <w:rPr>
                <w:color w:val="392C69"/>
              </w:rPr>
              <w:t>Список изменяющих документов</w:t>
            </w:r>
          </w:p>
          <w:p w:rsidR="00D16B3D" w:rsidRDefault="00D16B3D" w:rsidP="00D16B3D">
            <w:pPr>
              <w:pStyle w:val="ConsPlusNormal"/>
              <w:jc w:val="center"/>
            </w:pPr>
            <w:proofErr w:type="gramStart"/>
            <w:r>
              <w:rPr>
                <w:color w:val="392C69"/>
              </w:rPr>
              <w:t>(в ред. постановлений администрации городского округа город Воронеж</w:t>
            </w:r>
            <w:proofErr w:type="gramEnd"/>
          </w:p>
          <w:p w:rsidR="00D16B3D" w:rsidRDefault="00D16B3D" w:rsidP="00D16B3D">
            <w:pPr>
              <w:pStyle w:val="ConsPlusNormal"/>
              <w:jc w:val="center"/>
            </w:pPr>
            <w:r>
              <w:rPr>
                <w:color w:val="392C69"/>
              </w:rPr>
              <w:t xml:space="preserve">от 03.07.2013 </w:t>
            </w:r>
            <w:hyperlink r:id="rId5">
              <w:r>
                <w:rPr>
                  <w:color w:val="0000FF"/>
                </w:rPr>
                <w:t>N 603</w:t>
              </w:r>
            </w:hyperlink>
            <w:r>
              <w:rPr>
                <w:color w:val="392C69"/>
              </w:rPr>
              <w:t xml:space="preserve">, от 13.02.2014 </w:t>
            </w:r>
            <w:hyperlink r:id="rId6">
              <w:r>
                <w:rPr>
                  <w:color w:val="0000FF"/>
                </w:rPr>
                <w:t>N 85</w:t>
              </w:r>
            </w:hyperlink>
            <w:r>
              <w:rPr>
                <w:color w:val="392C69"/>
              </w:rPr>
              <w:t xml:space="preserve">, от 25.12.2014 </w:t>
            </w:r>
            <w:hyperlink r:id="rId7">
              <w:r>
                <w:rPr>
                  <w:color w:val="0000FF"/>
                </w:rPr>
                <w:t>N 2501</w:t>
              </w:r>
            </w:hyperlink>
            <w:r>
              <w:rPr>
                <w:color w:val="392C69"/>
              </w:rPr>
              <w:t>,</w:t>
            </w:r>
          </w:p>
          <w:p w:rsidR="00D16B3D" w:rsidRDefault="00D16B3D" w:rsidP="00D16B3D">
            <w:pPr>
              <w:pStyle w:val="ConsPlusNormal"/>
              <w:jc w:val="center"/>
            </w:pPr>
            <w:r>
              <w:rPr>
                <w:color w:val="392C69"/>
              </w:rPr>
              <w:t xml:space="preserve">от 02.11.2015 </w:t>
            </w:r>
            <w:hyperlink r:id="rId8">
              <w:r>
                <w:rPr>
                  <w:color w:val="0000FF"/>
                </w:rPr>
                <w:t>N 823</w:t>
              </w:r>
            </w:hyperlink>
            <w:r>
              <w:rPr>
                <w:color w:val="392C69"/>
              </w:rPr>
              <w:t xml:space="preserve">, от 23.03.2016 </w:t>
            </w:r>
            <w:hyperlink r:id="rId9">
              <w:r>
                <w:rPr>
                  <w:color w:val="0000FF"/>
                </w:rPr>
                <w:t>N 184</w:t>
              </w:r>
            </w:hyperlink>
            <w:r>
              <w:rPr>
                <w:color w:val="392C69"/>
              </w:rPr>
              <w:t xml:space="preserve">, от 24.06.2016 </w:t>
            </w:r>
            <w:hyperlink r:id="rId10">
              <w:r>
                <w:rPr>
                  <w:color w:val="0000FF"/>
                </w:rPr>
                <w:t>N 588</w:t>
              </w:r>
            </w:hyperlink>
            <w:r>
              <w:rPr>
                <w:color w:val="392C69"/>
              </w:rPr>
              <w:t>,</w:t>
            </w:r>
          </w:p>
          <w:p w:rsidR="00D16B3D" w:rsidRDefault="00D16B3D" w:rsidP="00D16B3D">
            <w:pPr>
              <w:pStyle w:val="ConsPlusNormal"/>
              <w:jc w:val="center"/>
            </w:pPr>
            <w:r>
              <w:rPr>
                <w:color w:val="392C69"/>
              </w:rPr>
              <w:t xml:space="preserve">от 09.10.2018 </w:t>
            </w:r>
            <w:hyperlink r:id="rId11">
              <w:r>
                <w:rPr>
                  <w:color w:val="0000FF"/>
                </w:rPr>
                <w:t>N 660</w:t>
              </w:r>
            </w:hyperlink>
            <w:r>
              <w:rPr>
                <w:color w:val="392C69"/>
              </w:rPr>
              <w:t xml:space="preserve">, от 25.12.2018 </w:t>
            </w:r>
            <w:hyperlink r:id="rId12">
              <w:r>
                <w:rPr>
                  <w:color w:val="0000FF"/>
                </w:rPr>
                <w:t>N 879</w:t>
              </w:r>
            </w:hyperlink>
            <w:r>
              <w:rPr>
                <w:color w:val="392C69"/>
              </w:rPr>
              <w:t xml:space="preserve">, от 10.02.2020 </w:t>
            </w:r>
            <w:hyperlink r:id="rId13">
              <w:r>
                <w:rPr>
                  <w:color w:val="0000FF"/>
                </w:rPr>
                <w:t>N 75</w:t>
              </w:r>
            </w:hyperlink>
            <w:r>
              <w:rPr>
                <w:color w:val="392C69"/>
              </w:rPr>
              <w:t>,</w:t>
            </w:r>
          </w:p>
          <w:p w:rsidR="00D16B3D" w:rsidRDefault="00D16B3D" w:rsidP="00D16B3D">
            <w:pPr>
              <w:pStyle w:val="ConsPlusNormal"/>
              <w:jc w:val="center"/>
            </w:pPr>
            <w:r>
              <w:rPr>
                <w:color w:val="392C69"/>
              </w:rPr>
              <w:t xml:space="preserve">от 27.09.2021 </w:t>
            </w:r>
            <w:hyperlink r:id="rId14">
              <w:r>
                <w:rPr>
                  <w:color w:val="0000FF"/>
                </w:rPr>
                <w:t>N 937</w:t>
              </w:r>
            </w:hyperlink>
            <w:r>
              <w:rPr>
                <w:color w:val="392C69"/>
              </w:rPr>
              <w:t xml:space="preserve">, от 19.07.2022 </w:t>
            </w:r>
            <w:hyperlink r:id="rId15">
              <w:r>
                <w:rPr>
                  <w:color w:val="0000FF"/>
                </w:rPr>
                <w:t>N 699</w:t>
              </w:r>
            </w:hyperlink>
            <w:r>
              <w:rPr>
                <w:color w:val="392C69"/>
              </w:rPr>
              <w:t xml:space="preserve">, от 08.12.2023 </w:t>
            </w:r>
            <w:hyperlink r:id="rId16">
              <w:r>
                <w:rPr>
                  <w:color w:val="0000FF"/>
                </w:rPr>
                <w:t>N 1648</w:t>
              </w:r>
            </w:hyperlink>
            <w:r>
              <w:rPr>
                <w:color w:val="392C69"/>
              </w:rPr>
              <w:t>,</w:t>
            </w:r>
          </w:p>
          <w:p w:rsidR="00D16B3D" w:rsidRDefault="00D16B3D" w:rsidP="00D16B3D">
            <w:pPr>
              <w:pStyle w:val="ConsPlusNormal"/>
              <w:jc w:val="center"/>
            </w:pPr>
            <w:r>
              <w:rPr>
                <w:color w:val="392C69"/>
              </w:rPr>
              <w:t xml:space="preserve">от 31.01.2024 </w:t>
            </w:r>
            <w:hyperlink r:id="rId17">
              <w:r>
                <w:rPr>
                  <w:color w:val="0000FF"/>
                </w:rPr>
                <w:t>N 117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16B3D" w:rsidRDefault="00D16B3D" w:rsidP="00D16B3D">
            <w:pPr>
              <w:pStyle w:val="ConsPlusNormal"/>
            </w:pPr>
          </w:p>
        </w:tc>
      </w:tr>
    </w:tbl>
    <w:p w:rsidR="00D16B3D" w:rsidRDefault="00D16B3D" w:rsidP="00D16B3D">
      <w:pPr>
        <w:pStyle w:val="ConsPlusNormal"/>
        <w:jc w:val="both"/>
      </w:pPr>
    </w:p>
    <w:p w:rsidR="00D16B3D" w:rsidRDefault="00D16B3D" w:rsidP="00D16B3D">
      <w:pPr>
        <w:pStyle w:val="ConsPlusNormal"/>
        <w:ind w:firstLine="540"/>
        <w:jc w:val="both"/>
      </w:pPr>
      <w:proofErr w:type="gramStart"/>
      <w:r>
        <w:t xml:space="preserve">В целях реализации Федерального </w:t>
      </w:r>
      <w:hyperlink r:id="rId18">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0">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администрация городского округа город Воронеж постановляет:</w:t>
      </w:r>
    </w:p>
    <w:p w:rsidR="00D16B3D" w:rsidRDefault="00D16B3D" w:rsidP="00D16B3D">
      <w:pPr>
        <w:pStyle w:val="ConsPlusNormal"/>
        <w:ind w:firstLine="540"/>
        <w:jc w:val="both"/>
      </w:pPr>
      <w:r>
        <w:t xml:space="preserve">1. Утвердить прилагаемый Административный </w:t>
      </w:r>
      <w:hyperlink w:anchor="P41">
        <w:r>
          <w:rPr>
            <w:color w:val="0000FF"/>
          </w:rPr>
          <w:t>регламент</w:t>
        </w:r>
      </w:hyperlink>
      <w:r>
        <w:t xml:space="preserve"> администрации городского округа город Воронеж по предоставлению муниципальной услуги "Присвоение адреса объекту адресации, изменение и аннулирование такого адреса".</w:t>
      </w:r>
    </w:p>
    <w:p w:rsidR="00D16B3D" w:rsidRDefault="00D16B3D" w:rsidP="00D16B3D">
      <w:pPr>
        <w:pStyle w:val="ConsPlusNormal"/>
        <w:jc w:val="both"/>
      </w:pPr>
      <w:r>
        <w:t>(</w:t>
      </w:r>
      <w:proofErr w:type="gramStart"/>
      <w:r>
        <w:t>п</w:t>
      </w:r>
      <w:proofErr w:type="gramEnd"/>
      <w:r>
        <w:t xml:space="preserve">. 1 в ред. </w:t>
      </w:r>
      <w:hyperlink r:id="rId21">
        <w:r>
          <w:rPr>
            <w:color w:val="0000FF"/>
          </w:rPr>
          <w:t>постановления</w:t>
        </w:r>
      </w:hyperlink>
      <w:r>
        <w:t xml:space="preserve"> администрации городского округа город Воронеж от 08.12.2023 N 1648)</w:t>
      </w:r>
    </w:p>
    <w:p w:rsidR="00D16B3D" w:rsidRDefault="00D16B3D" w:rsidP="00D16B3D">
      <w:pPr>
        <w:pStyle w:val="ConsPlusNormal"/>
        <w:ind w:firstLine="540"/>
        <w:jc w:val="both"/>
      </w:pPr>
      <w:r>
        <w:t xml:space="preserve">2. Исключен. - </w:t>
      </w:r>
      <w:hyperlink r:id="rId22">
        <w:r>
          <w:rPr>
            <w:color w:val="0000FF"/>
          </w:rPr>
          <w:t>Постановление</w:t>
        </w:r>
      </w:hyperlink>
      <w:r>
        <w:t xml:space="preserve"> администрации городского округа город Воронеж от 03.07.2013 N 603.</w:t>
      </w:r>
    </w:p>
    <w:p w:rsidR="00D16B3D" w:rsidRDefault="00D16B3D" w:rsidP="00D16B3D">
      <w:pPr>
        <w:pStyle w:val="ConsPlusNormal"/>
        <w:ind w:firstLine="540"/>
        <w:jc w:val="both"/>
      </w:pPr>
      <w:r>
        <w:t xml:space="preserve">3. Утратил силу. - </w:t>
      </w:r>
      <w:hyperlink r:id="rId23">
        <w:r>
          <w:rPr>
            <w:color w:val="0000FF"/>
          </w:rPr>
          <w:t>Постановление</w:t>
        </w:r>
      </w:hyperlink>
      <w:r>
        <w:t xml:space="preserve"> администрации городского округа город Воронеж от 25.12.2014 N 2501.</w:t>
      </w:r>
    </w:p>
    <w:p w:rsidR="00D16B3D" w:rsidRDefault="00D16B3D" w:rsidP="00D16B3D">
      <w:pPr>
        <w:pStyle w:val="ConsPlusNormal"/>
        <w:ind w:firstLine="540"/>
        <w:jc w:val="both"/>
      </w:pPr>
      <w:r>
        <w:t xml:space="preserve">4. </w:t>
      </w:r>
      <w:hyperlink r:id="rId24">
        <w:r>
          <w:rPr>
            <w:color w:val="0000FF"/>
          </w:rPr>
          <w:t>Постановление</w:t>
        </w:r>
      </w:hyperlink>
      <w:r>
        <w:t xml:space="preserve"> администрации городского округа город Воронеж от 07.07.2011 N 642 "Об утверждении Административного регламента администрации городского округа город Воронеж по предоставлению муниципальной услуги "Выдача актов присвоения почтового адреса объектам недвижимости и земельным участкам" считать утратившим силу.</w:t>
      </w:r>
    </w:p>
    <w:p w:rsidR="00D16B3D" w:rsidRDefault="00D16B3D" w:rsidP="00D16B3D">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исполняющего обязанности заместителя главы администрации по градостроительству Гладких Д.Е.</w:t>
      </w:r>
    </w:p>
    <w:p w:rsidR="00D16B3D" w:rsidRDefault="00D16B3D" w:rsidP="00D16B3D">
      <w:pPr>
        <w:pStyle w:val="ConsPlusNormal"/>
        <w:jc w:val="both"/>
      </w:pPr>
      <w:r>
        <w:t xml:space="preserve">(п. 5 в ред. </w:t>
      </w:r>
      <w:hyperlink r:id="rId25">
        <w:r>
          <w:rPr>
            <w:color w:val="0000FF"/>
          </w:rPr>
          <w:t>постановления</w:t>
        </w:r>
      </w:hyperlink>
      <w:r>
        <w:t xml:space="preserve"> Администрации городского округа город Воронеж от 08.12.2023 N 1648)</w:t>
      </w:r>
    </w:p>
    <w:p w:rsidR="00D16B3D" w:rsidRDefault="00D16B3D" w:rsidP="00D16B3D">
      <w:pPr>
        <w:pStyle w:val="ConsPlusNormal"/>
        <w:jc w:val="both"/>
      </w:pPr>
    </w:p>
    <w:p w:rsidR="00D16B3D" w:rsidRDefault="00D16B3D" w:rsidP="00D16B3D">
      <w:pPr>
        <w:pStyle w:val="ConsPlusNormal"/>
        <w:jc w:val="right"/>
      </w:pPr>
      <w:proofErr w:type="spellStart"/>
      <w:r>
        <w:t>И.о</w:t>
      </w:r>
      <w:proofErr w:type="spellEnd"/>
      <w:r>
        <w:t>. главы администрации</w:t>
      </w:r>
    </w:p>
    <w:p w:rsidR="00D16B3D" w:rsidRDefault="00D16B3D" w:rsidP="00D16B3D">
      <w:pPr>
        <w:pStyle w:val="ConsPlusNormal"/>
        <w:jc w:val="right"/>
      </w:pPr>
      <w:r>
        <w:t>городского округа город Воронеж</w:t>
      </w:r>
    </w:p>
    <w:p w:rsidR="00D16B3D" w:rsidRDefault="00D16B3D" w:rsidP="00D16B3D">
      <w:pPr>
        <w:pStyle w:val="ConsPlusNormal"/>
        <w:jc w:val="right"/>
      </w:pPr>
      <w:r>
        <w:t>С.А.КРЮЧКОВ</w:t>
      </w: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right"/>
        <w:outlineLvl w:val="0"/>
      </w:pPr>
      <w:r>
        <w:lastRenderedPageBreak/>
        <w:t>Утвержден</w:t>
      </w:r>
    </w:p>
    <w:p w:rsidR="00D16B3D" w:rsidRDefault="00D16B3D" w:rsidP="00D16B3D">
      <w:pPr>
        <w:pStyle w:val="ConsPlusNormal"/>
        <w:jc w:val="right"/>
      </w:pPr>
      <w:r>
        <w:t>постановлением</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от 30.07.2012 N 631</w:t>
      </w:r>
    </w:p>
    <w:p w:rsidR="00D16B3D" w:rsidRDefault="00D16B3D" w:rsidP="00D16B3D">
      <w:pPr>
        <w:pStyle w:val="ConsPlusNormal"/>
        <w:jc w:val="both"/>
      </w:pPr>
    </w:p>
    <w:p w:rsidR="00D16B3D" w:rsidRDefault="00D16B3D" w:rsidP="00D16B3D">
      <w:pPr>
        <w:pStyle w:val="ConsPlusTitle"/>
        <w:jc w:val="center"/>
      </w:pPr>
      <w:bookmarkStart w:id="0" w:name="P41"/>
      <w:bookmarkEnd w:id="0"/>
      <w:r>
        <w:t>АДМИНИСТРАТИВНЫЙ РЕГЛАМЕНТ</w:t>
      </w:r>
    </w:p>
    <w:p w:rsidR="00D16B3D" w:rsidRDefault="00D16B3D" w:rsidP="00D16B3D">
      <w:pPr>
        <w:pStyle w:val="ConsPlusTitle"/>
        <w:jc w:val="center"/>
      </w:pPr>
      <w:r>
        <w:t>АДМИНИСТРАЦИИ ГОРОДСКОГО ОКРУГА ГОРОД ВОРОНЕЖ</w:t>
      </w:r>
    </w:p>
    <w:p w:rsidR="00D16B3D" w:rsidRDefault="00D16B3D" w:rsidP="00D16B3D">
      <w:pPr>
        <w:pStyle w:val="ConsPlusTitle"/>
        <w:jc w:val="center"/>
      </w:pPr>
      <w:r>
        <w:t>ПО ПРЕДОСТАВЛЕНИЮ МУНИЦИПАЛЬНОЙ УСЛУГИ "ПРИСВОЕНИЕ АДРЕСА</w:t>
      </w:r>
    </w:p>
    <w:p w:rsidR="00D16B3D" w:rsidRDefault="00D16B3D" w:rsidP="00D16B3D">
      <w:pPr>
        <w:pStyle w:val="ConsPlusTitle"/>
        <w:jc w:val="center"/>
      </w:pPr>
      <w:r>
        <w:t>ОБЪЕКТУ АДРЕСАЦИИ, ИЗМЕНЕНИЕ И АННУЛИРОВАНИЕ ТАКОГО АДРЕСА"</w:t>
      </w:r>
    </w:p>
    <w:p w:rsidR="00D16B3D" w:rsidRDefault="00D16B3D" w:rsidP="00D16B3D">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16B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6B3D" w:rsidRDefault="00D16B3D" w:rsidP="00D16B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16B3D" w:rsidRDefault="00D16B3D" w:rsidP="00D16B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16B3D" w:rsidRDefault="00D16B3D" w:rsidP="00D16B3D">
            <w:pPr>
              <w:pStyle w:val="ConsPlusNormal"/>
              <w:jc w:val="center"/>
            </w:pPr>
            <w:r>
              <w:rPr>
                <w:color w:val="392C69"/>
              </w:rPr>
              <w:t>Список изменяющих документов</w:t>
            </w:r>
          </w:p>
          <w:p w:rsidR="00D16B3D" w:rsidRDefault="00D16B3D" w:rsidP="00D16B3D">
            <w:pPr>
              <w:pStyle w:val="ConsPlusNormal"/>
              <w:jc w:val="center"/>
            </w:pPr>
            <w:proofErr w:type="gramStart"/>
            <w:r>
              <w:rPr>
                <w:color w:val="392C69"/>
              </w:rPr>
              <w:t>(в ред. постановлений администрации городского округа город Воронеж</w:t>
            </w:r>
            <w:proofErr w:type="gramEnd"/>
          </w:p>
          <w:p w:rsidR="00D16B3D" w:rsidRDefault="00D16B3D" w:rsidP="00D16B3D">
            <w:pPr>
              <w:pStyle w:val="ConsPlusNormal"/>
              <w:jc w:val="center"/>
            </w:pPr>
            <w:r>
              <w:rPr>
                <w:color w:val="392C69"/>
              </w:rPr>
              <w:t xml:space="preserve">от 08.12.2023 </w:t>
            </w:r>
            <w:hyperlink r:id="rId26">
              <w:r>
                <w:rPr>
                  <w:color w:val="0000FF"/>
                </w:rPr>
                <w:t>N 1648</w:t>
              </w:r>
            </w:hyperlink>
            <w:r>
              <w:rPr>
                <w:color w:val="392C69"/>
              </w:rPr>
              <w:t xml:space="preserve">, от 31.01.2024 </w:t>
            </w:r>
            <w:hyperlink r:id="rId27">
              <w:r>
                <w:rPr>
                  <w:color w:val="0000FF"/>
                </w:rPr>
                <w:t>N 117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16B3D" w:rsidRDefault="00D16B3D" w:rsidP="00D16B3D">
            <w:pPr>
              <w:pStyle w:val="ConsPlusNormal"/>
            </w:pPr>
          </w:p>
        </w:tc>
      </w:tr>
    </w:tbl>
    <w:p w:rsidR="00D16B3D" w:rsidRDefault="00D16B3D" w:rsidP="00D16B3D">
      <w:pPr>
        <w:pStyle w:val="ConsPlusNormal"/>
        <w:jc w:val="both"/>
      </w:pPr>
    </w:p>
    <w:p w:rsidR="00D16B3D" w:rsidRDefault="00D16B3D" w:rsidP="00D16B3D">
      <w:pPr>
        <w:pStyle w:val="ConsPlusTitle"/>
        <w:jc w:val="center"/>
        <w:outlineLvl w:val="1"/>
      </w:pPr>
      <w:r>
        <w:t>I. ОБЩИЕ ПОЛОЖЕНИЯ</w:t>
      </w:r>
    </w:p>
    <w:p w:rsidR="00D16B3D" w:rsidRDefault="00D16B3D" w:rsidP="00D16B3D">
      <w:pPr>
        <w:pStyle w:val="ConsPlusNormal"/>
        <w:jc w:val="both"/>
      </w:pPr>
    </w:p>
    <w:p w:rsidR="00D16B3D" w:rsidRDefault="00D16B3D" w:rsidP="00D16B3D">
      <w:pPr>
        <w:pStyle w:val="ConsPlusTitle"/>
        <w:jc w:val="center"/>
        <w:outlineLvl w:val="2"/>
      </w:pPr>
      <w:r>
        <w:t>1.1. Предмет регулирования Административного регламента</w:t>
      </w:r>
    </w:p>
    <w:p w:rsidR="00D16B3D" w:rsidRDefault="00D16B3D" w:rsidP="00D16B3D">
      <w:pPr>
        <w:pStyle w:val="ConsPlusNormal"/>
        <w:jc w:val="both"/>
      </w:pPr>
    </w:p>
    <w:p w:rsidR="00D16B3D" w:rsidRDefault="00D16B3D" w:rsidP="00D16B3D">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"Присвоение адреса объекту адресации, изменение и аннулирование такого адреса"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предоставлению муниципальной услуги "Присвоение адреса объекту адресации, изменение</w:t>
      </w:r>
      <w:proofErr w:type="gramEnd"/>
      <w:r>
        <w:t xml:space="preserve"> и аннулирование такого адреса" (далее - муниципальная услуга).</w:t>
      </w:r>
    </w:p>
    <w:p w:rsidR="00D16B3D" w:rsidRDefault="00D16B3D" w:rsidP="00D16B3D">
      <w:pPr>
        <w:pStyle w:val="ConsPlusNormal"/>
        <w:ind w:firstLine="540"/>
        <w:jc w:val="both"/>
      </w:pPr>
      <w:r>
        <w:t>1.1.2. Объектами адресации являются:</w:t>
      </w:r>
    </w:p>
    <w:p w:rsidR="00D16B3D" w:rsidRDefault="00D16B3D" w:rsidP="00D16B3D">
      <w:pPr>
        <w:pStyle w:val="ConsPlusNormal"/>
        <w:ind w:firstLine="540"/>
        <w:jc w:val="both"/>
      </w:pPr>
      <w:r>
        <w:t xml:space="preserve">а) здание (строение, за исключением некапитального строения), в том </w:t>
      </w:r>
      <w:proofErr w:type="gramStart"/>
      <w:r>
        <w:t>числе</w:t>
      </w:r>
      <w:proofErr w:type="gramEnd"/>
      <w:r>
        <w:t xml:space="preserve"> строительство которого не завершено;</w:t>
      </w:r>
    </w:p>
    <w:p w:rsidR="00D16B3D" w:rsidRDefault="00D16B3D" w:rsidP="00D16B3D">
      <w:pPr>
        <w:pStyle w:val="ConsPlusNormal"/>
        <w:ind w:firstLine="540"/>
        <w:jc w:val="both"/>
      </w:pPr>
      <w:r>
        <w:t xml:space="preserve">б) сооружение (за исключением некапитального сооружения и линейного объекта), в том </w:t>
      </w:r>
      <w:proofErr w:type="gramStart"/>
      <w:r>
        <w:t>числе</w:t>
      </w:r>
      <w:proofErr w:type="gramEnd"/>
      <w:r>
        <w:t xml:space="preserve"> строительство которого не завершено;</w:t>
      </w:r>
    </w:p>
    <w:p w:rsidR="00D16B3D" w:rsidRDefault="00D16B3D" w:rsidP="00D16B3D">
      <w:pPr>
        <w:pStyle w:val="ConsPlusNormal"/>
        <w:ind w:firstLine="540"/>
        <w:jc w:val="both"/>
      </w:pPr>
      <w:r>
        <w:t>в) земельный участок (за исключением земельного участка, не относящегося к землям населенных пунктов и не предназначенного для размещения на нем объектов капитального строительства);</w:t>
      </w:r>
    </w:p>
    <w:p w:rsidR="00D16B3D" w:rsidRDefault="00D16B3D" w:rsidP="00D16B3D">
      <w:pPr>
        <w:pStyle w:val="ConsPlusNormal"/>
        <w:ind w:firstLine="540"/>
        <w:jc w:val="both"/>
      </w:pPr>
      <w:r>
        <w:t>г) помещение, являющееся частью объекта капитального строительства;</w:t>
      </w:r>
    </w:p>
    <w:p w:rsidR="00D16B3D" w:rsidRDefault="00D16B3D" w:rsidP="00D16B3D">
      <w:pPr>
        <w:pStyle w:val="ConsPlusNormal"/>
        <w:ind w:firstLine="540"/>
        <w:jc w:val="both"/>
      </w:pPr>
      <w:r>
        <w:t xml:space="preserve">д) </w:t>
      </w:r>
      <w:proofErr w:type="spellStart"/>
      <w:r>
        <w:t>машино</w:t>
      </w:r>
      <w:proofErr w:type="spellEnd"/>
      <w:r>
        <w:t xml:space="preserve">-место (за исключением </w:t>
      </w:r>
      <w:proofErr w:type="spellStart"/>
      <w:r>
        <w:t>машино</w:t>
      </w:r>
      <w:proofErr w:type="spellEnd"/>
      <w:r>
        <w:t>-места, являющегося частью некапитального здания или сооружения).</w:t>
      </w:r>
    </w:p>
    <w:p w:rsidR="00D16B3D" w:rsidRDefault="00D16B3D" w:rsidP="00D16B3D">
      <w:pPr>
        <w:pStyle w:val="ConsPlusNormal"/>
        <w:jc w:val="both"/>
      </w:pPr>
    </w:p>
    <w:p w:rsidR="00D16B3D" w:rsidRDefault="00D16B3D" w:rsidP="00D16B3D">
      <w:pPr>
        <w:pStyle w:val="ConsPlusTitle"/>
        <w:jc w:val="center"/>
        <w:outlineLvl w:val="2"/>
      </w:pPr>
      <w:bookmarkStart w:id="1" w:name="P61"/>
      <w:bookmarkEnd w:id="1"/>
      <w:r>
        <w:t>1.2. Круг заявителей</w:t>
      </w:r>
    </w:p>
    <w:p w:rsidR="00D16B3D" w:rsidRDefault="00D16B3D" w:rsidP="00D16B3D">
      <w:pPr>
        <w:pStyle w:val="ConsPlusNormal"/>
        <w:jc w:val="both"/>
      </w:pPr>
    </w:p>
    <w:p w:rsidR="00D16B3D" w:rsidRDefault="00D16B3D" w:rsidP="00D16B3D">
      <w:pPr>
        <w:pStyle w:val="ConsPlusNormal"/>
        <w:ind w:firstLine="540"/>
        <w:jc w:val="both"/>
      </w:pPr>
      <w:bookmarkStart w:id="2" w:name="P63"/>
      <w:bookmarkEnd w:id="2"/>
      <w:r>
        <w:t>1.2.1. Заявителями являются физические и юридические лица, являющиеся собственниками объектов недвижимости, являющихся объектами адресации, либо лица, обладающие одним из следующих вещных прав на объект адресации:</w:t>
      </w:r>
    </w:p>
    <w:p w:rsidR="00D16B3D" w:rsidRDefault="00D16B3D" w:rsidP="00D16B3D">
      <w:pPr>
        <w:pStyle w:val="ConsPlusNormal"/>
        <w:ind w:firstLine="540"/>
        <w:jc w:val="both"/>
      </w:pPr>
      <w:r>
        <w:t>- правом хозяйственного ведения;</w:t>
      </w:r>
    </w:p>
    <w:p w:rsidR="00D16B3D" w:rsidRDefault="00D16B3D" w:rsidP="00D16B3D">
      <w:pPr>
        <w:pStyle w:val="ConsPlusNormal"/>
        <w:ind w:firstLine="540"/>
        <w:jc w:val="both"/>
      </w:pPr>
      <w:r>
        <w:t>- правом оперативного управления;</w:t>
      </w:r>
    </w:p>
    <w:p w:rsidR="00D16B3D" w:rsidRDefault="00D16B3D" w:rsidP="00D16B3D">
      <w:pPr>
        <w:pStyle w:val="ConsPlusNormal"/>
        <w:ind w:firstLine="540"/>
        <w:jc w:val="both"/>
      </w:pPr>
      <w:r>
        <w:t>- правом пожизненно наследуемого владения;</w:t>
      </w:r>
    </w:p>
    <w:p w:rsidR="00D16B3D" w:rsidRDefault="00D16B3D" w:rsidP="00D16B3D">
      <w:pPr>
        <w:pStyle w:val="ConsPlusNormal"/>
        <w:ind w:firstLine="540"/>
        <w:jc w:val="both"/>
      </w:pPr>
      <w:r>
        <w:t>- правом постоянного (бессрочного) пользования.</w:t>
      </w:r>
    </w:p>
    <w:p w:rsidR="00D16B3D" w:rsidRDefault="00D16B3D" w:rsidP="00D16B3D">
      <w:pPr>
        <w:pStyle w:val="ConsPlusNormal"/>
        <w:ind w:firstLine="540"/>
        <w:jc w:val="both"/>
      </w:pPr>
      <w:r>
        <w:t xml:space="preserve">1.2.2. Интересы заявителей, указанных в </w:t>
      </w:r>
      <w:hyperlink w:anchor="P6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D16B3D" w:rsidRDefault="00D16B3D" w:rsidP="00D16B3D">
      <w:pPr>
        <w:pStyle w:val="ConsPlusNormal"/>
        <w:ind w:firstLine="540"/>
        <w:jc w:val="both"/>
      </w:pPr>
      <w:r>
        <w:t>1.2.3. Также с заявлением вправе обратиться:</w:t>
      </w:r>
    </w:p>
    <w:p w:rsidR="00D16B3D" w:rsidRDefault="00D16B3D" w:rsidP="00D16B3D">
      <w:pPr>
        <w:pStyle w:val="ConsPlusNormal"/>
        <w:ind w:firstLine="540"/>
        <w:jc w:val="both"/>
      </w:pPr>
      <w:r>
        <w:t xml:space="preserve">- от имени собственников помещений в многоквартирном </w:t>
      </w:r>
      <w:proofErr w:type="gramStart"/>
      <w:r>
        <w:t>доме</w:t>
      </w:r>
      <w:proofErr w:type="gramEnd"/>
      <w:r>
        <w:t xml:space="preserve"> - представитель таких </w:t>
      </w:r>
      <w:r>
        <w:lastRenderedPageBreak/>
        <w:t>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D16B3D" w:rsidRDefault="00D16B3D" w:rsidP="00D16B3D">
      <w:pPr>
        <w:pStyle w:val="ConsPlusNormal"/>
        <w:ind w:firstLine="540"/>
        <w:jc w:val="both"/>
      </w:pPr>
      <w:r>
        <w:t>- от имени членов садоводческого, огороднического и (или) дачного некоммерческого объединения граждан - представитель указанных членов некоммерческого объединения,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D16B3D" w:rsidRDefault="00D16B3D" w:rsidP="00D16B3D">
      <w:pPr>
        <w:pStyle w:val="ConsPlusNormal"/>
        <w:ind w:firstLine="540"/>
        <w:jc w:val="both"/>
      </w:pPr>
      <w:proofErr w:type="gramStart"/>
      <w:r>
        <w:t xml:space="preserve">- от имени лиц, указанных в </w:t>
      </w:r>
      <w:hyperlink w:anchor="P63">
        <w:r>
          <w:rPr>
            <w:color w:val="0000FF"/>
          </w:rPr>
          <w:t>пункте 1.2.1</w:t>
        </w:r>
      </w:hyperlink>
      <w:r>
        <w:t xml:space="preserve"> настоящего Административного регламента, - кадастровый инженер, выполняющий на основании документа, предусмотренного </w:t>
      </w:r>
      <w:hyperlink r:id="rId28">
        <w:r>
          <w:rPr>
            <w:color w:val="0000FF"/>
          </w:rPr>
          <w:t>статьей 35</w:t>
        </w:r>
      </w:hyperlink>
      <w:r>
        <w:t xml:space="preserve"> или </w:t>
      </w:r>
      <w:hyperlink r:id="rId29">
        <w:r>
          <w:rPr>
            <w:color w:val="0000FF"/>
          </w:rPr>
          <w:t>статьей 42.3</w:t>
        </w:r>
      </w:hyperlink>
      <w:r>
        <w:t xml:space="preserve"> Федерального закона от 24.07.2007 N 221-ФЗ "О кадастровой деятельности" (далее - Федеральный закон N 221-ФЗ),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End"/>
    </w:p>
    <w:p w:rsidR="00D16B3D" w:rsidRDefault="00D16B3D" w:rsidP="00D16B3D">
      <w:pPr>
        <w:pStyle w:val="ConsPlusNormal"/>
        <w:jc w:val="both"/>
      </w:pPr>
    </w:p>
    <w:p w:rsidR="00D16B3D" w:rsidRDefault="00D16B3D" w:rsidP="00D16B3D">
      <w:pPr>
        <w:pStyle w:val="ConsPlusTitle"/>
        <w:jc w:val="center"/>
        <w:outlineLvl w:val="2"/>
      </w:pPr>
      <w:r>
        <w:t xml:space="preserve">1.3. Требование предоставления заявителю </w:t>
      </w:r>
      <w:proofErr w:type="gramStart"/>
      <w:r>
        <w:t>муниципальной</w:t>
      </w:r>
      <w:proofErr w:type="gramEnd"/>
    </w:p>
    <w:p w:rsidR="00D16B3D" w:rsidRDefault="00D16B3D" w:rsidP="00D16B3D">
      <w:pPr>
        <w:pStyle w:val="ConsPlusTitle"/>
        <w:jc w:val="center"/>
      </w:pPr>
      <w:r>
        <w:t xml:space="preserve">услуги в </w:t>
      </w:r>
      <w:proofErr w:type="gramStart"/>
      <w:r>
        <w:t>соответствии</w:t>
      </w:r>
      <w:proofErr w:type="gramEnd"/>
      <w:r>
        <w:t xml:space="preserve"> с вариантом предоставления</w:t>
      </w:r>
    </w:p>
    <w:p w:rsidR="00D16B3D" w:rsidRDefault="00D16B3D" w:rsidP="00D16B3D">
      <w:pPr>
        <w:pStyle w:val="ConsPlusTitle"/>
        <w:jc w:val="center"/>
      </w:pPr>
      <w:r>
        <w:t>муниципальной услуги, соответствующим признакам заявителя,</w:t>
      </w:r>
    </w:p>
    <w:p w:rsidR="00D16B3D" w:rsidRDefault="00D16B3D" w:rsidP="00D16B3D">
      <w:pPr>
        <w:pStyle w:val="ConsPlusTitle"/>
        <w:jc w:val="center"/>
      </w:pPr>
      <w:proofErr w:type="gramStart"/>
      <w:r>
        <w:t>определенным</w:t>
      </w:r>
      <w:proofErr w:type="gramEnd"/>
      <w:r>
        <w:t xml:space="preserve"> в результате анкетирования, проводимого</w:t>
      </w:r>
    </w:p>
    <w:p w:rsidR="00D16B3D" w:rsidRDefault="00D16B3D" w:rsidP="00D16B3D">
      <w:pPr>
        <w:pStyle w:val="ConsPlusTitle"/>
        <w:jc w:val="center"/>
      </w:pPr>
      <w:r>
        <w:t>структурным подразделением администрации, а также</w:t>
      </w:r>
    </w:p>
    <w:p w:rsidR="00D16B3D" w:rsidRDefault="00D16B3D" w:rsidP="00D16B3D">
      <w:pPr>
        <w:pStyle w:val="ConsPlusTitle"/>
        <w:jc w:val="center"/>
      </w:pPr>
      <w:r>
        <w:t>результата, за предоставлением которого обратился заявитель</w:t>
      </w:r>
    </w:p>
    <w:p w:rsidR="00D16B3D" w:rsidRDefault="00D16B3D" w:rsidP="00D16B3D">
      <w:pPr>
        <w:pStyle w:val="ConsPlusNormal"/>
        <w:jc w:val="both"/>
      </w:pPr>
    </w:p>
    <w:p w:rsidR="00D16B3D" w:rsidRDefault="00D16B3D" w:rsidP="00D16B3D">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D16B3D" w:rsidRDefault="00D16B3D" w:rsidP="00D16B3D">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8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16B3D" w:rsidRDefault="00D16B3D" w:rsidP="00D16B3D">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D16B3D" w:rsidRDefault="00D16B3D" w:rsidP="00D16B3D">
      <w:pPr>
        <w:pStyle w:val="ConsPlusNormal"/>
        <w:jc w:val="both"/>
      </w:pPr>
    </w:p>
    <w:p w:rsidR="00D16B3D" w:rsidRDefault="00D16B3D" w:rsidP="00D16B3D">
      <w:pPr>
        <w:pStyle w:val="ConsPlusTitle"/>
        <w:jc w:val="center"/>
        <w:outlineLvl w:val="1"/>
      </w:pPr>
      <w:r>
        <w:t>II. СТАНДАРТ ПРЕДОСТАВЛЕНИЯ МУНИЦИПАЛЬНОЙ УСЛУГИ</w:t>
      </w:r>
    </w:p>
    <w:p w:rsidR="00D16B3D" w:rsidRDefault="00D16B3D" w:rsidP="00D16B3D">
      <w:pPr>
        <w:pStyle w:val="ConsPlusNormal"/>
        <w:jc w:val="both"/>
      </w:pPr>
    </w:p>
    <w:p w:rsidR="00D16B3D" w:rsidRDefault="00D16B3D" w:rsidP="00D16B3D">
      <w:pPr>
        <w:pStyle w:val="ConsPlusTitle"/>
        <w:jc w:val="center"/>
        <w:outlineLvl w:val="2"/>
      </w:pPr>
      <w:r>
        <w:t>2.1. Наименование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Наименование муниципальной услуги - "Присвоение адреса объекту адресации, изменение и аннулирование такого адреса".</w:t>
      </w:r>
    </w:p>
    <w:p w:rsidR="00D16B3D" w:rsidRDefault="00D16B3D" w:rsidP="00D16B3D">
      <w:pPr>
        <w:pStyle w:val="ConsPlusNormal"/>
        <w:jc w:val="both"/>
      </w:pPr>
    </w:p>
    <w:p w:rsidR="00D16B3D" w:rsidRDefault="00D16B3D" w:rsidP="00D16B3D">
      <w:pPr>
        <w:pStyle w:val="ConsPlusTitle"/>
        <w:jc w:val="center"/>
        <w:outlineLvl w:val="2"/>
      </w:pPr>
      <w:r>
        <w:t>2.2. Наименование органа,</w:t>
      </w:r>
    </w:p>
    <w:p w:rsidR="00D16B3D" w:rsidRDefault="00D16B3D" w:rsidP="00D16B3D">
      <w:pPr>
        <w:pStyle w:val="ConsPlusTitle"/>
        <w:jc w:val="center"/>
      </w:pPr>
      <w:proofErr w:type="gramStart"/>
      <w:r>
        <w:t>предоставляющего</w:t>
      </w:r>
      <w:proofErr w:type="gramEnd"/>
      <w:r>
        <w:t xml:space="preserve"> муниципальную услугу</w:t>
      </w:r>
    </w:p>
    <w:p w:rsidR="00D16B3D" w:rsidRDefault="00D16B3D" w:rsidP="00D16B3D">
      <w:pPr>
        <w:pStyle w:val="ConsPlusNormal"/>
        <w:jc w:val="both"/>
      </w:pPr>
    </w:p>
    <w:p w:rsidR="00D16B3D" w:rsidRDefault="00D16B3D" w:rsidP="00D16B3D">
      <w:pPr>
        <w:pStyle w:val="ConsPlusNormal"/>
        <w:ind w:firstLine="540"/>
        <w:jc w:val="both"/>
      </w:pPr>
      <w:r>
        <w:t>Муниципальная услуга предоставляется администрацией.</w:t>
      </w:r>
    </w:p>
    <w:p w:rsidR="00D16B3D" w:rsidRDefault="00D16B3D" w:rsidP="00D16B3D">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главного архитектора (далее - управление).</w:t>
      </w:r>
    </w:p>
    <w:p w:rsidR="00D16B3D" w:rsidRDefault="00D16B3D" w:rsidP="00D16B3D">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16B3D" w:rsidRDefault="00D16B3D" w:rsidP="00D16B3D">
      <w:pPr>
        <w:pStyle w:val="ConsPlusNormal"/>
        <w:ind w:firstLine="540"/>
        <w:jc w:val="both"/>
      </w:pPr>
      <w:r>
        <w:t>МФЦ не вправе принимать решение об отказе в приеме заявления о присвоении объекту адресации адреса или аннулировании его адреса (далее - заявление о присвоении или аннулировании адреса) и прилагаемых к нему документов в случае, если такое заявление о присвоении или аннулировании адреса подано в МФЦ.</w:t>
      </w:r>
    </w:p>
    <w:p w:rsidR="00D16B3D" w:rsidRDefault="00D16B3D" w:rsidP="00D16B3D">
      <w:pPr>
        <w:pStyle w:val="ConsPlusNormal"/>
        <w:jc w:val="both"/>
      </w:pPr>
    </w:p>
    <w:p w:rsidR="00D16B3D" w:rsidRDefault="00D16B3D" w:rsidP="00D16B3D">
      <w:pPr>
        <w:pStyle w:val="ConsPlusTitle"/>
        <w:jc w:val="center"/>
        <w:outlineLvl w:val="2"/>
      </w:pPr>
      <w:r>
        <w:t>2.3. Результат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bookmarkStart w:id="3" w:name="P101"/>
      <w:bookmarkEnd w:id="3"/>
      <w:r>
        <w:lastRenderedPageBreak/>
        <w:t>2.3.1. Результатами предоставления муниципальной услуги являются:</w:t>
      </w:r>
    </w:p>
    <w:p w:rsidR="00D16B3D" w:rsidRDefault="00D16B3D" w:rsidP="00D16B3D">
      <w:pPr>
        <w:pStyle w:val="ConsPlusNormal"/>
        <w:ind w:firstLine="540"/>
        <w:jc w:val="both"/>
      </w:pPr>
      <w:bookmarkStart w:id="4" w:name="P102"/>
      <w:bookmarkEnd w:id="4"/>
      <w:r>
        <w:t>а) выдача решения о присвоении объекту адресации адреса.</w:t>
      </w:r>
    </w:p>
    <w:p w:rsidR="00D16B3D" w:rsidRDefault="00D16B3D" w:rsidP="00D16B3D">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 присвоении адреса, в котором указаны его дата и номер;</w:t>
      </w:r>
    </w:p>
    <w:p w:rsidR="00D16B3D" w:rsidRDefault="00D16B3D" w:rsidP="00D16B3D">
      <w:pPr>
        <w:pStyle w:val="ConsPlusNormal"/>
        <w:ind w:firstLine="540"/>
        <w:jc w:val="both"/>
      </w:pPr>
      <w:bookmarkStart w:id="5" w:name="P104"/>
      <w:bookmarkEnd w:id="5"/>
      <w:r>
        <w:t>б) выдача решения об аннулировании адреса объекта адресации.</w:t>
      </w:r>
    </w:p>
    <w:p w:rsidR="00D16B3D" w:rsidRDefault="00D16B3D" w:rsidP="00D16B3D">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об аннулировании адреса объекта адресации, в котором указаны его дата и номер;</w:t>
      </w:r>
    </w:p>
    <w:p w:rsidR="00D16B3D" w:rsidRDefault="00D16B3D" w:rsidP="00D16B3D">
      <w:pPr>
        <w:pStyle w:val="ConsPlusNormal"/>
        <w:ind w:firstLine="540"/>
        <w:jc w:val="both"/>
      </w:pPr>
      <w:bookmarkStart w:id="6" w:name="P106"/>
      <w:bookmarkEnd w:id="6"/>
      <w:r>
        <w:t>в) выдача решения об отказе в присвоении объекту адресации адреса или аннулировании его адреса.</w:t>
      </w:r>
    </w:p>
    <w:p w:rsidR="00D16B3D" w:rsidRDefault="00D16B3D" w:rsidP="00D16B3D">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присвоении объекту адресации адреса или аннулировании его адреса, в котором указаны основания такого отказа в соответствии с </w:t>
      </w:r>
      <w:hyperlink w:anchor="P198">
        <w:r>
          <w:rPr>
            <w:color w:val="0000FF"/>
          </w:rPr>
          <w:t>пунктом 2.8.2</w:t>
        </w:r>
      </w:hyperlink>
      <w:r>
        <w:t xml:space="preserve"> настоящего Административного регламента;</w:t>
      </w:r>
    </w:p>
    <w:p w:rsidR="00D16B3D" w:rsidRDefault="00D16B3D" w:rsidP="00D16B3D">
      <w:pPr>
        <w:pStyle w:val="ConsPlusNormal"/>
        <w:ind w:firstLine="540"/>
        <w:jc w:val="both"/>
      </w:pPr>
      <w:bookmarkStart w:id="7" w:name="P108"/>
      <w:bookmarkEnd w:id="7"/>
      <w:r>
        <w:t xml:space="preserve">г) исправление допущенных опечаток и ошибок в </w:t>
      </w:r>
      <w:proofErr w:type="gramStart"/>
      <w:r>
        <w:t>решении</w:t>
      </w:r>
      <w:proofErr w:type="gramEnd"/>
      <w:r>
        <w:t xml:space="preserve"> о присвоении объекту адресации адреса или аннулировании его адреса.</w:t>
      </w:r>
    </w:p>
    <w:p w:rsidR="00D16B3D" w:rsidRDefault="00D16B3D" w:rsidP="00D16B3D">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 присвоении объекту адресации адреса или аннулировании его адреса с исправленными опечатками и ошибками.</w:t>
      </w:r>
    </w:p>
    <w:p w:rsidR="00D16B3D" w:rsidRDefault="00D16B3D" w:rsidP="00D16B3D">
      <w:pPr>
        <w:pStyle w:val="ConsPlusNormal"/>
        <w:ind w:firstLine="540"/>
        <w:jc w:val="both"/>
      </w:pPr>
      <w:r>
        <w:t xml:space="preserve">Соответствующие сведения, являющиеся результатом предоставления муниципальной услуги, вносятся в государственный адресный реестр в </w:t>
      </w:r>
      <w:proofErr w:type="gramStart"/>
      <w:r>
        <w:t>порядке</w:t>
      </w:r>
      <w:proofErr w:type="gramEnd"/>
      <w:r>
        <w:t xml:space="preserve">, утвержденном </w:t>
      </w:r>
      <w:hyperlink r:id="rId30">
        <w:r>
          <w:rPr>
            <w:color w:val="0000FF"/>
          </w:rPr>
          <w:t>Приказом</w:t>
        </w:r>
      </w:hyperlink>
      <w:r>
        <w:t xml:space="preserve"> Минфина России от 31.03.2016 N 37н "Об утверждении Порядка ведения государственного адресного реестра".</w:t>
      </w:r>
    </w:p>
    <w:p w:rsidR="00D16B3D" w:rsidRDefault="00D16B3D" w:rsidP="00D16B3D">
      <w:pPr>
        <w:pStyle w:val="ConsPlusNormal"/>
        <w:ind w:firstLine="540"/>
        <w:jc w:val="both"/>
      </w:pPr>
      <w:r>
        <w:t xml:space="preserve">2.3.2. Формы решений, указанных в </w:t>
      </w:r>
      <w:hyperlink w:anchor="P102">
        <w:proofErr w:type="gramStart"/>
        <w:r>
          <w:rPr>
            <w:color w:val="0000FF"/>
          </w:rPr>
          <w:t>подпунктах</w:t>
        </w:r>
        <w:proofErr w:type="gramEnd"/>
        <w:r>
          <w:rPr>
            <w:color w:val="0000FF"/>
          </w:rPr>
          <w:t xml:space="preserve"> "а"</w:t>
        </w:r>
      </w:hyperlink>
      <w:r>
        <w:t xml:space="preserve">, </w:t>
      </w:r>
      <w:hyperlink w:anchor="P104">
        <w:r>
          <w:rPr>
            <w:color w:val="0000FF"/>
          </w:rPr>
          <w:t>"б" пункта 2.3.1</w:t>
        </w:r>
      </w:hyperlink>
      <w:r>
        <w:t xml:space="preserve"> настоящего Административного регламента, приведены в </w:t>
      </w:r>
      <w:hyperlink w:anchor="P742">
        <w:r>
          <w:rPr>
            <w:color w:val="0000FF"/>
          </w:rPr>
          <w:t>приложении N 2</w:t>
        </w:r>
      </w:hyperlink>
      <w:r>
        <w:t xml:space="preserve"> к настоящему Административному регламенту.</w:t>
      </w:r>
    </w:p>
    <w:p w:rsidR="00D16B3D" w:rsidRDefault="00D16B3D" w:rsidP="00D16B3D">
      <w:pPr>
        <w:pStyle w:val="ConsPlusNormal"/>
        <w:ind w:firstLine="540"/>
        <w:jc w:val="both"/>
      </w:pPr>
      <w:proofErr w:type="gramStart"/>
      <w:r>
        <w:t xml:space="preserve">Также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 (в случае присвоения адреса помещению либо в отношении объектов адресации, государственный кадастровый учет которых осуществлен в соответствии с Федеральным </w:t>
      </w:r>
      <w:hyperlink r:id="rId31">
        <w:r>
          <w:rPr>
            <w:color w:val="0000FF"/>
          </w:rPr>
          <w:t>законом</w:t>
        </w:r>
      </w:hyperlink>
      <w:r>
        <w:t xml:space="preserve"> от 13.07.2015 N 218-ФЗ "О государственной регистрации недвижимости", в случае отсутствия адреса у указанных объектов адресации или в случае</w:t>
      </w:r>
      <w:proofErr w:type="gramEnd"/>
      <w:r>
        <w:t xml:space="preserve">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t>машино</w:t>
      </w:r>
      <w:proofErr w:type="spellEnd"/>
      <w:r>
        <w:t>-место).</w:t>
      </w:r>
    </w:p>
    <w:p w:rsidR="00D16B3D" w:rsidRDefault="00D16B3D" w:rsidP="00D16B3D">
      <w:pPr>
        <w:pStyle w:val="ConsPlusNormal"/>
        <w:ind w:firstLine="540"/>
        <w:jc w:val="both"/>
      </w:pPr>
      <w:proofErr w:type="gramStart"/>
      <w:r>
        <w:t xml:space="preserve">Форма решения, указанного в </w:t>
      </w:r>
      <w:hyperlink w:anchor="P106">
        <w:r>
          <w:rPr>
            <w:color w:val="0000FF"/>
          </w:rPr>
          <w:t>подпункте "в" пункта 2.3.1</w:t>
        </w:r>
      </w:hyperlink>
      <w:r>
        <w:t xml:space="preserve"> настоящего Административного регламента, утверждена </w:t>
      </w:r>
      <w:hyperlink r:id="rId32">
        <w:r>
          <w:rPr>
            <w:color w:val="0000FF"/>
          </w:rPr>
          <w:t>Приказом</w:t>
        </w:r>
      </w:hyperlink>
      <w:r>
        <w:t xml:space="preserve"> Минфина России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и приведена в </w:t>
      </w:r>
      <w:hyperlink w:anchor="P1005">
        <w:r>
          <w:rPr>
            <w:color w:val="0000FF"/>
          </w:rPr>
          <w:t>приложении N 3</w:t>
        </w:r>
      </w:hyperlink>
      <w:r>
        <w:t xml:space="preserve"> к настоящему Административному регламенту.</w:t>
      </w:r>
      <w:proofErr w:type="gramEnd"/>
    </w:p>
    <w:p w:rsidR="00D16B3D" w:rsidRDefault="00D16B3D" w:rsidP="00D16B3D">
      <w:pPr>
        <w:pStyle w:val="ConsPlusNormal"/>
        <w:ind w:firstLine="540"/>
        <w:jc w:val="both"/>
      </w:pPr>
      <w:r>
        <w:t xml:space="preserve">2.3.3. Результат предоставления муниципальной услуги, указанный в </w:t>
      </w:r>
      <w:hyperlink w:anchor="P101">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D16B3D" w:rsidRDefault="00D16B3D" w:rsidP="00D16B3D">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или портале федеральной информационной адресной системы (далее - портал ФИАС) в информационно-телекоммуникационной сети "Интернет" в случае, если такой способ указан в заявлении о присвоении или аннулировании адреса;</w:t>
      </w:r>
      <w:proofErr w:type="gramEnd"/>
    </w:p>
    <w:p w:rsidR="00D16B3D" w:rsidRDefault="00D16B3D" w:rsidP="00D16B3D">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D16B3D" w:rsidRDefault="00D16B3D" w:rsidP="00D16B3D">
      <w:pPr>
        <w:pStyle w:val="ConsPlusNormal"/>
        <w:ind w:firstLine="540"/>
        <w:jc w:val="both"/>
      </w:pPr>
      <w:r>
        <w:lastRenderedPageBreak/>
        <w:t xml:space="preserve">2.3.4. </w:t>
      </w:r>
      <w:proofErr w:type="gramStart"/>
      <w:r>
        <w:t xml:space="preserve">Результат предоставления муниципальной услуги, указанный в </w:t>
      </w:r>
      <w:hyperlink w:anchor="P101">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результата предоставления муниципальной услуги, указанного им в заявлении о присвоении или аннулировании адреса.</w:t>
      </w:r>
      <w:proofErr w:type="gramEnd"/>
    </w:p>
    <w:p w:rsidR="00D16B3D" w:rsidRDefault="00D16B3D" w:rsidP="00D16B3D">
      <w:pPr>
        <w:pStyle w:val="ConsPlusNormal"/>
        <w:jc w:val="both"/>
      </w:pPr>
    </w:p>
    <w:p w:rsidR="00D16B3D" w:rsidRDefault="00D16B3D" w:rsidP="00D16B3D">
      <w:pPr>
        <w:pStyle w:val="ConsPlusTitle"/>
        <w:jc w:val="center"/>
        <w:outlineLvl w:val="2"/>
      </w:pPr>
      <w:bookmarkStart w:id="8" w:name="P119"/>
      <w:bookmarkEnd w:id="8"/>
      <w:r>
        <w:t>2.4. Срок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bookmarkStart w:id="9" w:name="P121"/>
      <w:bookmarkEnd w:id="9"/>
      <w:r>
        <w:t xml:space="preserve">2.4.1. </w:t>
      </w:r>
      <w:proofErr w:type="gramStart"/>
      <w:r>
        <w:t>Срок принятия решения о присвоении объекту адресации адреса или аннулировании его адреса, а также об отказе в предоставлении муниципальной услуги не должен превышать 9 рабочих дней (6 рабочих дней в случае присвоения адреса вновь образованному земельному участку или вновь созданному объекту капитального строительства или изменения адреса) со дня поступления заявления о присвоении или аннулировании адреса.</w:t>
      </w:r>
      <w:proofErr w:type="gramEnd"/>
    </w:p>
    <w:p w:rsidR="00D16B3D" w:rsidRDefault="00D16B3D" w:rsidP="00D16B3D">
      <w:pPr>
        <w:pStyle w:val="ConsPlusNormal"/>
        <w:ind w:firstLine="540"/>
        <w:jc w:val="both"/>
      </w:pPr>
      <w:r>
        <w:t>Срок размещения сведений об адресе (в случае его присвоения или аннулирования) в государственном адресном реестре - 1 рабочий день.</w:t>
      </w:r>
    </w:p>
    <w:p w:rsidR="00D16B3D" w:rsidRDefault="00D16B3D" w:rsidP="00D16B3D">
      <w:pPr>
        <w:pStyle w:val="ConsPlusNormal"/>
        <w:ind w:firstLine="540"/>
        <w:jc w:val="both"/>
      </w:pPr>
      <w:bookmarkStart w:id="10" w:name="P123"/>
      <w:bookmarkEnd w:id="10"/>
      <w:r>
        <w:t>В случае представления заявления о присвоении или аннулировании адреса через МФЦ срок исчисляется со дня передачи МФЦ заявления о присвоении или аннулировании адреса и прилагаемых документов в управление.</w:t>
      </w:r>
    </w:p>
    <w:p w:rsidR="00D16B3D" w:rsidRDefault="00D16B3D" w:rsidP="00D16B3D">
      <w:pPr>
        <w:pStyle w:val="ConsPlusNormal"/>
        <w:ind w:firstLine="540"/>
        <w:jc w:val="both"/>
      </w:pPr>
      <w:r>
        <w:t>2.4.2. Решение 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управлением заявителю (представителю) одним из способов, указанных в заявлении о присвоении или аннулировании адреса:</w:t>
      </w:r>
    </w:p>
    <w:p w:rsidR="00D16B3D" w:rsidRDefault="00D16B3D" w:rsidP="00D16B3D">
      <w:pPr>
        <w:pStyle w:val="ConsPlusNormal"/>
        <w:ind w:firstLine="540"/>
        <w:jc w:val="both"/>
      </w:pPr>
      <w:r>
        <w:t xml:space="preserve">- в форме электронного документа с использованием информационно-телекоммуникационной сети "Интернет", в том числе Единого портала государственных и муниципальных услуг (функций) и (или) Портала Воронежской области в сети Интернет или портала ФИАС, не позднее 1 рабочего дня со дня истечения срока, указанного в </w:t>
      </w:r>
      <w:hyperlink w:anchor="P121">
        <w:r>
          <w:rPr>
            <w:color w:val="0000FF"/>
          </w:rPr>
          <w:t>пункте 2.4.1</w:t>
        </w:r>
      </w:hyperlink>
      <w:r>
        <w:t xml:space="preserve"> настоящего Административного регламента;</w:t>
      </w:r>
    </w:p>
    <w:p w:rsidR="00D16B3D" w:rsidRDefault="00D16B3D" w:rsidP="00D16B3D">
      <w:pPr>
        <w:pStyle w:val="ConsPlusNormal"/>
        <w:ind w:firstLine="540"/>
        <w:jc w:val="both"/>
      </w:pPr>
      <w:proofErr w:type="gramStart"/>
      <w:r>
        <w:t xml:space="preserve">- в форме документа на бумажном носителе посредством выдачи заявителю (представителю) лично под расписку либо направления документа не позднее рабочего дня, следующего за 10-м рабочим днем со дня истечения указанного в </w:t>
      </w:r>
      <w:hyperlink w:anchor="P121">
        <w:r>
          <w:rPr>
            <w:color w:val="0000FF"/>
          </w:rPr>
          <w:t>пункте 2.4.1</w:t>
        </w:r>
      </w:hyperlink>
      <w:r>
        <w:t xml:space="preserve"> настоящего Административного регламента срока, посредством почтового отправления по указанному в заявлении о присвоении или аннулировании адреса почтовому адресу.</w:t>
      </w:r>
      <w:proofErr w:type="gramEnd"/>
    </w:p>
    <w:p w:rsidR="00D16B3D" w:rsidRDefault="00D16B3D" w:rsidP="00D16B3D">
      <w:pPr>
        <w:pStyle w:val="ConsPlusNormal"/>
        <w:ind w:firstLine="540"/>
        <w:jc w:val="both"/>
      </w:pPr>
      <w:r>
        <w:t xml:space="preserve">При наличии в заявлении указания о выдаче результата муниципальной услуги через МФЦ по месту представления заявления управление обеспечивает передачу документа в МФЦ для выдачи заявителю (представителю) не позднее рабочего дня, следующего за днем истечения срока, указанного в </w:t>
      </w:r>
      <w:hyperlink w:anchor="P121">
        <w:r>
          <w:rPr>
            <w:color w:val="0000FF"/>
          </w:rPr>
          <w:t>пункте 2.4.1</w:t>
        </w:r>
      </w:hyperlink>
      <w:r>
        <w:t xml:space="preserve"> настоящего Административного регламента.</w:t>
      </w:r>
    </w:p>
    <w:p w:rsidR="00D16B3D" w:rsidRDefault="00D16B3D" w:rsidP="00D16B3D">
      <w:pPr>
        <w:pStyle w:val="ConsPlusNormal"/>
        <w:ind w:firstLine="540"/>
        <w:jc w:val="both"/>
      </w:pPr>
      <w:r>
        <w:t>Срок исправления технических ошибок, допущенных при оформлении документов, не должен превышать 3 рабочих дней со дня обнаружения ошибок или получения от любого заинтересованного лица в письменной форме заявления об ошибках в записях.</w:t>
      </w:r>
    </w:p>
    <w:p w:rsidR="00D16B3D" w:rsidRDefault="00D16B3D" w:rsidP="00D16B3D">
      <w:pPr>
        <w:pStyle w:val="ConsPlusNormal"/>
        <w:jc w:val="both"/>
      </w:pPr>
    </w:p>
    <w:p w:rsidR="00D16B3D" w:rsidRDefault="00D16B3D" w:rsidP="00D16B3D">
      <w:pPr>
        <w:pStyle w:val="ConsPlusTitle"/>
        <w:jc w:val="center"/>
        <w:outlineLvl w:val="2"/>
      </w:pPr>
      <w:r>
        <w:t>2.5. Правовые основания для предоставления</w:t>
      </w:r>
    </w:p>
    <w:p w:rsidR="00D16B3D" w:rsidRDefault="00D16B3D" w:rsidP="00D16B3D">
      <w:pPr>
        <w:pStyle w:val="ConsPlusTitle"/>
        <w:jc w:val="center"/>
      </w:pPr>
      <w:r>
        <w:t>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(voronezh-city.ru), управления (uga.voronezh-city.ru), а также на Едином портале государственных и муниципальных услуг (функций) и (или) Портале Воронежской области в сети Интернет.</w:t>
      </w:r>
    </w:p>
    <w:p w:rsidR="00D16B3D" w:rsidRDefault="00D16B3D" w:rsidP="00D16B3D">
      <w:pPr>
        <w:pStyle w:val="ConsPlusNormal"/>
        <w:jc w:val="both"/>
      </w:pPr>
    </w:p>
    <w:p w:rsidR="00D16B3D" w:rsidRDefault="00D16B3D" w:rsidP="00D16B3D">
      <w:pPr>
        <w:pStyle w:val="ConsPlusTitle"/>
        <w:jc w:val="center"/>
        <w:outlineLvl w:val="2"/>
      </w:pPr>
      <w:r>
        <w:t>2.6. Исчерпывающий перечень документов,</w:t>
      </w:r>
    </w:p>
    <w:p w:rsidR="00D16B3D" w:rsidRDefault="00D16B3D" w:rsidP="00D16B3D">
      <w:pPr>
        <w:pStyle w:val="ConsPlusTitle"/>
        <w:jc w:val="center"/>
      </w:pPr>
      <w:proofErr w:type="gramStart"/>
      <w:r>
        <w:t>необходимых</w:t>
      </w:r>
      <w:proofErr w:type="gramEnd"/>
      <w:r>
        <w:t xml:space="preserve"> для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bookmarkStart w:id="11" w:name="P138"/>
      <w:bookmarkEnd w:id="11"/>
      <w:r>
        <w:t xml:space="preserve">2.6.1. Исчерпывающий перечень документов, необходимых в </w:t>
      </w:r>
      <w:proofErr w:type="gramStart"/>
      <w:r>
        <w:t>соответствии</w:t>
      </w:r>
      <w:proofErr w:type="gramEnd"/>
      <w:r>
        <w:t xml:space="preserve"> с нормативными </w:t>
      </w:r>
      <w:r>
        <w:lastRenderedPageBreak/>
        <w:t>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D16B3D" w:rsidRDefault="00D16B3D" w:rsidP="00D16B3D">
      <w:pPr>
        <w:pStyle w:val="ConsPlusNormal"/>
        <w:ind w:firstLine="540"/>
        <w:jc w:val="both"/>
      </w:pPr>
      <w:r>
        <w:t>Муниципальная услуга предоставляется на основании заявления о присвоении или аннулировании адреса, поступившего в управление или в МФЦ по месту нахождения объекта адресации.</w:t>
      </w:r>
    </w:p>
    <w:p w:rsidR="00D16B3D" w:rsidRDefault="00D16B3D" w:rsidP="00D16B3D">
      <w:pPr>
        <w:pStyle w:val="ConsPlusNormal"/>
        <w:ind w:firstLine="540"/>
        <w:jc w:val="both"/>
      </w:pPr>
      <w:r>
        <w:t xml:space="preserve">Форма </w:t>
      </w:r>
      <w:hyperlink w:anchor="P1064">
        <w:r>
          <w:rPr>
            <w:color w:val="0000FF"/>
          </w:rPr>
          <w:t>заявления</w:t>
        </w:r>
      </w:hyperlink>
      <w:r>
        <w:t xml:space="preserve"> о присвоении или аннулировании адреса приведена в приложении N 4 к настоящему Административному регламенту.</w:t>
      </w:r>
    </w:p>
    <w:p w:rsidR="00D16B3D" w:rsidRDefault="00D16B3D" w:rsidP="00D16B3D">
      <w:pPr>
        <w:pStyle w:val="ConsPlusNormal"/>
        <w:ind w:firstLine="540"/>
        <w:jc w:val="both"/>
      </w:pPr>
      <w:r>
        <w:t>В случае образования 2 или более объектов адресации в результате преобразования существующего объекта или объектов адресации представляется 1 заявление о присвоении или аннулировании адреса на все одновременно образуемые объекты адресации.</w:t>
      </w:r>
    </w:p>
    <w:p w:rsidR="00D16B3D" w:rsidRDefault="00D16B3D" w:rsidP="00D16B3D">
      <w:pPr>
        <w:pStyle w:val="ConsPlusNormal"/>
        <w:ind w:firstLine="540"/>
        <w:jc w:val="both"/>
      </w:pPr>
      <w:r>
        <w:t>При представлении заявления о присвоении или аннулировании адреса при личном обращении заявитель или представитель предъявляет документ, удостоверяющий соответственно личность заявителя или представителя.</w:t>
      </w:r>
    </w:p>
    <w:p w:rsidR="00D16B3D" w:rsidRDefault="00D16B3D" w:rsidP="00D16B3D">
      <w:pPr>
        <w:pStyle w:val="ConsPlusNormal"/>
        <w:ind w:firstLine="540"/>
        <w:jc w:val="both"/>
      </w:pPr>
      <w:r>
        <w:t>При представлении заявления о присвоении или аннулировании адреса представителем к нему прилагается доверенность, выданная представителю, оформленная в порядке, предусмотренном законодательством Российской Федерации.</w:t>
      </w:r>
    </w:p>
    <w:p w:rsidR="00D16B3D" w:rsidRDefault="00D16B3D" w:rsidP="00D16B3D">
      <w:pPr>
        <w:pStyle w:val="ConsPlusNormal"/>
        <w:ind w:firstLine="540"/>
        <w:jc w:val="both"/>
      </w:pPr>
      <w:r>
        <w:t>При обращении за получением муниципальной услуги от имени юридического лица:</w:t>
      </w:r>
    </w:p>
    <w:p w:rsidR="00D16B3D" w:rsidRDefault="00D16B3D" w:rsidP="00D16B3D">
      <w:pPr>
        <w:pStyle w:val="ConsPlusNormal"/>
        <w:ind w:firstLine="540"/>
        <w:jc w:val="both"/>
      </w:pPr>
      <w:r>
        <w:t>-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w:t>
      </w:r>
    </w:p>
    <w:p w:rsidR="00D16B3D" w:rsidRDefault="00D16B3D" w:rsidP="00D16B3D">
      <w:pPr>
        <w:pStyle w:val="ConsPlusNormal"/>
        <w:ind w:firstLine="540"/>
        <w:jc w:val="both"/>
      </w:pPr>
      <w:r>
        <w:t>- представитель юридического лица предъявляет документ, удостоверяющий его личность, сообщает реквизиты свидетельства о государственной регистрации юридического лица, а также предъявляет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D16B3D" w:rsidRDefault="00D16B3D" w:rsidP="00D16B3D">
      <w:pPr>
        <w:pStyle w:val="ConsPlusNormal"/>
        <w:ind w:firstLine="540"/>
        <w:jc w:val="both"/>
      </w:pPr>
      <w:r>
        <w:t xml:space="preserve">При представлении заявления о присвоении или аннулировании адреса кадастровым инженером к нему прилагается копия документа, предусмотренного </w:t>
      </w:r>
      <w:hyperlink r:id="rId33">
        <w:r>
          <w:rPr>
            <w:color w:val="0000FF"/>
          </w:rPr>
          <w:t>статьей 35</w:t>
        </w:r>
      </w:hyperlink>
      <w:r>
        <w:t xml:space="preserve"> или </w:t>
      </w:r>
      <w:hyperlink r:id="rId34">
        <w:r>
          <w:rPr>
            <w:color w:val="0000FF"/>
          </w:rPr>
          <w:t>статьей 42.3</w:t>
        </w:r>
      </w:hyperlink>
      <w:r>
        <w:t xml:space="preserve"> Федерального закона N 221-ФЗ,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D16B3D" w:rsidRDefault="00D16B3D" w:rsidP="00D16B3D">
      <w:pPr>
        <w:pStyle w:val="ConsPlusNormal"/>
        <w:ind w:firstLine="540"/>
        <w:jc w:val="both"/>
      </w:pPr>
      <w:r>
        <w:t>При обращении за получением муниципальной услуги от имени собственников помещений в многоквартирном доме либо членов садоводческого, огороднического и (или) дачного некоммерческого объединения граждан заявитель предъявляет документ, подтверждающий его полномочия, оформленный в порядке, установленном законодательством Российской Федерации.</w:t>
      </w:r>
    </w:p>
    <w:p w:rsidR="00D16B3D" w:rsidRDefault="00D16B3D" w:rsidP="00D16B3D">
      <w:pPr>
        <w:pStyle w:val="ConsPlusNormal"/>
        <w:ind w:firstLine="540"/>
        <w:jc w:val="both"/>
      </w:pPr>
      <w:r>
        <w:t>В случае если права на объект адресации принадлежат нескольким лицам, заявление о присвоении или аннулировании адреса должно быть подписано всеми правообладателями или их представителями.</w:t>
      </w:r>
    </w:p>
    <w:p w:rsidR="00D16B3D" w:rsidRDefault="00D16B3D" w:rsidP="00D16B3D">
      <w:pPr>
        <w:pStyle w:val="ConsPlusNormal"/>
        <w:ind w:firstLine="540"/>
        <w:jc w:val="both"/>
      </w:pPr>
      <w:r>
        <w:t xml:space="preserve">Заявление о присвоении или аннулировании адреса в форме электронного документа подписывается электронной подписью заявителя либо представителя, вид которой определяется в соответствии с </w:t>
      </w:r>
      <w:hyperlink r:id="rId35">
        <w:r>
          <w:rPr>
            <w:color w:val="0000FF"/>
          </w:rPr>
          <w:t>частью 2 статьи 21.1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D16B3D" w:rsidRDefault="00D16B3D" w:rsidP="00D16B3D">
      <w:pPr>
        <w:pStyle w:val="ConsPlusNormal"/>
        <w:ind w:firstLine="540"/>
        <w:jc w:val="both"/>
      </w:pPr>
      <w:r>
        <w:t>- простой электронной подписью - при подаче заявления о присвоении или аннулировании адреса с использованием Единого портала государственных и муниципальных услуг (функций) и (или) Портала Воронежской области в сети Интернет;</w:t>
      </w:r>
    </w:p>
    <w:p w:rsidR="00D16B3D" w:rsidRDefault="00D16B3D" w:rsidP="00D16B3D">
      <w:pPr>
        <w:pStyle w:val="ConsPlusNormal"/>
        <w:ind w:firstLine="540"/>
        <w:jc w:val="both"/>
      </w:pPr>
      <w:r>
        <w:t>- усиленной квалифицированной электронной подписью (далее - ЭЦП) - при подаче заявления о присвоении или аннулировании адреса с использованием портала ФИАС.</w:t>
      </w:r>
    </w:p>
    <w:p w:rsidR="00D16B3D" w:rsidRDefault="00D16B3D" w:rsidP="00D16B3D">
      <w:pPr>
        <w:pStyle w:val="ConsPlusNormal"/>
        <w:ind w:firstLine="540"/>
        <w:jc w:val="both"/>
      </w:pPr>
      <w:r>
        <w:t>При представлении заявления о присвоении или аннулировании адреса представителем в форме электронного документа к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ЭЦП (в случае если представитель действует на основании доверенности).</w:t>
      </w:r>
    </w:p>
    <w:p w:rsidR="00D16B3D" w:rsidRDefault="00D16B3D" w:rsidP="00D16B3D">
      <w:pPr>
        <w:pStyle w:val="ConsPlusNormal"/>
        <w:ind w:firstLine="540"/>
        <w:jc w:val="both"/>
      </w:pPr>
      <w:r>
        <w:lastRenderedPageBreak/>
        <w:t>К заявлению о присвоении или аннулировании адреса прилагаются следующие документы:</w:t>
      </w:r>
    </w:p>
    <w:p w:rsidR="00D16B3D" w:rsidRDefault="00D16B3D" w:rsidP="00D16B3D">
      <w:pPr>
        <w:pStyle w:val="ConsPlusNormal"/>
        <w:ind w:firstLine="540"/>
        <w:jc w:val="both"/>
      </w:pPr>
      <w:r>
        <w:t>- правоустанавливающие документы на объекты адресации, права на которые не зарегистрированы в Едином государственном реестре недвижимости (далее - ЕГРН);</w:t>
      </w:r>
    </w:p>
    <w:p w:rsidR="00D16B3D" w:rsidRDefault="00D16B3D" w:rsidP="00D16B3D">
      <w:pPr>
        <w:pStyle w:val="ConsPlusNormal"/>
        <w:ind w:firstLine="540"/>
        <w:jc w:val="both"/>
      </w:pPr>
      <w:r>
        <w:t>- схема расположения объекта адресации на кадастровом плане или кадастровой карте соответствующей территории при отсутствии сведений о земельном участке в ЕГРН (в случае присвоения адреса земельному участку).</w:t>
      </w:r>
    </w:p>
    <w:p w:rsidR="00D16B3D" w:rsidRDefault="00D16B3D" w:rsidP="00D16B3D">
      <w:pPr>
        <w:pStyle w:val="ConsPlusNormal"/>
        <w:ind w:firstLine="540"/>
        <w:jc w:val="both"/>
      </w:pPr>
      <w:r>
        <w:t>Документы, прилагаемые к заявлению о присвоении или аннулировании адреса, представляемые в управление в форме электронных документов, удостоверяются ЭЦП.</w:t>
      </w:r>
    </w:p>
    <w:p w:rsidR="00D16B3D" w:rsidRDefault="00D16B3D" w:rsidP="00D16B3D">
      <w:pPr>
        <w:pStyle w:val="ConsPlusNormal"/>
        <w:ind w:firstLine="540"/>
        <w:jc w:val="both"/>
      </w:pPr>
      <w:bookmarkStart w:id="12" w:name="P158"/>
      <w:bookmarkEnd w:id="12"/>
      <w:r>
        <w:t xml:space="preserve">2.6.2. Исчерпывающий перечень документов, необходимых в </w:t>
      </w:r>
      <w:proofErr w:type="gramStart"/>
      <w:r>
        <w:t>соответствии</w:t>
      </w:r>
      <w:proofErr w:type="gramEnd"/>
      <w:r>
        <w:t xml:space="preserve">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D16B3D" w:rsidRDefault="00D16B3D" w:rsidP="00D16B3D">
      <w:pPr>
        <w:pStyle w:val="ConsPlusNormal"/>
        <w:ind w:firstLine="540"/>
        <w:jc w:val="both"/>
      </w:pPr>
      <w:r>
        <w:t xml:space="preserve">- правоустанавливающие и (или) </w:t>
      </w:r>
      <w:proofErr w:type="spellStart"/>
      <w:r>
        <w:t>правоудостоверяющие</w:t>
      </w:r>
      <w:proofErr w:type="spellEnd"/>
      <w:r>
        <w:t xml:space="preserve"> документы на объект (объекты) адресации (в случае присвоения адреса зданию (строению) или сооружению, в том </w:t>
      </w:r>
      <w:proofErr w:type="gramStart"/>
      <w:r>
        <w:t>числе</w:t>
      </w:r>
      <w:proofErr w:type="gramEnd"/>
      <w:r>
        <w:t xml:space="preserve"> строительство которого не завершено, в соответствии с Градостроительным </w:t>
      </w:r>
      <w:hyperlink r:id="rId36">
        <w:r>
          <w:rPr>
            <w:color w:val="0000FF"/>
          </w:rPr>
          <w:t>кодексом</w:t>
        </w:r>
      </w:hyperlink>
      <w:r>
        <w:t xml:space="preserve"> Российской Федерации для строительства которого получение разрешения на строительство не требуется), правоустанавливающие и (или) </w:t>
      </w:r>
      <w:proofErr w:type="spellStart"/>
      <w:r>
        <w:t>правоудостоверяющие</w:t>
      </w:r>
      <w:proofErr w:type="spellEnd"/>
      <w:r>
        <w:t xml:space="preserve"> документы на земельный участок, на котором расположено указанное здание (строение) или сооружение.</w:t>
      </w:r>
    </w:p>
    <w:p w:rsidR="00D16B3D" w:rsidRDefault="00D16B3D" w:rsidP="00D16B3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документы в филиале публично-правовой компании "</w:t>
      </w:r>
      <w:proofErr w:type="spellStart"/>
      <w:r>
        <w:t>Роскадастр</w:t>
      </w:r>
      <w:proofErr w:type="spellEnd"/>
      <w:r>
        <w:t>" по Воронежской области (далее - филиал ППК "</w:t>
      </w:r>
      <w:proofErr w:type="spellStart"/>
      <w:r>
        <w:t>Роскадастр</w:t>
      </w:r>
      <w:proofErr w:type="spellEnd"/>
      <w:r>
        <w:t xml:space="preserve">" </w:t>
      </w:r>
      <w:proofErr w:type="gramStart"/>
      <w:r>
        <w:t>по</w:t>
      </w:r>
      <w:proofErr w:type="gramEnd"/>
      <w:r>
        <w:t xml:space="preserve"> Воронежской области);</w:t>
      </w:r>
    </w:p>
    <w:p w:rsidR="00D16B3D" w:rsidRDefault="00D16B3D" w:rsidP="00D16B3D">
      <w:pPr>
        <w:pStyle w:val="ConsPlusNormal"/>
        <w:ind w:firstLine="540"/>
        <w:jc w:val="both"/>
      </w:pPr>
      <w:r>
        <w:t>- выписки из ЕГРН об объектах недвижимости, следствием преобразования которых является образование одного объекта адресации и более (в случае преобразования объектов недвижимости с образованием одного нового объекта адресации и более).</w:t>
      </w:r>
    </w:p>
    <w:p w:rsidR="00D16B3D" w:rsidRDefault="00D16B3D" w:rsidP="00D16B3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документы в филиале ППК "</w:t>
      </w:r>
      <w:proofErr w:type="spellStart"/>
      <w:r>
        <w:t>Роскадастр</w:t>
      </w:r>
      <w:proofErr w:type="spellEnd"/>
      <w:r>
        <w:t xml:space="preserve">" </w:t>
      </w:r>
      <w:proofErr w:type="gramStart"/>
      <w:r>
        <w:t>по</w:t>
      </w:r>
      <w:proofErr w:type="gramEnd"/>
      <w:r>
        <w:t xml:space="preserve"> Воронежской области;</w:t>
      </w:r>
    </w:p>
    <w:p w:rsidR="00D16B3D" w:rsidRDefault="00D16B3D" w:rsidP="00D16B3D">
      <w:pPr>
        <w:pStyle w:val="ConsPlusNormal"/>
        <w:ind w:firstLine="540"/>
        <w:jc w:val="both"/>
      </w:pPr>
      <w:r>
        <w:t xml:space="preserve">-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37">
        <w:r>
          <w:rPr>
            <w:color w:val="0000FF"/>
          </w:rPr>
          <w:t>кодексом</w:t>
        </w:r>
      </w:hyperlink>
      <w: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разрешение на ввод объекта адресации в эксплуатацию (при наличии).</w:t>
      </w:r>
    </w:p>
    <w:p w:rsidR="00D16B3D" w:rsidRDefault="00D16B3D" w:rsidP="00D16B3D">
      <w:pPr>
        <w:pStyle w:val="ConsPlusNormal"/>
        <w:ind w:firstLine="540"/>
        <w:jc w:val="both"/>
      </w:pPr>
      <w:r>
        <w:t xml:space="preserve">Для предоставления муниципальной услуги управление в </w:t>
      </w:r>
      <w:proofErr w:type="gramStart"/>
      <w:r>
        <w:t>рамках</w:t>
      </w:r>
      <w:proofErr w:type="gramEnd"/>
      <w:r>
        <w:t xml:space="preserve"> межведомственного взаимодействия запрашивает данные документы в управлении разрешительной документации в области строительства администрации;</w:t>
      </w:r>
    </w:p>
    <w:p w:rsidR="00D16B3D" w:rsidRDefault="00D16B3D" w:rsidP="00D16B3D">
      <w:pPr>
        <w:pStyle w:val="ConsPlusNormal"/>
        <w:ind w:firstLine="540"/>
        <w:jc w:val="both"/>
      </w:pPr>
      <w:r>
        <w:t>- выписка из ЕГРН об объекте недвижимости, являющемся объектом адресации (в случае присвоения адреса объекту адресации, поставленному на кадастровый учет).</w:t>
      </w:r>
    </w:p>
    <w:p w:rsidR="00D16B3D" w:rsidRDefault="00D16B3D" w:rsidP="00D16B3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документы в филиале ППК "</w:t>
      </w:r>
      <w:proofErr w:type="spellStart"/>
      <w:r>
        <w:t>Роскадастр</w:t>
      </w:r>
      <w:proofErr w:type="spellEnd"/>
      <w:r>
        <w:t xml:space="preserve">" </w:t>
      </w:r>
      <w:proofErr w:type="gramStart"/>
      <w:r>
        <w:t>по</w:t>
      </w:r>
      <w:proofErr w:type="gramEnd"/>
      <w:r>
        <w:t xml:space="preserve"> Воронежской области;</w:t>
      </w:r>
    </w:p>
    <w:p w:rsidR="00D16B3D" w:rsidRDefault="00D16B3D" w:rsidP="00D16B3D">
      <w:pPr>
        <w:pStyle w:val="ConsPlusNormal"/>
        <w:ind w:firstLine="540"/>
        <w:jc w:val="both"/>
      </w:pPr>
      <w: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изменения или аннулирования адреса вследствие перевода жилого помещения в нежилое помещение или нежилого помещения в жилое помещение).</w:t>
      </w:r>
    </w:p>
    <w:p w:rsidR="00D16B3D" w:rsidRDefault="00D16B3D" w:rsidP="00D16B3D">
      <w:pPr>
        <w:pStyle w:val="ConsPlusNormal"/>
        <w:ind w:firstLine="540"/>
        <w:jc w:val="both"/>
      </w:pPr>
      <w:r>
        <w:t xml:space="preserve">Для предоставления муниципальной услуги управление в </w:t>
      </w:r>
      <w:proofErr w:type="gramStart"/>
      <w:r>
        <w:t>рамках</w:t>
      </w:r>
      <w:proofErr w:type="gramEnd"/>
      <w:r>
        <w:t xml:space="preserve"> межведомственного взаимодействия запрашивает данные документы в управлении жилищных отношений администрации;</w:t>
      </w:r>
    </w:p>
    <w:p w:rsidR="00D16B3D" w:rsidRDefault="00D16B3D" w:rsidP="00D16B3D">
      <w:pPr>
        <w:pStyle w:val="ConsPlusNormal"/>
        <w:ind w:firstLine="540"/>
        <w:jc w:val="both"/>
      </w:pPr>
      <w:r>
        <w:t>- акт приемочной комиссии при переустройстве и (или) перепланировке помещения, приводящих к образованию одного нового объекта адресации и более (в случае преобразования объектов недвижимости (помещений) с образованием одного нового объекта адресации и более).</w:t>
      </w:r>
    </w:p>
    <w:p w:rsidR="00D16B3D" w:rsidRDefault="00D16B3D" w:rsidP="00D16B3D">
      <w:pPr>
        <w:pStyle w:val="ConsPlusNormal"/>
        <w:ind w:firstLine="540"/>
        <w:jc w:val="both"/>
      </w:pPr>
      <w:r>
        <w:t xml:space="preserve">Для предоставления муниципальной услуги управление в </w:t>
      </w:r>
      <w:proofErr w:type="gramStart"/>
      <w:r>
        <w:t>рамках</w:t>
      </w:r>
      <w:proofErr w:type="gramEnd"/>
      <w:r>
        <w:t xml:space="preserve"> межведомственного взаимодействия запрашивает данные документы в управе района городского округа город </w:t>
      </w:r>
      <w:r>
        <w:lastRenderedPageBreak/>
        <w:t>Воронеж по месту нахождения объектов адресации;</w:t>
      </w:r>
    </w:p>
    <w:p w:rsidR="00D16B3D" w:rsidRDefault="00D16B3D" w:rsidP="00D16B3D">
      <w:pPr>
        <w:pStyle w:val="ConsPlusNormal"/>
        <w:ind w:firstLine="540"/>
        <w:jc w:val="both"/>
      </w:pPr>
      <w:proofErr w:type="gramStart"/>
      <w:r>
        <w:t xml:space="preserve">- выписка из ЕГРН об объекте недвижимости, снятом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r:id="rId38">
        <w:r>
          <w:rPr>
            <w:color w:val="0000FF"/>
          </w:rPr>
          <w:t>подпункте "а" пункта 14</w:t>
        </w:r>
      </w:hyperlink>
      <w:r>
        <w:t xml:space="preserve"> Правил присвоения, изменения и аннулирования адресов, утвержденных Постановлением Правительства Российской Федерации от 19.11.2014 N 1221 "Об утверждении Правил присвоения, изменения и аннулирования адресов" (далее - Правила)).</w:t>
      </w:r>
      <w:proofErr w:type="gramEnd"/>
    </w:p>
    <w:p w:rsidR="00D16B3D" w:rsidRDefault="00D16B3D" w:rsidP="00D16B3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документы в филиале ППК "</w:t>
      </w:r>
      <w:proofErr w:type="spellStart"/>
      <w:r>
        <w:t>Роскадастр</w:t>
      </w:r>
      <w:proofErr w:type="spellEnd"/>
      <w:r>
        <w:t xml:space="preserve">" </w:t>
      </w:r>
      <w:proofErr w:type="gramStart"/>
      <w:r>
        <w:t>по</w:t>
      </w:r>
      <w:proofErr w:type="gramEnd"/>
      <w:r>
        <w:t xml:space="preserve"> Воронежской области;</w:t>
      </w:r>
    </w:p>
    <w:p w:rsidR="00D16B3D" w:rsidRDefault="00D16B3D" w:rsidP="00D16B3D">
      <w:pPr>
        <w:pStyle w:val="ConsPlusNormal"/>
        <w:ind w:firstLine="540"/>
        <w:jc w:val="both"/>
      </w:pPr>
      <w:r>
        <w:t xml:space="preserve">- уведомление об отсутствии в ЕГРН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r:id="rId39">
        <w:r>
          <w:rPr>
            <w:color w:val="0000FF"/>
          </w:rPr>
          <w:t>подпункте "а" пункта 14</w:t>
        </w:r>
      </w:hyperlink>
      <w:r>
        <w:t xml:space="preserve"> Правил).</w:t>
      </w:r>
    </w:p>
    <w:p w:rsidR="00D16B3D" w:rsidRDefault="00D16B3D" w:rsidP="00D16B3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документы в филиале ППК "</w:t>
      </w:r>
      <w:proofErr w:type="spellStart"/>
      <w:r>
        <w:t>Роскадастр</w:t>
      </w:r>
      <w:proofErr w:type="spellEnd"/>
      <w:r>
        <w:t xml:space="preserve">" </w:t>
      </w:r>
      <w:proofErr w:type="gramStart"/>
      <w:r>
        <w:t>по</w:t>
      </w:r>
      <w:proofErr w:type="gramEnd"/>
      <w:r>
        <w:t xml:space="preserve"> Воронежской области.</w:t>
      </w:r>
    </w:p>
    <w:p w:rsidR="00D16B3D" w:rsidRDefault="00D16B3D" w:rsidP="00D16B3D">
      <w:pPr>
        <w:pStyle w:val="ConsPlusNormal"/>
        <w:ind w:firstLine="540"/>
        <w:jc w:val="both"/>
      </w:pPr>
      <w:r>
        <w:t xml:space="preserve">Заявитель вправе представить указанные документы самостоятельно, если такие документы не находятся в </w:t>
      </w:r>
      <w:proofErr w:type="gramStart"/>
      <w:r>
        <w:t>распоряжении</w:t>
      </w:r>
      <w:proofErr w:type="gramEnd"/>
      <w:r>
        <w:t xml:space="preserve">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D16B3D" w:rsidRDefault="00D16B3D" w:rsidP="00D16B3D">
      <w:pPr>
        <w:pStyle w:val="ConsPlusNormal"/>
        <w:ind w:firstLine="540"/>
        <w:jc w:val="both"/>
      </w:pPr>
      <w:r>
        <w:t>При предоставлении указанных документов в форме электронных документов они удостоверяются ЭЦП.</w:t>
      </w:r>
    </w:p>
    <w:p w:rsidR="00D16B3D" w:rsidRDefault="00D16B3D" w:rsidP="00D16B3D">
      <w:pPr>
        <w:pStyle w:val="ConsPlusNormal"/>
        <w:ind w:firstLine="540"/>
        <w:jc w:val="both"/>
      </w:pPr>
      <w:r>
        <w:t xml:space="preserve">Непредставление заявителем указанных документов не является основанием для отказа в </w:t>
      </w:r>
      <w:proofErr w:type="gramStart"/>
      <w:r>
        <w:t>предоставлении</w:t>
      </w:r>
      <w:proofErr w:type="gramEnd"/>
      <w:r>
        <w:t xml:space="preserve"> услуги.</w:t>
      </w:r>
    </w:p>
    <w:p w:rsidR="00D16B3D" w:rsidRDefault="00D16B3D" w:rsidP="00D16B3D">
      <w:pPr>
        <w:pStyle w:val="ConsPlusNormal"/>
        <w:jc w:val="both"/>
      </w:pPr>
    </w:p>
    <w:p w:rsidR="00D16B3D" w:rsidRDefault="00D16B3D" w:rsidP="00D16B3D">
      <w:pPr>
        <w:pStyle w:val="ConsPlusTitle"/>
        <w:jc w:val="center"/>
        <w:outlineLvl w:val="2"/>
      </w:pPr>
      <w:bookmarkStart w:id="13" w:name="P179"/>
      <w:bookmarkEnd w:id="13"/>
      <w:r>
        <w:t>2.7. Исчерпывающий перечень оснований</w:t>
      </w:r>
    </w:p>
    <w:p w:rsidR="00D16B3D" w:rsidRDefault="00D16B3D" w:rsidP="00D16B3D">
      <w:pPr>
        <w:pStyle w:val="ConsPlusTitle"/>
        <w:jc w:val="center"/>
      </w:pPr>
      <w:r>
        <w:t xml:space="preserve">для отказа в </w:t>
      </w:r>
      <w:proofErr w:type="gramStart"/>
      <w:r>
        <w:t>приеме</w:t>
      </w:r>
      <w:proofErr w:type="gramEnd"/>
      <w:r>
        <w:t xml:space="preserve"> документов, необходимых</w:t>
      </w:r>
    </w:p>
    <w:p w:rsidR="00D16B3D" w:rsidRDefault="00D16B3D" w:rsidP="00D16B3D">
      <w:pPr>
        <w:pStyle w:val="ConsPlusTitle"/>
        <w:jc w:val="center"/>
      </w:pPr>
      <w:r>
        <w:t>для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Исчерпывающий перечень оснований для отказа в </w:t>
      </w:r>
      <w:proofErr w:type="gramStart"/>
      <w:r>
        <w:t>приеме</w:t>
      </w:r>
      <w:proofErr w:type="gramEnd"/>
      <w:r>
        <w:t xml:space="preserve"> документов, в том числе представленных в электронной форме:</w:t>
      </w:r>
    </w:p>
    <w:p w:rsidR="00D16B3D" w:rsidRDefault="00D16B3D" w:rsidP="00D16B3D">
      <w:pPr>
        <w:pStyle w:val="ConsPlusNormal"/>
        <w:ind w:firstLine="540"/>
        <w:jc w:val="both"/>
      </w:pPr>
      <w:r>
        <w:t>- заявление о присвоении или аннулировании адреса не соответствует установленной форме, не подписано заявителем либо представителем в установленном порядке, не поддается прочтению или содержит не оговоренные заявителем зачеркивания, исправления, подчистки;</w:t>
      </w:r>
    </w:p>
    <w:p w:rsidR="00D16B3D" w:rsidRDefault="00D16B3D" w:rsidP="00D16B3D">
      <w:pPr>
        <w:pStyle w:val="ConsPlusNormal"/>
        <w:ind w:firstLine="540"/>
        <w:jc w:val="both"/>
      </w:pPr>
      <w:proofErr w:type="gramStart"/>
      <w:r>
        <w:t xml:space="preserve">- заявление о присвоении или аннулировании адреса составлено заявителем самостоятельно на бумажном носителе в отношении более чем 1 объекта адресации (за исключением случаев, указанных в </w:t>
      </w:r>
      <w:hyperlink w:anchor="P138">
        <w:r>
          <w:rPr>
            <w:color w:val="0000FF"/>
          </w:rPr>
          <w:t>пункте 2.6.1</w:t>
        </w:r>
      </w:hyperlink>
      <w:r>
        <w:t xml:space="preserve"> настоящего Административного регламента) или на осуществление процедуры присвоения и аннулирования адреса одновременно, либо заполнены не все строки (элементы реквизита), имеющие отношение к конкретному заявлению, либо общее количество листов в заявлении не соответствует значению, указанному</w:t>
      </w:r>
      <w:proofErr w:type="gramEnd"/>
      <w:r>
        <w:t xml:space="preserve"> в соответствующих </w:t>
      </w:r>
      <w:proofErr w:type="gramStart"/>
      <w:r>
        <w:t>графах</w:t>
      </w:r>
      <w:proofErr w:type="gramEnd"/>
      <w:r>
        <w:t xml:space="preserve"> заявления о присвоении или аннулировании адреса;</w:t>
      </w:r>
    </w:p>
    <w:p w:rsidR="00D16B3D" w:rsidRDefault="00D16B3D" w:rsidP="00D16B3D">
      <w:pPr>
        <w:pStyle w:val="ConsPlusNormal"/>
        <w:ind w:firstLine="540"/>
        <w:jc w:val="both"/>
      </w:pPr>
      <w:r>
        <w:t>- заявление о присвоении или аннулировании адреса составлено в отношении объекта адресации, расположенного за границами городского округа город Воронеж;</w:t>
      </w:r>
    </w:p>
    <w:p w:rsidR="00D16B3D" w:rsidRDefault="00D16B3D" w:rsidP="00D16B3D">
      <w:pPr>
        <w:pStyle w:val="ConsPlusNormal"/>
        <w:ind w:firstLine="540"/>
        <w:jc w:val="both"/>
      </w:pPr>
      <w:proofErr w:type="gramStart"/>
      <w:r>
        <w:t>- заявление о присвоении или аннулировании адреса в форме электронного документа не подписано ЭЦП, либо прилагаемая к нему доверенность в форме электронного документа не подписана лицом, выдавшим (подписавшим) доверенность, с использованием ЭЦП (в случае если представитель заявителя действует на основании доверенности), либо приложения к нему, представляемые в форме электронных документов, не удостоверены ЭЦП;</w:t>
      </w:r>
      <w:proofErr w:type="gramEnd"/>
    </w:p>
    <w:p w:rsidR="00D16B3D" w:rsidRDefault="00D16B3D" w:rsidP="00D16B3D">
      <w:pPr>
        <w:pStyle w:val="ConsPlusNormal"/>
        <w:ind w:firstLine="540"/>
        <w:jc w:val="both"/>
      </w:pPr>
      <w:r>
        <w:t xml:space="preserve">- не представлены документы, указанные в </w:t>
      </w:r>
      <w:hyperlink w:anchor="P138">
        <w:proofErr w:type="gramStart"/>
        <w:r>
          <w:rPr>
            <w:color w:val="0000FF"/>
          </w:rPr>
          <w:t>пункте</w:t>
        </w:r>
        <w:proofErr w:type="gramEnd"/>
        <w:r>
          <w:rPr>
            <w:color w:val="0000FF"/>
          </w:rPr>
          <w:t xml:space="preserve"> 2.6.1</w:t>
        </w:r>
      </w:hyperlink>
      <w:r>
        <w:t xml:space="preserve"> настоящего Административного регламента;</w:t>
      </w:r>
    </w:p>
    <w:p w:rsidR="00D16B3D" w:rsidRDefault="00D16B3D" w:rsidP="00D16B3D">
      <w:pPr>
        <w:pStyle w:val="ConsPlusNormal"/>
        <w:ind w:firstLine="540"/>
        <w:jc w:val="both"/>
      </w:pPr>
      <w:r>
        <w:t>- документы, прилагаемые к заявлению о присвоении или аннулировании адреса, не удостоверены в установленном порядке;</w:t>
      </w:r>
    </w:p>
    <w:p w:rsidR="00D16B3D" w:rsidRDefault="00D16B3D" w:rsidP="00D16B3D">
      <w:pPr>
        <w:pStyle w:val="ConsPlusNormal"/>
        <w:ind w:firstLine="540"/>
        <w:jc w:val="both"/>
      </w:pPr>
      <w:r>
        <w:t xml:space="preserve">- заявление о присвоении или аннулировании адреса не подписано всеми правообладателями или их представителями в случае, если права на объект адресации </w:t>
      </w:r>
      <w:r>
        <w:lastRenderedPageBreak/>
        <w:t>принадлежат нескольким лицам.</w:t>
      </w:r>
    </w:p>
    <w:p w:rsidR="00D16B3D" w:rsidRDefault="00D16B3D" w:rsidP="00D16B3D">
      <w:pPr>
        <w:pStyle w:val="ConsPlusNormal"/>
        <w:ind w:firstLine="540"/>
        <w:jc w:val="both"/>
      </w:pPr>
      <w:hyperlink w:anchor="P1642">
        <w:r>
          <w:rPr>
            <w:color w:val="0000FF"/>
          </w:rPr>
          <w:t>Решение</w:t>
        </w:r>
      </w:hyperlink>
      <w:r>
        <w:t xml:space="preserve"> об отказе в приеме документов оформляется по форме, приведенной в приложении N 5 к настоящему Административному регламенту.</w:t>
      </w:r>
    </w:p>
    <w:p w:rsidR="00D16B3D" w:rsidRDefault="00D16B3D" w:rsidP="00D16B3D">
      <w:pPr>
        <w:pStyle w:val="ConsPlusNormal"/>
        <w:jc w:val="both"/>
      </w:pPr>
    </w:p>
    <w:p w:rsidR="00D16B3D" w:rsidRDefault="00D16B3D" w:rsidP="00D16B3D">
      <w:pPr>
        <w:pStyle w:val="ConsPlusTitle"/>
        <w:jc w:val="center"/>
        <w:outlineLvl w:val="2"/>
      </w:pPr>
      <w:bookmarkStart w:id="14" w:name="P193"/>
      <w:bookmarkEnd w:id="14"/>
      <w:r>
        <w:t>2.8. Исчерпывающий перечень оснований для приостановления</w:t>
      </w:r>
    </w:p>
    <w:p w:rsidR="00D16B3D" w:rsidRDefault="00D16B3D" w:rsidP="00D16B3D">
      <w:pPr>
        <w:pStyle w:val="ConsPlusTitle"/>
        <w:jc w:val="center"/>
      </w:pPr>
      <w:r>
        <w:t>предоставления муниципальной услуги или отказа</w:t>
      </w:r>
    </w:p>
    <w:p w:rsidR="00D16B3D" w:rsidRDefault="00D16B3D" w:rsidP="00D16B3D">
      <w:pPr>
        <w:pStyle w:val="ConsPlusTitle"/>
        <w:jc w:val="center"/>
      </w:pPr>
      <w:r>
        <w:t xml:space="preserve">в </w:t>
      </w:r>
      <w:proofErr w:type="gramStart"/>
      <w:r>
        <w:t>предоставлении</w:t>
      </w:r>
      <w:proofErr w:type="gramEnd"/>
      <w:r>
        <w:t xml:space="preserve">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D16B3D" w:rsidRDefault="00D16B3D" w:rsidP="00D16B3D">
      <w:pPr>
        <w:pStyle w:val="ConsPlusNormal"/>
        <w:ind w:firstLine="540"/>
        <w:jc w:val="both"/>
      </w:pPr>
      <w:bookmarkStart w:id="15" w:name="P198"/>
      <w:bookmarkEnd w:id="15"/>
      <w:r>
        <w:t xml:space="preserve">2.8.2. Основания для отказа в </w:t>
      </w:r>
      <w:proofErr w:type="gramStart"/>
      <w:r>
        <w:t>предоставлении</w:t>
      </w:r>
      <w:proofErr w:type="gramEnd"/>
      <w:r>
        <w:t xml:space="preserve"> муниципальной услуги:</w:t>
      </w:r>
    </w:p>
    <w:p w:rsidR="00D16B3D" w:rsidRDefault="00D16B3D" w:rsidP="00D16B3D">
      <w:pPr>
        <w:pStyle w:val="ConsPlusNormal"/>
        <w:ind w:firstLine="540"/>
        <w:jc w:val="both"/>
      </w:pPr>
      <w:r>
        <w:t xml:space="preserve">- заявление подано лицом, не отвечающим требованиям, установленным </w:t>
      </w:r>
      <w:hyperlink w:anchor="P61">
        <w:r>
          <w:rPr>
            <w:color w:val="0000FF"/>
          </w:rPr>
          <w:t>подразделом 1.2</w:t>
        </w:r>
      </w:hyperlink>
      <w:r>
        <w:t xml:space="preserve"> настоящего Административного регламента;</w:t>
      </w:r>
    </w:p>
    <w:p w:rsidR="00D16B3D" w:rsidRDefault="00D16B3D" w:rsidP="00D16B3D">
      <w:pPr>
        <w:pStyle w:val="ConsPlusNormal"/>
        <w:ind w:firstLine="540"/>
        <w:jc w:val="both"/>
      </w:pPr>
      <w:r>
        <w:t xml:space="preserve">- ответ на межведомственный запрос свидетельствует об отсутствии документа и (или) информации, </w:t>
      </w:r>
      <w:proofErr w:type="gramStart"/>
      <w:r>
        <w:t>необходимых</w:t>
      </w:r>
      <w:proofErr w:type="gramEnd"/>
      <w:r>
        <w:t xml:space="preserve"> для предоставления муниципальной услуги, и соответствующий документ не был представлен заявителем (представителем) по собственной инициативе;</w:t>
      </w:r>
    </w:p>
    <w:p w:rsidR="00D16B3D" w:rsidRDefault="00D16B3D" w:rsidP="00D16B3D">
      <w:pPr>
        <w:pStyle w:val="ConsPlusNormal"/>
        <w:ind w:firstLine="540"/>
        <w:jc w:val="both"/>
      </w:pPr>
      <w:r>
        <w:t xml:space="preserve">- документы, указанные в </w:t>
      </w:r>
      <w:hyperlink w:anchor="P138">
        <w:proofErr w:type="gramStart"/>
        <w:r>
          <w:rPr>
            <w:color w:val="0000FF"/>
          </w:rPr>
          <w:t>пункте</w:t>
        </w:r>
        <w:proofErr w:type="gramEnd"/>
        <w:r>
          <w:rPr>
            <w:color w:val="0000FF"/>
          </w:rPr>
          <w:t xml:space="preserve"> 2.6.1</w:t>
        </w:r>
      </w:hyperlink>
      <w:r>
        <w:t xml:space="preserve"> настоящего Административного регламента, выданы с нарушением порядка, установленного законодательством Российской Федерации;</w:t>
      </w:r>
    </w:p>
    <w:p w:rsidR="00D16B3D" w:rsidRDefault="00D16B3D" w:rsidP="00D16B3D">
      <w:pPr>
        <w:pStyle w:val="ConsPlusNormal"/>
        <w:ind w:firstLine="540"/>
        <w:jc w:val="both"/>
      </w:pPr>
      <w:r>
        <w:t xml:space="preserve">- отсутствуют случаи и условия для предоставления муниципальной услуги, указанные в </w:t>
      </w:r>
      <w:hyperlink r:id="rId40">
        <w:proofErr w:type="gramStart"/>
        <w:r>
          <w:rPr>
            <w:color w:val="0000FF"/>
          </w:rPr>
          <w:t>пунктах</w:t>
        </w:r>
        <w:proofErr w:type="gramEnd"/>
        <w:r>
          <w:rPr>
            <w:color w:val="0000FF"/>
          </w:rPr>
          <w:t xml:space="preserve"> 5</w:t>
        </w:r>
      </w:hyperlink>
      <w:r>
        <w:t xml:space="preserve">, </w:t>
      </w:r>
      <w:hyperlink r:id="rId41">
        <w:r>
          <w:rPr>
            <w:color w:val="0000FF"/>
          </w:rPr>
          <w:t>8</w:t>
        </w:r>
      </w:hyperlink>
      <w:r>
        <w:t xml:space="preserve"> - </w:t>
      </w:r>
      <w:hyperlink r:id="rId42">
        <w:r>
          <w:rPr>
            <w:color w:val="0000FF"/>
          </w:rPr>
          <w:t>11</w:t>
        </w:r>
      </w:hyperlink>
      <w:r>
        <w:t xml:space="preserve">, </w:t>
      </w:r>
      <w:hyperlink r:id="rId43">
        <w:r>
          <w:rPr>
            <w:color w:val="0000FF"/>
          </w:rPr>
          <w:t>14</w:t>
        </w:r>
      </w:hyperlink>
      <w:r>
        <w:t xml:space="preserve"> - </w:t>
      </w:r>
      <w:hyperlink r:id="rId44">
        <w:r>
          <w:rPr>
            <w:color w:val="0000FF"/>
          </w:rPr>
          <w:t>18</w:t>
        </w:r>
      </w:hyperlink>
      <w:r>
        <w:t xml:space="preserve"> Правил.</w:t>
      </w:r>
    </w:p>
    <w:p w:rsidR="00D16B3D" w:rsidRDefault="00D16B3D" w:rsidP="00D16B3D">
      <w:pPr>
        <w:pStyle w:val="ConsPlusNormal"/>
        <w:jc w:val="both"/>
      </w:pPr>
    </w:p>
    <w:p w:rsidR="00D16B3D" w:rsidRDefault="00D16B3D" w:rsidP="00D16B3D">
      <w:pPr>
        <w:pStyle w:val="ConsPlusTitle"/>
        <w:jc w:val="center"/>
        <w:outlineLvl w:val="2"/>
      </w:pPr>
      <w:r>
        <w:t>2.9. Размер платы, взимаемой с заявителя при предоставлении</w:t>
      </w:r>
    </w:p>
    <w:p w:rsidR="00D16B3D" w:rsidRDefault="00D16B3D" w:rsidP="00D16B3D">
      <w:pPr>
        <w:pStyle w:val="ConsPlusTitle"/>
        <w:jc w:val="center"/>
      </w:pPr>
      <w:r>
        <w:t>муниципальной услуги, и способы ее взимания</w:t>
      </w:r>
    </w:p>
    <w:p w:rsidR="00D16B3D" w:rsidRDefault="00D16B3D" w:rsidP="00D16B3D">
      <w:pPr>
        <w:pStyle w:val="ConsPlusNormal"/>
        <w:jc w:val="both"/>
      </w:pPr>
    </w:p>
    <w:p w:rsidR="00D16B3D" w:rsidRDefault="00D16B3D" w:rsidP="00D16B3D">
      <w:pPr>
        <w:pStyle w:val="ConsPlusNormal"/>
        <w:ind w:firstLine="540"/>
        <w:jc w:val="both"/>
      </w:pPr>
      <w:r>
        <w:t>Предоставление муниципальной услуги осуществляется без взимания платы.</w:t>
      </w:r>
    </w:p>
    <w:p w:rsidR="00D16B3D" w:rsidRDefault="00D16B3D" w:rsidP="00D16B3D">
      <w:pPr>
        <w:pStyle w:val="ConsPlusNormal"/>
        <w:jc w:val="both"/>
      </w:pPr>
    </w:p>
    <w:p w:rsidR="00D16B3D" w:rsidRDefault="00D16B3D" w:rsidP="00D16B3D">
      <w:pPr>
        <w:pStyle w:val="ConsPlusTitle"/>
        <w:jc w:val="center"/>
        <w:outlineLvl w:val="2"/>
      </w:pPr>
      <w:r>
        <w:t>2.10. Максимальный срок ожидания в очереди при подаче</w:t>
      </w:r>
    </w:p>
    <w:p w:rsidR="00D16B3D" w:rsidRDefault="00D16B3D" w:rsidP="00D16B3D">
      <w:pPr>
        <w:pStyle w:val="ConsPlusTitle"/>
        <w:jc w:val="center"/>
      </w:pPr>
      <w:r>
        <w:t xml:space="preserve">заявления о предоставлении муниципальной услуги и </w:t>
      </w:r>
      <w:proofErr w:type="gramStart"/>
      <w:r>
        <w:t>при</w:t>
      </w:r>
      <w:proofErr w:type="gramEnd"/>
    </w:p>
    <w:p w:rsidR="00D16B3D" w:rsidRDefault="00D16B3D" w:rsidP="00D16B3D">
      <w:pPr>
        <w:pStyle w:val="ConsPlusTitle"/>
        <w:jc w:val="center"/>
      </w:pPr>
      <w:proofErr w:type="gramStart"/>
      <w:r>
        <w:t>получении</w:t>
      </w:r>
      <w:proofErr w:type="gramEnd"/>
      <w:r>
        <w:t xml:space="preserve"> результата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Максимальный срок ожидания в очереди при подаче заявления о предоставлении муниципальной услуги не должен превышать 15 минут.</w:t>
      </w:r>
    </w:p>
    <w:p w:rsidR="00D16B3D" w:rsidRDefault="00D16B3D" w:rsidP="00D16B3D">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D16B3D" w:rsidRDefault="00D16B3D" w:rsidP="00D16B3D">
      <w:pPr>
        <w:pStyle w:val="ConsPlusNormal"/>
        <w:jc w:val="both"/>
      </w:pPr>
    </w:p>
    <w:p w:rsidR="00D16B3D" w:rsidRDefault="00D16B3D" w:rsidP="00D16B3D">
      <w:pPr>
        <w:pStyle w:val="ConsPlusTitle"/>
        <w:jc w:val="center"/>
        <w:outlineLvl w:val="2"/>
      </w:pPr>
      <w:r>
        <w:t>2.11. Срок регистрации запроса заявителя</w:t>
      </w:r>
    </w:p>
    <w:p w:rsidR="00D16B3D" w:rsidRDefault="00D16B3D" w:rsidP="00D16B3D">
      <w:pPr>
        <w:pStyle w:val="ConsPlusTitle"/>
        <w:jc w:val="center"/>
      </w:pPr>
      <w:r>
        <w:t>о предоставлении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Срок регистрации документов - в течение 1 рабочего дня со дня поступления заявления. При поступлении заявления о присвоении или аннулировании адреса и прилагаемых к нему документов в электронной форме в выходные (праздничные) дни регистрация производится на следующий рабочий день.</w:t>
      </w:r>
    </w:p>
    <w:p w:rsidR="00D16B3D" w:rsidRDefault="00D16B3D" w:rsidP="00D16B3D">
      <w:pPr>
        <w:pStyle w:val="ConsPlusNormal"/>
        <w:jc w:val="both"/>
      </w:pPr>
    </w:p>
    <w:p w:rsidR="00D16B3D" w:rsidRDefault="00D16B3D" w:rsidP="00D16B3D">
      <w:pPr>
        <w:pStyle w:val="ConsPlusTitle"/>
        <w:jc w:val="center"/>
        <w:outlineLvl w:val="2"/>
      </w:pPr>
      <w:r>
        <w:t>2.12. Требования к помещениям,</w:t>
      </w:r>
    </w:p>
    <w:p w:rsidR="00D16B3D" w:rsidRDefault="00D16B3D" w:rsidP="00D16B3D">
      <w:pPr>
        <w:pStyle w:val="ConsPlusTitle"/>
        <w:jc w:val="center"/>
      </w:pPr>
      <w:r>
        <w:t xml:space="preserve">в </w:t>
      </w:r>
      <w:proofErr w:type="gramStart"/>
      <w:r>
        <w:t>которых</w:t>
      </w:r>
      <w:proofErr w:type="gramEnd"/>
      <w:r>
        <w:t xml:space="preserve"> предоставляется муниципальная услуга</w:t>
      </w:r>
    </w:p>
    <w:p w:rsidR="00D16B3D" w:rsidRDefault="00D16B3D" w:rsidP="00D16B3D">
      <w:pPr>
        <w:pStyle w:val="ConsPlusNormal"/>
        <w:jc w:val="both"/>
      </w:pPr>
    </w:p>
    <w:p w:rsidR="00D16B3D" w:rsidRDefault="00D16B3D" w:rsidP="00D16B3D">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D16B3D" w:rsidRDefault="00D16B3D" w:rsidP="00D16B3D">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16B3D" w:rsidRDefault="00D16B3D" w:rsidP="00D16B3D">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D16B3D" w:rsidRDefault="00D16B3D" w:rsidP="00D16B3D">
      <w:pPr>
        <w:pStyle w:val="ConsPlusNormal"/>
        <w:ind w:firstLine="540"/>
        <w:jc w:val="both"/>
      </w:pPr>
      <w:r>
        <w:t xml:space="preserve">2.12.2. Около здания должны быть организованы парковочные места для автотранспорта, в </w:t>
      </w:r>
      <w:r>
        <w:lastRenderedPageBreak/>
        <w:t>том числе для лиц с ограниченными возможностями здоровья (инвалидов).</w:t>
      </w:r>
    </w:p>
    <w:p w:rsidR="00D16B3D" w:rsidRDefault="00D16B3D" w:rsidP="00D16B3D">
      <w:pPr>
        <w:pStyle w:val="ConsPlusNormal"/>
        <w:ind w:firstLine="540"/>
        <w:jc w:val="both"/>
      </w:pPr>
      <w:r>
        <w:t>Доступ заявителей к парковочным местам является бесплатным.</w:t>
      </w:r>
    </w:p>
    <w:p w:rsidR="00D16B3D" w:rsidRDefault="00D16B3D" w:rsidP="00D16B3D">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D16B3D" w:rsidRDefault="00D16B3D" w:rsidP="00D16B3D">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16B3D" w:rsidRDefault="00D16B3D" w:rsidP="00D16B3D">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D16B3D" w:rsidRDefault="00D16B3D" w:rsidP="00D16B3D">
      <w:pPr>
        <w:pStyle w:val="ConsPlusNormal"/>
        <w:ind w:firstLine="540"/>
        <w:jc w:val="both"/>
      </w:pPr>
      <w:r>
        <w:t>- информационными стендами, на которых размещается визуальная и текстовая информация;</w:t>
      </w:r>
    </w:p>
    <w:p w:rsidR="00D16B3D" w:rsidRDefault="00D16B3D" w:rsidP="00D16B3D">
      <w:pPr>
        <w:pStyle w:val="ConsPlusNormal"/>
        <w:ind w:firstLine="540"/>
        <w:jc w:val="both"/>
      </w:pPr>
      <w:r>
        <w:t>- стульями и столами для оформления документов.</w:t>
      </w:r>
    </w:p>
    <w:p w:rsidR="00D16B3D" w:rsidRDefault="00D16B3D" w:rsidP="00D16B3D">
      <w:pPr>
        <w:pStyle w:val="ConsPlusNormal"/>
        <w:ind w:firstLine="540"/>
        <w:jc w:val="both"/>
      </w:pPr>
      <w:r>
        <w:t>К информационным стендам должна быть обеспечена возможность свободного доступа граждан.</w:t>
      </w:r>
    </w:p>
    <w:p w:rsidR="00D16B3D" w:rsidRDefault="00D16B3D" w:rsidP="00D16B3D">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D16B3D" w:rsidRDefault="00D16B3D" w:rsidP="00D16B3D">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D16B3D" w:rsidRDefault="00D16B3D" w:rsidP="00D16B3D">
      <w:pPr>
        <w:pStyle w:val="ConsPlusNormal"/>
        <w:ind w:firstLine="540"/>
        <w:jc w:val="both"/>
      </w:pPr>
      <w:r>
        <w:t>- режим работы органов, предоставляющих муниципальную услугу;</w:t>
      </w:r>
    </w:p>
    <w:p w:rsidR="00D16B3D" w:rsidRDefault="00D16B3D" w:rsidP="00D16B3D">
      <w:pPr>
        <w:pStyle w:val="ConsPlusNormal"/>
        <w:ind w:firstLine="540"/>
        <w:jc w:val="both"/>
      </w:pPr>
      <w:r>
        <w:t>- графики личного приема граждан уполномоченными должностными лицами;</w:t>
      </w:r>
    </w:p>
    <w:p w:rsidR="00D16B3D" w:rsidRDefault="00D16B3D" w:rsidP="00D16B3D">
      <w:pPr>
        <w:pStyle w:val="ConsPlusNormal"/>
        <w:ind w:firstLine="540"/>
        <w:jc w:val="both"/>
      </w:pPr>
      <w:r>
        <w:t>- номера кабинетов, где осуществляются прием письменных обращений и устное информирование граждан; фамилии, имена, отчества и должности лиц, осуществляющих прием письменных обращений и устное информирование граждан;</w:t>
      </w:r>
    </w:p>
    <w:p w:rsidR="00D16B3D" w:rsidRDefault="00D16B3D" w:rsidP="00D16B3D">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D16B3D" w:rsidRDefault="00D16B3D" w:rsidP="00D16B3D">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D16B3D" w:rsidRDefault="00D16B3D" w:rsidP="00D16B3D">
      <w:pPr>
        <w:pStyle w:val="ConsPlusNormal"/>
        <w:ind w:firstLine="540"/>
        <w:jc w:val="both"/>
      </w:pPr>
      <w:r>
        <w:t>- образцы оформления документов.</w:t>
      </w:r>
    </w:p>
    <w:p w:rsidR="00D16B3D" w:rsidRDefault="00D16B3D" w:rsidP="00D16B3D">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16B3D" w:rsidRDefault="00D16B3D" w:rsidP="00D16B3D">
      <w:pPr>
        <w:pStyle w:val="ConsPlusNormal"/>
        <w:ind w:firstLine="540"/>
        <w:jc w:val="both"/>
      </w:pPr>
      <w:r>
        <w:t>2.12.7. Требования к обеспечению условий доступности муниципальных услуг для инвалидов.</w:t>
      </w:r>
    </w:p>
    <w:p w:rsidR="00D16B3D" w:rsidRDefault="00D16B3D" w:rsidP="00D16B3D">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4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16B3D" w:rsidRDefault="00D16B3D" w:rsidP="00D16B3D">
      <w:pPr>
        <w:pStyle w:val="ConsPlusNormal"/>
        <w:ind w:firstLine="540"/>
        <w:jc w:val="both"/>
      </w:pPr>
      <w:r>
        <w:t>Если здания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16B3D" w:rsidRDefault="00D16B3D" w:rsidP="00D16B3D">
      <w:pPr>
        <w:pStyle w:val="ConsPlusNormal"/>
        <w:jc w:val="both"/>
      </w:pPr>
    </w:p>
    <w:p w:rsidR="00D16B3D" w:rsidRDefault="00D16B3D" w:rsidP="00D16B3D">
      <w:pPr>
        <w:pStyle w:val="ConsPlusTitle"/>
        <w:jc w:val="center"/>
        <w:outlineLvl w:val="2"/>
      </w:pPr>
      <w:r>
        <w:t>2.13. Показатели доступности и качества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2.13.1. Основными показателями доступности предоставления муниципальной услуги являются:</w:t>
      </w:r>
    </w:p>
    <w:p w:rsidR="00D16B3D" w:rsidRDefault="00D16B3D" w:rsidP="00D16B3D">
      <w:pPr>
        <w:pStyle w:val="ConsPlusNormal"/>
        <w:ind w:firstLine="540"/>
        <w:jc w:val="both"/>
      </w:pPr>
      <w: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D16B3D" w:rsidRDefault="00D16B3D" w:rsidP="00D16B3D">
      <w:pPr>
        <w:pStyle w:val="ConsPlusNormal"/>
        <w:ind w:firstLine="540"/>
        <w:jc w:val="both"/>
      </w:pPr>
      <w:r>
        <w:t xml:space="preserve">- оборудование мест ожидания в </w:t>
      </w:r>
      <w:proofErr w:type="gramStart"/>
      <w:r>
        <w:t>управлении</w:t>
      </w:r>
      <w:proofErr w:type="gramEnd"/>
      <w:r>
        <w:t xml:space="preserve"> доступными местами общего пользования;</w:t>
      </w:r>
    </w:p>
    <w:p w:rsidR="00D16B3D" w:rsidRDefault="00D16B3D" w:rsidP="00D16B3D">
      <w:pPr>
        <w:pStyle w:val="ConsPlusNormal"/>
        <w:ind w:firstLine="540"/>
        <w:jc w:val="both"/>
      </w:pPr>
      <w:r>
        <w:lastRenderedPageBreak/>
        <w:t xml:space="preserve">- оборудование мест ожидания и мест приема заявителей в </w:t>
      </w:r>
      <w:proofErr w:type="gramStart"/>
      <w:r>
        <w:t>управлении</w:t>
      </w:r>
      <w:proofErr w:type="gramEnd"/>
      <w:r>
        <w:t xml:space="preserve"> стульями, столами (стойками) для возможности оформления документов;</w:t>
      </w:r>
    </w:p>
    <w:p w:rsidR="00D16B3D" w:rsidRDefault="00D16B3D" w:rsidP="00D16B3D">
      <w:pPr>
        <w:pStyle w:val="ConsPlusNormal"/>
        <w:ind w:firstLine="540"/>
        <w:jc w:val="both"/>
      </w:pPr>
      <w:r>
        <w:t>- соблюдение графика работы управления;</w:t>
      </w:r>
    </w:p>
    <w:p w:rsidR="00D16B3D" w:rsidRDefault="00D16B3D" w:rsidP="00D16B3D">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D16B3D" w:rsidRDefault="00D16B3D" w:rsidP="00D16B3D">
      <w:pPr>
        <w:pStyle w:val="ConsPlusNormal"/>
        <w:ind w:firstLine="540"/>
        <w:jc w:val="both"/>
      </w:pPr>
      <w:r>
        <w:t>- возможность получения муниципальной услуги в МФЦ;</w:t>
      </w:r>
    </w:p>
    <w:p w:rsidR="00D16B3D" w:rsidRDefault="00D16B3D" w:rsidP="00D16B3D">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6B3D" w:rsidRDefault="00D16B3D" w:rsidP="00D16B3D">
      <w:pPr>
        <w:pStyle w:val="ConsPlusNormal"/>
        <w:ind w:firstLine="540"/>
        <w:jc w:val="both"/>
      </w:pPr>
      <w:r>
        <w:t>2.13.2. Основными показателями качества предоставления муниципальной услуги являются:</w:t>
      </w:r>
    </w:p>
    <w:p w:rsidR="00D16B3D" w:rsidRDefault="00D16B3D" w:rsidP="00D16B3D">
      <w:pPr>
        <w:pStyle w:val="ConsPlusNormal"/>
        <w:ind w:firstLine="540"/>
        <w:jc w:val="both"/>
      </w:pPr>
      <w:r>
        <w:t xml:space="preserve">- полнота предоставления муниципальной услуги в </w:t>
      </w:r>
      <w:proofErr w:type="gramStart"/>
      <w:r>
        <w:t>соответствии</w:t>
      </w:r>
      <w:proofErr w:type="gramEnd"/>
      <w:r>
        <w:t xml:space="preserve"> с требованиями настоящего Административного регламента;</w:t>
      </w:r>
    </w:p>
    <w:p w:rsidR="00D16B3D" w:rsidRDefault="00D16B3D" w:rsidP="00D16B3D">
      <w:pPr>
        <w:pStyle w:val="ConsPlusNormal"/>
        <w:ind w:firstLine="540"/>
        <w:jc w:val="both"/>
      </w:pPr>
      <w:r>
        <w:t>- соблюдение сроков предоставления муниципальной услуги;</w:t>
      </w:r>
    </w:p>
    <w:p w:rsidR="00D16B3D" w:rsidRDefault="00D16B3D" w:rsidP="00D16B3D">
      <w:pPr>
        <w:pStyle w:val="ConsPlusNormal"/>
        <w:ind w:firstLine="540"/>
        <w:jc w:val="both"/>
      </w:pPr>
      <w:r>
        <w:t xml:space="preserve">- удельный вес жалоб, поступивших в администрацию по вопросу предоставления муниципальной услуги, в </w:t>
      </w:r>
      <w:proofErr w:type="gramStart"/>
      <w:r>
        <w:t>общем</w:t>
      </w:r>
      <w:proofErr w:type="gramEnd"/>
      <w:r>
        <w:t xml:space="preserve"> количестве заявлений на предоставление муниципальной услуги.</w:t>
      </w:r>
    </w:p>
    <w:p w:rsidR="00D16B3D" w:rsidRDefault="00D16B3D" w:rsidP="00D16B3D">
      <w:pPr>
        <w:pStyle w:val="ConsPlusNormal"/>
        <w:jc w:val="both"/>
      </w:pPr>
    </w:p>
    <w:p w:rsidR="00D16B3D" w:rsidRDefault="00D16B3D" w:rsidP="00D16B3D">
      <w:pPr>
        <w:pStyle w:val="ConsPlusTitle"/>
        <w:jc w:val="center"/>
        <w:outlineLvl w:val="2"/>
      </w:pPr>
      <w:r>
        <w:t>2.14. Иные требования к предоставлению муниципальной услуги,</w:t>
      </w:r>
    </w:p>
    <w:p w:rsidR="00D16B3D" w:rsidRDefault="00D16B3D" w:rsidP="00D16B3D">
      <w:pPr>
        <w:pStyle w:val="ConsPlusTitle"/>
        <w:jc w:val="center"/>
      </w:pPr>
      <w:r>
        <w:t>в том числе учитывающие особенности предоставления</w:t>
      </w:r>
    </w:p>
    <w:p w:rsidR="00D16B3D" w:rsidRDefault="00D16B3D" w:rsidP="00D16B3D">
      <w:pPr>
        <w:pStyle w:val="ConsPlusTitle"/>
        <w:jc w:val="center"/>
      </w:pPr>
      <w:r>
        <w:t>муниципальных услуг в МФЦ и особенности предоставления</w:t>
      </w:r>
    </w:p>
    <w:p w:rsidR="00D16B3D" w:rsidRDefault="00D16B3D" w:rsidP="00D16B3D">
      <w:pPr>
        <w:pStyle w:val="ConsPlusTitle"/>
        <w:jc w:val="center"/>
      </w:pPr>
      <w:r>
        <w:t>муниципальных услуг в электронной форме</w:t>
      </w:r>
    </w:p>
    <w:p w:rsidR="00D16B3D" w:rsidRDefault="00D16B3D" w:rsidP="00D16B3D">
      <w:pPr>
        <w:pStyle w:val="ConsPlusNormal"/>
        <w:jc w:val="both"/>
      </w:pPr>
    </w:p>
    <w:p w:rsidR="00D16B3D" w:rsidRDefault="00D16B3D" w:rsidP="00D16B3D">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D16B3D" w:rsidRDefault="00D16B3D" w:rsidP="00D16B3D">
      <w:pPr>
        <w:pStyle w:val="ConsPlusNormal"/>
        <w:ind w:firstLine="540"/>
        <w:jc w:val="both"/>
      </w:pPr>
      <w:bookmarkStart w:id="16" w:name="P269"/>
      <w:bookmarkEnd w:id="16"/>
      <w:r>
        <w:t>2.14.1.1. В случае присвоения земельному участку адреса (при отсутствии сведений о земельном участке в ЕГРН):</w:t>
      </w:r>
    </w:p>
    <w:p w:rsidR="00D16B3D" w:rsidRDefault="00D16B3D" w:rsidP="00D16B3D">
      <w:pPr>
        <w:pStyle w:val="ConsPlusNormal"/>
        <w:ind w:firstLine="540"/>
        <w:jc w:val="both"/>
      </w:pPr>
      <w:r>
        <w:t xml:space="preserve">- подготовка и выдача схемы расположения объекта адресации на кадастровом плане или кадастровой карте соответствующей территории. Результатом услуги является подготовка и выдача схемы расположения объекта адресации на кадастровом плане или кадастровой карте соответствующей территории кадастровым инженером, осуществляющим кадастровую деятельность в соответствии с Федеральным </w:t>
      </w:r>
      <w:hyperlink r:id="rId46">
        <w:r>
          <w:rPr>
            <w:color w:val="0000FF"/>
          </w:rPr>
          <w:t>законом</w:t>
        </w:r>
      </w:hyperlink>
      <w:r>
        <w:t xml:space="preserve"> N 221-ФЗ.</w:t>
      </w:r>
    </w:p>
    <w:p w:rsidR="00D16B3D" w:rsidRDefault="00D16B3D" w:rsidP="00D16B3D">
      <w:pPr>
        <w:pStyle w:val="ConsPlusNormal"/>
        <w:ind w:firstLine="540"/>
        <w:jc w:val="both"/>
      </w:pPr>
      <w:r>
        <w:t xml:space="preserve">2.14.1.2. В случае присвоения адреса объекту недвижимости, являющемуся объектом адресации, а также аннулирования адреса объекта адресации, за исключением случая, указанного в </w:t>
      </w:r>
      <w:hyperlink w:anchor="P269">
        <w:r>
          <w:rPr>
            <w:color w:val="0000FF"/>
          </w:rPr>
          <w:t>подпункте 2.14.1.1 пункта 2.14.1</w:t>
        </w:r>
      </w:hyperlink>
      <w:r>
        <w:t xml:space="preserve"> настоящего Административного регламента:</w:t>
      </w:r>
    </w:p>
    <w:p w:rsidR="00D16B3D" w:rsidRDefault="00D16B3D" w:rsidP="00D16B3D">
      <w:pPr>
        <w:pStyle w:val="ConsPlusNormal"/>
        <w:jc w:val="both"/>
      </w:pPr>
      <w:r>
        <w:t xml:space="preserve">(в ред. </w:t>
      </w:r>
      <w:hyperlink r:id="rId47">
        <w:r>
          <w:rPr>
            <w:color w:val="0000FF"/>
          </w:rPr>
          <w:t>постановления</w:t>
        </w:r>
      </w:hyperlink>
      <w:r>
        <w:t xml:space="preserve"> администрации городского округа город Воронеж от 31.01.2024 N 117)</w:t>
      </w:r>
    </w:p>
    <w:p w:rsidR="00D16B3D" w:rsidRDefault="00D16B3D" w:rsidP="00D16B3D">
      <w:pPr>
        <w:pStyle w:val="ConsPlusNormal"/>
        <w:ind w:firstLine="540"/>
        <w:jc w:val="both"/>
      </w:pPr>
      <w:r>
        <w:t xml:space="preserve">- проведение кадастровых работ в </w:t>
      </w:r>
      <w:proofErr w:type="gramStart"/>
      <w:r>
        <w:t>целях</w:t>
      </w:r>
      <w:proofErr w:type="gramEnd"/>
      <w:r>
        <w:t xml:space="preserve"> выдачи межевого плана, технического плана, акта обследования. </w:t>
      </w:r>
      <w:proofErr w:type="gramStart"/>
      <w:r>
        <w:t xml:space="preserve">Результатом услуги является внесение в ЕГРН сведений, отсутствие которых послужило основанием для отказа в присвоении (аннулировании) адреса объекту адресации в соответствии с </w:t>
      </w:r>
      <w:hyperlink w:anchor="P193">
        <w:r>
          <w:rPr>
            <w:color w:val="0000FF"/>
          </w:rPr>
          <w:t>подразделом 2.8</w:t>
        </w:r>
      </w:hyperlink>
      <w:r>
        <w:t xml:space="preserve"> настоящего Административного регламента, либо представление заявления о присвоении (аннулировании) адреса объекту адресации кадастровым инженером с приложением копии документа, предусмотренного </w:t>
      </w:r>
      <w:hyperlink r:id="rId48">
        <w:r>
          <w:rPr>
            <w:color w:val="0000FF"/>
          </w:rPr>
          <w:t>статьей 35</w:t>
        </w:r>
      </w:hyperlink>
      <w:r>
        <w:t xml:space="preserve"> или </w:t>
      </w:r>
      <w:hyperlink r:id="rId49">
        <w:r>
          <w:rPr>
            <w:color w:val="0000FF"/>
          </w:rPr>
          <w:t>статьей 42.3</w:t>
        </w:r>
      </w:hyperlink>
      <w:r>
        <w:t xml:space="preserve"> Федерального закона N 221-ФЗ, на основании которого осуществляется выполнение кадастровых работ или</w:t>
      </w:r>
      <w:proofErr w:type="gramEnd"/>
      <w:r>
        <w:t xml:space="preserve"> комплексных кадастровых работ в </w:t>
      </w:r>
      <w:proofErr w:type="gramStart"/>
      <w:r>
        <w:t>отношении</w:t>
      </w:r>
      <w:proofErr w:type="gramEnd"/>
      <w:r>
        <w:t xml:space="preserve"> соответствующего объекта недвижимости, являющегося объектом адресации.</w:t>
      </w:r>
    </w:p>
    <w:p w:rsidR="00D16B3D" w:rsidRDefault="00D16B3D" w:rsidP="00D16B3D">
      <w:pPr>
        <w:pStyle w:val="ConsPlusNormal"/>
        <w:ind w:firstLine="540"/>
        <w:jc w:val="both"/>
      </w:pPr>
      <w:r>
        <w:t>2.14.2. Прием заявителей (прием и выдача документов) осуществляется специалистами МФЦ.</w:t>
      </w:r>
    </w:p>
    <w:p w:rsidR="00D16B3D" w:rsidRDefault="00D16B3D" w:rsidP="00D16B3D">
      <w:pPr>
        <w:pStyle w:val="ConsPlusNormal"/>
        <w:ind w:firstLine="540"/>
        <w:jc w:val="both"/>
      </w:pPr>
      <w:r>
        <w:t xml:space="preserve">2.14.3. Прием заявителей специалистами осуществляется в </w:t>
      </w:r>
      <w:proofErr w:type="gramStart"/>
      <w:r>
        <w:t>соответствии</w:t>
      </w:r>
      <w:proofErr w:type="gramEnd"/>
      <w:r>
        <w:t xml:space="preserve"> с графиком (режимом) работы МФЦ.</w:t>
      </w:r>
    </w:p>
    <w:p w:rsidR="00D16B3D" w:rsidRDefault="00D16B3D" w:rsidP="00D16B3D">
      <w:pPr>
        <w:pStyle w:val="ConsPlusNormal"/>
        <w:ind w:firstLine="540"/>
        <w:jc w:val="both"/>
      </w:pPr>
      <w:r>
        <w:t xml:space="preserve">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w:t>
      </w:r>
      <w:r>
        <w:lastRenderedPageBreak/>
        <w:t xml:space="preserve">(далее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D16B3D" w:rsidRDefault="00D16B3D" w:rsidP="00D16B3D">
      <w:pPr>
        <w:pStyle w:val="ConsPlusNormal"/>
        <w:ind w:firstLine="540"/>
        <w:jc w:val="both"/>
      </w:pPr>
      <w:r>
        <w:t>2.14.4. Заявителям обеспечивается возможность копирования формы заявления,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D16B3D" w:rsidRDefault="00D16B3D" w:rsidP="00D16B3D">
      <w:pPr>
        <w:pStyle w:val="ConsPlusNormal"/>
        <w:ind w:firstLine="540"/>
        <w:jc w:val="both"/>
      </w:pPr>
      <w:r>
        <w:t xml:space="preserve">2.14.5. Заявитель в </w:t>
      </w:r>
      <w:proofErr w:type="gramStart"/>
      <w:r>
        <w:t>целях</w:t>
      </w:r>
      <w:proofErr w:type="gramEnd"/>
      <w:r>
        <w:t xml:space="preserve">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 или портала ФИАС.</w:t>
      </w:r>
    </w:p>
    <w:p w:rsidR="00D16B3D" w:rsidRDefault="00D16B3D" w:rsidP="00D16B3D">
      <w:pPr>
        <w:pStyle w:val="ConsPlusNormal"/>
        <w:ind w:firstLine="540"/>
        <w:jc w:val="both"/>
      </w:pPr>
      <w:r>
        <w:t>2.14.6. Заявление о присвоении или аннулировании адреса и документы, представляемые в форме электронных документов, подписываются ЭЦП.</w:t>
      </w:r>
    </w:p>
    <w:p w:rsidR="00D16B3D" w:rsidRDefault="00D16B3D" w:rsidP="00D16B3D">
      <w:pPr>
        <w:pStyle w:val="ConsPlusNormal"/>
        <w:ind w:firstLine="540"/>
        <w:jc w:val="both"/>
      </w:pPr>
      <w:r>
        <w:t xml:space="preserve">2.14.7. Электронные документы (электронные образы документов), прилагаемые к заявлению о присвоении или аннулировании адреса, направляются в виде файлов в форматах PDF, TIF. Качество представляемых электронных документов (электронных образов документов) в </w:t>
      </w:r>
      <w:proofErr w:type="gramStart"/>
      <w:r>
        <w:t>форматах</w:t>
      </w:r>
      <w:proofErr w:type="gramEnd"/>
      <w:r>
        <w:t xml:space="preserve"> PDF, TIF должно позволять в полном объеме прочитать текст документа и распознать его реквизиты.</w:t>
      </w:r>
    </w:p>
    <w:p w:rsidR="00D16B3D" w:rsidRDefault="00D16B3D" w:rsidP="00D16B3D">
      <w:pPr>
        <w:pStyle w:val="ConsPlusNormal"/>
        <w:ind w:firstLine="540"/>
        <w:jc w:val="both"/>
      </w:pPr>
      <w:r>
        <w:t>2.14.8. Средства электронной подписи, применяемые при подаче заявлений о присвоении или аннулировании адреса и прилагаемых к ним электронных документов, должны быть сертифицированы в соответствии с законодательством Российской Федерации.</w:t>
      </w:r>
    </w:p>
    <w:p w:rsidR="00D16B3D" w:rsidRDefault="00D16B3D" w:rsidP="00D16B3D">
      <w:pPr>
        <w:pStyle w:val="ConsPlusNormal"/>
        <w:ind w:firstLine="540"/>
        <w:jc w:val="both"/>
      </w:pPr>
      <w:r>
        <w:t>2.14.9. Представление заявления о присвоении или аннулировании адреса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D16B3D" w:rsidRDefault="00D16B3D" w:rsidP="00D16B3D">
      <w:pPr>
        <w:pStyle w:val="ConsPlusNormal"/>
        <w:jc w:val="both"/>
      </w:pPr>
    </w:p>
    <w:p w:rsidR="00D16B3D" w:rsidRDefault="00D16B3D" w:rsidP="00D16B3D">
      <w:pPr>
        <w:pStyle w:val="ConsPlusTitle"/>
        <w:jc w:val="center"/>
        <w:outlineLvl w:val="1"/>
      </w:pPr>
      <w:r>
        <w:t>III. СОСТАВ, ПОСЛЕДОВАТЕЛЬНОСТЬ И СРОКИ ВЫПОЛНЕНИЯ</w:t>
      </w:r>
    </w:p>
    <w:p w:rsidR="00D16B3D" w:rsidRDefault="00D16B3D" w:rsidP="00D16B3D">
      <w:pPr>
        <w:pStyle w:val="ConsPlusTitle"/>
        <w:jc w:val="center"/>
      </w:pPr>
      <w:r>
        <w:t>АДМИНИСТРАТИВНЫХ ПРОЦЕДУР, ТРЕБОВАНИЯ К ПОРЯДКУ ИХ</w:t>
      </w:r>
    </w:p>
    <w:p w:rsidR="00D16B3D" w:rsidRDefault="00D16B3D" w:rsidP="00D16B3D">
      <w:pPr>
        <w:pStyle w:val="ConsPlusTitle"/>
        <w:jc w:val="center"/>
      </w:pPr>
      <w:r>
        <w:t>ВЫПОЛНЕНИЯ, В ТОМ ЧИСЛЕ ОСОБЕННОСТИ ВЫПОЛНЕНИЯ</w:t>
      </w:r>
    </w:p>
    <w:p w:rsidR="00D16B3D" w:rsidRDefault="00D16B3D" w:rsidP="00D16B3D">
      <w:pPr>
        <w:pStyle w:val="ConsPlusTitle"/>
        <w:jc w:val="center"/>
      </w:pPr>
      <w:r>
        <w:t>АДМИНИСТРАТИВНЫХ ПРОЦЕДУР В ЭЛЕКТРОННОЙ ФОРМЕ, А ТАКЖЕ</w:t>
      </w:r>
    </w:p>
    <w:p w:rsidR="00D16B3D" w:rsidRDefault="00D16B3D" w:rsidP="00D16B3D">
      <w:pPr>
        <w:pStyle w:val="ConsPlusTitle"/>
        <w:jc w:val="center"/>
      </w:pPr>
      <w:r>
        <w:t>ОСОБЕННОСТИ ВЫПОЛНЕНИЯ АДМИНИСТРАТИВНЫХ ПРОЦЕДУР В МФЦ</w:t>
      </w:r>
    </w:p>
    <w:p w:rsidR="00D16B3D" w:rsidRDefault="00D16B3D" w:rsidP="00D16B3D">
      <w:pPr>
        <w:pStyle w:val="ConsPlusNormal"/>
        <w:jc w:val="both"/>
      </w:pPr>
    </w:p>
    <w:p w:rsidR="00D16B3D" w:rsidRDefault="00D16B3D" w:rsidP="00D16B3D">
      <w:pPr>
        <w:pStyle w:val="ConsPlusTitle"/>
        <w:jc w:val="center"/>
        <w:outlineLvl w:val="2"/>
      </w:pPr>
      <w:r>
        <w:t>3.1. Перечень вариантов предоставления муниципальной услуги,</w:t>
      </w:r>
    </w:p>
    <w:p w:rsidR="00D16B3D" w:rsidRDefault="00D16B3D" w:rsidP="00D16B3D">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D16B3D" w:rsidRDefault="00D16B3D" w:rsidP="00D16B3D">
      <w:pPr>
        <w:pStyle w:val="ConsPlusTitle"/>
        <w:jc w:val="center"/>
      </w:pPr>
      <w:r>
        <w:t>услуги, необходимые для исправления допущенных опечаток</w:t>
      </w:r>
    </w:p>
    <w:p w:rsidR="00D16B3D" w:rsidRDefault="00D16B3D" w:rsidP="00D16B3D">
      <w:pPr>
        <w:pStyle w:val="ConsPlusTitle"/>
        <w:jc w:val="center"/>
      </w:pPr>
      <w:r>
        <w:t xml:space="preserve">и ошибок в выданных в </w:t>
      </w:r>
      <w:proofErr w:type="gramStart"/>
      <w:r>
        <w:t>результате</w:t>
      </w:r>
      <w:proofErr w:type="gramEnd"/>
      <w:r>
        <w:t xml:space="preserve"> предоставления</w:t>
      </w:r>
    </w:p>
    <w:p w:rsidR="00D16B3D" w:rsidRDefault="00D16B3D" w:rsidP="00D16B3D">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D16B3D" w:rsidRDefault="00D16B3D" w:rsidP="00D16B3D">
      <w:pPr>
        <w:pStyle w:val="ConsPlusTitle"/>
        <w:jc w:val="center"/>
      </w:pPr>
      <w:proofErr w:type="gramStart"/>
      <w:r>
        <w:t>записях</w:t>
      </w:r>
      <w:proofErr w:type="gramEnd"/>
      <w:r>
        <w:t>, для выдачи дубликата документа, выданного</w:t>
      </w:r>
    </w:p>
    <w:p w:rsidR="00D16B3D" w:rsidRDefault="00D16B3D" w:rsidP="00D16B3D">
      <w:pPr>
        <w:pStyle w:val="ConsPlusTitle"/>
        <w:jc w:val="center"/>
      </w:pPr>
      <w:r>
        <w:t>по результатам предоставления муниципальной услуги, в том</w:t>
      </w:r>
    </w:p>
    <w:p w:rsidR="00D16B3D" w:rsidRDefault="00D16B3D" w:rsidP="00D16B3D">
      <w:pPr>
        <w:pStyle w:val="ConsPlusTitle"/>
        <w:jc w:val="center"/>
      </w:pPr>
      <w:proofErr w:type="gramStart"/>
      <w:r>
        <w:t>числе</w:t>
      </w:r>
      <w:proofErr w:type="gramEnd"/>
      <w:r>
        <w:t xml:space="preserve"> исчерпывающий перечень оснований для отказа в выдаче</w:t>
      </w:r>
    </w:p>
    <w:p w:rsidR="00D16B3D" w:rsidRDefault="00D16B3D" w:rsidP="00D16B3D">
      <w:pPr>
        <w:pStyle w:val="ConsPlusTitle"/>
        <w:jc w:val="center"/>
      </w:pPr>
      <w:r>
        <w:t>такого дубликата, а также порядок оставления заявления</w:t>
      </w:r>
    </w:p>
    <w:p w:rsidR="00D16B3D" w:rsidRDefault="00D16B3D" w:rsidP="00D16B3D">
      <w:pPr>
        <w:pStyle w:val="ConsPlusTitle"/>
        <w:jc w:val="center"/>
      </w:pPr>
      <w:r>
        <w:t>заявителя о предоставлении муниципальной услуги</w:t>
      </w:r>
    </w:p>
    <w:p w:rsidR="00D16B3D" w:rsidRDefault="00D16B3D" w:rsidP="00D16B3D">
      <w:pPr>
        <w:pStyle w:val="ConsPlusTitle"/>
        <w:jc w:val="center"/>
      </w:pPr>
      <w:r>
        <w:t>без рассмотрения (при необходимости)</w:t>
      </w:r>
    </w:p>
    <w:p w:rsidR="00D16B3D" w:rsidRDefault="00D16B3D" w:rsidP="00D16B3D">
      <w:pPr>
        <w:pStyle w:val="ConsPlusNormal"/>
        <w:jc w:val="both"/>
      </w:pPr>
    </w:p>
    <w:p w:rsidR="00D16B3D" w:rsidRDefault="00D16B3D" w:rsidP="00D16B3D">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D16B3D" w:rsidRDefault="00D16B3D" w:rsidP="00D16B3D">
      <w:pPr>
        <w:pStyle w:val="ConsPlusNormal"/>
        <w:ind w:firstLine="540"/>
        <w:jc w:val="both"/>
      </w:pPr>
      <w:r>
        <w:t>- вариант 1 - выдача решения о присвоении адреса объекту адресации;</w:t>
      </w:r>
    </w:p>
    <w:p w:rsidR="00D16B3D" w:rsidRDefault="00D16B3D" w:rsidP="00D16B3D">
      <w:pPr>
        <w:pStyle w:val="ConsPlusNormal"/>
        <w:ind w:firstLine="540"/>
        <w:jc w:val="both"/>
      </w:pPr>
      <w:r>
        <w:t>- вариант 2 - выдача решения об аннулировании адреса объекта адресации;</w:t>
      </w:r>
    </w:p>
    <w:p w:rsidR="00D16B3D" w:rsidRDefault="00D16B3D" w:rsidP="00D16B3D">
      <w:pPr>
        <w:pStyle w:val="ConsPlusNormal"/>
        <w:ind w:firstLine="540"/>
        <w:jc w:val="both"/>
      </w:pPr>
      <w:r>
        <w:t xml:space="preserve">- вариант 3 - исправление допущенных опечаток и ошибок в </w:t>
      </w:r>
      <w:proofErr w:type="gramStart"/>
      <w:r>
        <w:t>решении</w:t>
      </w:r>
      <w:proofErr w:type="gramEnd"/>
      <w:r>
        <w:t xml:space="preserve"> о присвоении объекту адресации адреса или аннулировании его адреса.</w:t>
      </w:r>
    </w:p>
    <w:p w:rsidR="00D16B3D" w:rsidRDefault="00D16B3D" w:rsidP="00D16B3D">
      <w:pPr>
        <w:pStyle w:val="ConsPlusTitle"/>
        <w:jc w:val="center"/>
        <w:outlineLvl w:val="2"/>
      </w:pPr>
      <w:r>
        <w:lastRenderedPageBreak/>
        <w:t>3.2. Описание административной процедуры</w:t>
      </w:r>
    </w:p>
    <w:p w:rsidR="00D16B3D" w:rsidRDefault="00D16B3D" w:rsidP="00D16B3D">
      <w:pPr>
        <w:pStyle w:val="ConsPlusTitle"/>
        <w:jc w:val="center"/>
      </w:pPr>
      <w:r>
        <w:t>профилирования заявителя</w:t>
      </w:r>
    </w:p>
    <w:p w:rsidR="00D16B3D" w:rsidRDefault="00D16B3D" w:rsidP="00D16B3D">
      <w:pPr>
        <w:pStyle w:val="ConsPlusNormal"/>
        <w:jc w:val="both"/>
      </w:pPr>
    </w:p>
    <w:p w:rsidR="00D16B3D" w:rsidRDefault="00D16B3D" w:rsidP="00D16B3D">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 исходя из установленных в соответствии с </w:t>
      </w:r>
      <w:hyperlink w:anchor="P684">
        <w:r>
          <w:rPr>
            <w:color w:val="0000FF"/>
          </w:rPr>
          <w:t>приложением N 1</w:t>
        </w:r>
      </w:hyperlink>
      <w:r>
        <w:t xml:space="preserve"> к настоящему Административному регламенту признаков заявителя.</w:t>
      </w:r>
    </w:p>
    <w:p w:rsidR="00D16B3D" w:rsidRDefault="00D16B3D" w:rsidP="00D16B3D">
      <w:pPr>
        <w:pStyle w:val="ConsPlusNormal"/>
        <w:jc w:val="both"/>
      </w:pPr>
    </w:p>
    <w:p w:rsidR="00D16B3D" w:rsidRDefault="00D16B3D" w:rsidP="00D16B3D">
      <w:pPr>
        <w:pStyle w:val="ConsPlusTitle"/>
        <w:jc w:val="center"/>
        <w:outlineLvl w:val="2"/>
      </w:pPr>
      <w:r>
        <w:t>3.3. Описание 1-го варианта предоставления</w:t>
      </w:r>
    </w:p>
    <w:p w:rsidR="00D16B3D" w:rsidRDefault="00D16B3D" w:rsidP="00D16B3D">
      <w:pPr>
        <w:pStyle w:val="ConsPlusTitle"/>
        <w:jc w:val="center"/>
      </w:pPr>
      <w:r>
        <w:t>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3.3.1. Результат предоставления муниципальной услуги указан в </w:t>
      </w:r>
      <w:hyperlink w:anchor="P102">
        <w:proofErr w:type="gramStart"/>
        <w:r>
          <w:rPr>
            <w:color w:val="0000FF"/>
          </w:rPr>
          <w:t>подпунктах</w:t>
        </w:r>
        <w:proofErr w:type="gramEnd"/>
        <w:r>
          <w:rPr>
            <w:color w:val="0000FF"/>
          </w:rPr>
          <w:t xml:space="preserve"> "а"</w:t>
        </w:r>
      </w:hyperlink>
      <w:r>
        <w:t xml:space="preserve">, </w:t>
      </w:r>
      <w:hyperlink w:anchor="P106">
        <w:r>
          <w:rPr>
            <w:color w:val="0000FF"/>
          </w:rPr>
          <w:t>"в" пункта 2.3.1</w:t>
        </w:r>
      </w:hyperlink>
      <w:r>
        <w:t xml:space="preserve"> настоящего Административного регламента.</w:t>
      </w:r>
    </w:p>
    <w:p w:rsidR="00D16B3D" w:rsidRDefault="00D16B3D" w:rsidP="00D16B3D">
      <w:pPr>
        <w:pStyle w:val="ConsPlusNormal"/>
        <w:ind w:firstLine="540"/>
        <w:jc w:val="both"/>
      </w:pPr>
      <w:r>
        <w:t>3.3.2. Перечень и описание административных процедур предоставления муниципальной услуги:</w:t>
      </w:r>
    </w:p>
    <w:p w:rsidR="00D16B3D" w:rsidRDefault="00D16B3D" w:rsidP="00D16B3D">
      <w:pPr>
        <w:pStyle w:val="ConsPlusNormal"/>
        <w:jc w:val="both"/>
      </w:pPr>
    </w:p>
    <w:p w:rsidR="00D16B3D" w:rsidRDefault="00D16B3D" w:rsidP="00D16B3D">
      <w:pPr>
        <w:pStyle w:val="ConsPlusTitle"/>
        <w:jc w:val="center"/>
        <w:outlineLvl w:val="3"/>
      </w:pPr>
      <w:r>
        <w:t>Прием запроса и документов и (или) информации,</w:t>
      </w:r>
    </w:p>
    <w:p w:rsidR="00D16B3D" w:rsidRDefault="00D16B3D" w:rsidP="00D16B3D">
      <w:pPr>
        <w:pStyle w:val="ConsPlusTitle"/>
        <w:jc w:val="center"/>
      </w:pPr>
      <w:proofErr w:type="gramStart"/>
      <w:r>
        <w:t>необходимых</w:t>
      </w:r>
      <w:proofErr w:type="gramEnd"/>
      <w:r>
        <w:t xml:space="preserve"> для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3.3.2.1.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присвоении адреса объекту адресации и комплектом документов в управление либо в МФЦ.</w:t>
      </w:r>
    </w:p>
    <w:p w:rsidR="00D16B3D" w:rsidRDefault="00D16B3D" w:rsidP="00D16B3D">
      <w:pPr>
        <w:pStyle w:val="ConsPlusNormal"/>
        <w:ind w:firstLine="540"/>
        <w:jc w:val="both"/>
      </w:pPr>
      <w:r>
        <w:t>При личном обращении заявителя или его уполномоченного представителя в управление либо в МФЦ специалист:</w:t>
      </w:r>
    </w:p>
    <w:p w:rsidR="00D16B3D" w:rsidRDefault="00D16B3D" w:rsidP="00D16B3D">
      <w:pPr>
        <w:pStyle w:val="ConsPlusNormal"/>
        <w:ind w:firstLine="540"/>
        <w:jc w:val="both"/>
      </w:pPr>
      <w:r>
        <w:t>- устанавливает предмет обращения, личность заявителя;</w:t>
      </w:r>
    </w:p>
    <w:p w:rsidR="00D16B3D" w:rsidRDefault="00D16B3D" w:rsidP="00D16B3D">
      <w:pPr>
        <w:pStyle w:val="ConsPlusNormal"/>
        <w:ind w:firstLine="540"/>
        <w:jc w:val="both"/>
      </w:pPr>
      <w: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D16B3D" w:rsidRDefault="00D16B3D" w:rsidP="00D16B3D">
      <w:pPr>
        <w:pStyle w:val="ConsPlusNormal"/>
        <w:ind w:firstLine="540"/>
        <w:jc w:val="both"/>
      </w:pPr>
      <w:r>
        <w:t>- проверяет соответствие заявления требованиям, установленным настоящим Административным регламентом;</w:t>
      </w:r>
    </w:p>
    <w:p w:rsidR="00D16B3D" w:rsidRDefault="00D16B3D" w:rsidP="00D16B3D">
      <w:pPr>
        <w:pStyle w:val="ConsPlusNormal"/>
        <w:ind w:firstLine="540"/>
        <w:jc w:val="both"/>
      </w:pPr>
      <w:r>
        <w:t>- сличает копии предоставленных документов, не заверенные в установленном порядке, с подлинными экземплярами и заверяет своей подписью с указанием должности, фамилии и инициалов;</w:t>
      </w:r>
    </w:p>
    <w:p w:rsidR="00D16B3D" w:rsidRDefault="00D16B3D" w:rsidP="00D16B3D">
      <w:pPr>
        <w:pStyle w:val="ConsPlusNormal"/>
        <w:ind w:firstLine="540"/>
        <w:jc w:val="both"/>
      </w:pPr>
      <w:r>
        <w:t xml:space="preserve">- проверяет наличие или отсутствие оснований для отказа в </w:t>
      </w:r>
      <w:proofErr w:type="gramStart"/>
      <w:r>
        <w:t>приеме</w:t>
      </w:r>
      <w:proofErr w:type="gramEnd"/>
      <w:r>
        <w:t xml:space="preserve"> документов, предусмотренных </w:t>
      </w:r>
      <w:hyperlink w:anchor="P179">
        <w:r>
          <w:rPr>
            <w:color w:val="0000FF"/>
          </w:rPr>
          <w:t>подразделом 2.7</w:t>
        </w:r>
      </w:hyperlink>
      <w:r>
        <w:t xml:space="preserve"> настоящего Административного регламента.</w:t>
      </w:r>
    </w:p>
    <w:p w:rsidR="00D16B3D" w:rsidRDefault="00D16B3D" w:rsidP="00D16B3D">
      <w:pPr>
        <w:pStyle w:val="ConsPlusNormal"/>
        <w:ind w:firstLine="540"/>
        <w:jc w:val="both"/>
      </w:pPr>
      <w:proofErr w:type="gramStart"/>
      <w: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50">
        <w:r>
          <w:rPr>
            <w:color w:val="0000FF"/>
          </w:rPr>
          <w:t>частью 18 статьи 14.1</w:t>
        </w:r>
      </w:hyperlink>
      <w:r>
        <w:t xml:space="preserve"> Федерального закона от 27.06.2006 N 149-ФЗ "Об информации, информационных технологиях и о защите информации" (при наличии технической возможности).</w:t>
      </w:r>
      <w:proofErr w:type="gramEnd"/>
    </w:p>
    <w:p w:rsidR="00D16B3D" w:rsidRDefault="00D16B3D" w:rsidP="00D16B3D">
      <w:pPr>
        <w:pStyle w:val="ConsPlusNormal"/>
        <w:ind w:firstLine="540"/>
        <w:jc w:val="both"/>
      </w:pPr>
      <w:r>
        <w:t>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w:t>
      </w:r>
    </w:p>
    <w:p w:rsidR="00D16B3D" w:rsidRDefault="00D16B3D" w:rsidP="00D16B3D">
      <w:pPr>
        <w:pStyle w:val="ConsPlusNormal"/>
        <w:ind w:firstLine="540"/>
        <w:jc w:val="both"/>
      </w:pPr>
      <w:r>
        <w:t>При отсутствии оснований для отказа в приеме документов специалист регистрирует заявление с прилагаемым комплектом документов.</w:t>
      </w:r>
    </w:p>
    <w:p w:rsidR="00D16B3D" w:rsidRDefault="00D16B3D" w:rsidP="00D16B3D">
      <w:pPr>
        <w:pStyle w:val="ConsPlusNormal"/>
        <w:ind w:firstLine="540"/>
        <w:jc w:val="both"/>
      </w:pPr>
      <w:r>
        <w:t xml:space="preserve">3.3.2.2. Если заявление и документы, указанные в </w:t>
      </w:r>
      <w:hyperlink w:anchor="P138">
        <w:proofErr w:type="gramStart"/>
        <w:r>
          <w:rPr>
            <w:color w:val="0000FF"/>
          </w:rPr>
          <w:t>пункте</w:t>
        </w:r>
        <w:proofErr w:type="gramEnd"/>
        <w:r>
          <w:rPr>
            <w:color w:val="0000FF"/>
          </w:rPr>
          <w:t xml:space="preserve"> 2.6.1</w:t>
        </w:r>
      </w:hyperlink>
      <w:r>
        <w:t xml:space="preserve"> настоящего Административного регламента, представляются заявителем (представителем) в управление лично, специалист управления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в день получения управлением таких документов.</w:t>
      </w:r>
    </w:p>
    <w:p w:rsidR="00D16B3D" w:rsidRDefault="00D16B3D" w:rsidP="00D16B3D">
      <w:pPr>
        <w:pStyle w:val="ConsPlusNormal"/>
        <w:ind w:firstLine="540"/>
        <w:jc w:val="both"/>
      </w:pPr>
      <w:r>
        <w:t xml:space="preserve">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управлением по указанному в заявлении почтовому адресу в течение рабочего дня, </w:t>
      </w:r>
      <w:r>
        <w:lastRenderedPageBreak/>
        <w:t>следующего за днем получения управлением документов.</w:t>
      </w:r>
    </w:p>
    <w:p w:rsidR="00D16B3D" w:rsidRDefault="00D16B3D" w:rsidP="00D16B3D">
      <w:pPr>
        <w:pStyle w:val="ConsPlusNormal"/>
        <w:ind w:firstLine="540"/>
        <w:jc w:val="both"/>
      </w:pPr>
      <w:r>
        <w:t xml:space="preserve">3.3.2.3. </w:t>
      </w:r>
      <w:proofErr w:type="gramStart"/>
      <w:r>
        <w:t xml:space="preserve">Получение заявления и документов, указанных в </w:t>
      </w:r>
      <w:hyperlink w:anchor="P138">
        <w:r>
          <w:rPr>
            <w:color w:val="0000FF"/>
          </w:rPr>
          <w:t>пункте 2.6.1</w:t>
        </w:r>
      </w:hyperlink>
      <w:r>
        <w:t xml:space="preserve"> настоящего Административного регламента, в форме электронных документов подтверждается управлением путем направления заявителю (представителю)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перечня наименований файлов, представленных в форме электронных документов, с указанием их объема.</w:t>
      </w:r>
      <w:proofErr w:type="gramEnd"/>
    </w:p>
    <w:p w:rsidR="00D16B3D" w:rsidRDefault="00D16B3D" w:rsidP="00D16B3D">
      <w:pPr>
        <w:pStyle w:val="ConsPlusNormal"/>
        <w:ind w:firstLine="540"/>
        <w:jc w:val="both"/>
      </w:pPr>
      <w:r>
        <w:t xml:space="preserve">3.3.2.4. Сообщение о получении заявления и документов, указанных в </w:t>
      </w:r>
      <w:hyperlink w:anchor="P138">
        <w:r>
          <w:rPr>
            <w:color w:val="0000FF"/>
          </w:rPr>
          <w:t>пункте 2.6.1</w:t>
        </w:r>
      </w:hyperlink>
      <w: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государственных и муниципальных услуг (функций) и (или) Портале Воронежской области в сети Интернет или портале ФИАС.</w:t>
      </w:r>
    </w:p>
    <w:p w:rsidR="00D16B3D" w:rsidRDefault="00D16B3D" w:rsidP="00D16B3D">
      <w:pPr>
        <w:pStyle w:val="ConsPlusNormal"/>
        <w:ind w:firstLine="540"/>
        <w:jc w:val="both"/>
      </w:pPr>
      <w:r>
        <w:t xml:space="preserve">3.3.2.5. Сообщение о получении заявления и документов, указанных в </w:t>
      </w:r>
      <w:hyperlink w:anchor="P138">
        <w:r>
          <w:rPr>
            <w:color w:val="0000FF"/>
          </w:rPr>
          <w:t>пункте 2.6.1</w:t>
        </w:r>
      </w:hyperlink>
      <w:r>
        <w:t xml:space="preserve"> настоящего Административного регламента, направляется заявителю (представителю) не позднее рабочего дня, следующего за днем поступления заявления в управление.</w:t>
      </w:r>
    </w:p>
    <w:p w:rsidR="00D16B3D" w:rsidRDefault="00D16B3D" w:rsidP="00D16B3D">
      <w:pPr>
        <w:pStyle w:val="ConsPlusNormal"/>
        <w:ind w:firstLine="540"/>
        <w:jc w:val="both"/>
      </w:pPr>
      <w:r>
        <w:t>3.3.2.6. В случае подачи заявления и документов через МФЦ зарегистрированное заявление передается с сопроводительным письмом в адрес управления в течение 1 рабочего дня с момента регистрации.</w:t>
      </w:r>
    </w:p>
    <w:p w:rsidR="00D16B3D" w:rsidRDefault="00D16B3D" w:rsidP="00D16B3D">
      <w:pPr>
        <w:pStyle w:val="ConsPlusNormal"/>
        <w:ind w:firstLine="540"/>
        <w:jc w:val="both"/>
      </w:pPr>
      <w:r>
        <w:t>3.3.2.7. После регистрации заявление и прилагаемые к нему документы направляются в отдел, ответственный за предоставление муниципальной услуги.</w:t>
      </w:r>
    </w:p>
    <w:p w:rsidR="00D16B3D" w:rsidRDefault="00D16B3D" w:rsidP="00D16B3D">
      <w:pPr>
        <w:pStyle w:val="ConsPlusNormal"/>
        <w:ind w:firstLine="540"/>
        <w:jc w:val="both"/>
      </w:pPr>
      <w:r>
        <w:t xml:space="preserve">3.3.2.8. Результатом административной процедуры является прием и регистрация заявления и комплекта документов либо отказ в </w:t>
      </w:r>
      <w:proofErr w:type="gramStart"/>
      <w:r>
        <w:t>приеме</w:t>
      </w:r>
      <w:proofErr w:type="gramEnd"/>
      <w:r>
        <w:t xml:space="preserve"> документов.</w:t>
      </w:r>
    </w:p>
    <w:p w:rsidR="00D16B3D" w:rsidRDefault="00D16B3D" w:rsidP="00D16B3D">
      <w:pPr>
        <w:pStyle w:val="ConsPlusNormal"/>
        <w:ind w:firstLine="540"/>
        <w:jc w:val="both"/>
      </w:pPr>
      <w:r>
        <w:t>3.3.2.9.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Межведомственное информационное взаимодействие</w:t>
      </w:r>
    </w:p>
    <w:p w:rsidR="00D16B3D" w:rsidRDefault="00D16B3D" w:rsidP="00D16B3D">
      <w:pPr>
        <w:pStyle w:val="ConsPlusNormal"/>
        <w:jc w:val="both"/>
      </w:pPr>
    </w:p>
    <w:p w:rsidR="00D16B3D" w:rsidRDefault="00D16B3D" w:rsidP="00D16B3D">
      <w:pPr>
        <w:pStyle w:val="ConsPlusNormal"/>
        <w:ind w:firstLine="540"/>
        <w:jc w:val="both"/>
      </w:pPr>
      <w:r>
        <w:t>3.3.2.10. Основанием для начала административной процедуры является поступление заявления и прилагаемых к нему документов в геолого-геодезический отдел управления.</w:t>
      </w:r>
    </w:p>
    <w:p w:rsidR="00D16B3D" w:rsidRDefault="00D16B3D" w:rsidP="00D16B3D">
      <w:pPr>
        <w:pStyle w:val="ConsPlusNormal"/>
        <w:ind w:firstLine="540"/>
        <w:jc w:val="both"/>
      </w:pPr>
      <w:r>
        <w:t>3.3.2.11. Начальник отдела определяет должностное лицо, ответственное за предоставление муниципальной услуги (далее - специалист).</w:t>
      </w:r>
    </w:p>
    <w:p w:rsidR="00D16B3D" w:rsidRDefault="00D16B3D" w:rsidP="00D16B3D">
      <w:pPr>
        <w:pStyle w:val="ConsPlusNormal"/>
        <w:ind w:firstLine="540"/>
        <w:jc w:val="both"/>
      </w:pPr>
      <w:r>
        <w:t xml:space="preserve">3.3.2.12. В случае отсутствия оснований, установленных </w:t>
      </w:r>
      <w:hyperlink w:anchor="P193">
        <w:r>
          <w:rPr>
            <w:color w:val="0000FF"/>
          </w:rPr>
          <w:t>подразделом 2.8</w:t>
        </w:r>
      </w:hyperlink>
      <w:r>
        <w:t xml:space="preserve"> настоящего Административного регламента, а также отсутствия в представленном пакете документов, указанных в </w:t>
      </w:r>
      <w:hyperlink w:anchor="P158">
        <w:r>
          <w:rPr>
            <w:color w:val="0000FF"/>
          </w:rPr>
          <w:t>пункте 2.6.2</w:t>
        </w:r>
      </w:hyperlink>
      <w:r>
        <w:t>, специалист в рамках межведомственного и внутриведомственного взаимодействия в течение 2 рабочих дней направляет запросы:</w:t>
      </w:r>
    </w:p>
    <w:p w:rsidR="00D16B3D" w:rsidRDefault="00D16B3D" w:rsidP="00D16B3D">
      <w:pPr>
        <w:pStyle w:val="ConsPlusNormal"/>
        <w:ind w:firstLine="540"/>
        <w:jc w:val="both"/>
      </w:pPr>
      <w:r>
        <w:t>а) в филиал ППК "</w:t>
      </w:r>
      <w:proofErr w:type="spellStart"/>
      <w:r>
        <w:t>Роскадастр</w:t>
      </w:r>
      <w:proofErr w:type="spellEnd"/>
      <w:r>
        <w:t xml:space="preserve">" по </w:t>
      </w:r>
      <w:proofErr w:type="gramStart"/>
      <w:r>
        <w:t>Воронежской</w:t>
      </w:r>
      <w:proofErr w:type="gramEnd"/>
      <w:r>
        <w:t xml:space="preserve"> области на получение:</w:t>
      </w:r>
    </w:p>
    <w:p w:rsidR="00D16B3D" w:rsidRDefault="00D16B3D" w:rsidP="00D16B3D">
      <w:pPr>
        <w:pStyle w:val="ConsPlusNormal"/>
        <w:ind w:firstLine="540"/>
        <w:jc w:val="both"/>
      </w:pPr>
      <w:r>
        <w:t xml:space="preserve">- правоустанавливающих и (или) </w:t>
      </w:r>
      <w:proofErr w:type="spellStart"/>
      <w:r>
        <w:t>правоудостоверяющих</w:t>
      </w:r>
      <w:proofErr w:type="spellEnd"/>
      <w:r>
        <w:t xml:space="preserve"> документов на объект (объекты) адресации (в случае присвоения адреса зданию (строению) или сооружению, в том </w:t>
      </w:r>
      <w:proofErr w:type="gramStart"/>
      <w:r>
        <w:t>числе</w:t>
      </w:r>
      <w:proofErr w:type="gramEnd"/>
      <w:r>
        <w:t xml:space="preserve"> строительство которого не завершено, для строительства которого получение разрешения на строительство не требуется в соответствии с Градостроительным </w:t>
      </w:r>
      <w:hyperlink r:id="rId51">
        <w:r>
          <w:rPr>
            <w:color w:val="0000FF"/>
          </w:rPr>
          <w:t>кодексом</w:t>
        </w:r>
      </w:hyperlink>
      <w:r>
        <w:t xml:space="preserve"> Российской Федерации), правоустанавливающих и (или) </w:t>
      </w:r>
      <w:proofErr w:type="spellStart"/>
      <w:r>
        <w:t>правоудостоверяющих</w:t>
      </w:r>
      <w:proofErr w:type="spellEnd"/>
      <w:r>
        <w:t xml:space="preserve"> документов на земельный участок, на котором расположено указанное здание (строение) или сооружение;</w:t>
      </w:r>
    </w:p>
    <w:p w:rsidR="00D16B3D" w:rsidRDefault="00D16B3D" w:rsidP="00D16B3D">
      <w:pPr>
        <w:pStyle w:val="ConsPlusNormal"/>
        <w:ind w:firstLine="540"/>
        <w:jc w:val="both"/>
      </w:pPr>
      <w:r>
        <w:t>- выписок из ЕГРН об объектах недвижимости, следствием преобразования которых является образование одного объекта адресации и более (в случае преобразования объектов недвижимости с образованием одного нового объекта адресации и более);</w:t>
      </w:r>
    </w:p>
    <w:p w:rsidR="00D16B3D" w:rsidRDefault="00D16B3D" w:rsidP="00D16B3D">
      <w:pPr>
        <w:pStyle w:val="ConsPlusNormal"/>
        <w:ind w:firstLine="540"/>
        <w:jc w:val="both"/>
      </w:pPr>
      <w:r>
        <w:t>- выписки из ЕГРН об объекте недвижимости, являющемся объектом адресации (в случае присвоения адреса объекту адресации, поставленному на кадастровый учет).</w:t>
      </w:r>
    </w:p>
    <w:p w:rsidR="00D16B3D" w:rsidRDefault="00D16B3D" w:rsidP="00D16B3D">
      <w:pPr>
        <w:pStyle w:val="ConsPlusNormal"/>
        <w:ind w:firstLine="540"/>
        <w:jc w:val="both"/>
      </w:pPr>
      <w:r>
        <w:t>Запрос должен содержать:</w:t>
      </w:r>
    </w:p>
    <w:p w:rsidR="00D16B3D" w:rsidRDefault="00D16B3D" w:rsidP="00D16B3D">
      <w:pPr>
        <w:pStyle w:val="ConsPlusNormal"/>
        <w:ind w:firstLine="540"/>
        <w:jc w:val="both"/>
      </w:pPr>
      <w:r>
        <w:t>- кадастровый (условный) номер объекта недвижимости;</w:t>
      </w:r>
    </w:p>
    <w:p w:rsidR="00D16B3D" w:rsidRDefault="00D16B3D" w:rsidP="00D16B3D">
      <w:pPr>
        <w:pStyle w:val="ConsPlusNormal"/>
        <w:ind w:firstLine="540"/>
        <w:jc w:val="both"/>
      </w:pPr>
      <w:proofErr w:type="gramStart"/>
      <w:r>
        <w:t>- наименование района, города, населенного пункта, улицы; номер дома, корпуса, строения, квартиры;</w:t>
      </w:r>
      <w:proofErr w:type="gramEnd"/>
    </w:p>
    <w:p w:rsidR="00D16B3D" w:rsidRDefault="00D16B3D" w:rsidP="00D16B3D">
      <w:pPr>
        <w:pStyle w:val="ConsPlusNormal"/>
        <w:ind w:firstLine="540"/>
        <w:jc w:val="both"/>
      </w:pPr>
      <w:r>
        <w:t>- иные характеристики;</w:t>
      </w:r>
    </w:p>
    <w:p w:rsidR="00D16B3D" w:rsidRDefault="00D16B3D" w:rsidP="00D16B3D">
      <w:pPr>
        <w:pStyle w:val="ConsPlusNormal"/>
        <w:ind w:firstLine="540"/>
        <w:jc w:val="both"/>
      </w:pPr>
      <w:proofErr w:type="gramStart"/>
      <w:r>
        <w:t xml:space="preserve">б) в управление разрешительной документации в области строительства администрации на получение разрешения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52">
        <w:r>
          <w:rPr>
            <w:color w:val="0000FF"/>
          </w:rPr>
          <w:t>кодексом</w:t>
        </w:r>
      </w:hyperlink>
      <w: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разрешения на ввод объекта адресации в эксплуатацию (при наличии).</w:t>
      </w:r>
      <w:proofErr w:type="gramEnd"/>
    </w:p>
    <w:p w:rsidR="00D16B3D" w:rsidRDefault="00D16B3D" w:rsidP="00D16B3D">
      <w:pPr>
        <w:pStyle w:val="ConsPlusNormal"/>
        <w:ind w:firstLine="540"/>
        <w:jc w:val="both"/>
      </w:pPr>
      <w:r>
        <w:t>Запрос должен содержать:</w:t>
      </w:r>
    </w:p>
    <w:p w:rsidR="00D16B3D" w:rsidRDefault="00D16B3D" w:rsidP="00D16B3D">
      <w:pPr>
        <w:pStyle w:val="ConsPlusNormal"/>
        <w:ind w:firstLine="540"/>
        <w:jc w:val="both"/>
      </w:pPr>
      <w:r>
        <w:t>- наименование объекта строительства (реконструкции) в соответствии с проектной документацией;</w:t>
      </w:r>
    </w:p>
    <w:p w:rsidR="00D16B3D" w:rsidRDefault="00D16B3D" w:rsidP="00D16B3D">
      <w:pPr>
        <w:pStyle w:val="ConsPlusNormal"/>
        <w:ind w:firstLine="540"/>
        <w:jc w:val="both"/>
      </w:pPr>
      <w:r>
        <w:t>- кадастровый номер земельного участка, на котором осуществляется строительство (реконструкция);</w:t>
      </w:r>
    </w:p>
    <w:p w:rsidR="00D16B3D" w:rsidRDefault="00D16B3D" w:rsidP="00D16B3D">
      <w:pPr>
        <w:pStyle w:val="ConsPlusNormal"/>
        <w:ind w:firstLine="540"/>
        <w:jc w:val="both"/>
      </w:pPr>
      <w:r>
        <w:t>- адрес земельного участка, на котором осуществляется строительство (реконструкция);</w:t>
      </w:r>
    </w:p>
    <w:p w:rsidR="00D16B3D" w:rsidRDefault="00D16B3D" w:rsidP="00D16B3D">
      <w:pPr>
        <w:pStyle w:val="ConsPlusNormal"/>
        <w:ind w:firstLine="540"/>
        <w:jc w:val="both"/>
      </w:pPr>
      <w:r>
        <w:t>- данные о заявителе - физическом лице (Ф.И.О., паспортные данные);</w:t>
      </w:r>
    </w:p>
    <w:p w:rsidR="00D16B3D" w:rsidRDefault="00D16B3D" w:rsidP="00D16B3D">
      <w:pPr>
        <w:pStyle w:val="ConsPlusNormal"/>
        <w:ind w:firstLine="540"/>
        <w:jc w:val="both"/>
      </w:pPr>
      <w:r>
        <w:t>- данные о заявителе - юридическом лице (полное наименование, ИНН, КПП (для российского юридического лица); страна, дата и номер регистрации (для иностранного юридического лица));</w:t>
      </w:r>
    </w:p>
    <w:p w:rsidR="00D16B3D" w:rsidRDefault="00D16B3D" w:rsidP="00D16B3D">
      <w:pPr>
        <w:pStyle w:val="ConsPlusNormal"/>
        <w:ind w:firstLine="540"/>
        <w:jc w:val="both"/>
      </w:pPr>
      <w:r>
        <w:t>в) в управление жилищных отношений администрации на получение решения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перевода помещения из жилого помещения в нежилое помещение или нежилого помещения в жилое помещение).</w:t>
      </w:r>
    </w:p>
    <w:p w:rsidR="00D16B3D" w:rsidRDefault="00D16B3D" w:rsidP="00D16B3D">
      <w:pPr>
        <w:pStyle w:val="ConsPlusNormal"/>
        <w:ind w:firstLine="540"/>
        <w:jc w:val="both"/>
      </w:pPr>
      <w:r>
        <w:t>Запрос должен содержать:</w:t>
      </w:r>
    </w:p>
    <w:p w:rsidR="00D16B3D" w:rsidRDefault="00D16B3D" w:rsidP="00D16B3D">
      <w:pPr>
        <w:pStyle w:val="ConsPlusNormal"/>
        <w:ind w:firstLine="540"/>
        <w:jc w:val="both"/>
      </w:pPr>
      <w:r>
        <w:t>- кадастровый номер помещения;</w:t>
      </w:r>
    </w:p>
    <w:p w:rsidR="00D16B3D" w:rsidRDefault="00D16B3D" w:rsidP="00D16B3D">
      <w:pPr>
        <w:pStyle w:val="ConsPlusNormal"/>
        <w:ind w:firstLine="540"/>
        <w:jc w:val="both"/>
      </w:pPr>
      <w:r>
        <w:t>- адрес помещения;</w:t>
      </w:r>
    </w:p>
    <w:p w:rsidR="00D16B3D" w:rsidRDefault="00D16B3D" w:rsidP="00D16B3D">
      <w:pPr>
        <w:pStyle w:val="ConsPlusNormal"/>
        <w:ind w:firstLine="540"/>
        <w:jc w:val="both"/>
      </w:pPr>
      <w:r>
        <w:t>- данные о заявителе - физическом лице (Ф.И.О., паспортные данные);</w:t>
      </w:r>
    </w:p>
    <w:p w:rsidR="00D16B3D" w:rsidRDefault="00D16B3D" w:rsidP="00D16B3D">
      <w:pPr>
        <w:pStyle w:val="ConsPlusNormal"/>
        <w:ind w:firstLine="540"/>
        <w:jc w:val="both"/>
      </w:pPr>
      <w:r>
        <w:t>- данные о заявителе - юридическом лице (полное наименование, ИНН, КПП (для российского юридического лица); страна, дата и номер регистрации (для иностранного юридического лица));</w:t>
      </w:r>
    </w:p>
    <w:p w:rsidR="00D16B3D" w:rsidRDefault="00D16B3D" w:rsidP="00D16B3D">
      <w:pPr>
        <w:pStyle w:val="ConsPlusNormal"/>
        <w:ind w:firstLine="540"/>
        <w:jc w:val="both"/>
      </w:pPr>
      <w:r>
        <w:t>г) в управу района городского округа город Воронеж по месту нахождения объектов адресации на получение акта приемочной комиссии при переустройстве и (или) перепланировке помещения, приводящих к образованию одного нового объекта адресации и более (в случае преобразования объектов недвижимости (помещений) с образованием одного нового объекта адресации и более).</w:t>
      </w:r>
    </w:p>
    <w:p w:rsidR="00D16B3D" w:rsidRDefault="00D16B3D" w:rsidP="00D16B3D">
      <w:pPr>
        <w:pStyle w:val="ConsPlusNormal"/>
        <w:ind w:firstLine="540"/>
        <w:jc w:val="both"/>
      </w:pPr>
      <w:r>
        <w:t>Запрос должен содержать:</w:t>
      </w:r>
    </w:p>
    <w:p w:rsidR="00D16B3D" w:rsidRDefault="00D16B3D" w:rsidP="00D16B3D">
      <w:pPr>
        <w:pStyle w:val="ConsPlusNormal"/>
        <w:ind w:firstLine="540"/>
        <w:jc w:val="both"/>
      </w:pPr>
      <w:r>
        <w:t>- кадастровый номер здания, сооружения;</w:t>
      </w:r>
    </w:p>
    <w:p w:rsidR="00D16B3D" w:rsidRDefault="00D16B3D" w:rsidP="00D16B3D">
      <w:pPr>
        <w:pStyle w:val="ConsPlusNormal"/>
        <w:ind w:firstLine="540"/>
        <w:jc w:val="both"/>
      </w:pPr>
      <w:r>
        <w:t>- адрес здания, сооружения;</w:t>
      </w:r>
    </w:p>
    <w:p w:rsidR="00D16B3D" w:rsidRDefault="00D16B3D" w:rsidP="00D16B3D">
      <w:pPr>
        <w:pStyle w:val="ConsPlusNormal"/>
        <w:ind w:firstLine="540"/>
        <w:jc w:val="both"/>
      </w:pPr>
      <w:r>
        <w:t>- данные о заявителе - физическом лице (Ф.И.О., паспортные данные);</w:t>
      </w:r>
    </w:p>
    <w:p w:rsidR="00D16B3D" w:rsidRDefault="00D16B3D" w:rsidP="00D16B3D">
      <w:pPr>
        <w:pStyle w:val="ConsPlusNormal"/>
        <w:ind w:firstLine="540"/>
        <w:jc w:val="both"/>
      </w:pPr>
      <w:r>
        <w:t>- данные о заявителе - юридическом лице (полное наименование, ИНН, КПП (для российского юридического лица); страна, дата и номер регистрации (для иностранного юридического лица)).</w:t>
      </w:r>
    </w:p>
    <w:p w:rsidR="00D16B3D" w:rsidRDefault="00D16B3D" w:rsidP="00D16B3D">
      <w:pPr>
        <w:pStyle w:val="ConsPlusNormal"/>
        <w:ind w:firstLine="540"/>
        <w:jc w:val="both"/>
      </w:pPr>
      <w:r>
        <w:t>3.3.2.13.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D16B3D" w:rsidRDefault="00D16B3D" w:rsidP="00D16B3D">
      <w:pPr>
        <w:pStyle w:val="ConsPlusNormal"/>
        <w:ind w:firstLine="540"/>
        <w:jc w:val="both"/>
      </w:pPr>
      <w:r>
        <w:t>3.3.2.14. Максимальный срок исполнения административной процедуры - 4 рабочих дня.</w:t>
      </w:r>
    </w:p>
    <w:p w:rsidR="00D16B3D" w:rsidRDefault="00D16B3D" w:rsidP="00D16B3D">
      <w:pPr>
        <w:pStyle w:val="ConsPlusNormal"/>
        <w:jc w:val="both"/>
      </w:pPr>
    </w:p>
    <w:p w:rsidR="00D16B3D" w:rsidRDefault="00D16B3D" w:rsidP="00D16B3D">
      <w:pPr>
        <w:pStyle w:val="ConsPlusTitle"/>
        <w:jc w:val="center"/>
        <w:outlineLvl w:val="3"/>
      </w:pPr>
      <w:r>
        <w:t>Принятие решения о предоставлении</w:t>
      </w:r>
    </w:p>
    <w:p w:rsidR="00D16B3D" w:rsidRDefault="00D16B3D" w:rsidP="00D16B3D">
      <w:pPr>
        <w:pStyle w:val="ConsPlusTitle"/>
        <w:jc w:val="center"/>
      </w:pPr>
      <w:r>
        <w:t>(об отказе в предоставлении)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3.3.2.15. По результатам полученных сведений (документов) специалист осуществляет проверку документов, представленных заявителем, сверяет их с информацией ФИАС, а также с дежурным адресным планом и адресным реестром города Воронежа.</w:t>
      </w:r>
    </w:p>
    <w:p w:rsidR="00D16B3D" w:rsidRDefault="00D16B3D" w:rsidP="00D16B3D">
      <w:pPr>
        <w:pStyle w:val="ConsPlusNormal"/>
        <w:ind w:firstLine="540"/>
        <w:jc w:val="both"/>
      </w:pPr>
      <w:r>
        <w:t>3.3.2.16. При необходимости специалист проводит осмотр местонахождения объекта адресации.</w:t>
      </w:r>
    </w:p>
    <w:p w:rsidR="00D16B3D" w:rsidRDefault="00D16B3D" w:rsidP="00D16B3D">
      <w:pPr>
        <w:pStyle w:val="ConsPlusNormal"/>
        <w:ind w:firstLine="540"/>
        <w:jc w:val="both"/>
      </w:pPr>
      <w:r>
        <w:t xml:space="preserve">3.3.2.17. В случае отсутствия оснований, указанных в </w:t>
      </w:r>
      <w:hyperlink w:anchor="P193">
        <w:r>
          <w:rPr>
            <w:color w:val="0000FF"/>
          </w:rPr>
          <w:t>подразделе 2.8</w:t>
        </w:r>
      </w:hyperlink>
      <w:r>
        <w:t xml:space="preserve"> настоящего Административного регламента, принимается решение о подготовке решения о присвоении объекту адресации адреса.</w:t>
      </w:r>
    </w:p>
    <w:p w:rsidR="00D16B3D" w:rsidRDefault="00D16B3D" w:rsidP="00D16B3D">
      <w:pPr>
        <w:pStyle w:val="ConsPlusNormal"/>
        <w:ind w:firstLine="540"/>
        <w:jc w:val="both"/>
      </w:pPr>
      <w:r>
        <w:t xml:space="preserve">3.3.2.18. В случае наличия оснований, указанных в </w:t>
      </w:r>
      <w:hyperlink w:anchor="P193">
        <w:r>
          <w:rPr>
            <w:color w:val="0000FF"/>
          </w:rPr>
          <w:t>подразделе 2.8</w:t>
        </w:r>
      </w:hyperlink>
      <w:r>
        <w:t xml:space="preserve"> настоящего Административного регламента, принимается решение об отказе в предоставлении </w:t>
      </w:r>
      <w:r>
        <w:lastRenderedPageBreak/>
        <w:t>муниципальной услуги.</w:t>
      </w:r>
    </w:p>
    <w:p w:rsidR="00D16B3D" w:rsidRDefault="00D16B3D" w:rsidP="00D16B3D">
      <w:pPr>
        <w:pStyle w:val="ConsPlusNormal"/>
        <w:ind w:firstLine="540"/>
        <w:jc w:val="both"/>
      </w:pPr>
      <w:r>
        <w:t>3.3.2.19. По результатам принятого решения специалист:</w:t>
      </w:r>
    </w:p>
    <w:p w:rsidR="00D16B3D" w:rsidRDefault="00D16B3D" w:rsidP="00D16B3D">
      <w:pPr>
        <w:pStyle w:val="ConsPlusNormal"/>
        <w:ind w:firstLine="540"/>
        <w:jc w:val="both"/>
      </w:pPr>
      <w:proofErr w:type="gramStart"/>
      <w:r>
        <w:t xml:space="preserve">а) готовит </w:t>
      </w:r>
      <w:hyperlink w:anchor="P749">
        <w:r>
          <w:rPr>
            <w:color w:val="0000FF"/>
          </w:rPr>
          <w:t>решение</w:t>
        </w:r>
      </w:hyperlink>
      <w:r>
        <w:t xml:space="preserve"> о присвоении объекту адресации адреса по форме, приведенной в приложении N 2 к настоящему Административному регламенту, либо уведомление о мотивированном отказе в предоставлении муниципальной услуги в виде </w:t>
      </w:r>
      <w:hyperlink w:anchor="P1005">
        <w:r>
          <w:rPr>
            <w:color w:val="0000FF"/>
          </w:rPr>
          <w:t>решения</w:t>
        </w:r>
      </w:hyperlink>
      <w:r>
        <w:t xml:space="preserve"> об отказе в присвоении объекту адресации адреса или аннулировании его адреса по форме, приведенной в приложении N 3 к настоящему Административному регламенту.</w:t>
      </w:r>
      <w:proofErr w:type="gramEnd"/>
    </w:p>
    <w:p w:rsidR="00D16B3D" w:rsidRDefault="00D16B3D" w:rsidP="00D16B3D">
      <w:pPr>
        <w:pStyle w:val="ConsPlusNormal"/>
        <w:ind w:firstLine="540"/>
        <w:jc w:val="both"/>
      </w:pPr>
      <w:r>
        <w:t xml:space="preserve">Отказ в </w:t>
      </w:r>
      <w:proofErr w:type="gramStart"/>
      <w:r>
        <w:t>предоставлении</w:t>
      </w:r>
      <w:proofErr w:type="gramEnd"/>
      <w:r>
        <w:t xml:space="preserve"> муниципальной услуги не препятствует повторному обращению заявителя с заявлением с приложением полного комплекта документов, установленного настоящим Административным регламентом, оформленного в соответствии с требованиями действующего законодательства;</w:t>
      </w:r>
    </w:p>
    <w:p w:rsidR="00D16B3D" w:rsidRDefault="00D16B3D" w:rsidP="00D16B3D">
      <w:pPr>
        <w:pStyle w:val="ConsPlusNormal"/>
        <w:ind w:firstLine="540"/>
        <w:jc w:val="both"/>
      </w:pPr>
      <w:r>
        <w:t>б) передает подготовленное решение о присвоении объекту адресации адреса либо уведомление о мотивированном отказе в предоставлении муниципальной услуги на согласование начальнику отдела, затем на подписание руководителю управления либо заместителю руководителя управления, курирующему работу отдела.</w:t>
      </w:r>
    </w:p>
    <w:p w:rsidR="00D16B3D" w:rsidRDefault="00D16B3D" w:rsidP="00D16B3D">
      <w:pPr>
        <w:pStyle w:val="ConsPlusNormal"/>
        <w:ind w:firstLine="540"/>
        <w:jc w:val="both"/>
      </w:pPr>
      <w:r>
        <w:t>3.3.2.20. Специалист регистрирует решение о присвоении объекту адресации адреса либо уведомление о мотивированном отказе в предоставлении муниципальной услуги.</w:t>
      </w:r>
    </w:p>
    <w:p w:rsidR="00D16B3D" w:rsidRDefault="00D16B3D" w:rsidP="00D16B3D">
      <w:pPr>
        <w:pStyle w:val="ConsPlusNormal"/>
        <w:ind w:firstLine="540"/>
        <w:jc w:val="both"/>
      </w:pPr>
      <w:r>
        <w:t>3.3.2.21. При поступлении в управление заявления о присвоении объекту адресации адреса через МФЦ зарегистрированное решение о присвоении объекту адресации адреса либо зарегистрированное уведомление о мотивированном отказе в предоставлении муниципальной услуги направляется с сопроводительным письмом в адрес МФЦ в течение 1 рабочего дня со дня регистрации указанного решения либо уведомления.</w:t>
      </w:r>
    </w:p>
    <w:p w:rsidR="00D16B3D" w:rsidRDefault="00D16B3D" w:rsidP="00D16B3D">
      <w:pPr>
        <w:pStyle w:val="ConsPlusNormal"/>
        <w:ind w:firstLine="540"/>
        <w:jc w:val="both"/>
      </w:pPr>
      <w:r>
        <w:t>3.3.2.22. Результатом административной процедуры является подготовка решения о присвоении объекту адресации адреса либо уведомления о мотивированном отказе в предоставлении муниципальной услуги.</w:t>
      </w:r>
    </w:p>
    <w:p w:rsidR="00D16B3D" w:rsidRDefault="00D16B3D" w:rsidP="00D16B3D">
      <w:pPr>
        <w:pStyle w:val="ConsPlusNormal"/>
        <w:ind w:firstLine="540"/>
        <w:jc w:val="both"/>
      </w:pPr>
      <w:r>
        <w:t>3.3.2.23. Максимальный срок исполнения административной процедуры - 3 рабочих дня (1 рабочий день в случае присвоения адреса вновь образованному земельному участку или вновь созданному объекту капитального строительства).</w:t>
      </w:r>
    </w:p>
    <w:p w:rsidR="00D16B3D" w:rsidRDefault="00D16B3D" w:rsidP="00D16B3D">
      <w:pPr>
        <w:pStyle w:val="ConsPlusNormal"/>
        <w:jc w:val="both"/>
      </w:pPr>
    </w:p>
    <w:p w:rsidR="00D16B3D" w:rsidRDefault="00D16B3D" w:rsidP="00D16B3D">
      <w:pPr>
        <w:pStyle w:val="ConsPlusTitle"/>
        <w:jc w:val="center"/>
        <w:outlineLvl w:val="3"/>
      </w:pPr>
      <w:r>
        <w:t>Предоставление результата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3.3.2.24. Основанием для начала выполнения административной процедуры является подписание уполномоченным должностным лицом решения о присвоении объекту адресации адреса либо уведомления о мотивированном отказе в предоставлении муниципальной услуги.</w:t>
      </w:r>
    </w:p>
    <w:p w:rsidR="00D16B3D" w:rsidRDefault="00D16B3D" w:rsidP="00D16B3D">
      <w:pPr>
        <w:pStyle w:val="ConsPlusNormal"/>
        <w:ind w:firstLine="540"/>
        <w:jc w:val="both"/>
      </w:pPr>
      <w:r>
        <w:t>3.3.2.25. Решение о присвоении объекту адресации адреса либо уведомление о мотивированном отказе в предоставлении муниципальной услуги выдается (направляется) управлением заявителю (представителю) способом, указанным в заявлении:</w:t>
      </w:r>
    </w:p>
    <w:p w:rsidR="00D16B3D" w:rsidRDefault="00D16B3D" w:rsidP="00D16B3D">
      <w:pPr>
        <w:pStyle w:val="ConsPlusNormal"/>
        <w:ind w:firstLine="540"/>
        <w:jc w:val="both"/>
      </w:pPr>
      <w:r>
        <w:t>- в форме электронного документа в личном кабинете заявителя на Едином портале государственных и муниципальных услуг (функций) и (или) Портале Воронежской области в сети Интернет или портале ФИАС;</w:t>
      </w:r>
    </w:p>
    <w:p w:rsidR="00D16B3D" w:rsidRDefault="00D16B3D" w:rsidP="00D16B3D">
      <w:pPr>
        <w:pStyle w:val="ConsPlusNormal"/>
        <w:ind w:firstLine="540"/>
        <w:jc w:val="both"/>
      </w:pPr>
      <w:proofErr w:type="gramStart"/>
      <w:r>
        <w:t xml:space="preserve">- в форме документа на бумажном носителе лично в управлении по адресу: 394006, г. Воронеж, ул. </w:t>
      </w:r>
      <w:proofErr w:type="spellStart"/>
      <w:r>
        <w:t>Кольцовская</w:t>
      </w:r>
      <w:proofErr w:type="spellEnd"/>
      <w:r>
        <w:t xml:space="preserve">, 45, кабинет N 120, или в МФЦ под расписку либо посредством почтового отправления по указанному в заявлении почтовому адресу не позднее рабочего дня, следующего за 10-м рабочим днем со дня истечения срока, указанного в </w:t>
      </w:r>
      <w:hyperlink w:anchor="P121">
        <w:r>
          <w:rPr>
            <w:color w:val="0000FF"/>
          </w:rPr>
          <w:t>абзацах первом</w:t>
        </w:r>
      </w:hyperlink>
      <w:r>
        <w:t xml:space="preserve">, </w:t>
      </w:r>
      <w:hyperlink w:anchor="P123">
        <w:r>
          <w:rPr>
            <w:color w:val="0000FF"/>
          </w:rPr>
          <w:t>третьем пункта 2.4.1 подраздела 2.4</w:t>
        </w:r>
      </w:hyperlink>
      <w:r>
        <w:t xml:space="preserve"> настоящего Административного регламента</w:t>
      </w:r>
      <w:proofErr w:type="gramEnd"/>
      <w:r>
        <w:t>.</w:t>
      </w:r>
    </w:p>
    <w:p w:rsidR="00D16B3D" w:rsidRDefault="00D16B3D" w:rsidP="00D16B3D">
      <w:pPr>
        <w:pStyle w:val="ConsPlusNormal"/>
        <w:ind w:firstLine="540"/>
        <w:jc w:val="both"/>
      </w:pPr>
      <w:r>
        <w:t xml:space="preserve">3.3.2.26. </w:t>
      </w:r>
      <w:proofErr w:type="gramStart"/>
      <w:r>
        <w:t>При наличии в заявлении указания о выдаче результата предоставления муниципальной услуги через МФЦ решение о присвоении объекту адресации адреса либо уведомление о мотивированном отказе в предоставлении муниципальной услуги передается для выдачи заявителю в МФЦ в течение одного рабочего дня со дня регистрации решения о присвоении объекту адресации адреса либо уведомления о мотивированном отказе в предоставлении муниципальной услуги.</w:t>
      </w:r>
      <w:proofErr w:type="gramEnd"/>
    </w:p>
    <w:p w:rsidR="00D16B3D" w:rsidRDefault="00D16B3D" w:rsidP="00D16B3D">
      <w:pPr>
        <w:pStyle w:val="ConsPlusNormal"/>
        <w:ind w:firstLine="540"/>
        <w:jc w:val="both"/>
      </w:pPr>
      <w:r>
        <w:t xml:space="preserve">3.3.2.27. Результатом административной процедуры является выдача (направление) управлением заявителю (представителю) решения о присвоении объекту адресации адреса либо уведомления о мотивированном отказе в предоставлении муниципальной услуги способом, </w:t>
      </w:r>
      <w:r>
        <w:lastRenderedPageBreak/>
        <w:t xml:space="preserve">указанным в заявлении. Соответствующие сведения, являющиеся результатом предоставления муниципальной услуги, вносятся в государственный адресный реестр в </w:t>
      </w:r>
      <w:proofErr w:type="gramStart"/>
      <w:r>
        <w:t>порядке</w:t>
      </w:r>
      <w:proofErr w:type="gramEnd"/>
      <w:r>
        <w:t xml:space="preserve">, утвержденном </w:t>
      </w:r>
      <w:hyperlink r:id="rId53">
        <w:r>
          <w:rPr>
            <w:color w:val="0000FF"/>
          </w:rPr>
          <w:t>Приказом</w:t>
        </w:r>
      </w:hyperlink>
      <w:r>
        <w:t xml:space="preserve"> Минфина России от 31.03.2016 N 37н "Об утверждении Порядка ведения государственного адресного реестра".</w:t>
      </w:r>
    </w:p>
    <w:p w:rsidR="00D16B3D" w:rsidRDefault="00D16B3D" w:rsidP="00D16B3D">
      <w:pPr>
        <w:pStyle w:val="ConsPlusNormal"/>
        <w:ind w:firstLine="540"/>
        <w:jc w:val="both"/>
      </w:pPr>
      <w:r>
        <w:t>3.3.2.28.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Получение дополнительных сведений от заявителя</w:t>
      </w:r>
    </w:p>
    <w:p w:rsidR="00D16B3D" w:rsidRDefault="00D16B3D" w:rsidP="00D16B3D">
      <w:pPr>
        <w:pStyle w:val="ConsPlusNormal"/>
        <w:jc w:val="both"/>
      </w:pPr>
    </w:p>
    <w:p w:rsidR="00D16B3D" w:rsidRDefault="00D16B3D" w:rsidP="00D16B3D">
      <w:pPr>
        <w:pStyle w:val="ConsPlusNormal"/>
        <w:ind w:firstLine="540"/>
        <w:jc w:val="both"/>
      </w:pPr>
      <w:r>
        <w:t>3.3.2.29. Получение дополнительных сведений от заявителя не предусмотрено.</w:t>
      </w:r>
    </w:p>
    <w:p w:rsidR="00D16B3D" w:rsidRDefault="00D16B3D" w:rsidP="00D16B3D">
      <w:pPr>
        <w:pStyle w:val="ConsPlusNormal"/>
        <w:ind w:firstLine="540"/>
        <w:jc w:val="both"/>
      </w:pPr>
      <w:r>
        <w:t>3.3.2.30.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16B3D" w:rsidRDefault="00D16B3D" w:rsidP="00D16B3D">
      <w:pPr>
        <w:pStyle w:val="ConsPlusNormal"/>
        <w:jc w:val="both"/>
      </w:pPr>
    </w:p>
    <w:p w:rsidR="00D16B3D" w:rsidRDefault="00D16B3D" w:rsidP="00D16B3D">
      <w:pPr>
        <w:pStyle w:val="ConsPlusTitle"/>
        <w:jc w:val="center"/>
        <w:outlineLvl w:val="3"/>
      </w:pPr>
      <w:r>
        <w:t>Максимальный срок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3.3.2.31. Срок предоставления муниципальной услуги указан в </w:t>
      </w:r>
      <w:hyperlink w:anchor="P11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D16B3D" w:rsidRDefault="00D16B3D" w:rsidP="00D16B3D">
      <w:pPr>
        <w:pStyle w:val="ConsPlusNormal"/>
        <w:jc w:val="both"/>
      </w:pPr>
    </w:p>
    <w:p w:rsidR="00D16B3D" w:rsidRDefault="00D16B3D" w:rsidP="00D16B3D">
      <w:pPr>
        <w:pStyle w:val="ConsPlusTitle"/>
        <w:jc w:val="center"/>
        <w:outlineLvl w:val="3"/>
      </w:pPr>
      <w:r>
        <w:t>Порядок оставления запроса заявителя</w:t>
      </w:r>
    </w:p>
    <w:p w:rsidR="00D16B3D" w:rsidRDefault="00D16B3D" w:rsidP="00D16B3D">
      <w:pPr>
        <w:pStyle w:val="ConsPlusTitle"/>
        <w:jc w:val="center"/>
      </w:pPr>
      <w:r>
        <w:t>о предоставлении муниципальной услуги без рассмотрения</w:t>
      </w:r>
    </w:p>
    <w:p w:rsidR="00D16B3D" w:rsidRDefault="00D16B3D" w:rsidP="00D16B3D">
      <w:pPr>
        <w:pStyle w:val="ConsPlusNormal"/>
        <w:jc w:val="both"/>
      </w:pPr>
    </w:p>
    <w:p w:rsidR="00D16B3D" w:rsidRDefault="00D16B3D" w:rsidP="00D16B3D">
      <w:pPr>
        <w:pStyle w:val="ConsPlusNormal"/>
        <w:ind w:firstLine="540"/>
        <w:jc w:val="both"/>
      </w:pPr>
      <w:r>
        <w:t>3.3.2.32. Заявитель не позднее рабочего дня, предшествующего дню окончания срока предоставления муниципальной услуги, вправе обратиться в управление с заявлением об оставлении заявления о присвоении адреса без рассмотрения в свободной форме.</w:t>
      </w:r>
    </w:p>
    <w:p w:rsidR="00D16B3D" w:rsidRDefault="00D16B3D" w:rsidP="00D16B3D">
      <w:pPr>
        <w:pStyle w:val="ConsPlusNormal"/>
        <w:ind w:firstLine="540"/>
        <w:jc w:val="both"/>
      </w:pPr>
      <w:r>
        <w:t>3.3.2.33. На основании поступившего заявления об оставлении заявления о присвоении адреса без рассмотрения управление принимает решение об оставлении заявления о присвоении адреса без рассмотрения.</w:t>
      </w:r>
    </w:p>
    <w:p w:rsidR="00D16B3D" w:rsidRDefault="00D16B3D" w:rsidP="00D16B3D">
      <w:pPr>
        <w:pStyle w:val="ConsPlusNormal"/>
        <w:ind w:firstLine="540"/>
        <w:jc w:val="both"/>
      </w:pPr>
      <w:r>
        <w:t>3.3.2.34. При подаче заявления об оставлении заявления о присвоении адреса без рассмотрения в ходе личного приема, посредством почтового отправления либо через портал ФИАС решение об оставлении заявления о присвоении адреса без рассмотрения выдается заявителю на руки или направляется посредством почтового отправления, если в заявлении не был указан иной способ.</w:t>
      </w:r>
    </w:p>
    <w:p w:rsidR="00D16B3D" w:rsidRDefault="00D16B3D" w:rsidP="00D16B3D">
      <w:pPr>
        <w:pStyle w:val="ConsPlusNormal"/>
        <w:ind w:firstLine="540"/>
        <w:jc w:val="both"/>
      </w:pPr>
      <w:r>
        <w:t>3.3.2.35. Ответ на заявление об оставлении заявления о присвоении адреса без рассмотрения направляется заявителю способом, указанным в заявлении об оставлении заявления о присвоении адреса без рассмотрения, не позднее рабочего дня, следующего за днем поступления такого заявления в управление.</w:t>
      </w:r>
    </w:p>
    <w:p w:rsidR="00D16B3D" w:rsidRDefault="00D16B3D" w:rsidP="00D16B3D">
      <w:pPr>
        <w:pStyle w:val="ConsPlusNormal"/>
        <w:ind w:firstLine="540"/>
        <w:jc w:val="both"/>
      </w:pPr>
      <w:r>
        <w:t>3.3.2.36. Оставление без рассмотрения заявления о присвоении адреса не препятствует повторному обращению заявителя в управление за предоставлением муниципальной услуги.</w:t>
      </w:r>
    </w:p>
    <w:p w:rsidR="00D16B3D" w:rsidRDefault="00D16B3D" w:rsidP="00D16B3D">
      <w:pPr>
        <w:pStyle w:val="ConsPlusNormal"/>
        <w:jc w:val="both"/>
      </w:pPr>
    </w:p>
    <w:p w:rsidR="00D16B3D" w:rsidRDefault="00D16B3D" w:rsidP="00D16B3D">
      <w:pPr>
        <w:pStyle w:val="ConsPlusTitle"/>
        <w:jc w:val="center"/>
        <w:outlineLvl w:val="2"/>
      </w:pPr>
      <w:r>
        <w:t>3.4. Описание 2-го варианта предоставления</w:t>
      </w:r>
    </w:p>
    <w:p w:rsidR="00D16B3D" w:rsidRDefault="00D16B3D" w:rsidP="00D16B3D">
      <w:pPr>
        <w:pStyle w:val="ConsPlusTitle"/>
        <w:jc w:val="center"/>
      </w:pPr>
      <w:r>
        <w:t>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3.4.1. Результат предоставления муниципальной услуги указан в </w:t>
      </w:r>
      <w:hyperlink w:anchor="P104">
        <w:proofErr w:type="gramStart"/>
        <w:r>
          <w:rPr>
            <w:color w:val="0000FF"/>
          </w:rPr>
          <w:t>подпунктах</w:t>
        </w:r>
        <w:proofErr w:type="gramEnd"/>
        <w:r>
          <w:rPr>
            <w:color w:val="0000FF"/>
          </w:rPr>
          <w:t xml:space="preserve"> "б"</w:t>
        </w:r>
      </w:hyperlink>
      <w:r>
        <w:t xml:space="preserve">, </w:t>
      </w:r>
      <w:hyperlink w:anchor="P106">
        <w:r>
          <w:rPr>
            <w:color w:val="0000FF"/>
          </w:rPr>
          <w:t>"в" пункта 2.3.1</w:t>
        </w:r>
      </w:hyperlink>
      <w:r>
        <w:t xml:space="preserve"> настоящего Административного регламента.</w:t>
      </w:r>
    </w:p>
    <w:p w:rsidR="00D16B3D" w:rsidRDefault="00D16B3D" w:rsidP="00D16B3D">
      <w:pPr>
        <w:pStyle w:val="ConsPlusNormal"/>
        <w:ind w:firstLine="540"/>
        <w:jc w:val="both"/>
      </w:pPr>
      <w:r>
        <w:t>3.4.2. Перечень и описание административных процедур предоставления муниципальной услуги:</w:t>
      </w:r>
    </w:p>
    <w:p w:rsidR="00D16B3D" w:rsidRDefault="00D16B3D" w:rsidP="00D16B3D">
      <w:pPr>
        <w:pStyle w:val="ConsPlusNormal"/>
        <w:jc w:val="both"/>
      </w:pPr>
    </w:p>
    <w:p w:rsidR="00D16B3D" w:rsidRDefault="00D16B3D" w:rsidP="00D16B3D">
      <w:pPr>
        <w:pStyle w:val="ConsPlusTitle"/>
        <w:jc w:val="center"/>
        <w:outlineLvl w:val="3"/>
      </w:pPr>
      <w:r>
        <w:t>Прием запроса и документов и (или) информации,</w:t>
      </w:r>
    </w:p>
    <w:p w:rsidR="00D16B3D" w:rsidRDefault="00D16B3D" w:rsidP="00D16B3D">
      <w:pPr>
        <w:pStyle w:val="ConsPlusTitle"/>
        <w:jc w:val="center"/>
      </w:pPr>
      <w:proofErr w:type="gramStart"/>
      <w:r>
        <w:t>необходимых</w:t>
      </w:r>
      <w:proofErr w:type="gramEnd"/>
      <w:r>
        <w:t xml:space="preserve"> для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3.4.2.1. Основанием для начала осуществления административной процедуры является обращение заявителя или его уполномоченного представителя с заявлением об аннулировании адреса объекта адресации с приложением комплекта документов в управление либо в МФЦ.</w:t>
      </w:r>
    </w:p>
    <w:p w:rsidR="00D16B3D" w:rsidRDefault="00D16B3D" w:rsidP="00D16B3D">
      <w:pPr>
        <w:pStyle w:val="ConsPlusNormal"/>
        <w:ind w:firstLine="540"/>
        <w:jc w:val="both"/>
      </w:pPr>
      <w:r>
        <w:t>При личном обращении заявителя или его уполномоченного представителя в управление либо в МФЦ специалист:</w:t>
      </w:r>
    </w:p>
    <w:p w:rsidR="00D16B3D" w:rsidRDefault="00D16B3D" w:rsidP="00D16B3D">
      <w:pPr>
        <w:pStyle w:val="ConsPlusNormal"/>
        <w:ind w:firstLine="540"/>
        <w:jc w:val="both"/>
      </w:pPr>
      <w:r>
        <w:lastRenderedPageBreak/>
        <w:t>- устанавливает предмет обращения, личность заявителя;</w:t>
      </w:r>
    </w:p>
    <w:p w:rsidR="00D16B3D" w:rsidRDefault="00D16B3D" w:rsidP="00D16B3D">
      <w:pPr>
        <w:pStyle w:val="ConsPlusNormal"/>
        <w:ind w:firstLine="540"/>
        <w:jc w:val="both"/>
      </w:pPr>
      <w:r>
        <w:t>-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D16B3D" w:rsidRDefault="00D16B3D" w:rsidP="00D16B3D">
      <w:pPr>
        <w:pStyle w:val="ConsPlusNormal"/>
        <w:ind w:firstLine="540"/>
        <w:jc w:val="both"/>
      </w:pPr>
      <w:r>
        <w:t>- проверяет соответствие заявления требованиям, установленным настоящим Административным регламентом;</w:t>
      </w:r>
    </w:p>
    <w:p w:rsidR="00D16B3D" w:rsidRDefault="00D16B3D" w:rsidP="00D16B3D">
      <w:pPr>
        <w:pStyle w:val="ConsPlusNormal"/>
        <w:ind w:firstLine="540"/>
        <w:jc w:val="both"/>
      </w:pPr>
      <w:r>
        <w:t>- сличает копии предоставленных документов, не заверенные в установленном порядке, с подлинными экземплярами и заверяет своей подписью с указанием должности, фамилии и инициалов;</w:t>
      </w:r>
    </w:p>
    <w:p w:rsidR="00D16B3D" w:rsidRDefault="00D16B3D" w:rsidP="00D16B3D">
      <w:pPr>
        <w:pStyle w:val="ConsPlusNormal"/>
        <w:ind w:firstLine="540"/>
        <w:jc w:val="both"/>
      </w:pPr>
      <w:r>
        <w:t xml:space="preserve">- проверяет наличие или отсутствие оснований для отказа в </w:t>
      </w:r>
      <w:proofErr w:type="gramStart"/>
      <w:r>
        <w:t>приеме</w:t>
      </w:r>
      <w:proofErr w:type="gramEnd"/>
      <w:r>
        <w:t xml:space="preserve"> документов, предусмотренных </w:t>
      </w:r>
      <w:hyperlink w:anchor="P179">
        <w:r>
          <w:rPr>
            <w:color w:val="0000FF"/>
          </w:rPr>
          <w:t>подразделом 2.7</w:t>
        </w:r>
      </w:hyperlink>
      <w:r>
        <w:t xml:space="preserve"> настоящего Административного регламента.</w:t>
      </w:r>
    </w:p>
    <w:p w:rsidR="00D16B3D" w:rsidRDefault="00D16B3D" w:rsidP="00D16B3D">
      <w:pPr>
        <w:pStyle w:val="ConsPlusNormal"/>
        <w:ind w:firstLine="540"/>
        <w:jc w:val="both"/>
      </w:pPr>
      <w:proofErr w:type="gramStart"/>
      <w: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54">
        <w:r>
          <w:rPr>
            <w:color w:val="0000FF"/>
          </w:rPr>
          <w:t>частью 18 статьи 14.1</w:t>
        </w:r>
      </w:hyperlink>
      <w:r>
        <w:t xml:space="preserve"> Федерального закона от 27.06.2006 N 149-ФЗ "Об информации, информационных технологиях и о защите информации" (при наличии технической возможности).</w:t>
      </w:r>
      <w:proofErr w:type="gramEnd"/>
    </w:p>
    <w:p w:rsidR="00D16B3D" w:rsidRDefault="00D16B3D" w:rsidP="00D16B3D">
      <w:pPr>
        <w:pStyle w:val="ConsPlusNormal"/>
        <w:ind w:firstLine="540"/>
        <w:jc w:val="both"/>
      </w:pPr>
      <w:r>
        <w:t>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w:t>
      </w:r>
    </w:p>
    <w:p w:rsidR="00D16B3D" w:rsidRDefault="00D16B3D" w:rsidP="00D16B3D">
      <w:pPr>
        <w:pStyle w:val="ConsPlusNormal"/>
        <w:ind w:firstLine="540"/>
        <w:jc w:val="both"/>
      </w:pPr>
      <w:r>
        <w:t>При отсутствии оснований для отказа в приеме документов специалист регистрирует заявление с прилагаемым комплектом документов.</w:t>
      </w:r>
    </w:p>
    <w:p w:rsidR="00D16B3D" w:rsidRDefault="00D16B3D" w:rsidP="00D16B3D">
      <w:pPr>
        <w:pStyle w:val="ConsPlusNormal"/>
        <w:ind w:firstLine="540"/>
        <w:jc w:val="both"/>
      </w:pPr>
      <w:r>
        <w:t xml:space="preserve">3.4.2.2. Если заявление и документы, указанные в </w:t>
      </w:r>
      <w:hyperlink w:anchor="P138">
        <w:proofErr w:type="gramStart"/>
        <w:r>
          <w:rPr>
            <w:color w:val="0000FF"/>
          </w:rPr>
          <w:t>пункте</w:t>
        </w:r>
        <w:proofErr w:type="gramEnd"/>
        <w:r>
          <w:rPr>
            <w:color w:val="0000FF"/>
          </w:rPr>
          <w:t xml:space="preserve"> 2.6.1</w:t>
        </w:r>
      </w:hyperlink>
      <w:r>
        <w:t xml:space="preserve"> настоящего Административного регламента, представляются заявителем (представителем) в управление лично, специалист управления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в день получения управлением таких документов.</w:t>
      </w:r>
    </w:p>
    <w:p w:rsidR="00D16B3D" w:rsidRDefault="00D16B3D" w:rsidP="00D16B3D">
      <w:pPr>
        <w:pStyle w:val="ConsPlusNormal"/>
        <w:ind w:firstLine="540"/>
        <w:jc w:val="both"/>
      </w:pPr>
      <w:r>
        <w:t>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управлением по указанному в заявлении почтовому адресу в течение рабочего дня, следующего за днем получения управлением документов.</w:t>
      </w:r>
    </w:p>
    <w:p w:rsidR="00D16B3D" w:rsidRDefault="00D16B3D" w:rsidP="00D16B3D">
      <w:pPr>
        <w:pStyle w:val="ConsPlusNormal"/>
        <w:ind w:firstLine="540"/>
        <w:jc w:val="both"/>
      </w:pPr>
      <w:r>
        <w:t xml:space="preserve">3.4.2.3. </w:t>
      </w:r>
      <w:proofErr w:type="gramStart"/>
      <w:r>
        <w:t xml:space="preserve">Получение заявления и документов, указанных в </w:t>
      </w:r>
      <w:hyperlink w:anchor="P138">
        <w:r>
          <w:rPr>
            <w:color w:val="0000FF"/>
          </w:rPr>
          <w:t>пункте 2.6.1</w:t>
        </w:r>
      </w:hyperlink>
      <w:r>
        <w:t xml:space="preserve"> настоящего Административного регламента, в форме электронных документов подтверждается управлением путем направления заявителю (представителю)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перечня наименований файлов, представленных в форме электронных документов, с указанием их объема.</w:t>
      </w:r>
      <w:proofErr w:type="gramEnd"/>
    </w:p>
    <w:p w:rsidR="00D16B3D" w:rsidRDefault="00D16B3D" w:rsidP="00D16B3D">
      <w:pPr>
        <w:pStyle w:val="ConsPlusNormal"/>
        <w:ind w:firstLine="540"/>
        <w:jc w:val="both"/>
      </w:pPr>
      <w:r>
        <w:t xml:space="preserve">3.4.2.4. Сообщение о получении заявления и документов, указанных в </w:t>
      </w:r>
      <w:hyperlink w:anchor="P138">
        <w:r>
          <w:rPr>
            <w:color w:val="0000FF"/>
          </w:rPr>
          <w:t>пункте 2.6.1</w:t>
        </w:r>
      </w:hyperlink>
      <w: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государственных и муниципальных услуг (функций) и (или) Портале Воронежской области в сети Интернет или портале ФИАС.</w:t>
      </w:r>
    </w:p>
    <w:p w:rsidR="00D16B3D" w:rsidRDefault="00D16B3D" w:rsidP="00D16B3D">
      <w:pPr>
        <w:pStyle w:val="ConsPlusNormal"/>
        <w:ind w:firstLine="540"/>
        <w:jc w:val="both"/>
      </w:pPr>
      <w:r>
        <w:t xml:space="preserve">3.4.2.5. Сообщение о получении заявления и документов, указанных в </w:t>
      </w:r>
      <w:hyperlink w:anchor="P138">
        <w:r>
          <w:rPr>
            <w:color w:val="0000FF"/>
          </w:rPr>
          <w:t>пункте 2.6.1</w:t>
        </w:r>
      </w:hyperlink>
      <w:r>
        <w:t xml:space="preserve"> настоящего Административного регламента, направляется заявителю (представителю) не позднее рабочего дня, следующего за днем поступления заявления в управление.</w:t>
      </w:r>
    </w:p>
    <w:p w:rsidR="00D16B3D" w:rsidRDefault="00D16B3D" w:rsidP="00D16B3D">
      <w:pPr>
        <w:pStyle w:val="ConsPlusNormal"/>
        <w:ind w:firstLine="540"/>
        <w:jc w:val="both"/>
      </w:pPr>
      <w:r>
        <w:t>3.4.2.6. В случае подачи заявления и документов через МФЦ зарегистрированное заявление передается с сопроводительным письмом в адрес управления в течение 1 рабочего дня с момента регистрации.</w:t>
      </w:r>
    </w:p>
    <w:p w:rsidR="00D16B3D" w:rsidRDefault="00D16B3D" w:rsidP="00D16B3D">
      <w:pPr>
        <w:pStyle w:val="ConsPlusNormal"/>
        <w:ind w:firstLine="540"/>
        <w:jc w:val="both"/>
      </w:pPr>
      <w:r>
        <w:t>3.3.2.7. После регистрации заявление и прилагаемые документы направляются в отдел, ответственный за предоставление муниципальной услуги.</w:t>
      </w:r>
    </w:p>
    <w:p w:rsidR="00D16B3D" w:rsidRDefault="00D16B3D" w:rsidP="00D16B3D">
      <w:pPr>
        <w:pStyle w:val="ConsPlusNormal"/>
        <w:ind w:firstLine="540"/>
        <w:jc w:val="both"/>
      </w:pPr>
      <w:r>
        <w:t xml:space="preserve">3.3.2.8. Результатом административной процедуры является прием и регистрация заявления и комплекта документов либо отказ в </w:t>
      </w:r>
      <w:proofErr w:type="gramStart"/>
      <w:r>
        <w:t>приеме</w:t>
      </w:r>
      <w:proofErr w:type="gramEnd"/>
      <w:r>
        <w:t xml:space="preserve"> документов.</w:t>
      </w:r>
    </w:p>
    <w:p w:rsidR="00D16B3D" w:rsidRDefault="00D16B3D" w:rsidP="00D16B3D">
      <w:pPr>
        <w:pStyle w:val="ConsPlusNormal"/>
        <w:ind w:firstLine="540"/>
        <w:jc w:val="both"/>
      </w:pPr>
      <w:r>
        <w:t>3.3.2.9. Максимальный срок исполнения административной процедуры - 1 рабочий день.</w:t>
      </w:r>
    </w:p>
    <w:p w:rsidR="00D16B3D" w:rsidRDefault="00D16B3D" w:rsidP="00D16B3D">
      <w:pPr>
        <w:pStyle w:val="ConsPlusNormal"/>
        <w:ind w:firstLine="540"/>
        <w:jc w:val="both"/>
      </w:pPr>
      <w:r>
        <w:t xml:space="preserve">Критерием принятия решения является наличие либо отсутствие оснований для отказа в </w:t>
      </w:r>
      <w:proofErr w:type="gramStart"/>
      <w:r>
        <w:lastRenderedPageBreak/>
        <w:t>приеме</w:t>
      </w:r>
      <w:proofErr w:type="gramEnd"/>
      <w:r>
        <w:t xml:space="preserve"> документов, указанных в </w:t>
      </w:r>
      <w:hyperlink w:anchor="P179">
        <w:r>
          <w:rPr>
            <w:color w:val="0000FF"/>
          </w:rPr>
          <w:t>подразделе 2.7</w:t>
        </w:r>
      </w:hyperlink>
      <w:r>
        <w:t xml:space="preserve"> настоящего Административного регламента.</w:t>
      </w:r>
    </w:p>
    <w:p w:rsidR="00D16B3D" w:rsidRDefault="00D16B3D" w:rsidP="00D16B3D">
      <w:pPr>
        <w:pStyle w:val="ConsPlusNormal"/>
        <w:jc w:val="both"/>
      </w:pPr>
    </w:p>
    <w:p w:rsidR="00D16B3D" w:rsidRDefault="00D16B3D" w:rsidP="00D16B3D">
      <w:pPr>
        <w:pStyle w:val="ConsPlusTitle"/>
        <w:jc w:val="center"/>
        <w:outlineLvl w:val="3"/>
      </w:pPr>
      <w:r>
        <w:t>Межведомственное информационное взаимодействие</w:t>
      </w:r>
    </w:p>
    <w:p w:rsidR="00D16B3D" w:rsidRDefault="00D16B3D" w:rsidP="00D16B3D">
      <w:pPr>
        <w:pStyle w:val="ConsPlusNormal"/>
        <w:jc w:val="both"/>
      </w:pPr>
    </w:p>
    <w:p w:rsidR="00D16B3D" w:rsidRDefault="00D16B3D" w:rsidP="00D16B3D">
      <w:pPr>
        <w:pStyle w:val="ConsPlusNormal"/>
        <w:ind w:firstLine="540"/>
        <w:jc w:val="both"/>
      </w:pPr>
      <w:r>
        <w:t>3.4.2.10. Основанием для начала административной процедуры является поступление заявления и прилагаемых к нему документов в геолого-геодезический отдел управления.</w:t>
      </w:r>
    </w:p>
    <w:p w:rsidR="00D16B3D" w:rsidRDefault="00D16B3D" w:rsidP="00D16B3D">
      <w:pPr>
        <w:pStyle w:val="ConsPlusNormal"/>
        <w:ind w:firstLine="540"/>
        <w:jc w:val="both"/>
      </w:pPr>
      <w:r>
        <w:t>3.4.2.11. Начальник отдела определяет должностное лицо, ответственное за предоставление муниципальной услуги (далее - специалист).</w:t>
      </w:r>
    </w:p>
    <w:p w:rsidR="00D16B3D" w:rsidRDefault="00D16B3D" w:rsidP="00D16B3D">
      <w:pPr>
        <w:pStyle w:val="ConsPlusNormal"/>
        <w:ind w:firstLine="540"/>
        <w:jc w:val="both"/>
      </w:pPr>
      <w:r>
        <w:t xml:space="preserve">3.4.2.12. В случае отсутствия оснований, установленных </w:t>
      </w:r>
      <w:hyperlink w:anchor="P193">
        <w:r>
          <w:rPr>
            <w:color w:val="0000FF"/>
          </w:rPr>
          <w:t>подразделом 2.8</w:t>
        </w:r>
      </w:hyperlink>
      <w:r>
        <w:t xml:space="preserve"> настоящего Административного регламента, а также отсутствия в представленном пакете документов, указанных в </w:t>
      </w:r>
      <w:hyperlink w:anchor="P158">
        <w:r>
          <w:rPr>
            <w:color w:val="0000FF"/>
          </w:rPr>
          <w:t>пункте 2.6.2</w:t>
        </w:r>
      </w:hyperlink>
      <w:r>
        <w:t>, специалист в рамках межведомственного и внутриведомственного взаимодействия в течение 2 рабочих дней направляет запрос в филиал ППК "</w:t>
      </w:r>
      <w:proofErr w:type="spellStart"/>
      <w:r>
        <w:t>Роскадастр</w:t>
      </w:r>
      <w:proofErr w:type="spellEnd"/>
      <w:r>
        <w:t xml:space="preserve">" </w:t>
      </w:r>
      <w:proofErr w:type="gramStart"/>
      <w:r>
        <w:t>по</w:t>
      </w:r>
      <w:proofErr w:type="gramEnd"/>
      <w:r>
        <w:t xml:space="preserve"> Воронежской области на получение:</w:t>
      </w:r>
    </w:p>
    <w:p w:rsidR="00D16B3D" w:rsidRDefault="00D16B3D" w:rsidP="00D16B3D">
      <w:pPr>
        <w:pStyle w:val="ConsPlusNormal"/>
        <w:ind w:firstLine="540"/>
        <w:jc w:val="both"/>
      </w:pPr>
      <w:r>
        <w:t xml:space="preserve">- выписки из ЕГРН об объекте недвижимости, снятом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r:id="rId55">
        <w:r>
          <w:rPr>
            <w:color w:val="0000FF"/>
          </w:rPr>
          <w:t>подпункте "а" пункта 14</w:t>
        </w:r>
      </w:hyperlink>
      <w:r>
        <w:t xml:space="preserve"> Правил);</w:t>
      </w:r>
    </w:p>
    <w:p w:rsidR="00D16B3D" w:rsidRDefault="00D16B3D" w:rsidP="00D16B3D">
      <w:pPr>
        <w:pStyle w:val="ConsPlusNormal"/>
        <w:ind w:firstLine="540"/>
        <w:jc w:val="both"/>
      </w:pPr>
      <w:r>
        <w:t xml:space="preserve">- уведомления об отсутствии в ЕГРН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r:id="rId56">
        <w:r>
          <w:rPr>
            <w:color w:val="0000FF"/>
          </w:rPr>
          <w:t>подпункте "а" пункта 14</w:t>
        </w:r>
      </w:hyperlink>
      <w:r>
        <w:t xml:space="preserve"> Правил).</w:t>
      </w:r>
    </w:p>
    <w:p w:rsidR="00D16B3D" w:rsidRDefault="00D16B3D" w:rsidP="00D16B3D">
      <w:pPr>
        <w:pStyle w:val="ConsPlusNormal"/>
        <w:ind w:firstLine="540"/>
        <w:jc w:val="both"/>
      </w:pPr>
      <w:r>
        <w:t>Запрос должен содержать:</w:t>
      </w:r>
    </w:p>
    <w:p w:rsidR="00D16B3D" w:rsidRDefault="00D16B3D" w:rsidP="00D16B3D">
      <w:pPr>
        <w:pStyle w:val="ConsPlusNormal"/>
        <w:ind w:firstLine="540"/>
        <w:jc w:val="both"/>
      </w:pPr>
      <w:r>
        <w:t>- кадастровый (условный) номер объекта недвижимости;</w:t>
      </w:r>
    </w:p>
    <w:p w:rsidR="00D16B3D" w:rsidRDefault="00D16B3D" w:rsidP="00D16B3D">
      <w:pPr>
        <w:pStyle w:val="ConsPlusNormal"/>
        <w:ind w:firstLine="540"/>
        <w:jc w:val="both"/>
      </w:pPr>
      <w:proofErr w:type="gramStart"/>
      <w:r>
        <w:t>- наименование района, города, населенного пункта, улицы; номер дома, корпуса, строения, квартиры;</w:t>
      </w:r>
      <w:proofErr w:type="gramEnd"/>
    </w:p>
    <w:p w:rsidR="00D16B3D" w:rsidRDefault="00D16B3D" w:rsidP="00D16B3D">
      <w:pPr>
        <w:pStyle w:val="ConsPlusNormal"/>
        <w:ind w:firstLine="540"/>
        <w:jc w:val="both"/>
      </w:pPr>
      <w:r>
        <w:t>- иные характеристики.</w:t>
      </w:r>
    </w:p>
    <w:p w:rsidR="00D16B3D" w:rsidRDefault="00D16B3D" w:rsidP="00D16B3D">
      <w:pPr>
        <w:pStyle w:val="ConsPlusNormal"/>
        <w:ind w:firstLine="540"/>
        <w:jc w:val="both"/>
      </w:pPr>
      <w:r>
        <w:t>3.3.2.13.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D16B3D" w:rsidRDefault="00D16B3D" w:rsidP="00D16B3D">
      <w:pPr>
        <w:pStyle w:val="ConsPlusNormal"/>
        <w:ind w:firstLine="540"/>
        <w:jc w:val="both"/>
      </w:pPr>
      <w:r>
        <w:t>3.3.2.14. Максимальный срок исполнения административной процедуры - 4 рабочих дня.</w:t>
      </w:r>
    </w:p>
    <w:p w:rsidR="00D16B3D" w:rsidRDefault="00D16B3D" w:rsidP="00D16B3D">
      <w:pPr>
        <w:pStyle w:val="ConsPlusNormal"/>
        <w:jc w:val="both"/>
      </w:pPr>
    </w:p>
    <w:p w:rsidR="00D16B3D" w:rsidRDefault="00D16B3D" w:rsidP="00D16B3D">
      <w:pPr>
        <w:pStyle w:val="ConsPlusTitle"/>
        <w:jc w:val="center"/>
        <w:outlineLvl w:val="3"/>
      </w:pPr>
      <w:r>
        <w:t>Принятие решения о предоставлении</w:t>
      </w:r>
    </w:p>
    <w:p w:rsidR="00D16B3D" w:rsidRDefault="00D16B3D" w:rsidP="00D16B3D">
      <w:pPr>
        <w:pStyle w:val="ConsPlusTitle"/>
        <w:jc w:val="center"/>
      </w:pPr>
      <w:r>
        <w:t>(об отказе в предоставлении)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3.4.2.15. По результатам полученных сведений (документов) специалист осуществляет проверку документов, представленных заявителем, сверяет их с информацией федеральной информационной адресной системы.</w:t>
      </w:r>
    </w:p>
    <w:p w:rsidR="00D16B3D" w:rsidRDefault="00D16B3D" w:rsidP="00D16B3D">
      <w:pPr>
        <w:pStyle w:val="ConsPlusNormal"/>
        <w:ind w:firstLine="540"/>
        <w:jc w:val="both"/>
      </w:pPr>
      <w:r>
        <w:t xml:space="preserve">3.4.2.16. В случае отсутствия оснований, указанных в </w:t>
      </w:r>
      <w:hyperlink w:anchor="P193">
        <w:r>
          <w:rPr>
            <w:color w:val="0000FF"/>
          </w:rPr>
          <w:t>подразделе 2.8</w:t>
        </w:r>
      </w:hyperlink>
      <w:r>
        <w:t xml:space="preserve"> настоящего Административного регламента, принимается решение о подготовке решения об аннулировании адреса.</w:t>
      </w:r>
    </w:p>
    <w:p w:rsidR="00D16B3D" w:rsidRDefault="00D16B3D" w:rsidP="00D16B3D">
      <w:pPr>
        <w:pStyle w:val="ConsPlusNormal"/>
        <w:ind w:firstLine="540"/>
        <w:jc w:val="both"/>
      </w:pPr>
      <w:r>
        <w:t xml:space="preserve">3.4.2.17. В случае наличия оснований, указанных в </w:t>
      </w:r>
      <w:hyperlink w:anchor="P193">
        <w:r>
          <w:rPr>
            <w:color w:val="0000FF"/>
          </w:rPr>
          <w:t>подразделе 2.8</w:t>
        </w:r>
      </w:hyperlink>
      <w:r>
        <w:t xml:space="preserve"> настоящего Административного регламента, принимается решение об отказе в предоставлении муниципальной услуги.</w:t>
      </w:r>
    </w:p>
    <w:p w:rsidR="00D16B3D" w:rsidRDefault="00D16B3D" w:rsidP="00D16B3D">
      <w:pPr>
        <w:pStyle w:val="ConsPlusNormal"/>
        <w:ind w:firstLine="540"/>
        <w:jc w:val="both"/>
      </w:pPr>
      <w:r>
        <w:t>3.4.2.18. Результатом административной процедуры является принятие решения об аннулировании адреса либо решения об отказе в предоставлении муниципальной услуги.</w:t>
      </w:r>
    </w:p>
    <w:p w:rsidR="00D16B3D" w:rsidRDefault="00D16B3D" w:rsidP="00D16B3D">
      <w:pPr>
        <w:pStyle w:val="ConsPlusNormal"/>
        <w:ind w:firstLine="540"/>
        <w:jc w:val="both"/>
      </w:pPr>
      <w:r>
        <w:t>3.4.2.19. По результатам принятого решения специалист:</w:t>
      </w:r>
    </w:p>
    <w:p w:rsidR="00D16B3D" w:rsidRDefault="00D16B3D" w:rsidP="00D16B3D">
      <w:pPr>
        <w:pStyle w:val="ConsPlusNormal"/>
        <w:ind w:firstLine="540"/>
        <w:jc w:val="both"/>
      </w:pPr>
      <w:proofErr w:type="gramStart"/>
      <w:r>
        <w:t xml:space="preserve">а) готовит </w:t>
      </w:r>
      <w:hyperlink w:anchor="P939">
        <w:r>
          <w:rPr>
            <w:color w:val="0000FF"/>
          </w:rPr>
          <w:t>решение</w:t>
        </w:r>
      </w:hyperlink>
      <w:r>
        <w:t xml:space="preserve"> об аннулировании адреса по форме, приведенной в приложении N 2 к настоящему Административному регламенту, либо уведомление о мотивированном отказе в предоставлении муниципальной услуги в виде </w:t>
      </w:r>
      <w:hyperlink w:anchor="P1005">
        <w:r>
          <w:rPr>
            <w:color w:val="0000FF"/>
          </w:rPr>
          <w:t>решения</w:t>
        </w:r>
      </w:hyperlink>
      <w:r>
        <w:t xml:space="preserve"> об отказе в присвоении объекту адресации адреса или аннулировании его адреса по форме, приведенной в приложении N 3 к настоящему Административному регламенту.</w:t>
      </w:r>
      <w:proofErr w:type="gramEnd"/>
    </w:p>
    <w:p w:rsidR="00D16B3D" w:rsidRDefault="00D16B3D" w:rsidP="00D16B3D">
      <w:pPr>
        <w:pStyle w:val="ConsPlusNormal"/>
        <w:ind w:firstLine="540"/>
        <w:jc w:val="both"/>
      </w:pPr>
      <w:r>
        <w:t xml:space="preserve">Отказ в </w:t>
      </w:r>
      <w:proofErr w:type="gramStart"/>
      <w:r>
        <w:t>предоставлении</w:t>
      </w:r>
      <w:proofErr w:type="gramEnd"/>
      <w:r>
        <w:t xml:space="preserve"> муниципальной услуги не препятствует повторному обращению заявителя с заявлением с приложением полного комплекта документов, установленного настоящим Административным регламентом, оформленного в соответствии с требованиями действующего законодательства;</w:t>
      </w:r>
    </w:p>
    <w:p w:rsidR="00D16B3D" w:rsidRDefault="00D16B3D" w:rsidP="00D16B3D">
      <w:pPr>
        <w:pStyle w:val="ConsPlusNormal"/>
        <w:ind w:firstLine="540"/>
        <w:jc w:val="both"/>
      </w:pPr>
      <w:r>
        <w:t xml:space="preserve">б) передает подготовленное решение об аннулировании адреса либо уведомление о мотивированном отказе в предоставлении муниципальной услуги на согласование начальнику </w:t>
      </w:r>
      <w:r>
        <w:lastRenderedPageBreak/>
        <w:t>отдела, затем на подписание руководителю управления либо заместителю руководителя управления, курирующему работу отдела.</w:t>
      </w:r>
    </w:p>
    <w:p w:rsidR="00D16B3D" w:rsidRDefault="00D16B3D" w:rsidP="00D16B3D">
      <w:pPr>
        <w:pStyle w:val="ConsPlusNormal"/>
        <w:ind w:firstLine="540"/>
        <w:jc w:val="both"/>
      </w:pPr>
      <w:r>
        <w:t>3.4.2.20. Специалист регистрирует решение об аннулировании адреса либо уведомление о мотивированном отказе в предоставлении муниципальной услуги.</w:t>
      </w:r>
    </w:p>
    <w:p w:rsidR="00D16B3D" w:rsidRDefault="00D16B3D" w:rsidP="00D16B3D">
      <w:pPr>
        <w:pStyle w:val="ConsPlusNormal"/>
        <w:ind w:firstLine="540"/>
        <w:jc w:val="both"/>
      </w:pPr>
      <w:r>
        <w:t xml:space="preserve">3.4.2.21. </w:t>
      </w:r>
      <w:proofErr w:type="gramStart"/>
      <w:r>
        <w:t>При поступлении в управление заявления об аннулировании адреса объекта адресации через МФЦ зарегистрированное решение об аннулировании адреса либо зарегистрированное уведомление о мотивированном отказе в предоставлении муниципальной услуги направляется с сопроводительным письмом в адрес МФЦ в течение 1 рабочего дня со дня регистрации решения об аннулировании адреса либо уведомления о мотивированном отказе в предоставлении муниципальной услуги.</w:t>
      </w:r>
      <w:proofErr w:type="gramEnd"/>
    </w:p>
    <w:p w:rsidR="00D16B3D" w:rsidRDefault="00D16B3D" w:rsidP="00D16B3D">
      <w:pPr>
        <w:pStyle w:val="ConsPlusNormal"/>
        <w:ind w:firstLine="540"/>
        <w:jc w:val="both"/>
      </w:pPr>
      <w:r>
        <w:t>3.4.2.22. Результатом административной процедуры является подготовка решения об аннулировании адреса либо уведомления о мотивированном отказе в предоставлении муниципальной услуги.</w:t>
      </w:r>
    </w:p>
    <w:p w:rsidR="00D16B3D" w:rsidRDefault="00D16B3D" w:rsidP="00D16B3D">
      <w:pPr>
        <w:pStyle w:val="ConsPlusNormal"/>
        <w:ind w:firstLine="540"/>
        <w:jc w:val="both"/>
      </w:pPr>
      <w:r>
        <w:t>3.4.2.23. Максимальный срок исполнения административной процедуры - 3 рабочих дня.</w:t>
      </w:r>
    </w:p>
    <w:p w:rsidR="00D16B3D" w:rsidRDefault="00D16B3D" w:rsidP="00D16B3D">
      <w:pPr>
        <w:pStyle w:val="ConsPlusNormal"/>
        <w:jc w:val="both"/>
      </w:pPr>
    </w:p>
    <w:p w:rsidR="00D16B3D" w:rsidRDefault="00D16B3D" w:rsidP="00D16B3D">
      <w:pPr>
        <w:pStyle w:val="ConsPlusTitle"/>
        <w:jc w:val="center"/>
        <w:outlineLvl w:val="3"/>
      </w:pPr>
      <w:r>
        <w:t>Предоставление результата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3.4.2.24. Основанием для начала выполнения административной процедуры является подписание уполномоченным должностным лицом решения об аннулировании адреса либо уведомления о мотивированном отказе в предоставлении муниципальной услуги.</w:t>
      </w:r>
    </w:p>
    <w:p w:rsidR="00D16B3D" w:rsidRDefault="00D16B3D" w:rsidP="00D16B3D">
      <w:pPr>
        <w:pStyle w:val="ConsPlusNormal"/>
        <w:ind w:firstLine="540"/>
        <w:jc w:val="both"/>
      </w:pPr>
      <w:r>
        <w:t>3.4.2.25. Решение об аннулировании адреса либо уведомление о мотивированном отказе в предоставлении муниципальной услуги выдается (направляется) управлением заявителю (представителю) способом, указанным в заявлении:</w:t>
      </w:r>
    </w:p>
    <w:p w:rsidR="00D16B3D" w:rsidRDefault="00D16B3D" w:rsidP="00D16B3D">
      <w:pPr>
        <w:pStyle w:val="ConsPlusNormal"/>
        <w:ind w:firstLine="540"/>
        <w:jc w:val="both"/>
      </w:pPr>
      <w:r>
        <w:t>- в форме электронного документа в личном кабинете заявителя на Едином портале государственных и муниципальных услуг (функций) и (или) Портале Воронежской области в сети Интернет или портале ФИАС;</w:t>
      </w:r>
    </w:p>
    <w:p w:rsidR="00D16B3D" w:rsidRDefault="00D16B3D" w:rsidP="00D16B3D">
      <w:pPr>
        <w:pStyle w:val="ConsPlusNormal"/>
        <w:ind w:firstLine="540"/>
        <w:jc w:val="both"/>
      </w:pPr>
      <w:proofErr w:type="gramStart"/>
      <w:r>
        <w:t xml:space="preserve">- в форме документа на бумажном носителе лично в управлении по адресу: 394006, г. Воронеж, ул. </w:t>
      </w:r>
      <w:proofErr w:type="spellStart"/>
      <w:r>
        <w:t>Кольцовская</w:t>
      </w:r>
      <w:proofErr w:type="spellEnd"/>
      <w:r>
        <w:t xml:space="preserve">, 45, кабинет N 120, или в МФЦ под расписку либо посредством почтового отправления по указанному в заявлении почтовому адресу не позднее рабочего дня, следующего за 10-м рабочим днем со дня истечения срока, указанного в </w:t>
      </w:r>
      <w:hyperlink w:anchor="P121">
        <w:r>
          <w:rPr>
            <w:color w:val="0000FF"/>
          </w:rPr>
          <w:t>абзацах первом</w:t>
        </w:r>
      </w:hyperlink>
      <w:r>
        <w:t xml:space="preserve">, </w:t>
      </w:r>
      <w:hyperlink w:anchor="P123">
        <w:r>
          <w:rPr>
            <w:color w:val="0000FF"/>
          </w:rPr>
          <w:t>третьем пункта 2.4.1 подраздела 2.4</w:t>
        </w:r>
      </w:hyperlink>
      <w:r>
        <w:t xml:space="preserve"> настоящего Административного регламента.</w:t>
      </w:r>
      <w:proofErr w:type="gramEnd"/>
    </w:p>
    <w:p w:rsidR="00D16B3D" w:rsidRDefault="00D16B3D" w:rsidP="00D16B3D">
      <w:pPr>
        <w:pStyle w:val="ConsPlusNormal"/>
        <w:ind w:firstLine="540"/>
        <w:jc w:val="both"/>
      </w:pPr>
      <w:r>
        <w:t xml:space="preserve">3.4.2.26. </w:t>
      </w:r>
      <w:proofErr w:type="gramStart"/>
      <w:r>
        <w:t>При наличии в заявлении указания о выдаче результата предоставления муниципальной услуги через МФЦ решение об аннулировании адреса либо уведомление о мотивированном отказе в предоставлении муниципальной услуги передается для выдачи заявителю в МФЦ в течение 1 рабочего дня со дня регистрации решения об аннулировании адреса либо уведомления о мотивированном отказе в предоставлении муниципальной услуги.</w:t>
      </w:r>
      <w:proofErr w:type="gramEnd"/>
    </w:p>
    <w:p w:rsidR="00D16B3D" w:rsidRDefault="00D16B3D" w:rsidP="00D16B3D">
      <w:pPr>
        <w:pStyle w:val="ConsPlusNormal"/>
        <w:ind w:firstLine="540"/>
        <w:jc w:val="both"/>
      </w:pPr>
      <w:r>
        <w:t>3.4.2.27. Результатом административной процедуры является выдача (направление) управлением заявителю (представителю) решения об аннулировании адреса либо уведомления о мотивированном отказе в предоставлении муниципальной услуги способом, указанным в заявлении.</w:t>
      </w:r>
    </w:p>
    <w:p w:rsidR="00D16B3D" w:rsidRDefault="00D16B3D" w:rsidP="00D16B3D">
      <w:pPr>
        <w:pStyle w:val="ConsPlusNormal"/>
        <w:ind w:firstLine="540"/>
        <w:jc w:val="both"/>
      </w:pPr>
      <w:r>
        <w:t xml:space="preserve">Соответствующие сведения, являющиеся результатом предоставления муниципальной услуги, вносятся в государственный адресный реестр в </w:t>
      </w:r>
      <w:proofErr w:type="gramStart"/>
      <w:r>
        <w:t>порядке</w:t>
      </w:r>
      <w:proofErr w:type="gramEnd"/>
      <w:r>
        <w:t xml:space="preserve">, утвержденном </w:t>
      </w:r>
      <w:hyperlink r:id="rId57">
        <w:r>
          <w:rPr>
            <w:color w:val="0000FF"/>
          </w:rPr>
          <w:t>Приказом</w:t>
        </w:r>
      </w:hyperlink>
      <w:r>
        <w:t xml:space="preserve"> Минфина России от 31.03.2016 N 37н "Об утверждении Порядка ведения государственного адресного реестра".</w:t>
      </w:r>
    </w:p>
    <w:p w:rsidR="00D16B3D" w:rsidRDefault="00D16B3D" w:rsidP="00D16B3D">
      <w:pPr>
        <w:pStyle w:val="ConsPlusNormal"/>
        <w:ind w:firstLine="540"/>
        <w:jc w:val="both"/>
      </w:pPr>
      <w:r>
        <w:t>3.4.2.28.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Получение дополнительных сведений от заявителя</w:t>
      </w:r>
    </w:p>
    <w:p w:rsidR="00D16B3D" w:rsidRDefault="00D16B3D" w:rsidP="00D16B3D">
      <w:pPr>
        <w:pStyle w:val="ConsPlusNormal"/>
        <w:jc w:val="both"/>
      </w:pPr>
    </w:p>
    <w:p w:rsidR="00D16B3D" w:rsidRDefault="00D16B3D" w:rsidP="00D16B3D">
      <w:pPr>
        <w:pStyle w:val="ConsPlusNormal"/>
        <w:ind w:firstLine="540"/>
        <w:jc w:val="both"/>
      </w:pPr>
      <w:r>
        <w:t>3.4.2.29. Получение дополнительных сведений от заявителя не предусмотрено.</w:t>
      </w:r>
    </w:p>
    <w:p w:rsidR="00D16B3D" w:rsidRDefault="00D16B3D" w:rsidP="00D16B3D">
      <w:pPr>
        <w:pStyle w:val="ConsPlusNormal"/>
        <w:ind w:firstLine="540"/>
        <w:jc w:val="both"/>
      </w:pPr>
      <w:r>
        <w:t>3.4.2.30.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16B3D" w:rsidRDefault="00D16B3D" w:rsidP="00D16B3D">
      <w:pPr>
        <w:pStyle w:val="ConsPlusNormal"/>
        <w:jc w:val="both"/>
      </w:pPr>
    </w:p>
    <w:p w:rsidR="00D16B3D" w:rsidRDefault="00D16B3D" w:rsidP="00D16B3D">
      <w:pPr>
        <w:pStyle w:val="ConsPlusTitle"/>
        <w:jc w:val="center"/>
        <w:outlineLvl w:val="3"/>
      </w:pPr>
      <w:r>
        <w:t>Максимальный срок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lastRenderedPageBreak/>
        <w:t xml:space="preserve">3.4.2.31. Срок предоставления муниципальной услуги указан в </w:t>
      </w:r>
      <w:hyperlink w:anchor="P11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D16B3D" w:rsidRDefault="00D16B3D" w:rsidP="00D16B3D">
      <w:pPr>
        <w:pStyle w:val="ConsPlusNormal"/>
        <w:jc w:val="both"/>
      </w:pPr>
    </w:p>
    <w:p w:rsidR="00D16B3D" w:rsidRDefault="00D16B3D" w:rsidP="00D16B3D">
      <w:pPr>
        <w:pStyle w:val="ConsPlusTitle"/>
        <w:jc w:val="center"/>
        <w:outlineLvl w:val="3"/>
      </w:pPr>
      <w:r>
        <w:t>Порядок оставления запроса заявителя</w:t>
      </w:r>
    </w:p>
    <w:p w:rsidR="00D16B3D" w:rsidRDefault="00D16B3D" w:rsidP="00D16B3D">
      <w:pPr>
        <w:pStyle w:val="ConsPlusTitle"/>
        <w:jc w:val="center"/>
      </w:pPr>
      <w:r>
        <w:t>о предоставлении муниципальной услуги без рассмотрения</w:t>
      </w:r>
    </w:p>
    <w:p w:rsidR="00D16B3D" w:rsidRDefault="00D16B3D" w:rsidP="00D16B3D">
      <w:pPr>
        <w:pStyle w:val="ConsPlusNormal"/>
        <w:jc w:val="both"/>
      </w:pPr>
    </w:p>
    <w:p w:rsidR="00D16B3D" w:rsidRDefault="00D16B3D" w:rsidP="00D16B3D">
      <w:pPr>
        <w:pStyle w:val="ConsPlusNormal"/>
        <w:ind w:firstLine="540"/>
        <w:jc w:val="both"/>
      </w:pPr>
      <w:r>
        <w:t>3.4.2.32. Заявитель не позднее рабочего дня, предшествующего дню окончания срока предоставления муниципальной услуги, вправе обратиться в управление с заявлением об оставлении заявления об аннулировании адреса без рассмотрения в свободной форме.</w:t>
      </w:r>
    </w:p>
    <w:p w:rsidR="00D16B3D" w:rsidRDefault="00D16B3D" w:rsidP="00D16B3D">
      <w:pPr>
        <w:pStyle w:val="ConsPlusNormal"/>
        <w:ind w:firstLine="540"/>
        <w:jc w:val="both"/>
      </w:pPr>
      <w:r>
        <w:t>3.4.2.33. На основании поступившего заявления об оставлении заявления об аннулировании адреса без рассмотрения управление принимает решение об оставлении указанного заявления без рассмотрения.</w:t>
      </w:r>
    </w:p>
    <w:p w:rsidR="00D16B3D" w:rsidRDefault="00D16B3D" w:rsidP="00D16B3D">
      <w:pPr>
        <w:pStyle w:val="ConsPlusNormal"/>
        <w:ind w:firstLine="540"/>
        <w:jc w:val="both"/>
      </w:pPr>
      <w:r>
        <w:t>3.4.2.34. При подаче заявления об оставлении заявления об аннулировании адреса без рассмотрения в ходе личного приема, посредством почтового отправления либо через портал ФИАС решение об оставлении заявления без рассмотрения выдается заявителю на руки или направляется посредством почтового отправления, если в заявлении не был указан иной способ.</w:t>
      </w:r>
    </w:p>
    <w:p w:rsidR="00D16B3D" w:rsidRDefault="00D16B3D" w:rsidP="00D16B3D">
      <w:pPr>
        <w:pStyle w:val="ConsPlusNormal"/>
        <w:ind w:firstLine="540"/>
        <w:jc w:val="both"/>
      </w:pPr>
      <w:r>
        <w:t>3.4.2.35. Ответ на заявление об оставлении заявления без рассмотрения направляется заявителю способом, указанным заявителем в таком заявлении, не позднее рабочего дня, следующего за днем поступления заявления в управление.</w:t>
      </w:r>
    </w:p>
    <w:p w:rsidR="00D16B3D" w:rsidRDefault="00D16B3D" w:rsidP="00D16B3D">
      <w:pPr>
        <w:pStyle w:val="ConsPlusNormal"/>
        <w:ind w:firstLine="540"/>
        <w:jc w:val="both"/>
      </w:pPr>
      <w:r>
        <w:t>3.4.2.36. Оставление без рассмотрения заявления об аннулировании адреса не препятствует повторному обращению заявителя в управление за предоставлением муниципальной услуги.</w:t>
      </w:r>
    </w:p>
    <w:p w:rsidR="00D16B3D" w:rsidRDefault="00D16B3D" w:rsidP="00D16B3D">
      <w:pPr>
        <w:pStyle w:val="ConsPlusNormal"/>
        <w:jc w:val="both"/>
      </w:pPr>
    </w:p>
    <w:p w:rsidR="00D16B3D" w:rsidRDefault="00D16B3D" w:rsidP="00D16B3D">
      <w:pPr>
        <w:pStyle w:val="ConsPlusTitle"/>
        <w:jc w:val="center"/>
        <w:outlineLvl w:val="2"/>
      </w:pPr>
      <w:r>
        <w:t>3.5. Описание 3-го варианта предоставления</w:t>
      </w:r>
    </w:p>
    <w:p w:rsidR="00D16B3D" w:rsidRDefault="00D16B3D" w:rsidP="00D16B3D">
      <w:pPr>
        <w:pStyle w:val="ConsPlusTitle"/>
        <w:jc w:val="center"/>
      </w:pPr>
      <w:r>
        <w:t>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3.5.1. Результат предоставления муниципальной услуги указан в </w:t>
      </w:r>
      <w:hyperlink w:anchor="P108">
        <w:proofErr w:type="gramStart"/>
        <w:r>
          <w:rPr>
            <w:color w:val="0000FF"/>
          </w:rPr>
          <w:t>подпункте</w:t>
        </w:r>
        <w:proofErr w:type="gramEnd"/>
        <w:r>
          <w:rPr>
            <w:color w:val="0000FF"/>
          </w:rPr>
          <w:t xml:space="preserve"> "г" пункта 2.3.1</w:t>
        </w:r>
      </w:hyperlink>
      <w:r>
        <w:t xml:space="preserve"> настоящего Административного регламента.</w:t>
      </w:r>
    </w:p>
    <w:p w:rsidR="00D16B3D" w:rsidRDefault="00D16B3D" w:rsidP="00D16B3D">
      <w:pPr>
        <w:pStyle w:val="ConsPlusNormal"/>
        <w:ind w:firstLine="540"/>
        <w:jc w:val="both"/>
      </w:pPr>
      <w:r>
        <w:t>3.5.2. Перечень и описание административных процедур предоставления муниципальной услуги:</w:t>
      </w:r>
    </w:p>
    <w:p w:rsidR="00D16B3D" w:rsidRDefault="00D16B3D" w:rsidP="00D16B3D">
      <w:pPr>
        <w:pStyle w:val="ConsPlusNormal"/>
        <w:jc w:val="both"/>
      </w:pPr>
    </w:p>
    <w:p w:rsidR="00D16B3D" w:rsidRDefault="00D16B3D" w:rsidP="00D16B3D">
      <w:pPr>
        <w:pStyle w:val="ConsPlusTitle"/>
        <w:jc w:val="center"/>
        <w:outlineLvl w:val="3"/>
      </w:pPr>
      <w:r>
        <w:t>Прием запроса и документов и (или) информации,</w:t>
      </w:r>
    </w:p>
    <w:p w:rsidR="00D16B3D" w:rsidRDefault="00D16B3D" w:rsidP="00D16B3D">
      <w:pPr>
        <w:pStyle w:val="ConsPlusTitle"/>
        <w:jc w:val="center"/>
      </w:pPr>
      <w:proofErr w:type="gramStart"/>
      <w:r>
        <w:t>необходимых</w:t>
      </w:r>
      <w:proofErr w:type="gramEnd"/>
      <w:r>
        <w:t xml:space="preserve"> для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3.5.2.1. Основанием для начала осуществления административной процедуры является обращение заявителя или его уполномоченного представителя с заявлением об исправлении допущенных опечаток и ошибок в решении о присвоении адреса или решении об аннулировании адреса в свободной форме с приложением комплекта документов в управление либо в МФЦ.</w:t>
      </w:r>
    </w:p>
    <w:p w:rsidR="00D16B3D" w:rsidRDefault="00D16B3D" w:rsidP="00D16B3D">
      <w:pPr>
        <w:pStyle w:val="ConsPlusNormal"/>
        <w:ind w:firstLine="540"/>
        <w:jc w:val="both"/>
      </w:pPr>
      <w:r>
        <w:t>При личном обращении заявителя или его уполномоченного представителя в управление либо в МФЦ специалист:</w:t>
      </w:r>
    </w:p>
    <w:p w:rsidR="00D16B3D" w:rsidRDefault="00D16B3D" w:rsidP="00D16B3D">
      <w:pPr>
        <w:pStyle w:val="ConsPlusNormal"/>
        <w:ind w:firstLine="540"/>
        <w:jc w:val="both"/>
      </w:pPr>
      <w:r>
        <w:t>- устанавливает предмет обращения, личность заявителя;</w:t>
      </w:r>
    </w:p>
    <w:p w:rsidR="00D16B3D" w:rsidRDefault="00D16B3D" w:rsidP="00D16B3D">
      <w:pPr>
        <w:pStyle w:val="ConsPlusNormal"/>
        <w:ind w:firstLine="540"/>
        <w:jc w:val="both"/>
      </w:pPr>
      <w: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D16B3D" w:rsidRDefault="00D16B3D" w:rsidP="00D16B3D">
      <w:pPr>
        <w:pStyle w:val="ConsPlusNormal"/>
        <w:ind w:firstLine="540"/>
        <w:jc w:val="both"/>
      </w:pPr>
      <w:r>
        <w:t>- сличает копии предоставленных документов, не заверенные в установленном порядке, с подлинными экземплярами и заверяет своей подписью с указанием должности, фамилии и инициалов.</w:t>
      </w:r>
    </w:p>
    <w:p w:rsidR="00D16B3D" w:rsidRDefault="00D16B3D" w:rsidP="00D16B3D">
      <w:pPr>
        <w:pStyle w:val="ConsPlusNormal"/>
        <w:ind w:firstLine="540"/>
        <w:jc w:val="both"/>
      </w:pPr>
      <w:proofErr w:type="gramStart"/>
      <w: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58">
        <w:r>
          <w:rPr>
            <w:color w:val="0000FF"/>
          </w:rPr>
          <w:t>частью 18 статьи 14.1</w:t>
        </w:r>
      </w:hyperlink>
      <w:r>
        <w:t xml:space="preserve"> Федерального закона от 27.06.2006 N 149-ФЗ "Об информации, информационных технологиях и о защите информации" (при наличии технической возможности).</w:t>
      </w:r>
      <w:proofErr w:type="gramEnd"/>
    </w:p>
    <w:p w:rsidR="00D16B3D" w:rsidRDefault="00D16B3D" w:rsidP="00D16B3D">
      <w:pPr>
        <w:pStyle w:val="ConsPlusNormal"/>
        <w:ind w:firstLine="540"/>
        <w:jc w:val="both"/>
      </w:pPr>
      <w:r>
        <w:t xml:space="preserve">При отсутствии оснований для отказа в приеме документов специалист регистрирует </w:t>
      </w:r>
      <w:r>
        <w:lastRenderedPageBreak/>
        <w:t>заявление с прилагаемым комплектом документов.</w:t>
      </w:r>
    </w:p>
    <w:p w:rsidR="00D16B3D" w:rsidRDefault="00D16B3D" w:rsidP="00D16B3D">
      <w:pPr>
        <w:pStyle w:val="ConsPlusNormal"/>
        <w:ind w:firstLine="540"/>
        <w:jc w:val="both"/>
      </w:pPr>
      <w:r>
        <w:t xml:space="preserve">3.5.2.2. Если заявление и документы, указанные в </w:t>
      </w:r>
      <w:hyperlink w:anchor="P138">
        <w:proofErr w:type="gramStart"/>
        <w:r>
          <w:rPr>
            <w:color w:val="0000FF"/>
          </w:rPr>
          <w:t>пункте</w:t>
        </w:r>
        <w:proofErr w:type="gramEnd"/>
        <w:r>
          <w:rPr>
            <w:color w:val="0000FF"/>
          </w:rPr>
          <w:t xml:space="preserve"> 2.6.1</w:t>
        </w:r>
      </w:hyperlink>
      <w:r>
        <w:t xml:space="preserve"> настоящего Административного регламента, представляются заявителем (представителем) в управление лично, специалист управления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в день получения управлением таких документов.</w:t>
      </w:r>
    </w:p>
    <w:p w:rsidR="00D16B3D" w:rsidRDefault="00D16B3D" w:rsidP="00D16B3D">
      <w:pPr>
        <w:pStyle w:val="ConsPlusNormal"/>
        <w:ind w:firstLine="540"/>
        <w:jc w:val="both"/>
      </w:pPr>
      <w:r>
        <w:t>В случае обращения заявителя за предоставлением муниципальной услуги посредством почтового отправления либо через МФЦ расписка в получении таких заявления и документов направляется управлением по указанному в заявлении почтовому адресу в течение рабочего дня, следующего за днем получения управлением документов.</w:t>
      </w:r>
    </w:p>
    <w:p w:rsidR="00D16B3D" w:rsidRDefault="00D16B3D" w:rsidP="00D16B3D">
      <w:pPr>
        <w:pStyle w:val="ConsPlusNormal"/>
        <w:ind w:firstLine="540"/>
        <w:jc w:val="both"/>
      </w:pPr>
      <w:r>
        <w:t>3.5.2.3. В случае подачи заявления и документов через МФЦ зарегистрированное заявление передается с сопроводительным письмом в адрес управления в течение 1 рабочего дня с момента регистрации.</w:t>
      </w:r>
    </w:p>
    <w:p w:rsidR="00D16B3D" w:rsidRDefault="00D16B3D" w:rsidP="00D16B3D">
      <w:pPr>
        <w:pStyle w:val="ConsPlusNormal"/>
        <w:ind w:firstLine="540"/>
        <w:jc w:val="both"/>
      </w:pPr>
      <w:r>
        <w:t>3.5.2.4. После регистрации заявление и прилагаемые документы направляются в отдел, ответственный за предоставление муниципальной услуги.</w:t>
      </w:r>
    </w:p>
    <w:p w:rsidR="00D16B3D" w:rsidRDefault="00D16B3D" w:rsidP="00D16B3D">
      <w:pPr>
        <w:pStyle w:val="ConsPlusNormal"/>
        <w:ind w:firstLine="540"/>
        <w:jc w:val="both"/>
      </w:pPr>
      <w:r>
        <w:t>3.5.2.5. Результатом административной процедуры является прием и регистрация заявления.</w:t>
      </w:r>
    </w:p>
    <w:p w:rsidR="00D16B3D" w:rsidRDefault="00D16B3D" w:rsidP="00D16B3D">
      <w:pPr>
        <w:pStyle w:val="ConsPlusNormal"/>
        <w:ind w:firstLine="540"/>
        <w:jc w:val="both"/>
      </w:pPr>
      <w:r>
        <w:t>3.5.2.6.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Межведомственное информационное взаимодействие</w:t>
      </w:r>
    </w:p>
    <w:p w:rsidR="00D16B3D" w:rsidRDefault="00D16B3D" w:rsidP="00D16B3D">
      <w:pPr>
        <w:pStyle w:val="ConsPlusNormal"/>
        <w:jc w:val="both"/>
      </w:pPr>
    </w:p>
    <w:p w:rsidR="00D16B3D" w:rsidRDefault="00D16B3D" w:rsidP="00D16B3D">
      <w:pPr>
        <w:pStyle w:val="ConsPlusNormal"/>
        <w:ind w:firstLine="540"/>
        <w:jc w:val="both"/>
      </w:pPr>
      <w:r>
        <w:t>3.5.2.7. Направление межведомственных информационных запросов не осуществляется.</w:t>
      </w:r>
    </w:p>
    <w:p w:rsidR="00D16B3D" w:rsidRDefault="00D16B3D" w:rsidP="00D16B3D">
      <w:pPr>
        <w:pStyle w:val="ConsPlusNormal"/>
        <w:jc w:val="both"/>
      </w:pPr>
    </w:p>
    <w:p w:rsidR="00D16B3D" w:rsidRDefault="00D16B3D" w:rsidP="00D16B3D">
      <w:pPr>
        <w:pStyle w:val="ConsPlusTitle"/>
        <w:jc w:val="center"/>
        <w:outlineLvl w:val="3"/>
      </w:pPr>
      <w:r>
        <w:t>Принятие решения о предоставлении</w:t>
      </w:r>
    </w:p>
    <w:p w:rsidR="00D16B3D" w:rsidRDefault="00D16B3D" w:rsidP="00D16B3D">
      <w:pPr>
        <w:pStyle w:val="ConsPlusTitle"/>
        <w:jc w:val="center"/>
      </w:pPr>
      <w:r>
        <w:t>(об отказе в предоставлении)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3.5.2.8. Основанием для начала административной процедуры является поступление заявления об исправлении допущенных опечаток и ошибок в решении о присвоении адреса или решении об аннулировании адреса и прилагаемых к нему документов в геолого-геодезический отдел управления.</w:t>
      </w:r>
    </w:p>
    <w:p w:rsidR="00D16B3D" w:rsidRDefault="00D16B3D" w:rsidP="00D16B3D">
      <w:pPr>
        <w:pStyle w:val="ConsPlusNormal"/>
        <w:ind w:firstLine="540"/>
        <w:jc w:val="both"/>
      </w:pPr>
      <w:r>
        <w:t>3.5.2.9. Начальник отдела определяет должностное лицо, ответственное за предоставление муниципальной услуги (далее - специалист).</w:t>
      </w:r>
    </w:p>
    <w:p w:rsidR="00D16B3D" w:rsidRDefault="00D16B3D" w:rsidP="00D16B3D">
      <w:pPr>
        <w:pStyle w:val="ConsPlusNormal"/>
        <w:ind w:firstLine="540"/>
        <w:jc w:val="both"/>
      </w:pPr>
      <w:r>
        <w:t>3.5.2.10. В рамках рассмотрения заявления осуществляется проверка наличия (отсутствия) оснований для исправления допущенных опечаток и ошибок в решении о присвоении адреса или решении об аннулировании адреса.</w:t>
      </w:r>
    </w:p>
    <w:p w:rsidR="00D16B3D" w:rsidRDefault="00D16B3D" w:rsidP="00D16B3D">
      <w:pPr>
        <w:pStyle w:val="ConsPlusNormal"/>
        <w:ind w:firstLine="540"/>
        <w:jc w:val="both"/>
      </w:pPr>
      <w:r>
        <w:t>3.5.2.11. Критериями для принятия решения об отказе в предоставлении муниципальной услуги являются:</w:t>
      </w:r>
    </w:p>
    <w:p w:rsidR="00D16B3D" w:rsidRDefault="00D16B3D" w:rsidP="00D16B3D">
      <w:pPr>
        <w:pStyle w:val="ConsPlusNormal"/>
        <w:ind w:firstLine="540"/>
        <w:jc w:val="both"/>
      </w:pPr>
      <w:r>
        <w:t xml:space="preserve">а) несоответствие заявителя кругу лиц, указанных в </w:t>
      </w:r>
      <w:hyperlink w:anchor="P63">
        <w:r>
          <w:rPr>
            <w:color w:val="0000FF"/>
          </w:rPr>
          <w:t>пункте 1.2.1</w:t>
        </w:r>
      </w:hyperlink>
      <w:r>
        <w:t xml:space="preserve"> настоящего Административного регламента;</w:t>
      </w:r>
    </w:p>
    <w:p w:rsidR="00D16B3D" w:rsidRDefault="00D16B3D" w:rsidP="00D16B3D">
      <w:pPr>
        <w:pStyle w:val="ConsPlusNormal"/>
        <w:ind w:firstLine="540"/>
        <w:jc w:val="both"/>
      </w:pPr>
      <w:r>
        <w:t>б) отсутствие опечаток и ошибок.</w:t>
      </w:r>
    </w:p>
    <w:p w:rsidR="00D16B3D" w:rsidRDefault="00D16B3D" w:rsidP="00D16B3D">
      <w:pPr>
        <w:pStyle w:val="ConsPlusNormal"/>
        <w:ind w:firstLine="540"/>
        <w:jc w:val="both"/>
      </w:pPr>
      <w:r>
        <w:t xml:space="preserve">3.5.2.12. </w:t>
      </w:r>
      <w:proofErr w:type="gramStart"/>
      <w:r>
        <w:t>По результатам проверки документов специалист производит исправление технической ошибки путем зачеркивания ошибочной записи (абзаца, предложения, словосочетания, слова, числа, буквы, цифры, символа, знака препинания, условного знака) и написания рядом разборчиво правильной информации, которая заверяется на свободном месте лицевой части листа надписью "Исправленному верить", подписью руководителя управления или курирующего заместителя руководителя управления и печатью управления.</w:t>
      </w:r>
      <w:proofErr w:type="gramEnd"/>
    </w:p>
    <w:p w:rsidR="00D16B3D" w:rsidRDefault="00D16B3D" w:rsidP="00D16B3D">
      <w:pPr>
        <w:pStyle w:val="ConsPlusNormal"/>
        <w:ind w:firstLine="540"/>
        <w:jc w:val="both"/>
      </w:pPr>
      <w:r>
        <w:t xml:space="preserve">3.5.2.13. </w:t>
      </w:r>
      <w:proofErr w:type="gramStart"/>
      <w:r>
        <w:t>При поступлении в управление заявления об исправлении допущенных опечаток и ошибок в решении о присвоении адреса или решении об аннулировании адреса через МФЦ исправленный документ либо зарегистрированное уведомление о мотивированном отказе в предоставлении муниципальной услуги направляется с сопроводительным письмом в адрес МФЦ в течение 1 рабочего дня со дня исправления допущенных опечаток и ошибок либо принятия решения об отказе в</w:t>
      </w:r>
      <w:proofErr w:type="gramEnd"/>
      <w:r>
        <w:t xml:space="preserve"> </w:t>
      </w:r>
      <w:proofErr w:type="gramStart"/>
      <w:r>
        <w:t>предоставлении</w:t>
      </w:r>
      <w:proofErr w:type="gramEnd"/>
      <w:r>
        <w:t xml:space="preserve"> муниципальной услуги.</w:t>
      </w:r>
    </w:p>
    <w:p w:rsidR="00D16B3D" w:rsidRDefault="00D16B3D" w:rsidP="00D16B3D">
      <w:pPr>
        <w:pStyle w:val="ConsPlusNormal"/>
        <w:ind w:firstLine="540"/>
        <w:jc w:val="both"/>
      </w:pPr>
      <w:r>
        <w:t xml:space="preserve">3.5.2.14. Результатом административной процедуры является исправление допущенных опечаток и ошибок в </w:t>
      </w:r>
      <w:proofErr w:type="gramStart"/>
      <w:r>
        <w:t>решении</w:t>
      </w:r>
      <w:proofErr w:type="gramEnd"/>
      <w:r>
        <w:t xml:space="preserve"> о присвоении адреса или решении об аннулировании адреса либо </w:t>
      </w:r>
      <w:r>
        <w:lastRenderedPageBreak/>
        <w:t>уведомление о мотивированном отказе в предоставлении муниципальной услуги.</w:t>
      </w:r>
    </w:p>
    <w:p w:rsidR="00D16B3D" w:rsidRDefault="00D16B3D" w:rsidP="00D16B3D">
      <w:pPr>
        <w:pStyle w:val="ConsPlusNormal"/>
        <w:ind w:firstLine="540"/>
        <w:jc w:val="both"/>
      </w:pPr>
      <w:r>
        <w:t>3.5.2.15.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Предоставление результата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3.5.2.16. Основанием для начала выполнения административной процедуры является подписание уполномоченным должностным лицом исправленного решения о присвоении адреса или решения об аннулировании адреса либо уведомления о мотивированном отказе в предоставлении муниципальной услуги.</w:t>
      </w:r>
    </w:p>
    <w:p w:rsidR="00D16B3D" w:rsidRDefault="00D16B3D" w:rsidP="00D16B3D">
      <w:pPr>
        <w:pStyle w:val="ConsPlusNormal"/>
        <w:ind w:firstLine="540"/>
        <w:jc w:val="both"/>
      </w:pPr>
      <w:r>
        <w:t xml:space="preserve">3.5.2.17. Исправленное решение в </w:t>
      </w:r>
      <w:proofErr w:type="gramStart"/>
      <w:r>
        <w:t>присвоении</w:t>
      </w:r>
      <w:proofErr w:type="gramEnd"/>
      <w:r>
        <w:t xml:space="preserve"> адреса или решение об аннулировании адреса либо уведомление о мотивированном отказе выдается (направляется) управлением заявителю (представителю) способом, указанным в заявлении:</w:t>
      </w:r>
    </w:p>
    <w:p w:rsidR="00D16B3D" w:rsidRDefault="00D16B3D" w:rsidP="00D16B3D">
      <w:pPr>
        <w:pStyle w:val="ConsPlusNormal"/>
        <w:ind w:firstLine="540"/>
        <w:jc w:val="both"/>
      </w:pPr>
      <w:proofErr w:type="gramStart"/>
      <w:r>
        <w:t xml:space="preserve">- в форме документа на бумажном носителе лично в управлении по адресу: 394006, г. Воронеж, ул. </w:t>
      </w:r>
      <w:proofErr w:type="spellStart"/>
      <w:r>
        <w:t>Кольцовская</w:t>
      </w:r>
      <w:proofErr w:type="spellEnd"/>
      <w:r>
        <w:t xml:space="preserve">, 45, кабинет N 120, или в МФЦ под расписку либо посредством почтового отправления по указанному в заявлении почтовому адресу не позднее рабочего дня, следующего за 3-м рабочим днем со дня истечения срока, указанного в </w:t>
      </w:r>
      <w:hyperlink w:anchor="P121">
        <w:r>
          <w:rPr>
            <w:color w:val="0000FF"/>
          </w:rPr>
          <w:t>абзацах первом</w:t>
        </w:r>
      </w:hyperlink>
      <w:r>
        <w:t xml:space="preserve">, </w:t>
      </w:r>
      <w:hyperlink w:anchor="P123">
        <w:r>
          <w:rPr>
            <w:color w:val="0000FF"/>
          </w:rPr>
          <w:t>третьем пункта 2.4.1 подраздела 2.4</w:t>
        </w:r>
      </w:hyperlink>
      <w:r>
        <w:t xml:space="preserve"> настоящего Административного регламента.</w:t>
      </w:r>
      <w:proofErr w:type="gramEnd"/>
    </w:p>
    <w:p w:rsidR="00D16B3D" w:rsidRDefault="00D16B3D" w:rsidP="00D16B3D">
      <w:pPr>
        <w:pStyle w:val="ConsPlusNormal"/>
        <w:ind w:firstLine="540"/>
        <w:jc w:val="both"/>
      </w:pPr>
      <w:r>
        <w:t xml:space="preserve">3.5.2.18. </w:t>
      </w:r>
      <w:proofErr w:type="gramStart"/>
      <w:r>
        <w:t>При наличии в заявлении указания о выдаче результата предоставления муниципальной услуги через МФЦ исправленное решение о присвоении адреса или решение об аннулировании адреса либо уведомление о мотивированном отказе передается для выдачи заявителю в МФЦ в течение 1 рабочего дня со дня исправления допущенных опечаток и ошибок либо принятия решения об отказе в предоставлении муниципальной услуги.</w:t>
      </w:r>
      <w:proofErr w:type="gramEnd"/>
    </w:p>
    <w:p w:rsidR="00D16B3D" w:rsidRDefault="00D16B3D" w:rsidP="00D16B3D">
      <w:pPr>
        <w:pStyle w:val="ConsPlusNormal"/>
        <w:ind w:firstLine="540"/>
        <w:jc w:val="both"/>
      </w:pPr>
      <w:r>
        <w:t>3.5.2.19. Результатом административной процедуры является выдача (направление) управлением заявителю (представителю) исправленного решения о присвоении адреса или решения об аннулировании адреса либо уведомления о мотивированном отказе в предоставлении муниципальной услуги способом, указанным в заявлении.</w:t>
      </w:r>
    </w:p>
    <w:p w:rsidR="00D16B3D" w:rsidRDefault="00D16B3D" w:rsidP="00D16B3D">
      <w:pPr>
        <w:pStyle w:val="ConsPlusNormal"/>
        <w:ind w:firstLine="540"/>
        <w:jc w:val="both"/>
      </w:pPr>
      <w:r>
        <w:t>3.4.2.20. Максимальный срок исполнения административной процедуры - 1 рабочий день.</w:t>
      </w:r>
    </w:p>
    <w:p w:rsidR="00D16B3D" w:rsidRDefault="00D16B3D" w:rsidP="00D16B3D">
      <w:pPr>
        <w:pStyle w:val="ConsPlusNormal"/>
        <w:jc w:val="both"/>
      </w:pPr>
    </w:p>
    <w:p w:rsidR="00D16B3D" w:rsidRDefault="00D16B3D" w:rsidP="00D16B3D">
      <w:pPr>
        <w:pStyle w:val="ConsPlusTitle"/>
        <w:jc w:val="center"/>
        <w:outlineLvl w:val="3"/>
      </w:pPr>
      <w:r>
        <w:t>Получение дополнительных сведений от заявителя</w:t>
      </w:r>
    </w:p>
    <w:p w:rsidR="00D16B3D" w:rsidRDefault="00D16B3D" w:rsidP="00D16B3D">
      <w:pPr>
        <w:pStyle w:val="ConsPlusNormal"/>
        <w:jc w:val="both"/>
      </w:pPr>
    </w:p>
    <w:p w:rsidR="00D16B3D" w:rsidRDefault="00D16B3D" w:rsidP="00D16B3D">
      <w:pPr>
        <w:pStyle w:val="ConsPlusNormal"/>
        <w:ind w:firstLine="540"/>
        <w:jc w:val="both"/>
      </w:pPr>
      <w:r>
        <w:t>3.5.2.21. Получение дополнительных сведений от заявителя не предусмотрено.</w:t>
      </w:r>
    </w:p>
    <w:p w:rsidR="00D16B3D" w:rsidRDefault="00D16B3D" w:rsidP="00D16B3D">
      <w:pPr>
        <w:pStyle w:val="ConsPlusNormal"/>
        <w:ind w:firstLine="540"/>
        <w:jc w:val="both"/>
      </w:pPr>
      <w:r>
        <w:t>3.5.2.22.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16B3D" w:rsidRDefault="00D16B3D" w:rsidP="00D16B3D">
      <w:pPr>
        <w:pStyle w:val="ConsPlusNormal"/>
        <w:jc w:val="both"/>
      </w:pPr>
    </w:p>
    <w:p w:rsidR="00D16B3D" w:rsidRDefault="00D16B3D" w:rsidP="00D16B3D">
      <w:pPr>
        <w:pStyle w:val="ConsPlusTitle"/>
        <w:jc w:val="center"/>
        <w:outlineLvl w:val="3"/>
      </w:pPr>
      <w:r>
        <w:t>Максимальный срок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3.5.2.23. Срок предоставления муниципальной услуги указан в </w:t>
      </w:r>
      <w:hyperlink w:anchor="P11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D16B3D" w:rsidRDefault="00D16B3D" w:rsidP="00D16B3D">
      <w:pPr>
        <w:pStyle w:val="ConsPlusNormal"/>
        <w:jc w:val="both"/>
      </w:pPr>
    </w:p>
    <w:p w:rsidR="00D16B3D" w:rsidRDefault="00D16B3D" w:rsidP="00D16B3D">
      <w:pPr>
        <w:pStyle w:val="ConsPlusTitle"/>
        <w:jc w:val="center"/>
        <w:outlineLvl w:val="1"/>
      </w:pPr>
      <w:r>
        <w:t xml:space="preserve">IV. ФОРМЫ </w:t>
      </w:r>
      <w:proofErr w:type="gramStart"/>
      <w:r>
        <w:t>КОНТРОЛЯ ЗА</w:t>
      </w:r>
      <w:proofErr w:type="gramEnd"/>
      <w:r>
        <w:t xml:space="preserve"> ИСПОЛНЕНИЕМ</w:t>
      </w:r>
    </w:p>
    <w:p w:rsidR="00D16B3D" w:rsidRDefault="00D16B3D" w:rsidP="00D16B3D">
      <w:pPr>
        <w:pStyle w:val="ConsPlusTitle"/>
        <w:jc w:val="center"/>
      </w:pPr>
      <w:r>
        <w:t>АДМИНИСТРАТИВНОГО РЕГЛАМЕНТА</w:t>
      </w:r>
    </w:p>
    <w:p w:rsidR="00D16B3D" w:rsidRDefault="00D16B3D" w:rsidP="00D16B3D">
      <w:pPr>
        <w:pStyle w:val="ConsPlusNormal"/>
        <w:jc w:val="both"/>
      </w:pPr>
    </w:p>
    <w:p w:rsidR="00D16B3D" w:rsidRDefault="00D16B3D" w:rsidP="00D16B3D">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D16B3D" w:rsidRDefault="00D16B3D" w:rsidP="00D16B3D">
      <w:pPr>
        <w:pStyle w:val="ConsPlusTitle"/>
        <w:jc w:val="center"/>
      </w:pPr>
      <w:r>
        <w:t>и исполнением ответственными должностными лицами положений</w:t>
      </w:r>
    </w:p>
    <w:p w:rsidR="00D16B3D" w:rsidRDefault="00D16B3D" w:rsidP="00D16B3D">
      <w:pPr>
        <w:pStyle w:val="ConsPlusTitle"/>
        <w:jc w:val="center"/>
      </w:pPr>
      <w:r>
        <w:t>Административного регламента и иных нормативных правовых</w:t>
      </w:r>
    </w:p>
    <w:p w:rsidR="00D16B3D" w:rsidRDefault="00D16B3D" w:rsidP="00D16B3D">
      <w:pPr>
        <w:pStyle w:val="ConsPlusTitle"/>
        <w:jc w:val="center"/>
      </w:pPr>
      <w:r>
        <w:t>актов, устанавливающих требования к предоставлению</w:t>
      </w:r>
    </w:p>
    <w:p w:rsidR="00D16B3D" w:rsidRDefault="00D16B3D" w:rsidP="00D16B3D">
      <w:pPr>
        <w:pStyle w:val="ConsPlusTitle"/>
        <w:jc w:val="center"/>
      </w:pPr>
      <w:r>
        <w:t>муниципальной услуги, а также принятием ими решений</w:t>
      </w:r>
    </w:p>
    <w:p w:rsidR="00D16B3D" w:rsidRDefault="00D16B3D" w:rsidP="00D16B3D">
      <w:pPr>
        <w:pStyle w:val="ConsPlusNormal"/>
        <w:jc w:val="both"/>
      </w:pPr>
    </w:p>
    <w:p w:rsidR="00D16B3D" w:rsidRDefault="00D16B3D" w:rsidP="00D16B3D">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D16B3D" w:rsidRDefault="00D16B3D" w:rsidP="00D16B3D">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w:t>
      </w:r>
      <w:r>
        <w:lastRenderedPageBreak/>
        <w:t>Административного регламента, иных нормативных правовых актов Российской Федерации, Воронежской области, администрации.</w:t>
      </w:r>
    </w:p>
    <w:p w:rsidR="00D16B3D" w:rsidRDefault="00D16B3D" w:rsidP="00D16B3D">
      <w:pPr>
        <w:pStyle w:val="ConsPlusNormal"/>
        <w:jc w:val="both"/>
      </w:pPr>
    </w:p>
    <w:p w:rsidR="00D16B3D" w:rsidRDefault="00D16B3D" w:rsidP="00D16B3D">
      <w:pPr>
        <w:pStyle w:val="ConsPlusTitle"/>
        <w:jc w:val="center"/>
        <w:outlineLvl w:val="2"/>
      </w:pPr>
      <w:r>
        <w:t xml:space="preserve">4.2. Порядок и периодичность осуществления </w:t>
      </w:r>
      <w:proofErr w:type="gramStart"/>
      <w:r>
        <w:t>плановых</w:t>
      </w:r>
      <w:proofErr w:type="gramEnd"/>
    </w:p>
    <w:p w:rsidR="00D16B3D" w:rsidRDefault="00D16B3D" w:rsidP="00D16B3D">
      <w:pPr>
        <w:pStyle w:val="ConsPlusTitle"/>
        <w:jc w:val="center"/>
      </w:pPr>
      <w:r>
        <w:t>и внеплановых проверок полноты и качества</w:t>
      </w:r>
    </w:p>
    <w:p w:rsidR="00D16B3D" w:rsidRDefault="00D16B3D" w:rsidP="00D16B3D">
      <w:pPr>
        <w:pStyle w:val="ConsPlusTitle"/>
        <w:jc w:val="center"/>
      </w:pPr>
      <w:r>
        <w:t>предоставления муниципальной услуги,</w:t>
      </w:r>
    </w:p>
    <w:p w:rsidR="00D16B3D" w:rsidRDefault="00D16B3D" w:rsidP="00D16B3D">
      <w:pPr>
        <w:pStyle w:val="ConsPlusTitle"/>
        <w:jc w:val="center"/>
      </w:pPr>
      <w:r>
        <w:t xml:space="preserve">в том числе порядок и формы </w:t>
      </w:r>
      <w:proofErr w:type="gramStart"/>
      <w:r>
        <w:t>контроля за</w:t>
      </w:r>
      <w:proofErr w:type="gramEnd"/>
      <w:r>
        <w:t xml:space="preserve"> полнотой</w:t>
      </w:r>
    </w:p>
    <w:p w:rsidR="00D16B3D" w:rsidRDefault="00D16B3D" w:rsidP="00D16B3D">
      <w:pPr>
        <w:pStyle w:val="ConsPlusTitle"/>
        <w:jc w:val="center"/>
      </w:pPr>
      <w:r>
        <w:t>и качеством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D16B3D" w:rsidRDefault="00D16B3D" w:rsidP="00D16B3D">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D16B3D" w:rsidRDefault="00D16B3D" w:rsidP="00D16B3D">
      <w:pPr>
        <w:pStyle w:val="ConsPlusNormal"/>
        <w:ind w:firstLine="540"/>
        <w:jc w:val="both"/>
      </w:pPr>
      <w:r>
        <w:t>При плановой проверке полноты и качества предоставления муниципальной услуги контролю подлежат:</w:t>
      </w:r>
    </w:p>
    <w:p w:rsidR="00D16B3D" w:rsidRDefault="00D16B3D" w:rsidP="00D16B3D">
      <w:pPr>
        <w:pStyle w:val="ConsPlusNormal"/>
        <w:ind w:firstLine="540"/>
        <w:jc w:val="both"/>
      </w:pPr>
      <w:r>
        <w:t>- соблюдение сроков предоставления муниципальной услуги;</w:t>
      </w:r>
    </w:p>
    <w:p w:rsidR="00D16B3D" w:rsidRDefault="00D16B3D" w:rsidP="00D16B3D">
      <w:pPr>
        <w:pStyle w:val="ConsPlusNormal"/>
        <w:ind w:firstLine="540"/>
        <w:jc w:val="both"/>
      </w:pPr>
      <w:r>
        <w:t>- соблюдение положений настоящего Административного регламента;</w:t>
      </w:r>
    </w:p>
    <w:p w:rsidR="00D16B3D" w:rsidRDefault="00D16B3D" w:rsidP="00D16B3D">
      <w:pPr>
        <w:pStyle w:val="ConsPlusNormal"/>
        <w:ind w:firstLine="540"/>
        <w:jc w:val="both"/>
      </w:pPr>
      <w:r>
        <w:t>- правильность и обоснованность принятого решения об отказе в предоставлении муниципальной услуги.</w:t>
      </w:r>
    </w:p>
    <w:p w:rsidR="00D16B3D" w:rsidRDefault="00D16B3D" w:rsidP="00D16B3D">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предоставления муниципальной услуги формируется комиссия, состав которой утверждается приказом управления.</w:t>
      </w:r>
    </w:p>
    <w:p w:rsidR="00D16B3D" w:rsidRDefault="00D16B3D" w:rsidP="00D16B3D">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D16B3D" w:rsidRDefault="00D16B3D" w:rsidP="00D16B3D">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D16B3D" w:rsidRDefault="00D16B3D" w:rsidP="00D16B3D">
      <w:pPr>
        <w:pStyle w:val="ConsPlusNormal"/>
        <w:jc w:val="both"/>
      </w:pPr>
    </w:p>
    <w:p w:rsidR="00D16B3D" w:rsidRDefault="00D16B3D" w:rsidP="00D16B3D">
      <w:pPr>
        <w:pStyle w:val="ConsPlusTitle"/>
        <w:jc w:val="center"/>
        <w:outlineLvl w:val="2"/>
      </w:pPr>
      <w:r>
        <w:t>4.3. Ответственность должностных лиц органа,</w:t>
      </w:r>
    </w:p>
    <w:p w:rsidR="00D16B3D" w:rsidRDefault="00D16B3D" w:rsidP="00D16B3D">
      <w:pPr>
        <w:pStyle w:val="ConsPlusTitle"/>
        <w:jc w:val="center"/>
      </w:pPr>
      <w:proofErr w:type="gramStart"/>
      <w:r>
        <w:t>предоставляющего муниципальную услугу, за решения</w:t>
      </w:r>
      <w:proofErr w:type="gramEnd"/>
    </w:p>
    <w:p w:rsidR="00D16B3D" w:rsidRDefault="00D16B3D" w:rsidP="00D16B3D">
      <w:pPr>
        <w:pStyle w:val="ConsPlusTitle"/>
        <w:jc w:val="center"/>
      </w:pPr>
      <w:r>
        <w:t>и действия (бездействие), принимаемые (осуществляемые)</w:t>
      </w:r>
    </w:p>
    <w:p w:rsidR="00D16B3D" w:rsidRDefault="00D16B3D" w:rsidP="00D16B3D">
      <w:pPr>
        <w:pStyle w:val="ConsPlusTitle"/>
        <w:jc w:val="center"/>
      </w:pPr>
      <w:r>
        <w:t>ими в ходе предоставления муниципальной услуги</w:t>
      </w:r>
    </w:p>
    <w:p w:rsidR="00D16B3D" w:rsidRDefault="00D16B3D" w:rsidP="00D16B3D">
      <w:pPr>
        <w:pStyle w:val="ConsPlusNormal"/>
        <w:jc w:val="both"/>
      </w:pPr>
    </w:p>
    <w:p w:rsidR="00D16B3D" w:rsidRDefault="00D16B3D" w:rsidP="00D16B3D">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16B3D" w:rsidRDefault="00D16B3D" w:rsidP="00D16B3D">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16B3D" w:rsidRDefault="00D16B3D" w:rsidP="00D16B3D">
      <w:pPr>
        <w:pStyle w:val="ConsPlusNormal"/>
        <w:jc w:val="both"/>
      </w:pPr>
    </w:p>
    <w:p w:rsidR="00D16B3D" w:rsidRDefault="00D16B3D" w:rsidP="00D16B3D">
      <w:pPr>
        <w:pStyle w:val="ConsPlusTitle"/>
        <w:jc w:val="center"/>
        <w:outlineLvl w:val="2"/>
      </w:pPr>
      <w:r>
        <w:t>4.4. Требования к порядку и формам контроля</w:t>
      </w:r>
    </w:p>
    <w:p w:rsidR="00D16B3D" w:rsidRDefault="00D16B3D" w:rsidP="00D16B3D">
      <w:pPr>
        <w:pStyle w:val="ConsPlusTitle"/>
        <w:jc w:val="center"/>
      </w:pPr>
      <w:r>
        <w:t>за предоставлением муниципальной услуги, в том числе</w:t>
      </w:r>
    </w:p>
    <w:p w:rsidR="00D16B3D" w:rsidRDefault="00D16B3D" w:rsidP="00D16B3D">
      <w:pPr>
        <w:pStyle w:val="ConsPlusTitle"/>
        <w:jc w:val="center"/>
      </w:pPr>
      <w:r>
        <w:t>со стороны граждан, их объединений и организаций</w:t>
      </w:r>
    </w:p>
    <w:p w:rsidR="00D16B3D" w:rsidRDefault="00D16B3D" w:rsidP="00D16B3D">
      <w:pPr>
        <w:pStyle w:val="ConsPlusNormal"/>
        <w:jc w:val="both"/>
      </w:pPr>
    </w:p>
    <w:p w:rsidR="00D16B3D" w:rsidRDefault="00D16B3D" w:rsidP="00D16B3D">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16B3D" w:rsidRDefault="00D16B3D" w:rsidP="00D16B3D">
      <w:pPr>
        <w:pStyle w:val="ConsPlusNormal"/>
        <w:ind w:firstLine="540"/>
        <w:jc w:val="both"/>
      </w:pPr>
      <w:r>
        <w:t>Граждане, их объединения и организации также имеют право:</w:t>
      </w:r>
    </w:p>
    <w:p w:rsidR="00D16B3D" w:rsidRDefault="00D16B3D" w:rsidP="00D16B3D">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D16B3D" w:rsidRDefault="00D16B3D" w:rsidP="00D16B3D">
      <w:pPr>
        <w:pStyle w:val="ConsPlusNormal"/>
        <w:ind w:firstLine="540"/>
        <w:jc w:val="both"/>
      </w:pPr>
      <w:r>
        <w:t>- вносить предложения о мерах по устранению нарушений настоящего Административного регламента.</w:t>
      </w:r>
    </w:p>
    <w:p w:rsidR="00D16B3D" w:rsidRDefault="00D16B3D" w:rsidP="00D16B3D">
      <w:pPr>
        <w:pStyle w:val="ConsPlusNormal"/>
        <w:ind w:firstLine="540"/>
        <w:jc w:val="both"/>
      </w:pPr>
      <w:r>
        <w:t xml:space="preserve">4.4.2. Должностные лица, ответственные за организацию работы по предоставлению </w:t>
      </w:r>
      <w:r>
        <w:lastRenderedPageBreak/>
        <w:t>муниципальной услуги, принимают меры к прекращению допущенных нарушений, устраняют причины и условия, способствующие совершению нарушений.</w:t>
      </w:r>
    </w:p>
    <w:p w:rsidR="00D16B3D" w:rsidRDefault="00D16B3D" w:rsidP="00D16B3D">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16B3D" w:rsidRDefault="00D16B3D" w:rsidP="00D16B3D">
      <w:pPr>
        <w:pStyle w:val="ConsPlusNormal"/>
        <w:jc w:val="both"/>
      </w:pPr>
    </w:p>
    <w:p w:rsidR="00D16B3D" w:rsidRDefault="00D16B3D" w:rsidP="00D16B3D">
      <w:pPr>
        <w:pStyle w:val="ConsPlusTitle"/>
        <w:jc w:val="center"/>
        <w:outlineLvl w:val="1"/>
      </w:pPr>
      <w:r>
        <w:t>V. ДОСУДЕБНЫЙ (ВНЕСУДЕБНЫЙ) ПОРЯДОК ОБЖАЛОВАНИЯ</w:t>
      </w:r>
    </w:p>
    <w:p w:rsidR="00D16B3D" w:rsidRDefault="00D16B3D" w:rsidP="00D16B3D">
      <w:pPr>
        <w:pStyle w:val="ConsPlusTitle"/>
        <w:jc w:val="center"/>
      </w:pPr>
      <w:r>
        <w:t>РЕШЕНИЙ И ДЕЙСТВИЙ (БЕЗДЕЙСТВИЯ) ОРГАНА, ПРЕДОСТАВЛЯЮЩЕГО</w:t>
      </w:r>
    </w:p>
    <w:p w:rsidR="00D16B3D" w:rsidRDefault="00D16B3D" w:rsidP="00D16B3D">
      <w:pPr>
        <w:pStyle w:val="ConsPlusTitle"/>
        <w:jc w:val="center"/>
      </w:pPr>
      <w:r>
        <w:t>МУНИЦИПАЛЬНУЮ УСЛУГУ, МФЦ, ОРГАНИЗАЦИЙ, УКАЗАННЫХ</w:t>
      </w:r>
    </w:p>
    <w:p w:rsidR="00D16B3D" w:rsidRDefault="00D16B3D" w:rsidP="00D16B3D">
      <w:pPr>
        <w:pStyle w:val="ConsPlusTitle"/>
        <w:jc w:val="center"/>
      </w:pPr>
      <w:r>
        <w:t>В ЧАСТИ 1.1 СТАТЬИ 16 ФЕДЕРАЛЬНОГО ЗАКОНА ОТ 27.07.2010</w:t>
      </w:r>
    </w:p>
    <w:p w:rsidR="00D16B3D" w:rsidRDefault="00D16B3D" w:rsidP="00D16B3D">
      <w:pPr>
        <w:pStyle w:val="ConsPlusTitle"/>
        <w:jc w:val="center"/>
      </w:pPr>
      <w:r>
        <w:t xml:space="preserve">N 210-ФЗ "ОБ ОРГАНИЗАЦИИ ПРЕДОСТАВЛЕНИЯ </w:t>
      </w:r>
      <w:proofErr w:type="gramStart"/>
      <w:r>
        <w:t>ГОСУДАРСТВЕННЫХ</w:t>
      </w:r>
      <w:proofErr w:type="gramEnd"/>
    </w:p>
    <w:p w:rsidR="00D16B3D" w:rsidRDefault="00D16B3D" w:rsidP="00D16B3D">
      <w:pPr>
        <w:pStyle w:val="ConsPlusTitle"/>
        <w:jc w:val="center"/>
      </w:pPr>
      <w:r>
        <w:t>И МУНИЦИПАЛЬНЫХ УСЛУГ", А ТАКЖЕ ИХ ДОЛЖНОСТНЫХ ЛИЦ,</w:t>
      </w:r>
    </w:p>
    <w:p w:rsidR="00D16B3D" w:rsidRDefault="00D16B3D" w:rsidP="00D16B3D">
      <w:pPr>
        <w:pStyle w:val="ConsPlusTitle"/>
        <w:jc w:val="center"/>
      </w:pPr>
      <w:r>
        <w:t>МУНИЦИПАЛЬНЫХ СЛУЖАЩИХ, РАБОТНИКОВ</w:t>
      </w:r>
    </w:p>
    <w:p w:rsidR="00D16B3D" w:rsidRDefault="00D16B3D" w:rsidP="00D16B3D">
      <w:pPr>
        <w:pStyle w:val="ConsPlusNormal"/>
        <w:jc w:val="both"/>
      </w:pPr>
    </w:p>
    <w:p w:rsidR="00D16B3D" w:rsidRDefault="00D16B3D" w:rsidP="00D16B3D">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9">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D16B3D" w:rsidRDefault="00D16B3D" w:rsidP="00D16B3D">
      <w:pPr>
        <w:pStyle w:val="ConsPlusNormal"/>
        <w:ind w:firstLine="540"/>
        <w:jc w:val="both"/>
      </w:pPr>
      <w:r>
        <w:t>5.2. Заявитель может обратиться с жалобой в том числе в следующих случаях:</w:t>
      </w:r>
    </w:p>
    <w:p w:rsidR="00D16B3D" w:rsidRDefault="00D16B3D" w:rsidP="00D16B3D">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0">
        <w:r>
          <w:rPr>
            <w:color w:val="0000FF"/>
          </w:rPr>
          <w:t>статье 15.1</w:t>
        </w:r>
      </w:hyperlink>
      <w:r>
        <w:t xml:space="preserve"> Федерального закона N 210-ФЗ;</w:t>
      </w:r>
    </w:p>
    <w:p w:rsidR="00D16B3D" w:rsidRDefault="00D16B3D" w:rsidP="00D16B3D">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1">
        <w:r>
          <w:rPr>
            <w:color w:val="0000FF"/>
          </w:rPr>
          <w:t>частью 1.3 статьи 16</w:t>
        </w:r>
      </w:hyperlink>
      <w:r>
        <w:t xml:space="preserve"> Федерального закона N 210-ФЗ;</w:t>
      </w:r>
    </w:p>
    <w:p w:rsidR="00D16B3D" w:rsidRDefault="00D16B3D" w:rsidP="00D16B3D">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16B3D" w:rsidRDefault="00D16B3D" w:rsidP="00D16B3D">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D16B3D" w:rsidRDefault="00D16B3D" w:rsidP="00D16B3D">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r>
          <w:rPr>
            <w:color w:val="0000FF"/>
          </w:rPr>
          <w:t>частью 1.3 статьи 16</w:t>
        </w:r>
      </w:hyperlink>
      <w:r>
        <w:t xml:space="preserve"> Федерального закона N 210-ФЗ;</w:t>
      </w:r>
    </w:p>
    <w:p w:rsidR="00D16B3D" w:rsidRDefault="00D16B3D" w:rsidP="00D16B3D">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16B3D" w:rsidRDefault="00D16B3D" w:rsidP="00D16B3D">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lastRenderedPageBreak/>
        <w:t xml:space="preserve">возложена функция по предоставлению муниципальной услуги в полном объеме в порядке, определенном </w:t>
      </w:r>
      <w:hyperlink r:id="rId63">
        <w:r>
          <w:rPr>
            <w:color w:val="0000FF"/>
          </w:rPr>
          <w:t>частью 1.3 статьи 16</w:t>
        </w:r>
      </w:hyperlink>
      <w:r>
        <w:t xml:space="preserve"> Федерального закона N 210-ФЗ;</w:t>
      </w:r>
      <w:proofErr w:type="gramEnd"/>
    </w:p>
    <w:p w:rsidR="00D16B3D" w:rsidRDefault="00D16B3D" w:rsidP="00D16B3D">
      <w:pPr>
        <w:pStyle w:val="ConsPlusNormal"/>
        <w:ind w:firstLine="540"/>
        <w:jc w:val="both"/>
      </w:pPr>
      <w:r>
        <w:t>- нарушение срока или порядка выдачи документов по результатам предоставления муниципальной услуги;</w:t>
      </w:r>
    </w:p>
    <w:p w:rsidR="00D16B3D" w:rsidRDefault="00D16B3D" w:rsidP="00D16B3D">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D16B3D" w:rsidRDefault="00D16B3D" w:rsidP="00D16B3D">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D16B3D" w:rsidRDefault="00D16B3D" w:rsidP="00D16B3D">
      <w:pPr>
        <w:pStyle w:val="ConsPlusNormal"/>
        <w:ind w:firstLine="540"/>
        <w:jc w:val="both"/>
      </w:pPr>
      <w:r>
        <w:t>5.3. Заявители имеют право на получение информации, необходимой для обоснования и рассмотрения жалобы.</w:t>
      </w:r>
    </w:p>
    <w:p w:rsidR="00D16B3D" w:rsidRDefault="00D16B3D" w:rsidP="00D16B3D">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D16B3D" w:rsidRDefault="00D16B3D" w:rsidP="00D16B3D">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D16B3D" w:rsidRDefault="00D16B3D" w:rsidP="00D16B3D">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D16B3D" w:rsidRDefault="00D16B3D" w:rsidP="00D16B3D">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D16B3D" w:rsidRDefault="00D16B3D" w:rsidP="00D16B3D">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16B3D" w:rsidRDefault="00D16B3D" w:rsidP="00D16B3D">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16B3D" w:rsidRDefault="00D16B3D" w:rsidP="00D16B3D">
      <w:pPr>
        <w:pStyle w:val="ConsPlusNormal"/>
        <w:ind w:firstLine="540"/>
        <w:jc w:val="both"/>
      </w:pPr>
      <w:r>
        <w:t>5.6. Жалоба должна содержать:</w:t>
      </w:r>
    </w:p>
    <w:p w:rsidR="00D16B3D" w:rsidRDefault="00D16B3D" w:rsidP="00D16B3D">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16B3D" w:rsidRDefault="00D16B3D" w:rsidP="00D16B3D">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16B3D" w:rsidRDefault="00D16B3D" w:rsidP="00D16B3D">
      <w:pPr>
        <w:pStyle w:val="ConsPlusNormal"/>
        <w:ind w:firstLine="540"/>
        <w:jc w:val="both"/>
      </w:pPr>
      <w:r>
        <w:lastRenderedPageBreak/>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D16B3D" w:rsidRDefault="00D16B3D" w:rsidP="00D16B3D">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16B3D" w:rsidRDefault="00D16B3D" w:rsidP="00D16B3D">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D16B3D" w:rsidRDefault="00D16B3D" w:rsidP="00D16B3D">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D16B3D" w:rsidRDefault="00D16B3D" w:rsidP="00D16B3D">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D16B3D" w:rsidRDefault="00D16B3D" w:rsidP="00D16B3D">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w:t>
      </w:r>
    </w:p>
    <w:p w:rsidR="00D16B3D" w:rsidRDefault="00D16B3D" w:rsidP="00D16B3D">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D16B3D" w:rsidRDefault="00D16B3D" w:rsidP="00D16B3D">
      <w:pPr>
        <w:pStyle w:val="ConsPlusNormal"/>
        <w:ind w:firstLine="540"/>
        <w:jc w:val="both"/>
      </w:pPr>
      <w:bookmarkStart w:id="17" w:name="P652"/>
      <w:bookmarkEnd w:id="17"/>
      <w:r>
        <w:t>5.9. По результатам рассмотрения жалобы лицом, уполномоченным на ее рассмотрение, принимается одно из следующих решений:</w:t>
      </w:r>
    </w:p>
    <w:p w:rsidR="00D16B3D" w:rsidRDefault="00D16B3D" w:rsidP="00D16B3D">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D16B3D" w:rsidRDefault="00D16B3D" w:rsidP="00D16B3D">
      <w:pPr>
        <w:pStyle w:val="ConsPlusNormal"/>
        <w:ind w:firstLine="540"/>
        <w:jc w:val="both"/>
      </w:pPr>
      <w:r>
        <w:t xml:space="preserve">б) в </w:t>
      </w:r>
      <w:proofErr w:type="gramStart"/>
      <w:r>
        <w:t>удовлетворении</w:t>
      </w:r>
      <w:proofErr w:type="gramEnd"/>
      <w:r>
        <w:t xml:space="preserve"> жалобы отказывается.</w:t>
      </w:r>
    </w:p>
    <w:p w:rsidR="00D16B3D" w:rsidRDefault="00D16B3D" w:rsidP="00D16B3D">
      <w:pPr>
        <w:pStyle w:val="ConsPlusNormal"/>
        <w:ind w:firstLine="540"/>
        <w:jc w:val="both"/>
      </w:pPr>
      <w:r>
        <w:t xml:space="preserve">5.10. </w:t>
      </w:r>
      <w:proofErr w:type="gramStart"/>
      <w:r>
        <w:t>Жалоба, поступившая в администрацию, МФЦ,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t xml:space="preserve"> ее регистрации.</w:t>
      </w:r>
    </w:p>
    <w:p w:rsidR="00D16B3D" w:rsidRDefault="00D16B3D" w:rsidP="00D16B3D">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Воронежской области отказывают в </w:t>
      </w:r>
      <w:proofErr w:type="gramStart"/>
      <w:r>
        <w:t>удовлетворении</w:t>
      </w:r>
      <w:proofErr w:type="gramEnd"/>
      <w:r>
        <w:t xml:space="preserve"> жалобы в следующих случаях:</w:t>
      </w:r>
    </w:p>
    <w:p w:rsidR="00D16B3D" w:rsidRDefault="00D16B3D" w:rsidP="00D16B3D">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D16B3D" w:rsidRDefault="00D16B3D" w:rsidP="00D16B3D">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D16B3D" w:rsidRDefault="00D16B3D" w:rsidP="00D16B3D">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D16B3D" w:rsidRDefault="00D16B3D" w:rsidP="00D16B3D">
      <w:pPr>
        <w:pStyle w:val="ConsPlusNormal"/>
        <w:ind w:firstLine="540"/>
        <w:jc w:val="both"/>
      </w:pPr>
      <w:r>
        <w:t>г) если обжалуемые действия являются правомерными.</w:t>
      </w:r>
    </w:p>
    <w:p w:rsidR="00D16B3D" w:rsidRDefault="00D16B3D" w:rsidP="00D16B3D">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Воронежской области оставляют жалобу без ответа в следующих </w:t>
      </w:r>
      <w:proofErr w:type="gramStart"/>
      <w:r>
        <w:t>случаях</w:t>
      </w:r>
      <w:proofErr w:type="gramEnd"/>
      <w:r>
        <w:t>:</w:t>
      </w:r>
    </w:p>
    <w:p w:rsidR="00D16B3D" w:rsidRDefault="00D16B3D" w:rsidP="00D16B3D">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D16B3D" w:rsidRDefault="00D16B3D" w:rsidP="00D16B3D">
      <w:pPr>
        <w:pStyle w:val="ConsPlusNormal"/>
        <w:ind w:firstLine="540"/>
        <w:jc w:val="both"/>
      </w:pPr>
      <w:r>
        <w:lastRenderedPageBreak/>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D16B3D" w:rsidRDefault="00D16B3D" w:rsidP="00D16B3D">
      <w:pPr>
        <w:pStyle w:val="ConsPlusNormal"/>
        <w:ind w:firstLine="540"/>
        <w:jc w:val="both"/>
      </w:pPr>
      <w:r>
        <w:t>Должностное лицо или орган, уполномоченные на рассмотрение жалобы, МФЦ, министерство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D16B3D" w:rsidRDefault="00D16B3D" w:rsidP="00D16B3D">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D16B3D" w:rsidRDefault="00D16B3D" w:rsidP="00D16B3D">
      <w:pPr>
        <w:pStyle w:val="ConsPlusNormal"/>
        <w:ind w:firstLine="540"/>
        <w:jc w:val="both"/>
      </w:pPr>
      <w:bookmarkStart w:id="18" w:name="P666"/>
      <w:bookmarkEnd w:id="18"/>
      <w:r>
        <w:t xml:space="preserve">5.13. </w:t>
      </w:r>
      <w:proofErr w:type="gramStart"/>
      <w:r>
        <w:t xml:space="preserve">Не позднее дня, следующего за днем принятия решения, указанного в </w:t>
      </w:r>
      <w:hyperlink w:anchor="P65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D16B3D" w:rsidRDefault="00D16B3D" w:rsidP="00D16B3D">
      <w:pPr>
        <w:pStyle w:val="ConsPlusNormal"/>
        <w:ind w:firstLine="540"/>
        <w:jc w:val="both"/>
      </w:pPr>
      <w:r>
        <w:t xml:space="preserve">5.14. В случае признания жалобы подлежащей удовлетворению в ответе заявителю, указанном в </w:t>
      </w:r>
      <w:hyperlink w:anchor="P66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D16B3D" w:rsidRDefault="00D16B3D" w:rsidP="00D16B3D">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6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16B3D" w:rsidRDefault="00D16B3D" w:rsidP="00D16B3D">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right"/>
        <w:outlineLvl w:val="1"/>
      </w:pPr>
      <w:r>
        <w:t>Приложение N 1</w:t>
      </w:r>
    </w:p>
    <w:p w:rsidR="00D16B3D" w:rsidRDefault="00D16B3D" w:rsidP="00D16B3D">
      <w:pPr>
        <w:pStyle w:val="ConsPlusNormal"/>
        <w:jc w:val="right"/>
      </w:pPr>
      <w:r>
        <w:t>к Административному регламенту</w:t>
      </w:r>
    </w:p>
    <w:p w:rsidR="00D16B3D" w:rsidRDefault="00D16B3D" w:rsidP="00D16B3D">
      <w:pPr>
        <w:pStyle w:val="ConsPlusNormal"/>
        <w:jc w:val="both"/>
      </w:pPr>
    </w:p>
    <w:p w:rsidR="00D16B3D" w:rsidRDefault="00D16B3D" w:rsidP="00D16B3D">
      <w:pPr>
        <w:pStyle w:val="ConsPlusTitle"/>
        <w:jc w:val="center"/>
      </w:pPr>
      <w:bookmarkStart w:id="19" w:name="P684"/>
      <w:bookmarkEnd w:id="19"/>
      <w:r>
        <w:t>ПЕРЕЧЕНЬ</w:t>
      </w:r>
    </w:p>
    <w:p w:rsidR="00D16B3D" w:rsidRDefault="00D16B3D" w:rsidP="00D16B3D">
      <w:pPr>
        <w:pStyle w:val="ConsPlusTitle"/>
        <w:jc w:val="center"/>
      </w:pPr>
      <w:r>
        <w:t>ПРИЗНАКОВ ЗАЯВИТЕЛЕЙ, А ТАКЖЕ КОМБИНАЦИИ ЗНАЧЕНИЙ ПРИЗНАКОВ,</w:t>
      </w:r>
    </w:p>
    <w:p w:rsidR="00D16B3D" w:rsidRDefault="00D16B3D" w:rsidP="00D16B3D">
      <w:pPr>
        <w:pStyle w:val="ConsPlusTitle"/>
        <w:jc w:val="center"/>
      </w:pPr>
      <w:proofErr w:type="gramStart"/>
      <w:r>
        <w:t>КАЖДАЯ</w:t>
      </w:r>
      <w:proofErr w:type="gramEnd"/>
      <w:r>
        <w:t xml:space="preserve"> ИЗ КОТОРЫХ СООТВЕТСТВУЕТ ОДНОМУ ВАРИАНТУ</w:t>
      </w:r>
    </w:p>
    <w:p w:rsidR="00D16B3D" w:rsidRDefault="00D16B3D" w:rsidP="00D16B3D">
      <w:pPr>
        <w:pStyle w:val="ConsPlusTitle"/>
        <w:jc w:val="center"/>
      </w:pPr>
      <w:r>
        <w:t>ПРЕДОСТАВЛЕНИЯ МУНИЦИПАЛЬНОЙ УСЛУГИ</w:t>
      </w:r>
    </w:p>
    <w:p w:rsidR="00D16B3D" w:rsidRDefault="00D16B3D" w:rsidP="00D16B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2665"/>
        <w:gridCol w:w="6066"/>
      </w:tblGrid>
      <w:tr w:rsidR="00D16B3D">
        <w:tc>
          <w:tcPr>
            <w:tcW w:w="340" w:type="dxa"/>
          </w:tcPr>
          <w:p w:rsidR="00D16B3D" w:rsidRDefault="00D16B3D" w:rsidP="00D16B3D">
            <w:pPr>
              <w:pStyle w:val="ConsPlusNormal"/>
              <w:jc w:val="center"/>
            </w:pPr>
            <w:r>
              <w:t>N</w:t>
            </w:r>
          </w:p>
        </w:tc>
        <w:tc>
          <w:tcPr>
            <w:tcW w:w="2665" w:type="dxa"/>
          </w:tcPr>
          <w:p w:rsidR="00D16B3D" w:rsidRDefault="00D16B3D" w:rsidP="00D16B3D">
            <w:pPr>
              <w:pStyle w:val="ConsPlusNormal"/>
              <w:jc w:val="center"/>
            </w:pPr>
            <w:r>
              <w:t>Признак заявителя</w:t>
            </w:r>
          </w:p>
        </w:tc>
        <w:tc>
          <w:tcPr>
            <w:tcW w:w="6066" w:type="dxa"/>
          </w:tcPr>
          <w:p w:rsidR="00D16B3D" w:rsidRDefault="00D16B3D" w:rsidP="00D16B3D">
            <w:pPr>
              <w:pStyle w:val="ConsPlusNormal"/>
              <w:jc w:val="center"/>
            </w:pPr>
            <w:r>
              <w:t>Значения признаков заявителя</w:t>
            </w:r>
          </w:p>
        </w:tc>
      </w:tr>
      <w:tr w:rsidR="00D16B3D">
        <w:tc>
          <w:tcPr>
            <w:tcW w:w="9071" w:type="dxa"/>
            <w:gridSpan w:val="3"/>
          </w:tcPr>
          <w:p w:rsidR="00D16B3D" w:rsidRDefault="00D16B3D" w:rsidP="00D16B3D">
            <w:pPr>
              <w:pStyle w:val="ConsPlusNormal"/>
              <w:jc w:val="center"/>
              <w:outlineLvl w:val="2"/>
            </w:pPr>
            <w:r>
              <w:t>Вариант 1 "Выдача решения о присвоении адреса объекту адресации адреса"</w:t>
            </w:r>
          </w:p>
        </w:tc>
      </w:tr>
      <w:tr w:rsidR="00D16B3D">
        <w:tc>
          <w:tcPr>
            <w:tcW w:w="340" w:type="dxa"/>
          </w:tcPr>
          <w:p w:rsidR="00D16B3D" w:rsidRDefault="00D16B3D" w:rsidP="00D16B3D">
            <w:pPr>
              <w:pStyle w:val="ConsPlusNormal"/>
              <w:jc w:val="center"/>
            </w:pPr>
            <w:r>
              <w:t>1</w:t>
            </w:r>
          </w:p>
        </w:tc>
        <w:tc>
          <w:tcPr>
            <w:tcW w:w="2665" w:type="dxa"/>
          </w:tcPr>
          <w:p w:rsidR="00D16B3D" w:rsidRDefault="00D16B3D" w:rsidP="00D16B3D">
            <w:pPr>
              <w:pStyle w:val="ConsPlusNormal"/>
              <w:jc w:val="center"/>
            </w:pPr>
            <w:r>
              <w:t>Категория заявителя</w:t>
            </w:r>
          </w:p>
        </w:tc>
        <w:tc>
          <w:tcPr>
            <w:tcW w:w="6066" w:type="dxa"/>
          </w:tcPr>
          <w:p w:rsidR="00D16B3D" w:rsidRDefault="00D16B3D" w:rsidP="00D16B3D">
            <w:pPr>
              <w:pStyle w:val="ConsPlusNormal"/>
            </w:pPr>
            <w:r>
              <w:t>1. Физическое лицо.</w:t>
            </w:r>
          </w:p>
          <w:p w:rsidR="00D16B3D" w:rsidRDefault="00D16B3D" w:rsidP="00D16B3D">
            <w:pPr>
              <w:pStyle w:val="ConsPlusNormal"/>
            </w:pPr>
            <w:r>
              <w:t>2. Индивидуальный предприниматель.</w:t>
            </w:r>
          </w:p>
          <w:p w:rsidR="00D16B3D" w:rsidRDefault="00D16B3D" w:rsidP="00D16B3D">
            <w:pPr>
              <w:pStyle w:val="ConsPlusNormal"/>
            </w:pPr>
            <w:r>
              <w:t>3. Юридическое лицо.</w:t>
            </w:r>
          </w:p>
          <w:p w:rsidR="00D16B3D" w:rsidRDefault="00D16B3D" w:rsidP="00D16B3D">
            <w:pPr>
              <w:pStyle w:val="ConsPlusNormal"/>
            </w:pPr>
            <w:r>
              <w:t xml:space="preserve">4. Представитель собственников помещений в многоквартирном </w:t>
            </w:r>
            <w:proofErr w:type="gramStart"/>
            <w:r>
              <w:t>доме</w:t>
            </w:r>
            <w:proofErr w:type="gramEnd"/>
            <w:r>
              <w:t>.</w:t>
            </w:r>
          </w:p>
          <w:p w:rsidR="00D16B3D" w:rsidRDefault="00D16B3D" w:rsidP="00D16B3D">
            <w:pPr>
              <w:pStyle w:val="ConsPlusNormal"/>
            </w:pPr>
            <w:r>
              <w:t xml:space="preserve">5. Представитель садоводческого или огороднического </w:t>
            </w:r>
            <w:r>
              <w:lastRenderedPageBreak/>
              <w:t>некоммерческого товарищества.</w:t>
            </w:r>
          </w:p>
          <w:p w:rsidR="00D16B3D" w:rsidRDefault="00D16B3D" w:rsidP="00D16B3D">
            <w:pPr>
              <w:pStyle w:val="ConsPlusNormal"/>
            </w:pPr>
            <w:r>
              <w:t>6. Кадастровый инженер</w:t>
            </w:r>
          </w:p>
        </w:tc>
      </w:tr>
      <w:tr w:rsidR="00D16B3D">
        <w:tc>
          <w:tcPr>
            <w:tcW w:w="340" w:type="dxa"/>
          </w:tcPr>
          <w:p w:rsidR="00D16B3D" w:rsidRDefault="00D16B3D" w:rsidP="00D16B3D">
            <w:pPr>
              <w:pStyle w:val="ConsPlusNormal"/>
              <w:jc w:val="center"/>
            </w:pPr>
            <w:r>
              <w:lastRenderedPageBreak/>
              <w:t>2</w:t>
            </w:r>
          </w:p>
        </w:tc>
        <w:tc>
          <w:tcPr>
            <w:tcW w:w="2665" w:type="dxa"/>
          </w:tcPr>
          <w:p w:rsidR="00D16B3D" w:rsidRDefault="00D16B3D" w:rsidP="00D16B3D">
            <w:pPr>
              <w:pStyle w:val="ConsPlusNormal"/>
              <w:jc w:val="center"/>
            </w:pPr>
            <w:r>
              <w:t>Заявитель обратился лично/посредством представителя</w:t>
            </w:r>
          </w:p>
        </w:tc>
        <w:tc>
          <w:tcPr>
            <w:tcW w:w="6066" w:type="dxa"/>
          </w:tcPr>
          <w:p w:rsidR="00D16B3D" w:rsidRDefault="00D16B3D" w:rsidP="00D16B3D">
            <w:pPr>
              <w:pStyle w:val="ConsPlusNormal"/>
            </w:pPr>
            <w:r>
              <w:t>1. За предоставлением муниципальной услуги обратился лично заявитель.</w:t>
            </w:r>
          </w:p>
          <w:p w:rsidR="00D16B3D" w:rsidRDefault="00D16B3D" w:rsidP="00D16B3D">
            <w:pPr>
              <w:pStyle w:val="ConsPlusNormal"/>
            </w:pPr>
            <w:r>
              <w:t>2. За предоставлением муниципальной услуги обратился представитель заявителя</w:t>
            </w:r>
          </w:p>
        </w:tc>
      </w:tr>
      <w:tr w:rsidR="00D16B3D">
        <w:tc>
          <w:tcPr>
            <w:tcW w:w="9071" w:type="dxa"/>
            <w:gridSpan w:val="3"/>
          </w:tcPr>
          <w:p w:rsidR="00D16B3D" w:rsidRDefault="00D16B3D" w:rsidP="00D16B3D">
            <w:pPr>
              <w:pStyle w:val="ConsPlusNormal"/>
              <w:jc w:val="center"/>
              <w:outlineLvl w:val="2"/>
            </w:pPr>
            <w:r>
              <w:t>Вариант 2 "Выдача решения об аннулировании адреса объекта адресации"</w:t>
            </w:r>
          </w:p>
        </w:tc>
      </w:tr>
      <w:tr w:rsidR="00D16B3D">
        <w:tc>
          <w:tcPr>
            <w:tcW w:w="340" w:type="dxa"/>
          </w:tcPr>
          <w:p w:rsidR="00D16B3D" w:rsidRDefault="00D16B3D" w:rsidP="00D16B3D">
            <w:pPr>
              <w:pStyle w:val="ConsPlusNormal"/>
              <w:jc w:val="center"/>
            </w:pPr>
            <w:r>
              <w:t>1</w:t>
            </w:r>
          </w:p>
        </w:tc>
        <w:tc>
          <w:tcPr>
            <w:tcW w:w="2665" w:type="dxa"/>
          </w:tcPr>
          <w:p w:rsidR="00D16B3D" w:rsidRDefault="00D16B3D" w:rsidP="00D16B3D">
            <w:pPr>
              <w:pStyle w:val="ConsPlusNormal"/>
              <w:jc w:val="center"/>
            </w:pPr>
            <w:r>
              <w:t>Категория заявителя</w:t>
            </w:r>
          </w:p>
        </w:tc>
        <w:tc>
          <w:tcPr>
            <w:tcW w:w="6066" w:type="dxa"/>
          </w:tcPr>
          <w:p w:rsidR="00D16B3D" w:rsidRDefault="00D16B3D" w:rsidP="00D16B3D">
            <w:pPr>
              <w:pStyle w:val="ConsPlusNormal"/>
            </w:pPr>
            <w:r>
              <w:t>1. Физическое лицо.</w:t>
            </w:r>
          </w:p>
          <w:p w:rsidR="00D16B3D" w:rsidRDefault="00D16B3D" w:rsidP="00D16B3D">
            <w:pPr>
              <w:pStyle w:val="ConsPlusNormal"/>
            </w:pPr>
            <w:r>
              <w:t>2. Индивидуальный предприниматель.</w:t>
            </w:r>
          </w:p>
          <w:p w:rsidR="00D16B3D" w:rsidRDefault="00D16B3D" w:rsidP="00D16B3D">
            <w:pPr>
              <w:pStyle w:val="ConsPlusNormal"/>
            </w:pPr>
            <w:r>
              <w:t>3. Юридическое лицо.</w:t>
            </w:r>
          </w:p>
          <w:p w:rsidR="00D16B3D" w:rsidRDefault="00D16B3D" w:rsidP="00D16B3D">
            <w:pPr>
              <w:pStyle w:val="ConsPlusNormal"/>
            </w:pPr>
            <w:r>
              <w:t xml:space="preserve">4. Представитель собственников помещений в многоквартирном </w:t>
            </w:r>
            <w:proofErr w:type="gramStart"/>
            <w:r>
              <w:t>доме</w:t>
            </w:r>
            <w:proofErr w:type="gramEnd"/>
            <w:r>
              <w:t>.</w:t>
            </w:r>
          </w:p>
          <w:p w:rsidR="00D16B3D" w:rsidRDefault="00D16B3D" w:rsidP="00D16B3D">
            <w:pPr>
              <w:pStyle w:val="ConsPlusNormal"/>
            </w:pPr>
            <w:r>
              <w:t>5. Представитель садоводческого или огороднического некоммерческого товарищества.</w:t>
            </w:r>
          </w:p>
          <w:p w:rsidR="00D16B3D" w:rsidRDefault="00D16B3D" w:rsidP="00D16B3D">
            <w:pPr>
              <w:pStyle w:val="ConsPlusNormal"/>
            </w:pPr>
            <w:r>
              <w:t>6. Кадастровый инженер</w:t>
            </w:r>
          </w:p>
        </w:tc>
      </w:tr>
      <w:tr w:rsidR="00D16B3D">
        <w:tc>
          <w:tcPr>
            <w:tcW w:w="340" w:type="dxa"/>
          </w:tcPr>
          <w:p w:rsidR="00D16B3D" w:rsidRDefault="00D16B3D" w:rsidP="00D16B3D">
            <w:pPr>
              <w:pStyle w:val="ConsPlusNormal"/>
              <w:jc w:val="center"/>
            </w:pPr>
            <w:r>
              <w:t>2</w:t>
            </w:r>
          </w:p>
        </w:tc>
        <w:tc>
          <w:tcPr>
            <w:tcW w:w="2665" w:type="dxa"/>
          </w:tcPr>
          <w:p w:rsidR="00D16B3D" w:rsidRDefault="00D16B3D" w:rsidP="00D16B3D">
            <w:pPr>
              <w:pStyle w:val="ConsPlusNormal"/>
              <w:jc w:val="center"/>
            </w:pPr>
            <w:r>
              <w:t>Заявитель обратился лично/посредством представителя</w:t>
            </w:r>
          </w:p>
        </w:tc>
        <w:tc>
          <w:tcPr>
            <w:tcW w:w="6066" w:type="dxa"/>
          </w:tcPr>
          <w:p w:rsidR="00D16B3D" w:rsidRDefault="00D16B3D" w:rsidP="00D16B3D">
            <w:pPr>
              <w:pStyle w:val="ConsPlusNormal"/>
            </w:pPr>
            <w:r>
              <w:t>1. За предоставлением муниципальной услуги обратился лично заявитель.</w:t>
            </w:r>
          </w:p>
          <w:p w:rsidR="00D16B3D" w:rsidRDefault="00D16B3D" w:rsidP="00D16B3D">
            <w:pPr>
              <w:pStyle w:val="ConsPlusNormal"/>
            </w:pPr>
            <w:r>
              <w:t>2. За предоставлением муниципальной услуги обратился представитель заявителя</w:t>
            </w:r>
          </w:p>
        </w:tc>
      </w:tr>
      <w:tr w:rsidR="00D16B3D">
        <w:tc>
          <w:tcPr>
            <w:tcW w:w="9071" w:type="dxa"/>
            <w:gridSpan w:val="3"/>
          </w:tcPr>
          <w:p w:rsidR="00D16B3D" w:rsidRDefault="00D16B3D" w:rsidP="00D16B3D">
            <w:pPr>
              <w:pStyle w:val="ConsPlusNormal"/>
              <w:jc w:val="center"/>
              <w:outlineLvl w:val="2"/>
            </w:pPr>
            <w:r>
              <w:t xml:space="preserve">Вариант 3 "Исправление допущенных опечаток и ошибок в </w:t>
            </w:r>
            <w:proofErr w:type="gramStart"/>
            <w:r>
              <w:t>решении</w:t>
            </w:r>
            <w:proofErr w:type="gramEnd"/>
            <w:r>
              <w:t xml:space="preserve"> о присвоении объекту адресации адреса или аннулировании его адреса"</w:t>
            </w:r>
          </w:p>
        </w:tc>
      </w:tr>
      <w:tr w:rsidR="00D16B3D">
        <w:tc>
          <w:tcPr>
            <w:tcW w:w="340" w:type="dxa"/>
          </w:tcPr>
          <w:p w:rsidR="00D16B3D" w:rsidRDefault="00D16B3D" w:rsidP="00D16B3D">
            <w:pPr>
              <w:pStyle w:val="ConsPlusNormal"/>
              <w:jc w:val="center"/>
            </w:pPr>
            <w:r>
              <w:t>1</w:t>
            </w:r>
          </w:p>
        </w:tc>
        <w:tc>
          <w:tcPr>
            <w:tcW w:w="2665" w:type="dxa"/>
          </w:tcPr>
          <w:p w:rsidR="00D16B3D" w:rsidRDefault="00D16B3D" w:rsidP="00D16B3D">
            <w:pPr>
              <w:pStyle w:val="ConsPlusNormal"/>
              <w:jc w:val="center"/>
            </w:pPr>
            <w:r>
              <w:t>Категория заявителя</w:t>
            </w:r>
          </w:p>
        </w:tc>
        <w:tc>
          <w:tcPr>
            <w:tcW w:w="6066" w:type="dxa"/>
          </w:tcPr>
          <w:p w:rsidR="00D16B3D" w:rsidRDefault="00D16B3D" w:rsidP="00D16B3D">
            <w:pPr>
              <w:pStyle w:val="ConsPlusNormal"/>
            </w:pPr>
            <w:r>
              <w:t>1. Физическое лицо.</w:t>
            </w:r>
          </w:p>
          <w:p w:rsidR="00D16B3D" w:rsidRDefault="00D16B3D" w:rsidP="00D16B3D">
            <w:pPr>
              <w:pStyle w:val="ConsPlusNormal"/>
            </w:pPr>
            <w:r>
              <w:t>2. Индивидуальный предприниматель.</w:t>
            </w:r>
          </w:p>
          <w:p w:rsidR="00D16B3D" w:rsidRDefault="00D16B3D" w:rsidP="00D16B3D">
            <w:pPr>
              <w:pStyle w:val="ConsPlusNormal"/>
            </w:pPr>
            <w:r>
              <w:t>3. Юридическое лицо.</w:t>
            </w:r>
          </w:p>
          <w:p w:rsidR="00D16B3D" w:rsidRDefault="00D16B3D" w:rsidP="00D16B3D">
            <w:pPr>
              <w:pStyle w:val="ConsPlusNormal"/>
            </w:pPr>
            <w:r>
              <w:t xml:space="preserve">4. Представитель собственников помещений в многоквартирном </w:t>
            </w:r>
            <w:proofErr w:type="gramStart"/>
            <w:r>
              <w:t>доме</w:t>
            </w:r>
            <w:proofErr w:type="gramEnd"/>
            <w:r>
              <w:t>.</w:t>
            </w:r>
          </w:p>
          <w:p w:rsidR="00D16B3D" w:rsidRDefault="00D16B3D" w:rsidP="00D16B3D">
            <w:pPr>
              <w:pStyle w:val="ConsPlusNormal"/>
            </w:pPr>
            <w:r>
              <w:t>5. Представитель садоводческого или огороднического некоммерческого товарищества.</w:t>
            </w:r>
          </w:p>
          <w:p w:rsidR="00D16B3D" w:rsidRDefault="00D16B3D" w:rsidP="00D16B3D">
            <w:pPr>
              <w:pStyle w:val="ConsPlusNormal"/>
            </w:pPr>
            <w:r>
              <w:t>6. Кадастровый инженер</w:t>
            </w:r>
          </w:p>
        </w:tc>
      </w:tr>
      <w:tr w:rsidR="00D16B3D">
        <w:tc>
          <w:tcPr>
            <w:tcW w:w="340" w:type="dxa"/>
          </w:tcPr>
          <w:p w:rsidR="00D16B3D" w:rsidRDefault="00D16B3D" w:rsidP="00D16B3D">
            <w:pPr>
              <w:pStyle w:val="ConsPlusNormal"/>
              <w:jc w:val="center"/>
            </w:pPr>
            <w:r>
              <w:t>2</w:t>
            </w:r>
          </w:p>
        </w:tc>
        <w:tc>
          <w:tcPr>
            <w:tcW w:w="2665" w:type="dxa"/>
          </w:tcPr>
          <w:p w:rsidR="00D16B3D" w:rsidRDefault="00D16B3D" w:rsidP="00D16B3D">
            <w:pPr>
              <w:pStyle w:val="ConsPlusNormal"/>
              <w:jc w:val="center"/>
            </w:pPr>
            <w:r>
              <w:t>Заявитель обратился лично/посредством представителя</w:t>
            </w:r>
          </w:p>
        </w:tc>
        <w:tc>
          <w:tcPr>
            <w:tcW w:w="6066" w:type="dxa"/>
          </w:tcPr>
          <w:p w:rsidR="00D16B3D" w:rsidRDefault="00D16B3D" w:rsidP="00D16B3D">
            <w:pPr>
              <w:pStyle w:val="ConsPlusNormal"/>
            </w:pPr>
            <w:r>
              <w:t>1. За предоставлением муниципальной услуги обратился лично заявитель.</w:t>
            </w:r>
          </w:p>
          <w:p w:rsidR="00D16B3D" w:rsidRDefault="00D16B3D" w:rsidP="00D16B3D">
            <w:pPr>
              <w:pStyle w:val="ConsPlusNormal"/>
            </w:pPr>
            <w:r>
              <w:t>2. За предоставлением муниципальной услуги обратился представитель заявителя</w:t>
            </w:r>
          </w:p>
        </w:tc>
      </w:tr>
    </w:tbl>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p>
    <w:p w:rsidR="00D16B3D" w:rsidRDefault="00D16B3D" w:rsidP="00D16B3D">
      <w:pPr>
        <w:pStyle w:val="ConsPlusNormal"/>
        <w:jc w:val="right"/>
        <w:outlineLvl w:val="1"/>
      </w:pPr>
      <w:bookmarkStart w:id="20" w:name="P742"/>
      <w:bookmarkEnd w:id="20"/>
      <w:r>
        <w:t>Приложение N 2</w:t>
      </w:r>
    </w:p>
    <w:p w:rsidR="00D16B3D" w:rsidRDefault="00D16B3D" w:rsidP="00D16B3D">
      <w:pPr>
        <w:pStyle w:val="ConsPlusNormal"/>
        <w:jc w:val="right"/>
      </w:pPr>
      <w:r>
        <w:t>к Административному регламенту</w:t>
      </w:r>
    </w:p>
    <w:p w:rsidR="00D16B3D" w:rsidRDefault="00D16B3D" w:rsidP="00D16B3D">
      <w:pPr>
        <w:pStyle w:val="ConsPlusNormal"/>
        <w:jc w:val="both"/>
      </w:pPr>
    </w:p>
    <w:p w:rsidR="00D16B3D" w:rsidRDefault="00D16B3D" w:rsidP="00D16B3D">
      <w:pPr>
        <w:pStyle w:val="ConsPlusNormal"/>
        <w:jc w:val="right"/>
        <w:outlineLvl w:val="2"/>
      </w:pPr>
      <w:r>
        <w:t>Форма 1</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94"/>
        <w:gridCol w:w="624"/>
        <w:gridCol w:w="1410"/>
        <w:gridCol w:w="687"/>
        <w:gridCol w:w="3855"/>
      </w:tblGrid>
      <w:tr w:rsidR="00D16B3D">
        <w:tc>
          <w:tcPr>
            <w:tcW w:w="9070" w:type="dxa"/>
            <w:gridSpan w:val="5"/>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t>администрации городского округа город Воронеж)</w:t>
            </w:r>
          </w:p>
        </w:tc>
      </w:tr>
      <w:tr w:rsidR="00D16B3D">
        <w:tc>
          <w:tcPr>
            <w:tcW w:w="9070" w:type="dxa"/>
            <w:gridSpan w:val="5"/>
            <w:tcBorders>
              <w:top w:val="nil"/>
              <w:left w:val="nil"/>
              <w:bottom w:val="nil"/>
              <w:right w:val="nil"/>
            </w:tcBorders>
          </w:tcPr>
          <w:p w:rsidR="00D16B3D" w:rsidRDefault="00D16B3D" w:rsidP="00D16B3D">
            <w:pPr>
              <w:pStyle w:val="ConsPlusNormal"/>
              <w:jc w:val="center"/>
            </w:pPr>
            <w:bookmarkStart w:id="21" w:name="P749"/>
            <w:bookmarkEnd w:id="21"/>
            <w:r>
              <w:rPr>
                <w:b/>
              </w:rPr>
              <w:lastRenderedPageBreak/>
              <w:t>РЕШЕНИЕ</w:t>
            </w:r>
          </w:p>
        </w:tc>
      </w:tr>
      <w:tr w:rsidR="00D16B3D">
        <w:tc>
          <w:tcPr>
            <w:tcW w:w="4528" w:type="dxa"/>
            <w:gridSpan w:val="3"/>
            <w:tcBorders>
              <w:top w:val="nil"/>
              <w:left w:val="nil"/>
              <w:bottom w:val="nil"/>
              <w:right w:val="nil"/>
            </w:tcBorders>
          </w:tcPr>
          <w:p w:rsidR="00D16B3D" w:rsidRDefault="00D16B3D" w:rsidP="00D16B3D">
            <w:pPr>
              <w:pStyle w:val="ConsPlusNormal"/>
              <w:jc w:val="both"/>
            </w:pPr>
            <w:r>
              <w:t>_________________________</w:t>
            </w:r>
          </w:p>
        </w:tc>
        <w:tc>
          <w:tcPr>
            <w:tcW w:w="4542" w:type="dxa"/>
            <w:gridSpan w:val="2"/>
            <w:tcBorders>
              <w:top w:val="nil"/>
              <w:left w:val="nil"/>
              <w:bottom w:val="nil"/>
              <w:right w:val="nil"/>
            </w:tcBorders>
          </w:tcPr>
          <w:p w:rsidR="00D16B3D" w:rsidRDefault="00D16B3D" w:rsidP="00D16B3D">
            <w:pPr>
              <w:pStyle w:val="ConsPlusNormal"/>
              <w:jc w:val="right"/>
            </w:pPr>
            <w:r>
              <w:t>N ________________________</w:t>
            </w:r>
          </w:p>
        </w:tc>
      </w:tr>
      <w:tr w:rsidR="00D16B3D">
        <w:tc>
          <w:tcPr>
            <w:tcW w:w="9070" w:type="dxa"/>
            <w:gridSpan w:val="5"/>
            <w:tcBorders>
              <w:top w:val="nil"/>
              <w:left w:val="nil"/>
              <w:bottom w:val="nil"/>
              <w:right w:val="nil"/>
            </w:tcBorders>
          </w:tcPr>
          <w:p w:rsidR="00D16B3D" w:rsidRDefault="00D16B3D" w:rsidP="00D16B3D">
            <w:pPr>
              <w:pStyle w:val="ConsPlusNormal"/>
            </w:pPr>
          </w:p>
        </w:tc>
      </w:tr>
      <w:tr w:rsidR="00D16B3D">
        <w:tc>
          <w:tcPr>
            <w:tcW w:w="4528" w:type="dxa"/>
            <w:gridSpan w:val="3"/>
            <w:tcBorders>
              <w:top w:val="nil"/>
              <w:left w:val="nil"/>
              <w:bottom w:val="nil"/>
              <w:right w:val="nil"/>
            </w:tcBorders>
          </w:tcPr>
          <w:p w:rsidR="00D16B3D" w:rsidRDefault="00D16B3D" w:rsidP="00D16B3D">
            <w:pPr>
              <w:pStyle w:val="ConsPlusNormal"/>
            </w:pPr>
            <w:r>
              <w:rPr>
                <w:b/>
              </w:rPr>
              <w:t>О присвоении адреса</w:t>
            </w:r>
          </w:p>
          <w:p w:rsidR="00D16B3D" w:rsidRDefault="00D16B3D" w:rsidP="00D16B3D">
            <w:pPr>
              <w:pStyle w:val="ConsPlusNormal"/>
              <w:jc w:val="both"/>
            </w:pPr>
            <w:r>
              <w:t>_________________________________</w:t>
            </w:r>
          </w:p>
          <w:p w:rsidR="00D16B3D" w:rsidRDefault="00D16B3D" w:rsidP="00D16B3D">
            <w:pPr>
              <w:pStyle w:val="ConsPlusNormal"/>
              <w:jc w:val="center"/>
            </w:pPr>
            <w:r>
              <w:t>(объект адресации)</w:t>
            </w:r>
          </w:p>
        </w:tc>
        <w:tc>
          <w:tcPr>
            <w:tcW w:w="4542" w:type="dxa"/>
            <w:gridSpan w:val="2"/>
            <w:tcBorders>
              <w:top w:val="nil"/>
              <w:left w:val="nil"/>
              <w:bottom w:val="nil"/>
              <w:right w:val="nil"/>
            </w:tcBorders>
          </w:tcPr>
          <w:p w:rsidR="00D16B3D" w:rsidRDefault="00D16B3D" w:rsidP="00D16B3D">
            <w:pPr>
              <w:pStyle w:val="ConsPlusNormal"/>
            </w:pPr>
          </w:p>
        </w:tc>
      </w:tr>
      <w:tr w:rsidR="00D16B3D">
        <w:tc>
          <w:tcPr>
            <w:tcW w:w="9070" w:type="dxa"/>
            <w:gridSpan w:val="5"/>
            <w:tcBorders>
              <w:top w:val="nil"/>
              <w:left w:val="nil"/>
              <w:bottom w:val="nil"/>
              <w:right w:val="nil"/>
            </w:tcBorders>
          </w:tcPr>
          <w:p w:rsidR="00D16B3D" w:rsidRDefault="00D16B3D" w:rsidP="00D16B3D">
            <w:pPr>
              <w:pStyle w:val="ConsPlusNormal"/>
              <w:ind w:firstLine="283"/>
              <w:jc w:val="both"/>
            </w:pPr>
            <w:r>
              <w:t xml:space="preserve">В соответствии с </w:t>
            </w:r>
            <w:hyperlink r:id="rId68">
              <w:r>
                <w:rPr>
                  <w:color w:val="0000FF"/>
                </w:rPr>
                <w:t>Правилами</w:t>
              </w:r>
            </w:hyperlink>
            <w:r>
              <w:t xml:space="preserve"> присвоения, изменения и аннулирования адресов, утвержденными постановлением Правительства Российской Федерации от 19.11.2014 N 1221 (далее - Правила), на основании заявления _________________________________________________________________________</w:t>
            </w:r>
          </w:p>
          <w:p w:rsidR="00D16B3D" w:rsidRDefault="00D16B3D" w:rsidP="00D16B3D">
            <w:pPr>
              <w:pStyle w:val="ConsPlusNormal"/>
              <w:jc w:val="center"/>
            </w:pPr>
            <w:r>
              <w:t>(фамилия и инициалы заявителя - физического лица, наименование заявителя - индивидуального предпринимателя или юридического лица)</w:t>
            </w:r>
          </w:p>
        </w:tc>
      </w:tr>
      <w:tr w:rsidR="00D16B3D">
        <w:tc>
          <w:tcPr>
            <w:tcW w:w="9070" w:type="dxa"/>
            <w:gridSpan w:val="5"/>
            <w:tcBorders>
              <w:top w:val="nil"/>
              <w:left w:val="nil"/>
              <w:bottom w:val="nil"/>
              <w:right w:val="nil"/>
            </w:tcBorders>
          </w:tcPr>
          <w:p w:rsidR="00D16B3D" w:rsidRDefault="00D16B3D" w:rsidP="00D16B3D">
            <w:pPr>
              <w:pStyle w:val="ConsPlusNormal"/>
              <w:jc w:val="both"/>
            </w:pPr>
            <w:r>
              <w:t>от "___" _____________ 20___ г. N ______________, а также _____________________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 xml:space="preserve">(реквизиты и наименования документов согласно </w:t>
            </w:r>
            <w:hyperlink r:id="rId69">
              <w:r>
                <w:rPr>
                  <w:color w:val="0000FF"/>
                </w:rPr>
                <w:t>п. 34</w:t>
              </w:r>
            </w:hyperlink>
            <w:r>
              <w:t xml:space="preserve"> Правил)</w:t>
            </w:r>
          </w:p>
        </w:tc>
      </w:tr>
      <w:tr w:rsidR="00D16B3D">
        <w:tc>
          <w:tcPr>
            <w:tcW w:w="9070" w:type="dxa"/>
            <w:gridSpan w:val="5"/>
            <w:tcBorders>
              <w:top w:val="nil"/>
              <w:left w:val="nil"/>
              <w:bottom w:val="nil"/>
              <w:right w:val="nil"/>
            </w:tcBorders>
          </w:tcPr>
          <w:p w:rsidR="00D16B3D" w:rsidRDefault="00D16B3D" w:rsidP="00D16B3D">
            <w:pPr>
              <w:pStyle w:val="ConsPlusNormal"/>
              <w:jc w:val="both"/>
            </w:pPr>
            <w:r>
              <w:t xml:space="preserve">в связи </w:t>
            </w:r>
            <w:proofErr w:type="gramStart"/>
            <w:r>
              <w:t>с</w:t>
            </w:r>
            <w:proofErr w:type="gramEnd"/>
            <w:r>
              <w:t xml:space="preserve"> _________________________________________________________________</w:t>
            </w:r>
          </w:p>
          <w:p w:rsidR="00D16B3D" w:rsidRDefault="00D16B3D" w:rsidP="00D16B3D">
            <w:pPr>
              <w:pStyle w:val="ConsPlusNormal"/>
              <w:jc w:val="center"/>
            </w:pPr>
            <w:proofErr w:type="gramStart"/>
            <w:r>
              <w:t xml:space="preserve">(случаи согласно </w:t>
            </w:r>
            <w:hyperlink r:id="rId70">
              <w:r>
                <w:rPr>
                  <w:color w:val="0000FF"/>
                </w:rPr>
                <w:t>п. 14</w:t>
              </w:r>
            </w:hyperlink>
            <w:r>
              <w:t xml:space="preserve"> Правил и заявлению,</w:t>
            </w:r>
            <w:proofErr w:type="gramEnd"/>
          </w:p>
        </w:tc>
      </w:tr>
      <w:tr w:rsidR="00D16B3D">
        <w:tc>
          <w:tcPr>
            <w:tcW w:w="9070" w:type="dxa"/>
            <w:gridSpan w:val="5"/>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кадастровые номера, адреса либо описание местоположения согласно ЕГРН,</w:t>
            </w:r>
          </w:p>
        </w:tc>
      </w:tr>
      <w:tr w:rsidR="00D16B3D">
        <w:tc>
          <w:tcPr>
            <w:tcW w:w="9070" w:type="dxa"/>
            <w:gridSpan w:val="5"/>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сведения об объектах, из которых образуется объект адресации)</w:t>
            </w:r>
          </w:p>
        </w:tc>
      </w:tr>
      <w:tr w:rsidR="00D16B3D">
        <w:tc>
          <w:tcPr>
            <w:tcW w:w="2494" w:type="dxa"/>
            <w:tcBorders>
              <w:top w:val="nil"/>
              <w:left w:val="nil"/>
              <w:bottom w:val="nil"/>
              <w:right w:val="nil"/>
            </w:tcBorders>
          </w:tcPr>
          <w:p w:rsidR="00D16B3D" w:rsidRDefault="00D16B3D" w:rsidP="00D16B3D">
            <w:pPr>
              <w:pStyle w:val="ConsPlusNormal"/>
            </w:pPr>
            <w:r>
              <w:t>___________________</w:t>
            </w:r>
          </w:p>
          <w:p w:rsidR="00D16B3D" w:rsidRDefault="00D16B3D" w:rsidP="00D16B3D">
            <w:pPr>
              <w:pStyle w:val="ConsPlusNormal"/>
              <w:jc w:val="center"/>
            </w:pPr>
            <w:r>
              <w:t>(объект адресации)</w:t>
            </w:r>
          </w:p>
        </w:tc>
        <w:tc>
          <w:tcPr>
            <w:tcW w:w="2721" w:type="dxa"/>
            <w:gridSpan w:val="3"/>
            <w:tcBorders>
              <w:top w:val="nil"/>
              <w:left w:val="nil"/>
              <w:bottom w:val="nil"/>
              <w:right w:val="nil"/>
            </w:tcBorders>
          </w:tcPr>
          <w:p w:rsidR="00D16B3D" w:rsidRDefault="00D16B3D" w:rsidP="00D16B3D">
            <w:pPr>
              <w:pStyle w:val="ConsPlusNormal"/>
              <w:jc w:val="center"/>
            </w:pPr>
            <w:r>
              <w:t>с кадастровым номером</w:t>
            </w:r>
          </w:p>
        </w:tc>
        <w:tc>
          <w:tcPr>
            <w:tcW w:w="3855" w:type="dxa"/>
            <w:tcBorders>
              <w:top w:val="nil"/>
              <w:left w:val="nil"/>
              <w:bottom w:val="nil"/>
              <w:right w:val="nil"/>
            </w:tcBorders>
          </w:tcPr>
          <w:p w:rsidR="00D16B3D" w:rsidRDefault="00D16B3D" w:rsidP="00D16B3D">
            <w:pPr>
              <w:pStyle w:val="ConsPlusNormal"/>
            </w:pPr>
            <w:r>
              <w:t>______________________________</w:t>
            </w:r>
          </w:p>
          <w:p w:rsidR="00D16B3D" w:rsidRDefault="00D16B3D" w:rsidP="00D16B3D">
            <w:pPr>
              <w:pStyle w:val="ConsPlusNormal"/>
              <w:jc w:val="center"/>
            </w:pPr>
            <w:r>
              <w:t xml:space="preserve">(указывается в </w:t>
            </w:r>
            <w:proofErr w:type="gramStart"/>
            <w:r>
              <w:t>случае</w:t>
            </w:r>
            <w:proofErr w:type="gramEnd"/>
            <w:r>
              <w:t xml:space="preserve"> присвоения адреса объекту, поставленному на государственный кадастровый учет)</w:t>
            </w:r>
          </w:p>
        </w:tc>
      </w:tr>
      <w:tr w:rsidR="00D16B3D">
        <w:tc>
          <w:tcPr>
            <w:tcW w:w="9070" w:type="dxa"/>
            <w:gridSpan w:val="5"/>
            <w:tcBorders>
              <w:top w:val="nil"/>
              <w:left w:val="nil"/>
              <w:bottom w:val="nil"/>
              <w:right w:val="nil"/>
            </w:tcBorders>
          </w:tcPr>
          <w:p w:rsidR="00D16B3D" w:rsidRDefault="00D16B3D" w:rsidP="00D16B3D">
            <w:pPr>
              <w:pStyle w:val="ConsPlusNormal"/>
              <w:jc w:val="both"/>
            </w:pPr>
            <w:r>
              <w:t>присвоен адрес:</w:t>
            </w:r>
          </w:p>
        </w:tc>
      </w:tr>
      <w:tr w:rsidR="00D16B3D">
        <w:tc>
          <w:tcPr>
            <w:tcW w:w="9070" w:type="dxa"/>
            <w:gridSpan w:val="5"/>
            <w:tcBorders>
              <w:top w:val="nil"/>
              <w:left w:val="nil"/>
              <w:bottom w:val="nil"/>
              <w:right w:val="nil"/>
            </w:tcBorders>
          </w:tcPr>
          <w:p w:rsidR="00D16B3D" w:rsidRDefault="00D16B3D" w:rsidP="00D16B3D">
            <w:pPr>
              <w:pStyle w:val="ConsPlusNormal"/>
              <w:jc w:val="both"/>
            </w:pPr>
            <w:r>
              <w:rPr>
                <w:b/>
              </w:rPr>
              <w:t>Российская Федерация,</w:t>
            </w:r>
          </w:p>
          <w:p w:rsidR="00D16B3D" w:rsidRDefault="00D16B3D" w:rsidP="00D16B3D">
            <w:pPr>
              <w:pStyle w:val="ConsPlusNormal"/>
              <w:jc w:val="both"/>
            </w:pPr>
            <w:r>
              <w:rPr>
                <w:b/>
              </w:rPr>
              <w:t>Воронежская область,</w:t>
            </w:r>
          </w:p>
          <w:p w:rsidR="00D16B3D" w:rsidRDefault="00D16B3D" w:rsidP="00D16B3D">
            <w:pPr>
              <w:pStyle w:val="ConsPlusNormal"/>
              <w:jc w:val="both"/>
            </w:pPr>
            <w:r>
              <w:rPr>
                <w:b/>
              </w:rPr>
              <w:t>городской округ город Воронеж,</w:t>
            </w:r>
          </w:p>
          <w:p w:rsidR="00D16B3D" w:rsidRDefault="00D16B3D" w:rsidP="00D16B3D">
            <w:pPr>
              <w:pStyle w:val="ConsPlusNormal"/>
              <w:jc w:val="both"/>
            </w:pPr>
            <w:r>
              <w:rPr>
                <w:b/>
              </w:rPr>
              <w:t>город Воронеж,</w:t>
            </w:r>
          </w:p>
        </w:tc>
      </w:tr>
      <w:tr w:rsidR="00D16B3D">
        <w:tc>
          <w:tcPr>
            <w:tcW w:w="9070" w:type="dxa"/>
            <w:gridSpan w:val="5"/>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70" w:type="dxa"/>
            <w:gridSpan w:val="5"/>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70" w:type="dxa"/>
            <w:gridSpan w:val="5"/>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 а для земельного участка слова "земельный участок" и номер)</w:t>
            </w:r>
          </w:p>
        </w:tc>
      </w:tr>
      <w:tr w:rsidR="00D16B3D">
        <w:tc>
          <w:tcPr>
            <w:tcW w:w="9070" w:type="dxa"/>
            <w:gridSpan w:val="5"/>
            <w:tcBorders>
              <w:top w:val="nil"/>
              <w:left w:val="nil"/>
              <w:bottom w:val="nil"/>
              <w:right w:val="nil"/>
            </w:tcBorders>
          </w:tcPr>
          <w:p w:rsidR="00D16B3D" w:rsidRDefault="00D16B3D" w:rsidP="00D16B3D">
            <w:pPr>
              <w:pStyle w:val="ConsPlusNormal"/>
              <w:ind w:firstLine="283"/>
              <w:jc w:val="both"/>
            </w:pPr>
            <w:r>
              <w:t>Описание местоположения объекта адресации: согласно приложению &lt;1&gt;.</w:t>
            </w:r>
          </w:p>
          <w:p w:rsidR="00D16B3D" w:rsidRDefault="00D16B3D" w:rsidP="00D16B3D">
            <w:pPr>
              <w:pStyle w:val="ConsPlusNormal"/>
              <w:ind w:firstLine="283"/>
              <w:jc w:val="both"/>
            </w:pPr>
            <w:r>
              <w:t xml:space="preserve">Помещениям (жилым), расположенным в </w:t>
            </w:r>
            <w:proofErr w:type="gramStart"/>
            <w:r>
              <w:t>здании</w:t>
            </w:r>
            <w:proofErr w:type="gramEnd"/>
            <w:r>
              <w:t xml:space="preserve"> по адресу: _____________________________________________________________________ &lt;2&gt;,</w:t>
            </w:r>
          </w:p>
          <w:p w:rsidR="00D16B3D" w:rsidRDefault="00D16B3D" w:rsidP="00D16B3D">
            <w:pPr>
              <w:pStyle w:val="ConsPlusNormal"/>
              <w:jc w:val="both"/>
            </w:pPr>
            <w:r>
              <w:t>присвоены адреса: ________________________________________________________.</w:t>
            </w:r>
          </w:p>
          <w:p w:rsidR="00D16B3D" w:rsidRDefault="00D16B3D" w:rsidP="00D16B3D">
            <w:pPr>
              <w:pStyle w:val="ConsPlusNormal"/>
              <w:ind w:firstLine="283"/>
              <w:jc w:val="both"/>
            </w:pPr>
            <w:r>
              <w:t xml:space="preserve">Помещениям (нежилым), расположенным в </w:t>
            </w:r>
            <w:proofErr w:type="gramStart"/>
            <w:r>
              <w:t>здании</w:t>
            </w:r>
            <w:proofErr w:type="gramEnd"/>
            <w:r>
              <w:t xml:space="preserve"> по адресу: _____________________________________________________________________ &lt;2&gt;,</w:t>
            </w:r>
          </w:p>
          <w:p w:rsidR="00D16B3D" w:rsidRDefault="00D16B3D" w:rsidP="00D16B3D">
            <w:pPr>
              <w:pStyle w:val="ConsPlusNormal"/>
              <w:jc w:val="both"/>
            </w:pPr>
            <w:r>
              <w:lastRenderedPageBreak/>
              <w:t>присвоены адреса: ________________________________________________________.</w:t>
            </w:r>
          </w:p>
          <w:p w:rsidR="00D16B3D" w:rsidRDefault="00D16B3D" w:rsidP="00D16B3D">
            <w:pPr>
              <w:pStyle w:val="ConsPlusNormal"/>
              <w:ind w:firstLine="283"/>
              <w:jc w:val="both"/>
            </w:pPr>
            <w:r>
              <w:t xml:space="preserve">Машино-местам, расположенным в </w:t>
            </w:r>
            <w:proofErr w:type="gramStart"/>
            <w:r>
              <w:t>здании</w:t>
            </w:r>
            <w:proofErr w:type="gramEnd"/>
            <w:r>
              <w:t xml:space="preserve"> по адресу: _____________________________________________________________________ &lt;2&gt;,</w:t>
            </w:r>
          </w:p>
          <w:p w:rsidR="00D16B3D" w:rsidRDefault="00D16B3D" w:rsidP="00D16B3D">
            <w:pPr>
              <w:pStyle w:val="ConsPlusNormal"/>
              <w:jc w:val="both"/>
            </w:pPr>
            <w:r>
              <w:t>присвоены адреса: ________________________________________________________.</w:t>
            </w:r>
          </w:p>
          <w:p w:rsidR="00D16B3D" w:rsidRDefault="00D16B3D" w:rsidP="00D16B3D">
            <w:pPr>
              <w:pStyle w:val="ConsPlusNormal"/>
              <w:ind w:firstLine="283"/>
              <w:jc w:val="both"/>
            </w:pPr>
            <w:r>
              <w:t xml:space="preserve">Описание местоположения объекта адресации (жилых, нежилых помещений и </w:t>
            </w:r>
            <w:proofErr w:type="spellStart"/>
            <w:r>
              <w:t>машино</w:t>
            </w:r>
            <w:proofErr w:type="spellEnd"/>
            <w:r>
              <w:t>-мест) согласно техническому плану здания, подготовленному кадастровым инженером ___________________________________________________,</w:t>
            </w:r>
          </w:p>
          <w:p w:rsidR="00D16B3D" w:rsidRDefault="00D16B3D" w:rsidP="00D16B3D">
            <w:pPr>
              <w:pStyle w:val="ConsPlusNormal"/>
              <w:jc w:val="center"/>
            </w:pPr>
            <w:r>
              <w:t>(Ф.И.О. кадастрового инженера)</w:t>
            </w:r>
          </w:p>
        </w:tc>
      </w:tr>
      <w:tr w:rsidR="00D16B3D">
        <w:tc>
          <w:tcPr>
            <w:tcW w:w="9070" w:type="dxa"/>
            <w:gridSpan w:val="5"/>
            <w:tcBorders>
              <w:top w:val="nil"/>
              <w:left w:val="nil"/>
              <w:bottom w:val="nil"/>
              <w:right w:val="nil"/>
            </w:tcBorders>
          </w:tcPr>
          <w:p w:rsidR="00D16B3D" w:rsidRDefault="00D16B3D" w:rsidP="00D16B3D">
            <w:pPr>
              <w:pStyle w:val="ConsPlusNormal"/>
              <w:jc w:val="both"/>
            </w:pPr>
            <w:r>
              <w:lastRenderedPageBreak/>
              <w:t>от "___" ___________ 20___ г. для принятия решения о выдаче разрешения на ввод объекта в эксплуатацию по разрешению на строительство</w:t>
            </w:r>
          </w:p>
          <w:p w:rsidR="00D16B3D" w:rsidRDefault="00D16B3D" w:rsidP="00D16B3D">
            <w:pPr>
              <w:pStyle w:val="ConsPlusNormal"/>
              <w:jc w:val="both"/>
            </w:pPr>
            <w:r>
              <w:t>от "___" _____________ 20___ г. N _______________, выданному 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(орган, выдавший разрешение)</w:t>
            </w:r>
          </w:p>
        </w:tc>
      </w:tr>
      <w:tr w:rsidR="00D16B3D">
        <w:tc>
          <w:tcPr>
            <w:tcW w:w="9070" w:type="dxa"/>
            <w:gridSpan w:val="5"/>
            <w:tcBorders>
              <w:top w:val="nil"/>
              <w:left w:val="nil"/>
              <w:bottom w:val="nil"/>
              <w:right w:val="nil"/>
            </w:tcBorders>
          </w:tcPr>
          <w:p w:rsidR="00D16B3D" w:rsidRDefault="00D16B3D" w:rsidP="00D16B3D">
            <w:pPr>
              <w:pStyle w:val="ConsPlusNormal"/>
            </w:pPr>
          </w:p>
        </w:tc>
      </w:tr>
      <w:tr w:rsidR="00D16B3D">
        <w:tc>
          <w:tcPr>
            <w:tcW w:w="3118" w:type="dxa"/>
            <w:gridSpan w:val="2"/>
            <w:tcBorders>
              <w:top w:val="nil"/>
              <w:left w:val="nil"/>
              <w:bottom w:val="nil"/>
              <w:right w:val="nil"/>
            </w:tcBorders>
          </w:tcPr>
          <w:p w:rsidR="00D16B3D" w:rsidRDefault="00D16B3D" w:rsidP="00D16B3D">
            <w:pPr>
              <w:pStyle w:val="ConsPlusNormal"/>
              <w:jc w:val="center"/>
            </w:pPr>
            <w:r>
              <w:t>________________________</w:t>
            </w:r>
          </w:p>
          <w:p w:rsidR="00D16B3D" w:rsidRDefault="00D16B3D" w:rsidP="00D16B3D">
            <w:pPr>
              <w:pStyle w:val="ConsPlusNormal"/>
              <w:jc w:val="center"/>
            </w:pPr>
            <w:r>
              <w:t>(должность)</w:t>
            </w:r>
          </w:p>
        </w:tc>
        <w:tc>
          <w:tcPr>
            <w:tcW w:w="2097" w:type="dxa"/>
            <w:gridSpan w:val="2"/>
            <w:tcBorders>
              <w:top w:val="nil"/>
              <w:left w:val="nil"/>
              <w:bottom w:val="nil"/>
              <w:right w:val="nil"/>
            </w:tcBorders>
          </w:tcPr>
          <w:p w:rsidR="00D16B3D" w:rsidRDefault="00D16B3D" w:rsidP="00D16B3D">
            <w:pPr>
              <w:pStyle w:val="ConsPlusNormal"/>
              <w:jc w:val="center"/>
            </w:pPr>
            <w:r>
              <w:t>________________</w:t>
            </w:r>
          </w:p>
          <w:p w:rsidR="00D16B3D" w:rsidRDefault="00D16B3D" w:rsidP="00D16B3D">
            <w:pPr>
              <w:pStyle w:val="ConsPlusNormal"/>
              <w:jc w:val="center"/>
            </w:pPr>
            <w:r>
              <w:t>(подпись)</w:t>
            </w:r>
          </w:p>
          <w:p w:rsidR="00D16B3D" w:rsidRDefault="00D16B3D" w:rsidP="00D16B3D">
            <w:pPr>
              <w:pStyle w:val="ConsPlusNormal"/>
              <w:jc w:val="center"/>
            </w:pPr>
            <w:r>
              <w:t>М.П.</w:t>
            </w:r>
          </w:p>
        </w:tc>
        <w:tc>
          <w:tcPr>
            <w:tcW w:w="3855" w:type="dxa"/>
            <w:tcBorders>
              <w:top w:val="nil"/>
              <w:left w:val="nil"/>
              <w:bottom w:val="nil"/>
              <w:right w:val="nil"/>
            </w:tcBorders>
          </w:tcPr>
          <w:p w:rsidR="00D16B3D" w:rsidRDefault="00D16B3D" w:rsidP="00D16B3D">
            <w:pPr>
              <w:pStyle w:val="ConsPlusNormal"/>
              <w:jc w:val="center"/>
            </w:pPr>
            <w:r>
              <w:t>______________________________</w:t>
            </w:r>
          </w:p>
          <w:p w:rsidR="00D16B3D" w:rsidRDefault="00D16B3D" w:rsidP="00D16B3D">
            <w:pPr>
              <w:pStyle w:val="ConsPlusNormal"/>
              <w:jc w:val="center"/>
            </w:pPr>
            <w:r>
              <w:t>(фамилия и инициалы)</w:t>
            </w:r>
          </w:p>
        </w:tc>
      </w:tr>
      <w:tr w:rsidR="00D16B3D">
        <w:tc>
          <w:tcPr>
            <w:tcW w:w="9070" w:type="dxa"/>
            <w:gridSpan w:val="5"/>
            <w:tcBorders>
              <w:top w:val="nil"/>
              <w:left w:val="nil"/>
              <w:bottom w:val="nil"/>
              <w:right w:val="nil"/>
            </w:tcBorders>
          </w:tcPr>
          <w:p w:rsidR="00D16B3D" w:rsidRDefault="00D16B3D" w:rsidP="00D16B3D">
            <w:pPr>
              <w:pStyle w:val="ConsPlusNormal"/>
            </w:pPr>
            <w:r>
              <w:t>Фамилия, имя, отчество исполнителя</w:t>
            </w:r>
          </w:p>
          <w:p w:rsidR="00D16B3D" w:rsidRDefault="00D16B3D" w:rsidP="00D16B3D">
            <w:pPr>
              <w:pStyle w:val="ConsPlusNormal"/>
            </w:pPr>
            <w:r>
              <w:t>Номер телефона</w:t>
            </w:r>
          </w:p>
        </w:tc>
      </w:tr>
      <w:tr w:rsidR="00D16B3D">
        <w:tc>
          <w:tcPr>
            <w:tcW w:w="9070" w:type="dxa"/>
            <w:gridSpan w:val="5"/>
            <w:tcBorders>
              <w:top w:val="nil"/>
              <w:left w:val="nil"/>
              <w:bottom w:val="nil"/>
              <w:right w:val="nil"/>
            </w:tcBorders>
          </w:tcPr>
          <w:p w:rsidR="00D16B3D" w:rsidRDefault="00D16B3D" w:rsidP="00D16B3D">
            <w:pPr>
              <w:pStyle w:val="ConsPlusNormal"/>
              <w:jc w:val="both"/>
            </w:pPr>
            <w:r>
              <w:t>--------------------------------</w:t>
            </w:r>
          </w:p>
          <w:p w:rsidR="00D16B3D" w:rsidRDefault="00D16B3D" w:rsidP="00D16B3D">
            <w:pPr>
              <w:pStyle w:val="ConsPlusNormal"/>
              <w:ind w:firstLine="283"/>
              <w:jc w:val="both"/>
            </w:pPr>
            <w:r>
              <w:t>&lt;1</w:t>
            </w:r>
            <w:proofErr w:type="gramStart"/>
            <w:r>
              <w:t>&gt; О</w:t>
            </w:r>
            <w:proofErr w:type="gramEnd"/>
            <w:r>
              <w:t xml:space="preserve">формляется в виде схемы с указанием фамилии и инициалов исполнителя и подписывается начальником геолого-геодезического отдела управления главного архитектора администрации городского округа город Воронеж в случае присвоения адреса земельному участку, зданию, сооружению (в случае присвоения адреса помещениям, </w:t>
            </w:r>
            <w:proofErr w:type="spellStart"/>
            <w:r>
              <w:t>машино</w:t>
            </w:r>
            <w:proofErr w:type="spellEnd"/>
            <w:r>
              <w:t>-местам приводится текстовое описание согласно сведениям из ЕГРН).</w:t>
            </w:r>
          </w:p>
          <w:p w:rsidR="00D16B3D" w:rsidRDefault="00D16B3D" w:rsidP="00D16B3D">
            <w:pPr>
              <w:pStyle w:val="ConsPlusNormal"/>
              <w:ind w:firstLine="283"/>
              <w:jc w:val="both"/>
            </w:pPr>
            <w:r>
              <w:t>&lt;2</w:t>
            </w:r>
            <w:proofErr w:type="gramStart"/>
            <w:r>
              <w:t>&gt; У</w:t>
            </w:r>
            <w:proofErr w:type="gramEnd"/>
            <w:r>
              <w:t>казывается в случае присвоения адреса зданию - многоквартирному дому.</w:t>
            </w:r>
          </w:p>
        </w:tc>
      </w:tr>
    </w:tbl>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right"/>
        <w:outlineLvl w:val="2"/>
      </w:pPr>
      <w:r>
        <w:t>Форма 2</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340"/>
        <w:gridCol w:w="1353"/>
        <w:gridCol w:w="404"/>
        <w:gridCol w:w="340"/>
        <w:gridCol w:w="908"/>
        <w:gridCol w:w="2877"/>
      </w:tblGrid>
      <w:tr w:rsidR="00D16B3D">
        <w:tc>
          <w:tcPr>
            <w:tcW w:w="9057" w:type="dxa"/>
            <w:gridSpan w:val="7"/>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t>администрации городского округа город Воронеж)</w:t>
            </w:r>
          </w:p>
        </w:tc>
      </w:tr>
      <w:tr w:rsidR="00D16B3D">
        <w:tc>
          <w:tcPr>
            <w:tcW w:w="9057" w:type="dxa"/>
            <w:gridSpan w:val="7"/>
            <w:tcBorders>
              <w:top w:val="nil"/>
              <w:left w:val="nil"/>
              <w:bottom w:val="nil"/>
              <w:right w:val="nil"/>
            </w:tcBorders>
          </w:tcPr>
          <w:p w:rsidR="00D16B3D" w:rsidRDefault="00D16B3D" w:rsidP="00D16B3D">
            <w:pPr>
              <w:pStyle w:val="ConsPlusNormal"/>
              <w:jc w:val="center"/>
            </w:pPr>
            <w:r>
              <w:rPr>
                <w:b/>
              </w:rPr>
              <w:t>РЕШЕНИЕ</w:t>
            </w:r>
          </w:p>
        </w:tc>
      </w:tr>
      <w:tr w:rsidR="00D16B3D">
        <w:tc>
          <w:tcPr>
            <w:tcW w:w="4528" w:type="dxa"/>
            <w:gridSpan w:val="3"/>
            <w:tcBorders>
              <w:top w:val="nil"/>
              <w:left w:val="nil"/>
              <w:bottom w:val="nil"/>
              <w:right w:val="nil"/>
            </w:tcBorders>
          </w:tcPr>
          <w:p w:rsidR="00D16B3D" w:rsidRDefault="00D16B3D" w:rsidP="00D16B3D">
            <w:pPr>
              <w:pStyle w:val="ConsPlusNormal"/>
              <w:jc w:val="both"/>
            </w:pPr>
            <w:r>
              <w:t>_________________________</w:t>
            </w:r>
          </w:p>
        </w:tc>
        <w:tc>
          <w:tcPr>
            <w:tcW w:w="4529" w:type="dxa"/>
            <w:gridSpan w:val="4"/>
            <w:tcBorders>
              <w:top w:val="nil"/>
              <w:left w:val="nil"/>
              <w:bottom w:val="nil"/>
              <w:right w:val="nil"/>
            </w:tcBorders>
          </w:tcPr>
          <w:p w:rsidR="00D16B3D" w:rsidRDefault="00D16B3D" w:rsidP="00D16B3D">
            <w:pPr>
              <w:pStyle w:val="ConsPlusNormal"/>
              <w:jc w:val="right"/>
            </w:pPr>
            <w:r>
              <w:t>N ________________________</w:t>
            </w:r>
          </w:p>
        </w:tc>
      </w:tr>
      <w:tr w:rsidR="00D16B3D">
        <w:tc>
          <w:tcPr>
            <w:tcW w:w="9057" w:type="dxa"/>
            <w:gridSpan w:val="7"/>
            <w:tcBorders>
              <w:top w:val="nil"/>
              <w:left w:val="nil"/>
              <w:bottom w:val="nil"/>
              <w:right w:val="nil"/>
            </w:tcBorders>
          </w:tcPr>
          <w:p w:rsidR="00D16B3D" w:rsidRDefault="00D16B3D" w:rsidP="00D16B3D">
            <w:pPr>
              <w:pStyle w:val="ConsPlusNormal"/>
            </w:pPr>
          </w:p>
        </w:tc>
      </w:tr>
      <w:tr w:rsidR="00D16B3D">
        <w:tc>
          <w:tcPr>
            <w:tcW w:w="4528" w:type="dxa"/>
            <w:gridSpan w:val="3"/>
            <w:tcBorders>
              <w:top w:val="nil"/>
              <w:left w:val="nil"/>
              <w:bottom w:val="nil"/>
              <w:right w:val="nil"/>
            </w:tcBorders>
          </w:tcPr>
          <w:p w:rsidR="00D16B3D" w:rsidRDefault="00D16B3D" w:rsidP="00D16B3D">
            <w:pPr>
              <w:pStyle w:val="ConsPlusNormal"/>
            </w:pPr>
            <w:r>
              <w:rPr>
                <w:b/>
              </w:rPr>
              <w:t>Об аннулировании адреса</w:t>
            </w:r>
          </w:p>
          <w:p w:rsidR="00D16B3D" w:rsidRDefault="00D16B3D" w:rsidP="00D16B3D">
            <w:pPr>
              <w:pStyle w:val="ConsPlusNormal"/>
            </w:pPr>
            <w:r>
              <w:rPr>
                <w:b/>
              </w:rPr>
              <w:t xml:space="preserve">и </w:t>
            </w:r>
            <w:proofErr w:type="gramStart"/>
            <w:r>
              <w:rPr>
                <w:b/>
              </w:rPr>
              <w:t>присвоении</w:t>
            </w:r>
            <w:proofErr w:type="gramEnd"/>
            <w:r>
              <w:rPr>
                <w:b/>
              </w:rPr>
              <w:t xml:space="preserve"> нового адреса</w:t>
            </w:r>
          </w:p>
          <w:p w:rsidR="00D16B3D" w:rsidRDefault="00D16B3D" w:rsidP="00D16B3D">
            <w:pPr>
              <w:pStyle w:val="ConsPlusNormal"/>
              <w:jc w:val="both"/>
            </w:pPr>
            <w:r>
              <w:t>___________________________________</w:t>
            </w:r>
          </w:p>
          <w:p w:rsidR="00D16B3D" w:rsidRDefault="00D16B3D" w:rsidP="00D16B3D">
            <w:pPr>
              <w:pStyle w:val="ConsPlusNormal"/>
              <w:jc w:val="center"/>
            </w:pPr>
            <w:proofErr w:type="gramStart"/>
            <w:r>
              <w:t>(объект адресации,</w:t>
            </w:r>
            <w:proofErr w:type="gramEnd"/>
          </w:p>
          <w:p w:rsidR="00D16B3D" w:rsidRDefault="00D16B3D" w:rsidP="00D16B3D">
            <w:pPr>
              <w:pStyle w:val="ConsPlusNormal"/>
              <w:jc w:val="center"/>
            </w:pPr>
            <w:r>
              <w:t>за исключением помещения)</w:t>
            </w:r>
          </w:p>
        </w:tc>
        <w:tc>
          <w:tcPr>
            <w:tcW w:w="4529" w:type="dxa"/>
            <w:gridSpan w:val="4"/>
            <w:tcBorders>
              <w:top w:val="nil"/>
              <w:left w:val="nil"/>
              <w:bottom w:val="nil"/>
              <w:right w:val="nil"/>
            </w:tcBorders>
          </w:tcPr>
          <w:p w:rsidR="00D16B3D" w:rsidRDefault="00D16B3D" w:rsidP="00D16B3D">
            <w:pPr>
              <w:pStyle w:val="ConsPlusNormal"/>
            </w:pPr>
          </w:p>
        </w:tc>
      </w:tr>
      <w:tr w:rsidR="00D16B3D">
        <w:tc>
          <w:tcPr>
            <w:tcW w:w="9057" w:type="dxa"/>
            <w:gridSpan w:val="7"/>
            <w:tcBorders>
              <w:top w:val="nil"/>
              <w:left w:val="nil"/>
              <w:bottom w:val="nil"/>
              <w:right w:val="nil"/>
            </w:tcBorders>
          </w:tcPr>
          <w:p w:rsidR="00D16B3D" w:rsidRDefault="00D16B3D" w:rsidP="00D16B3D">
            <w:pPr>
              <w:pStyle w:val="ConsPlusNormal"/>
              <w:ind w:firstLine="283"/>
              <w:jc w:val="both"/>
            </w:pPr>
            <w:r>
              <w:t xml:space="preserve">В соответствии с </w:t>
            </w:r>
            <w:hyperlink r:id="rId71">
              <w:r>
                <w:rPr>
                  <w:color w:val="0000FF"/>
                </w:rPr>
                <w:t>Правилами</w:t>
              </w:r>
            </w:hyperlink>
            <w:r>
              <w:t xml:space="preserve"> присвоения, изменения и аннулирования адресов, утвержденными постановлением Правительства Российской Федерации от 19.11.2014 N 1221 (далее - Правила), на основании заявления _________________________________________________________________________</w:t>
            </w:r>
          </w:p>
          <w:p w:rsidR="00D16B3D" w:rsidRDefault="00D16B3D" w:rsidP="00D16B3D">
            <w:pPr>
              <w:pStyle w:val="ConsPlusNormal"/>
              <w:jc w:val="center"/>
            </w:pPr>
            <w:r>
              <w:t xml:space="preserve">(фамилия и инициалы заявителя - физического лица, наименование заявителя - </w:t>
            </w:r>
            <w:r>
              <w:lastRenderedPageBreak/>
              <w:t>индивидуального предпринимателя или юридического лица)</w:t>
            </w:r>
          </w:p>
        </w:tc>
      </w:tr>
      <w:tr w:rsidR="00D16B3D">
        <w:tc>
          <w:tcPr>
            <w:tcW w:w="9057" w:type="dxa"/>
            <w:gridSpan w:val="7"/>
            <w:tcBorders>
              <w:top w:val="nil"/>
              <w:left w:val="nil"/>
              <w:bottom w:val="nil"/>
              <w:right w:val="nil"/>
            </w:tcBorders>
          </w:tcPr>
          <w:p w:rsidR="00D16B3D" w:rsidRDefault="00D16B3D" w:rsidP="00D16B3D">
            <w:pPr>
              <w:pStyle w:val="ConsPlusNormal"/>
              <w:jc w:val="both"/>
            </w:pPr>
            <w:r>
              <w:lastRenderedPageBreak/>
              <w:t>от "___" ______________ 20___ г. N __________________, а также выписки из Единого государственного реестра недвижимости об объекте недвижимости от "___" _______________ 20___ г. N _________________, в связи с присвоением нового адреса _________________________________________________________________________</w:t>
            </w:r>
          </w:p>
          <w:p w:rsidR="00D16B3D" w:rsidRDefault="00D16B3D" w:rsidP="00D16B3D">
            <w:pPr>
              <w:pStyle w:val="ConsPlusNormal"/>
              <w:jc w:val="center"/>
            </w:pPr>
            <w:r>
              <w:t>(объект адресации, за исключением помещения)</w:t>
            </w:r>
          </w:p>
        </w:tc>
      </w:tr>
      <w:tr w:rsidR="00D16B3D">
        <w:tc>
          <w:tcPr>
            <w:tcW w:w="9057" w:type="dxa"/>
            <w:gridSpan w:val="7"/>
            <w:tcBorders>
              <w:top w:val="nil"/>
              <w:left w:val="nil"/>
              <w:bottom w:val="nil"/>
              <w:right w:val="nil"/>
            </w:tcBorders>
          </w:tcPr>
          <w:p w:rsidR="00D16B3D" w:rsidRDefault="00D16B3D" w:rsidP="00D16B3D">
            <w:pPr>
              <w:pStyle w:val="ConsPlusNormal"/>
              <w:jc w:val="both"/>
            </w:pPr>
            <w:proofErr w:type="gramStart"/>
            <w:r>
              <w:t>с кадастровым номером _____________________ (адрес присвоен ________________</w:t>
            </w:r>
            <w:proofErr w:type="gramEnd"/>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(реквизиты решения о присвоении объекту адресации адреса)</w:t>
            </w:r>
          </w:p>
        </w:tc>
      </w:tr>
      <w:tr w:rsidR="00D16B3D">
        <w:tc>
          <w:tcPr>
            <w:tcW w:w="9057" w:type="dxa"/>
            <w:gridSpan w:val="7"/>
            <w:tcBorders>
              <w:top w:val="nil"/>
              <w:left w:val="nil"/>
              <w:bottom w:val="nil"/>
              <w:right w:val="nil"/>
            </w:tcBorders>
          </w:tcPr>
          <w:p w:rsidR="00D16B3D" w:rsidRDefault="00D16B3D" w:rsidP="00D16B3D">
            <w:pPr>
              <w:pStyle w:val="ConsPlusNormal"/>
              <w:jc w:val="both"/>
            </w:pPr>
            <w:r>
              <w:t>адрес:</w:t>
            </w:r>
          </w:p>
        </w:tc>
      </w:tr>
      <w:tr w:rsidR="00D16B3D">
        <w:tc>
          <w:tcPr>
            <w:tcW w:w="9057" w:type="dxa"/>
            <w:gridSpan w:val="7"/>
            <w:tcBorders>
              <w:top w:val="nil"/>
              <w:left w:val="nil"/>
              <w:bottom w:val="nil"/>
              <w:right w:val="nil"/>
            </w:tcBorders>
          </w:tcPr>
          <w:p w:rsidR="00D16B3D" w:rsidRDefault="00D16B3D" w:rsidP="00D16B3D">
            <w:pPr>
              <w:pStyle w:val="ConsPlusNormal"/>
            </w:pPr>
            <w:r>
              <w:rPr>
                <w:b/>
              </w:rPr>
              <w:t>Российская Федерация,</w:t>
            </w:r>
          </w:p>
          <w:p w:rsidR="00D16B3D" w:rsidRDefault="00D16B3D" w:rsidP="00D16B3D">
            <w:pPr>
              <w:pStyle w:val="ConsPlusNormal"/>
            </w:pPr>
            <w:r>
              <w:rPr>
                <w:b/>
              </w:rPr>
              <w:t>Воронежская область,</w:t>
            </w:r>
          </w:p>
          <w:p w:rsidR="00D16B3D" w:rsidRDefault="00D16B3D" w:rsidP="00D16B3D">
            <w:pPr>
              <w:pStyle w:val="ConsPlusNormal"/>
            </w:pPr>
            <w:r>
              <w:rPr>
                <w:b/>
              </w:rPr>
              <w:t>городской округ город Воронеж,</w:t>
            </w:r>
          </w:p>
          <w:p w:rsidR="00D16B3D" w:rsidRDefault="00D16B3D" w:rsidP="00D16B3D">
            <w:pPr>
              <w:pStyle w:val="ConsPlusNormal"/>
            </w:pPr>
            <w:r>
              <w:rPr>
                <w:b/>
              </w:rPr>
              <w:t>город Воронеж,</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 а для земельного участка слова "земельный участок" и номер)</w:t>
            </w:r>
          </w:p>
        </w:tc>
      </w:tr>
      <w:tr w:rsidR="00D16B3D">
        <w:tc>
          <w:tcPr>
            <w:tcW w:w="9057" w:type="dxa"/>
            <w:gridSpan w:val="7"/>
            <w:tcBorders>
              <w:top w:val="nil"/>
              <w:left w:val="nil"/>
              <w:bottom w:val="nil"/>
              <w:right w:val="nil"/>
            </w:tcBorders>
          </w:tcPr>
          <w:p w:rsidR="00D16B3D" w:rsidRDefault="00D16B3D" w:rsidP="00D16B3D">
            <w:pPr>
              <w:pStyle w:val="ConsPlusNormal"/>
              <w:jc w:val="both"/>
            </w:pPr>
            <w:r>
              <w:t xml:space="preserve">(уникальный номер в государственном адресном </w:t>
            </w:r>
            <w:proofErr w:type="gramStart"/>
            <w:r>
              <w:t>реестре</w:t>
            </w:r>
            <w:proofErr w:type="gramEnd"/>
            <w:r>
              <w:t xml:space="preserve"> __________________________________________) </w:t>
            </w:r>
            <w:r>
              <w:rPr>
                <w:b/>
              </w:rPr>
              <w:t>аннулирован</w:t>
            </w:r>
            <w:r>
              <w:t>.</w:t>
            </w:r>
          </w:p>
        </w:tc>
      </w:tr>
      <w:tr w:rsidR="00D16B3D">
        <w:tc>
          <w:tcPr>
            <w:tcW w:w="6180" w:type="dxa"/>
            <w:gridSpan w:val="6"/>
            <w:tcBorders>
              <w:top w:val="nil"/>
              <w:left w:val="nil"/>
              <w:bottom w:val="nil"/>
              <w:right w:val="nil"/>
            </w:tcBorders>
          </w:tcPr>
          <w:p w:rsidR="00D16B3D" w:rsidRDefault="00D16B3D" w:rsidP="00D16B3D">
            <w:pPr>
              <w:pStyle w:val="ConsPlusNormal"/>
              <w:ind w:firstLine="283"/>
              <w:jc w:val="both"/>
            </w:pPr>
            <w:r>
              <w:t>_______________________________________________</w:t>
            </w:r>
          </w:p>
          <w:p w:rsidR="00D16B3D" w:rsidRDefault="00D16B3D" w:rsidP="00D16B3D">
            <w:pPr>
              <w:pStyle w:val="ConsPlusNormal"/>
              <w:jc w:val="center"/>
            </w:pPr>
            <w:proofErr w:type="gramStart"/>
            <w:r>
              <w:t>(объект адресации,</w:t>
            </w:r>
            <w:proofErr w:type="gramEnd"/>
          </w:p>
          <w:p w:rsidR="00D16B3D" w:rsidRDefault="00D16B3D" w:rsidP="00D16B3D">
            <w:pPr>
              <w:pStyle w:val="ConsPlusNormal"/>
              <w:jc w:val="center"/>
            </w:pPr>
            <w:r>
              <w:t xml:space="preserve">за исключением помещения, в дательном </w:t>
            </w:r>
            <w:proofErr w:type="gramStart"/>
            <w:r>
              <w:t>падеже</w:t>
            </w:r>
            <w:proofErr w:type="gramEnd"/>
            <w:r>
              <w:t>)</w:t>
            </w:r>
          </w:p>
        </w:tc>
        <w:tc>
          <w:tcPr>
            <w:tcW w:w="2877" w:type="dxa"/>
            <w:tcBorders>
              <w:top w:val="nil"/>
              <w:left w:val="nil"/>
              <w:bottom w:val="nil"/>
              <w:right w:val="nil"/>
            </w:tcBorders>
          </w:tcPr>
          <w:p w:rsidR="00D16B3D" w:rsidRDefault="00D16B3D" w:rsidP="00D16B3D">
            <w:pPr>
              <w:pStyle w:val="ConsPlusNormal"/>
              <w:jc w:val="both"/>
            </w:pPr>
            <w:r>
              <w:t>с кадастровым номером</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w:t>
            </w:r>
          </w:p>
          <w:p w:rsidR="00D16B3D" w:rsidRDefault="00D16B3D" w:rsidP="00D16B3D">
            <w:pPr>
              <w:pStyle w:val="ConsPlusNormal"/>
              <w:jc w:val="both"/>
            </w:pPr>
            <w:r>
              <w:t>присвоен адрес:</w:t>
            </w:r>
          </w:p>
        </w:tc>
      </w:tr>
      <w:tr w:rsidR="00D16B3D">
        <w:tc>
          <w:tcPr>
            <w:tcW w:w="9057" w:type="dxa"/>
            <w:gridSpan w:val="7"/>
            <w:tcBorders>
              <w:top w:val="nil"/>
              <w:left w:val="nil"/>
              <w:bottom w:val="nil"/>
              <w:right w:val="nil"/>
            </w:tcBorders>
          </w:tcPr>
          <w:p w:rsidR="00D16B3D" w:rsidRDefault="00D16B3D" w:rsidP="00D16B3D">
            <w:pPr>
              <w:pStyle w:val="ConsPlusNormal"/>
            </w:pPr>
            <w:r>
              <w:rPr>
                <w:b/>
              </w:rPr>
              <w:t>Российская Федерация,</w:t>
            </w:r>
          </w:p>
          <w:p w:rsidR="00D16B3D" w:rsidRDefault="00D16B3D" w:rsidP="00D16B3D">
            <w:pPr>
              <w:pStyle w:val="ConsPlusNormal"/>
            </w:pPr>
            <w:r>
              <w:rPr>
                <w:b/>
              </w:rPr>
              <w:t>Воронежская область,</w:t>
            </w:r>
          </w:p>
          <w:p w:rsidR="00D16B3D" w:rsidRDefault="00D16B3D" w:rsidP="00D16B3D">
            <w:pPr>
              <w:pStyle w:val="ConsPlusNormal"/>
            </w:pPr>
            <w:r>
              <w:rPr>
                <w:b/>
              </w:rPr>
              <w:t>городской округ город Воронеж,</w:t>
            </w:r>
          </w:p>
          <w:p w:rsidR="00D16B3D" w:rsidRDefault="00D16B3D" w:rsidP="00D16B3D">
            <w:pPr>
              <w:pStyle w:val="ConsPlusNormal"/>
            </w:pPr>
            <w:r>
              <w:rPr>
                <w:b/>
              </w:rPr>
              <w:t>город Воронеж,</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57" w:type="dxa"/>
            <w:gridSpan w:val="7"/>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 а для земельного участка слова "земельный участок" и номер)</w:t>
            </w:r>
          </w:p>
        </w:tc>
      </w:tr>
      <w:tr w:rsidR="00D16B3D">
        <w:tc>
          <w:tcPr>
            <w:tcW w:w="9057" w:type="dxa"/>
            <w:gridSpan w:val="7"/>
            <w:tcBorders>
              <w:top w:val="nil"/>
              <w:left w:val="nil"/>
              <w:bottom w:val="nil"/>
              <w:right w:val="nil"/>
            </w:tcBorders>
          </w:tcPr>
          <w:p w:rsidR="00D16B3D" w:rsidRDefault="00D16B3D" w:rsidP="00D16B3D">
            <w:pPr>
              <w:pStyle w:val="ConsPlusNormal"/>
              <w:ind w:firstLine="283"/>
              <w:jc w:val="both"/>
            </w:pPr>
            <w:r>
              <w:t>Описание местоположения объекта адресации согласно приложению.</w:t>
            </w:r>
          </w:p>
        </w:tc>
      </w:tr>
      <w:tr w:rsidR="00D16B3D">
        <w:tc>
          <w:tcPr>
            <w:tcW w:w="2835" w:type="dxa"/>
            <w:tcBorders>
              <w:top w:val="nil"/>
              <w:left w:val="nil"/>
              <w:bottom w:val="nil"/>
              <w:right w:val="nil"/>
            </w:tcBorders>
          </w:tcPr>
          <w:p w:rsidR="00D16B3D" w:rsidRDefault="00D16B3D" w:rsidP="00D16B3D">
            <w:pPr>
              <w:pStyle w:val="ConsPlusNormal"/>
              <w:jc w:val="center"/>
            </w:pPr>
            <w:r>
              <w:t>______________________</w:t>
            </w:r>
          </w:p>
          <w:p w:rsidR="00D16B3D" w:rsidRDefault="00D16B3D" w:rsidP="00D16B3D">
            <w:pPr>
              <w:pStyle w:val="ConsPlusNormal"/>
              <w:jc w:val="center"/>
            </w:pPr>
            <w:r>
              <w:t>(должность)</w:t>
            </w:r>
          </w:p>
        </w:tc>
        <w:tc>
          <w:tcPr>
            <w:tcW w:w="340" w:type="dxa"/>
            <w:tcBorders>
              <w:top w:val="nil"/>
              <w:left w:val="nil"/>
              <w:bottom w:val="nil"/>
              <w:right w:val="nil"/>
            </w:tcBorders>
          </w:tcPr>
          <w:p w:rsidR="00D16B3D" w:rsidRDefault="00D16B3D" w:rsidP="00D16B3D">
            <w:pPr>
              <w:pStyle w:val="ConsPlusNormal"/>
            </w:pPr>
          </w:p>
        </w:tc>
        <w:tc>
          <w:tcPr>
            <w:tcW w:w="1757" w:type="dxa"/>
            <w:gridSpan w:val="2"/>
            <w:tcBorders>
              <w:top w:val="nil"/>
              <w:left w:val="nil"/>
              <w:bottom w:val="nil"/>
              <w:right w:val="nil"/>
            </w:tcBorders>
          </w:tcPr>
          <w:p w:rsidR="00D16B3D" w:rsidRDefault="00D16B3D" w:rsidP="00D16B3D">
            <w:pPr>
              <w:pStyle w:val="ConsPlusNormal"/>
              <w:jc w:val="center"/>
            </w:pPr>
            <w:r>
              <w:t>____________</w:t>
            </w:r>
          </w:p>
          <w:p w:rsidR="00D16B3D" w:rsidRDefault="00D16B3D" w:rsidP="00D16B3D">
            <w:pPr>
              <w:pStyle w:val="ConsPlusNormal"/>
              <w:jc w:val="center"/>
            </w:pPr>
            <w:r>
              <w:t>(подпись)</w:t>
            </w:r>
          </w:p>
          <w:p w:rsidR="00D16B3D" w:rsidRDefault="00D16B3D" w:rsidP="00D16B3D">
            <w:pPr>
              <w:pStyle w:val="ConsPlusNormal"/>
              <w:jc w:val="center"/>
            </w:pPr>
            <w:r>
              <w:t>М.П.</w:t>
            </w:r>
          </w:p>
        </w:tc>
        <w:tc>
          <w:tcPr>
            <w:tcW w:w="340" w:type="dxa"/>
            <w:tcBorders>
              <w:top w:val="nil"/>
              <w:left w:val="nil"/>
              <w:bottom w:val="nil"/>
              <w:right w:val="nil"/>
            </w:tcBorders>
          </w:tcPr>
          <w:p w:rsidR="00D16B3D" w:rsidRDefault="00D16B3D" w:rsidP="00D16B3D">
            <w:pPr>
              <w:pStyle w:val="ConsPlusNormal"/>
            </w:pPr>
          </w:p>
        </w:tc>
        <w:tc>
          <w:tcPr>
            <w:tcW w:w="3785" w:type="dxa"/>
            <w:gridSpan w:val="2"/>
            <w:tcBorders>
              <w:top w:val="nil"/>
              <w:left w:val="nil"/>
              <w:bottom w:val="nil"/>
              <w:right w:val="nil"/>
            </w:tcBorders>
          </w:tcPr>
          <w:p w:rsidR="00D16B3D" w:rsidRDefault="00D16B3D" w:rsidP="00D16B3D">
            <w:pPr>
              <w:pStyle w:val="ConsPlusNormal"/>
              <w:jc w:val="center"/>
            </w:pPr>
            <w:r>
              <w:t>______________________________</w:t>
            </w:r>
          </w:p>
          <w:p w:rsidR="00D16B3D" w:rsidRDefault="00D16B3D" w:rsidP="00D16B3D">
            <w:pPr>
              <w:pStyle w:val="ConsPlusNormal"/>
              <w:jc w:val="center"/>
            </w:pPr>
            <w:r>
              <w:t>(фамилия и инициалы)</w:t>
            </w:r>
          </w:p>
        </w:tc>
      </w:tr>
      <w:tr w:rsidR="00D16B3D">
        <w:tc>
          <w:tcPr>
            <w:tcW w:w="9057" w:type="dxa"/>
            <w:gridSpan w:val="7"/>
            <w:tcBorders>
              <w:top w:val="nil"/>
              <w:left w:val="nil"/>
              <w:bottom w:val="nil"/>
              <w:right w:val="nil"/>
            </w:tcBorders>
          </w:tcPr>
          <w:p w:rsidR="00D16B3D" w:rsidRDefault="00D16B3D" w:rsidP="00D16B3D">
            <w:pPr>
              <w:pStyle w:val="ConsPlusNormal"/>
            </w:pPr>
            <w:r>
              <w:lastRenderedPageBreak/>
              <w:t>Фамилия, имя, отчество исполнителя</w:t>
            </w:r>
          </w:p>
          <w:p w:rsidR="00D16B3D" w:rsidRDefault="00D16B3D" w:rsidP="00D16B3D">
            <w:pPr>
              <w:pStyle w:val="ConsPlusNormal"/>
            </w:pPr>
            <w:r>
              <w:t>Номер телефона</w:t>
            </w:r>
          </w:p>
        </w:tc>
      </w:tr>
    </w:tbl>
    <w:p w:rsidR="00D16B3D" w:rsidRDefault="00D16B3D" w:rsidP="00D16B3D">
      <w:pPr>
        <w:pStyle w:val="ConsPlusNormal"/>
        <w:jc w:val="both"/>
      </w:pPr>
    </w:p>
    <w:p w:rsidR="00D16B3D" w:rsidRDefault="00D16B3D" w:rsidP="00D16B3D">
      <w:pPr>
        <w:pStyle w:val="ConsPlusNormal"/>
        <w:jc w:val="right"/>
        <w:outlineLvl w:val="2"/>
      </w:pPr>
      <w:r>
        <w:t>Форма 3</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340"/>
        <w:gridCol w:w="1474"/>
        <w:gridCol w:w="404"/>
        <w:gridCol w:w="340"/>
        <w:gridCol w:w="3678"/>
      </w:tblGrid>
      <w:tr w:rsidR="00D16B3D">
        <w:tc>
          <w:tcPr>
            <w:tcW w:w="9071" w:type="dxa"/>
            <w:gridSpan w:val="6"/>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t>администрации городского округа город Воронеж)</w:t>
            </w:r>
          </w:p>
        </w:tc>
      </w:tr>
      <w:tr w:rsidR="00D16B3D">
        <w:tc>
          <w:tcPr>
            <w:tcW w:w="9071" w:type="dxa"/>
            <w:gridSpan w:val="6"/>
            <w:tcBorders>
              <w:top w:val="nil"/>
              <w:left w:val="nil"/>
              <w:bottom w:val="nil"/>
              <w:right w:val="nil"/>
            </w:tcBorders>
          </w:tcPr>
          <w:p w:rsidR="00D16B3D" w:rsidRDefault="00D16B3D" w:rsidP="00D16B3D">
            <w:pPr>
              <w:pStyle w:val="ConsPlusNormal"/>
              <w:jc w:val="center"/>
            </w:pPr>
            <w:r>
              <w:rPr>
                <w:b/>
              </w:rPr>
              <w:t>РЕШЕНИЕ</w:t>
            </w:r>
          </w:p>
        </w:tc>
      </w:tr>
      <w:tr w:rsidR="00D16B3D">
        <w:tc>
          <w:tcPr>
            <w:tcW w:w="4649" w:type="dxa"/>
            <w:gridSpan w:val="3"/>
            <w:tcBorders>
              <w:top w:val="nil"/>
              <w:left w:val="nil"/>
              <w:bottom w:val="nil"/>
              <w:right w:val="nil"/>
            </w:tcBorders>
          </w:tcPr>
          <w:p w:rsidR="00D16B3D" w:rsidRDefault="00D16B3D" w:rsidP="00D16B3D">
            <w:pPr>
              <w:pStyle w:val="ConsPlusNormal"/>
              <w:jc w:val="both"/>
            </w:pPr>
            <w:r>
              <w:t>_________________________</w:t>
            </w:r>
          </w:p>
        </w:tc>
        <w:tc>
          <w:tcPr>
            <w:tcW w:w="4422" w:type="dxa"/>
            <w:gridSpan w:val="3"/>
            <w:tcBorders>
              <w:top w:val="nil"/>
              <w:left w:val="nil"/>
              <w:bottom w:val="nil"/>
              <w:right w:val="nil"/>
            </w:tcBorders>
          </w:tcPr>
          <w:p w:rsidR="00D16B3D" w:rsidRDefault="00D16B3D" w:rsidP="00D16B3D">
            <w:pPr>
              <w:pStyle w:val="ConsPlusNormal"/>
              <w:jc w:val="right"/>
            </w:pPr>
            <w:r>
              <w:t>N ________________________</w:t>
            </w:r>
          </w:p>
        </w:tc>
      </w:tr>
      <w:tr w:rsidR="00D16B3D">
        <w:tc>
          <w:tcPr>
            <w:tcW w:w="9071" w:type="dxa"/>
            <w:gridSpan w:val="6"/>
            <w:tcBorders>
              <w:top w:val="nil"/>
              <w:left w:val="nil"/>
              <w:bottom w:val="nil"/>
              <w:right w:val="nil"/>
            </w:tcBorders>
          </w:tcPr>
          <w:p w:rsidR="00D16B3D" w:rsidRDefault="00D16B3D" w:rsidP="00D16B3D">
            <w:pPr>
              <w:pStyle w:val="ConsPlusNormal"/>
            </w:pPr>
          </w:p>
        </w:tc>
      </w:tr>
      <w:tr w:rsidR="00D16B3D">
        <w:tc>
          <w:tcPr>
            <w:tcW w:w="4649" w:type="dxa"/>
            <w:gridSpan w:val="3"/>
            <w:tcBorders>
              <w:top w:val="nil"/>
              <w:left w:val="nil"/>
              <w:bottom w:val="nil"/>
              <w:right w:val="nil"/>
            </w:tcBorders>
          </w:tcPr>
          <w:p w:rsidR="00D16B3D" w:rsidRDefault="00D16B3D" w:rsidP="00D16B3D">
            <w:pPr>
              <w:pStyle w:val="ConsPlusNormal"/>
              <w:jc w:val="both"/>
            </w:pPr>
            <w:r>
              <w:rPr>
                <w:b/>
              </w:rPr>
              <w:t>Об аннулировании адреса</w:t>
            </w:r>
          </w:p>
          <w:p w:rsidR="00D16B3D" w:rsidRDefault="00D16B3D" w:rsidP="00D16B3D">
            <w:pPr>
              <w:pStyle w:val="ConsPlusNormal"/>
              <w:jc w:val="both"/>
            </w:pPr>
            <w:r>
              <w:rPr>
                <w:b/>
              </w:rPr>
              <w:t xml:space="preserve">и </w:t>
            </w:r>
            <w:proofErr w:type="gramStart"/>
            <w:r>
              <w:rPr>
                <w:b/>
              </w:rPr>
              <w:t>присвоении</w:t>
            </w:r>
            <w:proofErr w:type="gramEnd"/>
            <w:r>
              <w:rPr>
                <w:b/>
              </w:rPr>
              <w:t xml:space="preserve"> нового адреса помещению</w:t>
            </w:r>
          </w:p>
        </w:tc>
        <w:tc>
          <w:tcPr>
            <w:tcW w:w="4422" w:type="dxa"/>
            <w:gridSpan w:val="3"/>
            <w:tcBorders>
              <w:top w:val="nil"/>
              <w:left w:val="nil"/>
              <w:bottom w:val="nil"/>
              <w:right w:val="nil"/>
            </w:tcBorders>
          </w:tcPr>
          <w:p w:rsidR="00D16B3D" w:rsidRDefault="00D16B3D" w:rsidP="00D16B3D">
            <w:pPr>
              <w:pStyle w:val="ConsPlusNormal"/>
            </w:pPr>
          </w:p>
        </w:tc>
      </w:tr>
      <w:tr w:rsidR="00D16B3D">
        <w:tc>
          <w:tcPr>
            <w:tcW w:w="9071" w:type="dxa"/>
            <w:gridSpan w:val="6"/>
            <w:tcBorders>
              <w:top w:val="nil"/>
              <w:left w:val="nil"/>
              <w:bottom w:val="nil"/>
              <w:right w:val="nil"/>
            </w:tcBorders>
          </w:tcPr>
          <w:p w:rsidR="00D16B3D" w:rsidRDefault="00D16B3D" w:rsidP="00D16B3D">
            <w:pPr>
              <w:pStyle w:val="ConsPlusNormal"/>
              <w:ind w:firstLine="283"/>
              <w:jc w:val="both"/>
            </w:pPr>
            <w:r>
              <w:t xml:space="preserve">В соответствии с </w:t>
            </w:r>
            <w:hyperlink r:id="rId72">
              <w:r>
                <w:rPr>
                  <w:color w:val="0000FF"/>
                </w:rPr>
                <w:t>Правилами</w:t>
              </w:r>
            </w:hyperlink>
            <w:r>
              <w:t xml:space="preserve"> присвоения, изменения и аннулирования адресов, утвержденными постановлением Правительства Российской Федерации от 19.11.2014 N 1221 (далее - Правила), на основании заявления _________________________________________________________________________</w:t>
            </w:r>
          </w:p>
          <w:p w:rsidR="00D16B3D" w:rsidRDefault="00D16B3D" w:rsidP="00D16B3D">
            <w:pPr>
              <w:pStyle w:val="ConsPlusNormal"/>
              <w:jc w:val="center"/>
            </w:pPr>
            <w:r>
              <w:t>(фамилия и инициалы заявителя - физического лица, наименование заявителя - индивидуального предпринимателя или юридического лица)</w:t>
            </w:r>
          </w:p>
        </w:tc>
      </w:tr>
      <w:tr w:rsidR="00D16B3D">
        <w:tc>
          <w:tcPr>
            <w:tcW w:w="9071" w:type="dxa"/>
            <w:gridSpan w:val="6"/>
            <w:tcBorders>
              <w:top w:val="nil"/>
              <w:left w:val="nil"/>
              <w:bottom w:val="nil"/>
              <w:right w:val="nil"/>
            </w:tcBorders>
          </w:tcPr>
          <w:p w:rsidR="00D16B3D" w:rsidRDefault="00D16B3D" w:rsidP="00D16B3D">
            <w:pPr>
              <w:pStyle w:val="ConsPlusNormal"/>
              <w:jc w:val="both"/>
            </w:pPr>
            <w:proofErr w:type="gramStart"/>
            <w:r>
              <w:t>от "___" ______________ 20___ г. N __________________, а также выписки из Единого государственного реестра недвижимости об объекте недвижимости от "___" _______________ 20___ г. N _________________, приказа управления жилищных отношений администрации городского округа город Воронеж от "___" _____________ 20___ г. N __________________, в связи с присвоением нового адреса вследствие перевода жилого/нежилого помещения в нежилое/жилое помещение (ненужное зачеркнуть) адрес помещения с кадастровым номером ___________________________ (адрес присвоен _____________________________________________)</w:t>
            </w:r>
            <w:proofErr w:type="gramEnd"/>
          </w:p>
          <w:p w:rsidR="00D16B3D" w:rsidRDefault="00D16B3D" w:rsidP="00D16B3D">
            <w:pPr>
              <w:pStyle w:val="ConsPlusNormal"/>
              <w:jc w:val="center"/>
            </w:pPr>
            <w:proofErr w:type="gramStart"/>
            <w:r>
              <w:t>(реквизиты решения о присвоении</w:t>
            </w:r>
            <w:proofErr w:type="gramEnd"/>
          </w:p>
          <w:p w:rsidR="00D16B3D" w:rsidRDefault="00D16B3D" w:rsidP="00D16B3D">
            <w:pPr>
              <w:pStyle w:val="ConsPlusNormal"/>
              <w:jc w:val="center"/>
            </w:pPr>
            <w:r>
              <w:t>объекту адресации адреса)</w:t>
            </w:r>
          </w:p>
        </w:tc>
      </w:tr>
      <w:tr w:rsidR="00D16B3D">
        <w:tc>
          <w:tcPr>
            <w:tcW w:w="9071" w:type="dxa"/>
            <w:gridSpan w:val="6"/>
            <w:tcBorders>
              <w:top w:val="nil"/>
              <w:left w:val="nil"/>
              <w:bottom w:val="nil"/>
              <w:right w:val="nil"/>
            </w:tcBorders>
          </w:tcPr>
          <w:p w:rsidR="00D16B3D" w:rsidRDefault="00D16B3D" w:rsidP="00D16B3D">
            <w:pPr>
              <w:pStyle w:val="ConsPlusNormal"/>
            </w:pPr>
            <w:r>
              <w:rPr>
                <w:b/>
              </w:rPr>
              <w:t>Российская Федерация,</w:t>
            </w:r>
          </w:p>
          <w:p w:rsidR="00D16B3D" w:rsidRDefault="00D16B3D" w:rsidP="00D16B3D">
            <w:pPr>
              <w:pStyle w:val="ConsPlusNormal"/>
            </w:pPr>
            <w:r>
              <w:rPr>
                <w:b/>
              </w:rPr>
              <w:t>Воронежская область,</w:t>
            </w:r>
          </w:p>
          <w:p w:rsidR="00D16B3D" w:rsidRDefault="00D16B3D" w:rsidP="00D16B3D">
            <w:pPr>
              <w:pStyle w:val="ConsPlusNormal"/>
            </w:pPr>
            <w:r>
              <w:rPr>
                <w:b/>
              </w:rPr>
              <w:t>городской округ город Воронеж,</w:t>
            </w:r>
          </w:p>
          <w:p w:rsidR="00D16B3D" w:rsidRDefault="00D16B3D" w:rsidP="00D16B3D">
            <w:pPr>
              <w:pStyle w:val="ConsPlusNormal"/>
            </w:pPr>
            <w:r>
              <w:rPr>
                <w:b/>
              </w:rPr>
              <w:t>город Воронеж,</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помещения)</w:t>
            </w:r>
          </w:p>
        </w:tc>
      </w:tr>
      <w:tr w:rsidR="00D16B3D">
        <w:tc>
          <w:tcPr>
            <w:tcW w:w="9071" w:type="dxa"/>
            <w:gridSpan w:val="6"/>
            <w:tcBorders>
              <w:top w:val="nil"/>
              <w:left w:val="nil"/>
              <w:bottom w:val="nil"/>
              <w:right w:val="nil"/>
            </w:tcBorders>
          </w:tcPr>
          <w:p w:rsidR="00D16B3D" w:rsidRDefault="00D16B3D" w:rsidP="00D16B3D">
            <w:pPr>
              <w:pStyle w:val="ConsPlusNormal"/>
              <w:jc w:val="both"/>
            </w:pPr>
            <w:r>
              <w:t xml:space="preserve">(уникальный номер в государственном адресном </w:t>
            </w:r>
            <w:proofErr w:type="gramStart"/>
            <w:r>
              <w:t>реестре</w:t>
            </w:r>
            <w:proofErr w:type="gramEnd"/>
            <w:r>
              <w:t xml:space="preserve"> __________________________________________) </w:t>
            </w:r>
            <w:r>
              <w:rPr>
                <w:b/>
              </w:rPr>
              <w:t>аннулирован</w:t>
            </w:r>
            <w:r>
              <w:t>.</w:t>
            </w:r>
          </w:p>
        </w:tc>
      </w:tr>
      <w:tr w:rsidR="00D16B3D">
        <w:tc>
          <w:tcPr>
            <w:tcW w:w="9071" w:type="dxa"/>
            <w:gridSpan w:val="6"/>
            <w:tcBorders>
              <w:top w:val="nil"/>
              <w:left w:val="nil"/>
              <w:bottom w:val="nil"/>
              <w:right w:val="nil"/>
            </w:tcBorders>
          </w:tcPr>
          <w:p w:rsidR="00D16B3D" w:rsidRDefault="00D16B3D" w:rsidP="00D16B3D">
            <w:pPr>
              <w:pStyle w:val="ConsPlusNormal"/>
              <w:ind w:firstLine="283"/>
              <w:jc w:val="both"/>
            </w:pPr>
            <w:r>
              <w:lastRenderedPageBreak/>
              <w:t>Помещению с кадастровым номером ________________________________ присвоен адрес:</w:t>
            </w:r>
          </w:p>
        </w:tc>
      </w:tr>
      <w:tr w:rsidR="00D16B3D">
        <w:tc>
          <w:tcPr>
            <w:tcW w:w="9071" w:type="dxa"/>
            <w:gridSpan w:val="6"/>
            <w:tcBorders>
              <w:top w:val="nil"/>
              <w:left w:val="nil"/>
              <w:bottom w:val="nil"/>
              <w:right w:val="nil"/>
            </w:tcBorders>
          </w:tcPr>
          <w:p w:rsidR="00D16B3D" w:rsidRDefault="00D16B3D" w:rsidP="00D16B3D">
            <w:pPr>
              <w:pStyle w:val="ConsPlusNormal"/>
            </w:pPr>
            <w:r>
              <w:rPr>
                <w:b/>
              </w:rPr>
              <w:t>Российская Федерация,</w:t>
            </w:r>
          </w:p>
          <w:p w:rsidR="00D16B3D" w:rsidRDefault="00D16B3D" w:rsidP="00D16B3D">
            <w:pPr>
              <w:pStyle w:val="ConsPlusNormal"/>
            </w:pPr>
            <w:r>
              <w:rPr>
                <w:b/>
              </w:rPr>
              <w:t>Воронежская область,</w:t>
            </w:r>
          </w:p>
          <w:p w:rsidR="00D16B3D" w:rsidRDefault="00D16B3D" w:rsidP="00D16B3D">
            <w:pPr>
              <w:pStyle w:val="ConsPlusNormal"/>
            </w:pPr>
            <w:r>
              <w:rPr>
                <w:b/>
              </w:rPr>
              <w:t>городской округ город Воронеж,</w:t>
            </w:r>
          </w:p>
          <w:p w:rsidR="00D16B3D" w:rsidRDefault="00D16B3D" w:rsidP="00D16B3D">
            <w:pPr>
              <w:pStyle w:val="ConsPlusNormal"/>
            </w:pPr>
            <w:r>
              <w:rPr>
                <w:b/>
              </w:rPr>
              <w:t>город Воронеж,</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w:t>
            </w:r>
          </w:p>
        </w:tc>
      </w:tr>
      <w:tr w:rsidR="00D16B3D">
        <w:tc>
          <w:tcPr>
            <w:tcW w:w="9071" w:type="dxa"/>
            <w:gridSpan w:val="6"/>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помещения)</w:t>
            </w:r>
          </w:p>
        </w:tc>
      </w:tr>
      <w:tr w:rsidR="00D16B3D">
        <w:tc>
          <w:tcPr>
            <w:tcW w:w="9071" w:type="dxa"/>
            <w:gridSpan w:val="6"/>
            <w:tcBorders>
              <w:top w:val="nil"/>
              <w:left w:val="nil"/>
              <w:bottom w:val="nil"/>
              <w:right w:val="nil"/>
            </w:tcBorders>
          </w:tcPr>
          <w:p w:rsidR="00D16B3D" w:rsidRDefault="00D16B3D" w:rsidP="00D16B3D">
            <w:pPr>
              <w:pStyle w:val="ConsPlusNormal"/>
              <w:ind w:firstLine="283"/>
              <w:jc w:val="both"/>
            </w:pPr>
            <w:r>
              <w:t>Описание местоположения: ______________________________________________</w:t>
            </w:r>
          </w:p>
          <w:p w:rsidR="00D16B3D" w:rsidRDefault="00D16B3D" w:rsidP="00D16B3D">
            <w:pPr>
              <w:pStyle w:val="ConsPlusNormal"/>
              <w:jc w:val="both"/>
            </w:pPr>
            <w:r>
              <w:t>_________________________________________________________________________.</w:t>
            </w:r>
          </w:p>
        </w:tc>
      </w:tr>
      <w:tr w:rsidR="00D16B3D">
        <w:tc>
          <w:tcPr>
            <w:tcW w:w="2835" w:type="dxa"/>
            <w:tcBorders>
              <w:top w:val="nil"/>
              <w:left w:val="nil"/>
              <w:bottom w:val="nil"/>
              <w:right w:val="nil"/>
            </w:tcBorders>
          </w:tcPr>
          <w:p w:rsidR="00D16B3D" w:rsidRDefault="00D16B3D" w:rsidP="00D16B3D">
            <w:pPr>
              <w:pStyle w:val="ConsPlusNormal"/>
              <w:jc w:val="center"/>
            </w:pPr>
            <w:r>
              <w:t>______________________</w:t>
            </w:r>
          </w:p>
          <w:p w:rsidR="00D16B3D" w:rsidRDefault="00D16B3D" w:rsidP="00D16B3D">
            <w:pPr>
              <w:pStyle w:val="ConsPlusNormal"/>
              <w:jc w:val="center"/>
            </w:pPr>
            <w:r>
              <w:t>(должность)</w:t>
            </w:r>
          </w:p>
        </w:tc>
        <w:tc>
          <w:tcPr>
            <w:tcW w:w="340" w:type="dxa"/>
            <w:tcBorders>
              <w:top w:val="nil"/>
              <w:left w:val="nil"/>
              <w:bottom w:val="nil"/>
              <w:right w:val="nil"/>
            </w:tcBorders>
          </w:tcPr>
          <w:p w:rsidR="00D16B3D" w:rsidRDefault="00D16B3D" w:rsidP="00D16B3D">
            <w:pPr>
              <w:pStyle w:val="ConsPlusNormal"/>
            </w:pPr>
          </w:p>
        </w:tc>
        <w:tc>
          <w:tcPr>
            <w:tcW w:w="1878" w:type="dxa"/>
            <w:gridSpan w:val="2"/>
            <w:tcBorders>
              <w:top w:val="nil"/>
              <w:left w:val="nil"/>
              <w:bottom w:val="nil"/>
              <w:right w:val="nil"/>
            </w:tcBorders>
          </w:tcPr>
          <w:p w:rsidR="00D16B3D" w:rsidRDefault="00D16B3D" w:rsidP="00D16B3D">
            <w:pPr>
              <w:pStyle w:val="ConsPlusNormal"/>
              <w:jc w:val="center"/>
            </w:pPr>
            <w:r>
              <w:t>______________</w:t>
            </w:r>
          </w:p>
          <w:p w:rsidR="00D16B3D" w:rsidRDefault="00D16B3D" w:rsidP="00D16B3D">
            <w:pPr>
              <w:pStyle w:val="ConsPlusNormal"/>
              <w:jc w:val="center"/>
            </w:pPr>
            <w:r>
              <w:t>(подпись)</w:t>
            </w:r>
          </w:p>
          <w:p w:rsidR="00D16B3D" w:rsidRDefault="00D16B3D" w:rsidP="00D16B3D">
            <w:pPr>
              <w:pStyle w:val="ConsPlusNormal"/>
              <w:jc w:val="center"/>
            </w:pPr>
            <w:r>
              <w:t>М.П.</w:t>
            </w:r>
          </w:p>
        </w:tc>
        <w:tc>
          <w:tcPr>
            <w:tcW w:w="340" w:type="dxa"/>
            <w:tcBorders>
              <w:top w:val="nil"/>
              <w:left w:val="nil"/>
              <w:bottom w:val="nil"/>
              <w:right w:val="nil"/>
            </w:tcBorders>
          </w:tcPr>
          <w:p w:rsidR="00D16B3D" w:rsidRDefault="00D16B3D" w:rsidP="00D16B3D">
            <w:pPr>
              <w:pStyle w:val="ConsPlusNormal"/>
            </w:pPr>
          </w:p>
        </w:tc>
        <w:tc>
          <w:tcPr>
            <w:tcW w:w="3678" w:type="dxa"/>
            <w:tcBorders>
              <w:top w:val="nil"/>
              <w:left w:val="nil"/>
              <w:bottom w:val="nil"/>
              <w:right w:val="nil"/>
            </w:tcBorders>
          </w:tcPr>
          <w:p w:rsidR="00D16B3D" w:rsidRDefault="00D16B3D" w:rsidP="00D16B3D">
            <w:pPr>
              <w:pStyle w:val="ConsPlusNormal"/>
              <w:jc w:val="center"/>
            </w:pPr>
            <w:r>
              <w:t>____________________________</w:t>
            </w:r>
          </w:p>
          <w:p w:rsidR="00D16B3D" w:rsidRDefault="00D16B3D" w:rsidP="00D16B3D">
            <w:pPr>
              <w:pStyle w:val="ConsPlusNormal"/>
              <w:jc w:val="center"/>
            </w:pPr>
            <w:r>
              <w:t>(фамилия и инициалы)</w:t>
            </w:r>
          </w:p>
        </w:tc>
      </w:tr>
      <w:tr w:rsidR="00D16B3D">
        <w:tc>
          <w:tcPr>
            <w:tcW w:w="9071" w:type="dxa"/>
            <w:gridSpan w:val="6"/>
            <w:tcBorders>
              <w:top w:val="nil"/>
              <w:left w:val="nil"/>
              <w:bottom w:val="nil"/>
              <w:right w:val="nil"/>
            </w:tcBorders>
          </w:tcPr>
          <w:p w:rsidR="00D16B3D" w:rsidRDefault="00D16B3D" w:rsidP="00D16B3D">
            <w:pPr>
              <w:pStyle w:val="ConsPlusNormal"/>
            </w:pPr>
            <w:r>
              <w:t>Фамилия, имя, отчество исполнителя</w:t>
            </w:r>
          </w:p>
          <w:p w:rsidR="00D16B3D" w:rsidRDefault="00D16B3D" w:rsidP="00D16B3D">
            <w:pPr>
              <w:pStyle w:val="ConsPlusNormal"/>
            </w:pPr>
            <w:r>
              <w:t>Номер телефона</w:t>
            </w:r>
          </w:p>
        </w:tc>
      </w:tr>
    </w:tbl>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jc w:val="right"/>
        <w:outlineLvl w:val="2"/>
      </w:pPr>
      <w:r>
        <w:t>Форма 4</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32"/>
        <w:gridCol w:w="2103"/>
        <w:gridCol w:w="340"/>
        <w:gridCol w:w="788"/>
        <w:gridCol w:w="573"/>
        <w:gridCol w:w="406"/>
        <w:gridCol w:w="340"/>
        <w:gridCol w:w="3742"/>
      </w:tblGrid>
      <w:tr w:rsidR="00D16B3D">
        <w:tc>
          <w:tcPr>
            <w:tcW w:w="9024" w:type="dxa"/>
            <w:gridSpan w:val="8"/>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t>администрации городского округа город Воронеж)</w:t>
            </w:r>
          </w:p>
        </w:tc>
      </w:tr>
      <w:tr w:rsidR="00D16B3D">
        <w:tc>
          <w:tcPr>
            <w:tcW w:w="9024" w:type="dxa"/>
            <w:gridSpan w:val="8"/>
            <w:tcBorders>
              <w:top w:val="nil"/>
              <w:left w:val="nil"/>
              <w:bottom w:val="nil"/>
              <w:right w:val="nil"/>
            </w:tcBorders>
          </w:tcPr>
          <w:p w:rsidR="00D16B3D" w:rsidRDefault="00D16B3D" w:rsidP="00D16B3D">
            <w:pPr>
              <w:pStyle w:val="ConsPlusNormal"/>
              <w:jc w:val="center"/>
            </w:pPr>
            <w:bookmarkStart w:id="22" w:name="P939"/>
            <w:bookmarkEnd w:id="22"/>
            <w:r>
              <w:rPr>
                <w:b/>
              </w:rPr>
              <w:t>РЕШЕНИЕ</w:t>
            </w:r>
          </w:p>
        </w:tc>
      </w:tr>
      <w:tr w:rsidR="00D16B3D">
        <w:tc>
          <w:tcPr>
            <w:tcW w:w="4536" w:type="dxa"/>
            <w:gridSpan w:val="5"/>
            <w:tcBorders>
              <w:top w:val="nil"/>
              <w:left w:val="nil"/>
              <w:bottom w:val="nil"/>
              <w:right w:val="nil"/>
            </w:tcBorders>
          </w:tcPr>
          <w:p w:rsidR="00D16B3D" w:rsidRDefault="00D16B3D" w:rsidP="00D16B3D">
            <w:pPr>
              <w:pStyle w:val="ConsPlusNormal"/>
              <w:jc w:val="both"/>
            </w:pPr>
            <w:r>
              <w:t>_________________________</w:t>
            </w:r>
          </w:p>
        </w:tc>
        <w:tc>
          <w:tcPr>
            <w:tcW w:w="4488" w:type="dxa"/>
            <w:gridSpan w:val="3"/>
            <w:tcBorders>
              <w:top w:val="nil"/>
              <w:left w:val="nil"/>
              <w:bottom w:val="nil"/>
              <w:right w:val="nil"/>
            </w:tcBorders>
          </w:tcPr>
          <w:p w:rsidR="00D16B3D" w:rsidRDefault="00D16B3D" w:rsidP="00D16B3D">
            <w:pPr>
              <w:pStyle w:val="ConsPlusNormal"/>
              <w:jc w:val="right"/>
            </w:pPr>
            <w:r>
              <w:t>N ________________________</w:t>
            </w:r>
          </w:p>
        </w:tc>
      </w:tr>
      <w:tr w:rsidR="00D16B3D">
        <w:tc>
          <w:tcPr>
            <w:tcW w:w="9024" w:type="dxa"/>
            <w:gridSpan w:val="8"/>
            <w:tcBorders>
              <w:top w:val="nil"/>
              <w:left w:val="nil"/>
              <w:bottom w:val="nil"/>
              <w:right w:val="nil"/>
            </w:tcBorders>
          </w:tcPr>
          <w:p w:rsidR="00D16B3D" w:rsidRDefault="00D16B3D" w:rsidP="00D16B3D">
            <w:pPr>
              <w:pStyle w:val="ConsPlusNormal"/>
            </w:pPr>
          </w:p>
        </w:tc>
      </w:tr>
      <w:tr w:rsidR="00D16B3D">
        <w:tc>
          <w:tcPr>
            <w:tcW w:w="4536" w:type="dxa"/>
            <w:gridSpan w:val="5"/>
            <w:tcBorders>
              <w:top w:val="nil"/>
              <w:left w:val="nil"/>
              <w:bottom w:val="nil"/>
              <w:right w:val="nil"/>
            </w:tcBorders>
          </w:tcPr>
          <w:p w:rsidR="00D16B3D" w:rsidRDefault="00D16B3D" w:rsidP="00D16B3D">
            <w:pPr>
              <w:pStyle w:val="ConsPlusNormal"/>
              <w:jc w:val="both"/>
            </w:pPr>
            <w:r>
              <w:rPr>
                <w:b/>
              </w:rPr>
              <w:t>Об аннулировании адреса</w:t>
            </w:r>
          </w:p>
          <w:p w:rsidR="00D16B3D" w:rsidRDefault="00D16B3D" w:rsidP="00D16B3D">
            <w:pPr>
              <w:pStyle w:val="ConsPlusNormal"/>
              <w:jc w:val="both"/>
            </w:pPr>
            <w:r>
              <w:t>___________________________________</w:t>
            </w:r>
          </w:p>
          <w:p w:rsidR="00D16B3D" w:rsidRDefault="00D16B3D" w:rsidP="00D16B3D">
            <w:pPr>
              <w:pStyle w:val="ConsPlusNormal"/>
              <w:jc w:val="center"/>
            </w:pPr>
            <w:r>
              <w:t>(объект адресации)</w:t>
            </w:r>
          </w:p>
        </w:tc>
        <w:tc>
          <w:tcPr>
            <w:tcW w:w="4488" w:type="dxa"/>
            <w:gridSpan w:val="3"/>
            <w:tcBorders>
              <w:top w:val="nil"/>
              <w:left w:val="nil"/>
              <w:bottom w:val="nil"/>
              <w:right w:val="nil"/>
            </w:tcBorders>
          </w:tcPr>
          <w:p w:rsidR="00D16B3D" w:rsidRDefault="00D16B3D" w:rsidP="00D16B3D">
            <w:pPr>
              <w:pStyle w:val="ConsPlusNormal"/>
            </w:pPr>
          </w:p>
        </w:tc>
      </w:tr>
      <w:tr w:rsidR="00D16B3D">
        <w:tc>
          <w:tcPr>
            <w:tcW w:w="9024" w:type="dxa"/>
            <w:gridSpan w:val="8"/>
            <w:tcBorders>
              <w:top w:val="nil"/>
              <w:left w:val="nil"/>
              <w:bottom w:val="nil"/>
              <w:right w:val="nil"/>
            </w:tcBorders>
          </w:tcPr>
          <w:p w:rsidR="00D16B3D" w:rsidRDefault="00D16B3D" w:rsidP="00D16B3D">
            <w:pPr>
              <w:pStyle w:val="ConsPlusNormal"/>
              <w:ind w:firstLine="283"/>
              <w:jc w:val="both"/>
            </w:pPr>
            <w:r>
              <w:t xml:space="preserve">В соответствии с </w:t>
            </w:r>
            <w:hyperlink r:id="rId73">
              <w:r>
                <w:rPr>
                  <w:color w:val="0000FF"/>
                </w:rPr>
                <w:t>Правилами</w:t>
              </w:r>
            </w:hyperlink>
            <w:r>
              <w:t xml:space="preserve"> присвоения, изменения и аннулирования адресов, утвержденными постановлением Правительства Российской Федерации от 19.11.2014 N 1221 (далее - Правила), на основании заявления _________________________________________________________________________</w:t>
            </w:r>
          </w:p>
          <w:p w:rsidR="00D16B3D" w:rsidRDefault="00D16B3D" w:rsidP="00D16B3D">
            <w:pPr>
              <w:pStyle w:val="ConsPlusNormal"/>
              <w:jc w:val="center"/>
            </w:pPr>
            <w:r>
              <w:t>(фамилия и инициалы заявителя - физического лица, наименование заявителя - индивидуального предпринимателя или юридического лица)</w:t>
            </w:r>
          </w:p>
        </w:tc>
      </w:tr>
      <w:tr w:rsidR="00D16B3D">
        <w:tc>
          <w:tcPr>
            <w:tcW w:w="9024" w:type="dxa"/>
            <w:gridSpan w:val="8"/>
            <w:tcBorders>
              <w:top w:val="nil"/>
              <w:left w:val="nil"/>
              <w:bottom w:val="nil"/>
              <w:right w:val="nil"/>
            </w:tcBorders>
          </w:tcPr>
          <w:p w:rsidR="00D16B3D" w:rsidRDefault="00D16B3D" w:rsidP="00D16B3D">
            <w:pPr>
              <w:pStyle w:val="ConsPlusNormal"/>
              <w:jc w:val="both"/>
            </w:pPr>
            <w:r>
              <w:t>__________________________________________ от "___" ________________ 20___ г. N ______________, а также ________________________________________________</w:t>
            </w:r>
          </w:p>
          <w:p w:rsidR="00D16B3D" w:rsidRDefault="00D16B3D" w:rsidP="00D16B3D">
            <w:pPr>
              <w:pStyle w:val="ConsPlusNormal"/>
              <w:jc w:val="both"/>
            </w:pPr>
            <w:r>
              <w:lastRenderedPageBreak/>
              <w:t>________________________________________________________________________</w:t>
            </w:r>
          </w:p>
          <w:p w:rsidR="00D16B3D" w:rsidRDefault="00D16B3D" w:rsidP="00D16B3D">
            <w:pPr>
              <w:pStyle w:val="ConsPlusNormal"/>
              <w:jc w:val="center"/>
            </w:pPr>
            <w:r>
              <w:t xml:space="preserve">(реквизиты и наименования документов согласно </w:t>
            </w:r>
            <w:hyperlink r:id="rId74">
              <w:r>
                <w:rPr>
                  <w:color w:val="0000FF"/>
                </w:rPr>
                <w:t>п. 34</w:t>
              </w:r>
            </w:hyperlink>
            <w:r>
              <w:t xml:space="preserve"> Правил)</w:t>
            </w:r>
          </w:p>
        </w:tc>
      </w:tr>
      <w:tr w:rsidR="00D16B3D">
        <w:tc>
          <w:tcPr>
            <w:tcW w:w="9024" w:type="dxa"/>
            <w:gridSpan w:val="8"/>
            <w:tcBorders>
              <w:top w:val="nil"/>
              <w:left w:val="nil"/>
              <w:bottom w:val="nil"/>
              <w:right w:val="nil"/>
            </w:tcBorders>
          </w:tcPr>
          <w:p w:rsidR="00D16B3D" w:rsidRDefault="00D16B3D" w:rsidP="00D16B3D">
            <w:pPr>
              <w:pStyle w:val="ConsPlusNormal"/>
              <w:jc w:val="both"/>
            </w:pPr>
            <w:r>
              <w:lastRenderedPageBreak/>
              <w:t xml:space="preserve">в связи </w:t>
            </w:r>
            <w:proofErr w:type="gramStart"/>
            <w:r>
              <w:t>с</w:t>
            </w:r>
            <w:proofErr w:type="gramEnd"/>
            <w:r>
              <w:t xml:space="preserve"> ________________________________________________________________</w:t>
            </w:r>
          </w:p>
          <w:p w:rsidR="00D16B3D" w:rsidRDefault="00D16B3D" w:rsidP="00D16B3D">
            <w:pPr>
              <w:pStyle w:val="ConsPlusNormal"/>
              <w:jc w:val="center"/>
            </w:pPr>
            <w:r>
              <w:t xml:space="preserve">(случаи согласно </w:t>
            </w:r>
            <w:hyperlink r:id="rId75">
              <w:r>
                <w:rPr>
                  <w:color w:val="0000FF"/>
                </w:rPr>
                <w:t>п. 14</w:t>
              </w:r>
            </w:hyperlink>
            <w:r>
              <w:t xml:space="preserve"> Правил)</w:t>
            </w:r>
          </w:p>
        </w:tc>
      </w:tr>
      <w:tr w:rsidR="00D16B3D">
        <w:tc>
          <w:tcPr>
            <w:tcW w:w="9024" w:type="dxa"/>
            <w:gridSpan w:val="8"/>
            <w:tcBorders>
              <w:top w:val="nil"/>
              <w:left w:val="nil"/>
              <w:bottom w:val="nil"/>
              <w:right w:val="nil"/>
            </w:tcBorders>
          </w:tcPr>
          <w:p w:rsidR="00D16B3D" w:rsidRDefault="00D16B3D" w:rsidP="00D16B3D">
            <w:pPr>
              <w:pStyle w:val="ConsPlusNormal"/>
              <w:jc w:val="both"/>
            </w:pPr>
            <w:r>
              <w:t>(дата снятия с кадастрового учета "___" ______________ 20___ г.) &lt;1&gt;</w:t>
            </w:r>
          </w:p>
        </w:tc>
      </w:tr>
      <w:tr w:rsidR="00D16B3D">
        <w:tc>
          <w:tcPr>
            <w:tcW w:w="732" w:type="dxa"/>
            <w:tcBorders>
              <w:top w:val="nil"/>
              <w:left w:val="nil"/>
              <w:bottom w:val="nil"/>
              <w:right w:val="nil"/>
            </w:tcBorders>
          </w:tcPr>
          <w:p w:rsidR="00D16B3D" w:rsidRDefault="00D16B3D" w:rsidP="00D16B3D">
            <w:pPr>
              <w:pStyle w:val="ConsPlusNormal"/>
              <w:jc w:val="both"/>
            </w:pPr>
            <w:r>
              <w:t>адрес</w:t>
            </w:r>
          </w:p>
        </w:tc>
        <w:tc>
          <w:tcPr>
            <w:tcW w:w="3231" w:type="dxa"/>
            <w:gridSpan w:val="3"/>
            <w:tcBorders>
              <w:top w:val="nil"/>
              <w:left w:val="nil"/>
              <w:bottom w:val="nil"/>
              <w:right w:val="nil"/>
            </w:tcBorders>
          </w:tcPr>
          <w:p w:rsidR="00D16B3D" w:rsidRDefault="00D16B3D" w:rsidP="00D16B3D">
            <w:pPr>
              <w:pStyle w:val="ConsPlusNormal"/>
              <w:jc w:val="both"/>
            </w:pPr>
            <w:r>
              <w:t>_________________________</w:t>
            </w:r>
          </w:p>
          <w:p w:rsidR="00D16B3D" w:rsidRDefault="00D16B3D" w:rsidP="00D16B3D">
            <w:pPr>
              <w:pStyle w:val="ConsPlusNormal"/>
              <w:jc w:val="center"/>
            </w:pPr>
            <w:r>
              <w:t>(объект адресации)</w:t>
            </w:r>
          </w:p>
        </w:tc>
        <w:tc>
          <w:tcPr>
            <w:tcW w:w="5061" w:type="dxa"/>
            <w:gridSpan w:val="4"/>
            <w:tcBorders>
              <w:top w:val="nil"/>
              <w:left w:val="nil"/>
              <w:bottom w:val="nil"/>
              <w:right w:val="nil"/>
            </w:tcBorders>
          </w:tcPr>
          <w:p w:rsidR="00D16B3D" w:rsidRDefault="00D16B3D" w:rsidP="00D16B3D">
            <w:pPr>
              <w:pStyle w:val="ConsPlusNormal"/>
              <w:jc w:val="both"/>
            </w:pPr>
            <w:r>
              <w:t>с кадастровым номером ___________________</w:t>
            </w:r>
          </w:p>
        </w:tc>
      </w:tr>
      <w:tr w:rsidR="00D16B3D">
        <w:tc>
          <w:tcPr>
            <w:tcW w:w="9024" w:type="dxa"/>
            <w:gridSpan w:val="8"/>
            <w:tcBorders>
              <w:top w:val="nil"/>
              <w:left w:val="nil"/>
              <w:bottom w:val="nil"/>
              <w:right w:val="nil"/>
            </w:tcBorders>
          </w:tcPr>
          <w:p w:rsidR="00D16B3D" w:rsidRDefault="00D16B3D" w:rsidP="00D16B3D">
            <w:pPr>
              <w:pStyle w:val="ConsPlusNormal"/>
            </w:pPr>
            <w:r>
              <w:rPr>
                <w:b/>
              </w:rPr>
              <w:t>Российская Федерация,</w:t>
            </w:r>
          </w:p>
          <w:p w:rsidR="00D16B3D" w:rsidRDefault="00D16B3D" w:rsidP="00D16B3D">
            <w:pPr>
              <w:pStyle w:val="ConsPlusNormal"/>
            </w:pPr>
            <w:r>
              <w:rPr>
                <w:b/>
              </w:rPr>
              <w:t>Воронежская область,</w:t>
            </w:r>
          </w:p>
          <w:p w:rsidR="00D16B3D" w:rsidRDefault="00D16B3D" w:rsidP="00D16B3D">
            <w:pPr>
              <w:pStyle w:val="ConsPlusNormal"/>
            </w:pPr>
            <w:r>
              <w:rPr>
                <w:b/>
              </w:rPr>
              <w:t>городской округ город Воронеж,</w:t>
            </w:r>
          </w:p>
          <w:p w:rsidR="00D16B3D" w:rsidRDefault="00D16B3D" w:rsidP="00D16B3D">
            <w:pPr>
              <w:pStyle w:val="ConsPlusNormal"/>
            </w:pPr>
            <w:r>
              <w:rPr>
                <w:b/>
              </w:rPr>
              <w:t>город Воронеж,</w:t>
            </w:r>
          </w:p>
        </w:tc>
      </w:tr>
      <w:tr w:rsidR="00D16B3D">
        <w:tc>
          <w:tcPr>
            <w:tcW w:w="9024" w:type="dxa"/>
            <w:gridSpan w:val="8"/>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планировочной структуры при наличии)</w:t>
            </w:r>
          </w:p>
        </w:tc>
      </w:tr>
      <w:tr w:rsidR="00D16B3D">
        <w:tc>
          <w:tcPr>
            <w:tcW w:w="9024" w:type="dxa"/>
            <w:gridSpan w:val="8"/>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(наименование элемента улично-дорожной сети при наличии)</w:t>
            </w:r>
          </w:p>
        </w:tc>
      </w:tr>
      <w:tr w:rsidR="00D16B3D">
        <w:tc>
          <w:tcPr>
            <w:tcW w:w="9024" w:type="dxa"/>
            <w:gridSpan w:val="8"/>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(тип и номер здания, а для земельного участка слова "земельный участок" и номер)</w:t>
            </w:r>
          </w:p>
        </w:tc>
      </w:tr>
      <w:tr w:rsidR="00D16B3D">
        <w:tc>
          <w:tcPr>
            <w:tcW w:w="9024" w:type="dxa"/>
            <w:gridSpan w:val="8"/>
            <w:tcBorders>
              <w:top w:val="nil"/>
              <w:left w:val="nil"/>
              <w:bottom w:val="nil"/>
              <w:right w:val="nil"/>
            </w:tcBorders>
          </w:tcPr>
          <w:p w:rsidR="00D16B3D" w:rsidRDefault="00D16B3D" w:rsidP="00D16B3D">
            <w:pPr>
              <w:pStyle w:val="ConsPlusNormal"/>
              <w:jc w:val="both"/>
            </w:pPr>
            <w:r>
              <w:t xml:space="preserve">(уникальный номер в государственном адресном </w:t>
            </w:r>
            <w:proofErr w:type="gramStart"/>
            <w:r>
              <w:t>реестре</w:t>
            </w:r>
            <w:proofErr w:type="gramEnd"/>
            <w:r>
              <w:t xml:space="preserve"> __________________________________________) </w:t>
            </w:r>
            <w:r>
              <w:rPr>
                <w:b/>
              </w:rPr>
              <w:t>аннулирован</w:t>
            </w:r>
            <w:r>
              <w:t>.</w:t>
            </w:r>
          </w:p>
        </w:tc>
      </w:tr>
      <w:tr w:rsidR="00D16B3D">
        <w:tc>
          <w:tcPr>
            <w:tcW w:w="2835" w:type="dxa"/>
            <w:gridSpan w:val="2"/>
            <w:tcBorders>
              <w:top w:val="nil"/>
              <w:left w:val="nil"/>
              <w:bottom w:val="nil"/>
              <w:right w:val="nil"/>
            </w:tcBorders>
          </w:tcPr>
          <w:p w:rsidR="00D16B3D" w:rsidRDefault="00D16B3D" w:rsidP="00D16B3D">
            <w:pPr>
              <w:pStyle w:val="ConsPlusNormal"/>
              <w:jc w:val="center"/>
            </w:pPr>
            <w:r>
              <w:t>______________________</w:t>
            </w:r>
          </w:p>
          <w:p w:rsidR="00D16B3D" w:rsidRDefault="00D16B3D" w:rsidP="00D16B3D">
            <w:pPr>
              <w:pStyle w:val="ConsPlusNormal"/>
              <w:jc w:val="center"/>
            </w:pPr>
            <w:r>
              <w:t>(должность)</w:t>
            </w:r>
          </w:p>
        </w:tc>
        <w:tc>
          <w:tcPr>
            <w:tcW w:w="340" w:type="dxa"/>
            <w:tcBorders>
              <w:top w:val="nil"/>
              <w:left w:val="nil"/>
              <w:bottom w:val="nil"/>
              <w:right w:val="nil"/>
            </w:tcBorders>
          </w:tcPr>
          <w:p w:rsidR="00D16B3D" w:rsidRDefault="00D16B3D" w:rsidP="00D16B3D">
            <w:pPr>
              <w:pStyle w:val="ConsPlusNormal"/>
            </w:pPr>
          </w:p>
        </w:tc>
        <w:tc>
          <w:tcPr>
            <w:tcW w:w="1767" w:type="dxa"/>
            <w:gridSpan w:val="3"/>
            <w:tcBorders>
              <w:top w:val="nil"/>
              <w:left w:val="nil"/>
              <w:bottom w:val="nil"/>
              <w:right w:val="nil"/>
            </w:tcBorders>
          </w:tcPr>
          <w:p w:rsidR="00D16B3D" w:rsidRDefault="00D16B3D" w:rsidP="00D16B3D">
            <w:pPr>
              <w:pStyle w:val="ConsPlusNormal"/>
              <w:jc w:val="center"/>
            </w:pPr>
            <w:r>
              <w:t>_____________</w:t>
            </w:r>
          </w:p>
          <w:p w:rsidR="00D16B3D" w:rsidRDefault="00D16B3D" w:rsidP="00D16B3D">
            <w:pPr>
              <w:pStyle w:val="ConsPlusNormal"/>
              <w:jc w:val="center"/>
            </w:pPr>
            <w:r>
              <w:t>(подпись)</w:t>
            </w:r>
          </w:p>
          <w:p w:rsidR="00D16B3D" w:rsidRDefault="00D16B3D" w:rsidP="00D16B3D">
            <w:pPr>
              <w:pStyle w:val="ConsPlusNormal"/>
              <w:jc w:val="center"/>
            </w:pPr>
            <w:r>
              <w:t>М.П.</w:t>
            </w:r>
          </w:p>
        </w:tc>
        <w:tc>
          <w:tcPr>
            <w:tcW w:w="340" w:type="dxa"/>
            <w:tcBorders>
              <w:top w:val="nil"/>
              <w:left w:val="nil"/>
              <w:bottom w:val="nil"/>
              <w:right w:val="nil"/>
            </w:tcBorders>
          </w:tcPr>
          <w:p w:rsidR="00D16B3D" w:rsidRDefault="00D16B3D" w:rsidP="00D16B3D">
            <w:pPr>
              <w:pStyle w:val="ConsPlusNormal"/>
            </w:pPr>
          </w:p>
        </w:tc>
        <w:tc>
          <w:tcPr>
            <w:tcW w:w="3742" w:type="dxa"/>
            <w:tcBorders>
              <w:top w:val="nil"/>
              <w:left w:val="nil"/>
              <w:bottom w:val="nil"/>
              <w:right w:val="nil"/>
            </w:tcBorders>
          </w:tcPr>
          <w:p w:rsidR="00D16B3D" w:rsidRDefault="00D16B3D" w:rsidP="00D16B3D">
            <w:pPr>
              <w:pStyle w:val="ConsPlusNormal"/>
              <w:jc w:val="center"/>
            </w:pPr>
            <w:r>
              <w:t>_____________________________</w:t>
            </w:r>
          </w:p>
          <w:p w:rsidR="00D16B3D" w:rsidRDefault="00D16B3D" w:rsidP="00D16B3D">
            <w:pPr>
              <w:pStyle w:val="ConsPlusNormal"/>
              <w:jc w:val="center"/>
            </w:pPr>
            <w:r>
              <w:t>(фамилия и инициалы)</w:t>
            </w:r>
          </w:p>
        </w:tc>
      </w:tr>
      <w:tr w:rsidR="00D16B3D">
        <w:tc>
          <w:tcPr>
            <w:tcW w:w="9024" w:type="dxa"/>
            <w:gridSpan w:val="8"/>
            <w:tcBorders>
              <w:top w:val="nil"/>
              <w:left w:val="nil"/>
              <w:bottom w:val="nil"/>
              <w:right w:val="nil"/>
            </w:tcBorders>
          </w:tcPr>
          <w:p w:rsidR="00D16B3D" w:rsidRDefault="00D16B3D" w:rsidP="00D16B3D">
            <w:pPr>
              <w:pStyle w:val="ConsPlusNormal"/>
            </w:pPr>
            <w:r>
              <w:t>Фамилия, имя, отчество исполнителя</w:t>
            </w:r>
          </w:p>
          <w:p w:rsidR="00D16B3D" w:rsidRDefault="00D16B3D" w:rsidP="00D16B3D">
            <w:pPr>
              <w:pStyle w:val="ConsPlusNormal"/>
            </w:pPr>
            <w:r>
              <w:t>Номер телефона</w:t>
            </w:r>
          </w:p>
        </w:tc>
      </w:tr>
      <w:tr w:rsidR="00D16B3D">
        <w:tc>
          <w:tcPr>
            <w:tcW w:w="9024" w:type="dxa"/>
            <w:gridSpan w:val="8"/>
            <w:tcBorders>
              <w:top w:val="nil"/>
              <w:left w:val="nil"/>
              <w:bottom w:val="nil"/>
              <w:right w:val="nil"/>
            </w:tcBorders>
          </w:tcPr>
          <w:p w:rsidR="00D16B3D" w:rsidRDefault="00D16B3D" w:rsidP="00D16B3D">
            <w:pPr>
              <w:pStyle w:val="ConsPlusNormal"/>
            </w:pPr>
            <w:r>
              <w:t>--------------------------------</w:t>
            </w:r>
          </w:p>
          <w:p w:rsidR="00D16B3D" w:rsidRDefault="00D16B3D" w:rsidP="00D16B3D">
            <w:pPr>
              <w:pStyle w:val="ConsPlusNormal"/>
              <w:ind w:firstLine="283"/>
              <w:jc w:val="both"/>
            </w:pPr>
            <w:r>
              <w:t>&lt;1</w:t>
            </w:r>
            <w:proofErr w:type="gramStart"/>
            <w:r>
              <w:t>&gt; У</w:t>
            </w:r>
            <w:proofErr w:type="gramEnd"/>
            <w:r>
              <w:t>казывается в случае аннулирования адреса в связи с прекращением существования объекта адресации и (или) снятия его с государственного кадастрового учета.</w:t>
            </w:r>
          </w:p>
        </w:tc>
      </w:tr>
    </w:tbl>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p>
    <w:p w:rsidR="00D16B3D" w:rsidRDefault="00D16B3D" w:rsidP="00D16B3D">
      <w:pPr>
        <w:pStyle w:val="ConsPlusNormal"/>
        <w:jc w:val="right"/>
        <w:outlineLvl w:val="1"/>
      </w:pPr>
      <w:r>
        <w:t>Приложение N 3</w:t>
      </w:r>
    </w:p>
    <w:p w:rsidR="00D16B3D" w:rsidRDefault="00D16B3D" w:rsidP="00D16B3D">
      <w:pPr>
        <w:pStyle w:val="ConsPlusNormal"/>
        <w:jc w:val="right"/>
      </w:pPr>
      <w:r>
        <w:t>к Административному регламенту</w:t>
      </w:r>
    </w:p>
    <w:p w:rsidR="00D16B3D" w:rsidRDefault="00D16B3D" w:rsidP="00D16B3D">
      <w:pPr>
        <w:pStyle w:val="ConsPlusNormal"/>
        <w:jc w:val="both"/>
      </w:pPr>
    </w:p>
    <w:p w:rsidR="00D16B3D" w:rsidRDefault="00D16B3D" w:rsidP="00D16B3D">
      <w:pPr>
        <w:pStyle w:val="ConsPlusNormal"/>
        <w:jc w:val="right"/>
      </w:pPr>
      <w:hyperlink r:id="rId76">
        <w:r>
          <w:rPr>
            <w:color w:val="0000FF"/>
          </w:rPr>
          <w:t>Форма</w:t>
        </w:r>
      </w:hyperlink>
    </w:p>
    <w:p w:rsidR="00D16B3D" w:rsidRDefault="00D16B3D" w:rsidP="00D16B3D">
      <w:pPr>
        <w:pStyle w:val="ConsPlusNormal"/>
        <w:jc w:val="right"/>
      </w:pPr>
      <w:proofErr w:type="gramStart"/>
      <w:r>
        <w:t>утверждена</w:t>
      </w:r>
      <w:proofErr w:type="gramEnd"/>
      <w:r>
        <w:t xml:space="preserve"> Приказом</w:t>
      </w:r>
    </w:p>
    <w:p w:rsidR="00D16B3D" w:rsidRDefault="00D16B3D" w:rsidP="00D16B3D">
      <w:pPr>
        <w:pStyle w:val="ConsPlusNormal"/>
        <w:jc w:val="right"/>
      </w:pPr>
      <w:r>
        <w:t>Министерства финансов</w:t>
      </w:r>
    </w:p>
    <w:p w:rsidR="00D16B3D" w:rsidRDefault="00D16B3D" w:rsidP="00D16B3D">
      <w:pPr>
        <w:pStyle w:val="ConsPlusNormal"/>
        <w:jc w:val="right"/>
      </w:pPr>
      <w:r>
        <w:t>Российской Федерации</w:t>
      </w:r>
    </w:p>
    <w:p w:rsidR="00D16B3D" w:rsidRDefault="00D16B3D" w:rsidP="00D16B3D">
      <w:pPr>
        <w:pStyle w:val="ConsPlusNormal"/>
        <w:jc w:val="right"/>
      </w:pPr>
      <w:r>
        <w:t>от 11.12.2014 N 146н</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556"/>
        <w:gridCol w:w="340"/>
        <w:gridCol w:w="3128"/>
      </w:tblGrid>
      <w:tr w:rsidR="00D16B3D">
        <w:tc>
          <w:tcPr>
            <w:tcW w:w="9024" w:type="dxa"/>
            <w:gridSpan w:val="3"/>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lastRenderedPageBreak/>
              <w:t>администрации городского округа город Воронеж)</w:t>
            </w:r>
          </w:p>
        </w:tc>
      </w:tr>
      <w:tr w:rsidR="00D16B3D">
        <w:tc>
          <w:tcPr>
            <w:tcW w:w="9024" w:type="dxa"/>
            <w:gridSpan w:val="3"/>
            <w:tcBorders>
              <w:top w:val="nil"/>
              <w:left w:val="nil"/>
              <w:bottom w:val="nil"/>
              <w:right w:val="nil"/>
            </w:tcBorders>
          </w:tcPr>
          <w:p w:rsidR="00D16B3D" w:rsidRDefault="00D16B3D" w:rsidP="00D16B3D">
            <w:pPr>
              <w:pStyle w:val="ConsPlusNormal"/>
              <w:jc w:val="center"/>
            </w:pPr>
            <w:bookmarkStart w:id="23" w:name="P1005"/>
            <w:bookmarkEnd w:id="23"/>
            <w:r>
              <w:rPr>
                <w:b/>
              </w:rPr>
              <w:lastRenderedPageBreak/>
              <w:t>Решение</w:t>
            </w:r>
          </w:p>
          <w:p w:rsidR="00D16B3D" w:rsidRDefault="00D16B3D" w:rsidP="00D16B3D">
            <w:pPr>
              <w:pStyle w:val="ConsPlusNormal"/>
              <w:jc w:val="center"/>
            </w:pPr>
            <w:r>
              <w:rPr>
                <w:b/>
              </w:rPr>
              <w:t>об отказе в присвоении объекту адресации адреса</w:t>
            </w:r>
          </w:p>
          <w:p w:rsidR="00D16B3D" w:rsidRDefault="00D16B3D" w:rsidP="00D16B3D">
            <w:pPr>
              <w:pStyle w:val="ConsPlusNormal"/>
              <w:jc w:val="center"/>
            </w:pPr>
            <w:r>
              <w:rPr>
                <w:b/>
              </w:rPr>
              <w:t xml:space="preserve">или </w:t>
            </w:r>
            <w:proofErr w:type="gramStart"/>
            <w:r>
              <w:rPr>
                <w:b/>
              </w:rPr>
              <w:t>аннулировании</w:t>
            </w:r>
            <w:proofErr w:type="gramEnd"/>
            <w:r>
              <w:rPr>
                <w:b/>
              </w:rPr>
              <w:t xml:space="preserve"> его адреса</w:t>
            </w:r>
          </w:p>
          <w:p w:rsidR="00D16B3D" w:rsidRDefault="00D16B3D" w:rsidP="00D16B3D">
            <w:pPr>
              <w:pStyle w:val="ConsPlusNormal"/>
              <w:jc w:val="center"/>
            </w:pPr>
            <w:r>
              <w:t>от "___" _____________ 20___ г. N __________</w:t>
            </w:r>
          </w:p>
        </w:tc>
      </w:tr>
      <w:tr w:rsidR="00D16B3D">
        <w:tc>
          <w:tcPr>
            <w:tcW w:w="9024" w:type="dxa"/>
            <w:gridSpan w:val="3"/>
            <w:tcBorders>
              <w:top w:val="nil"/>
              <w:left w:val="nil"/>
              <w:bottom w:val="nil"/>
              <w:right w:val="nil"/>
            </w:tcBorders>
          </w:tcPr>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proofErr w:type="gramStart"/>
            <w: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77">
              <w:r>
                <w:rPr>
                  <w:color w:val="0000FF"/>
                </w:rPr>
                <w:t>законом</w:t>
              </w:r>
            </w:hyperlink>
            <w:r>
              <w:t xml:space="preserve"> от 28.09.2010 N 244-ФЗ "Об инновационном центре "</w:t>
            </w:r>
            <w:proofErr w:type="spellStart"/>
            <w:r>
              <w:t>Сколково</w:t>
            </w:r>
            <w:proofErr w:type="spellEnd"/>
            <w:r>
              <w:t>" (Собрание законодательства Российской Федерации, 2010, N 40, ст. 4970;</w:t>
            </w:r>
            <w:proofErr w:type="gramEnd"/>
            <w:r>
              <w:t xml:space="preserve"> </w:t>
            </w:r>
            <w:proofErr w:type="gramStart"/>
            <w:r>
              <w:t>2019, N 31, ст. 4457))</w:t>
            </w:r>
            <w:proofErr w:type="gramEnd"/>
          </w:p>
        </w:tc>
      </w:tr>
      <w:tr w:rsidR="00D16B3D">
        <w:tc>
          <w:tcPr>
            <w:tcW w:w="9024" w:type="dxa"/>
            <w:gridSpan w:val="3"/>
            <w:tcBorders>
              <w:top w:val="nil"/>
              <w:left w:val="nil"/>
              <w:bottom w:val="nil"/>
              <w:right w:val="nil"/>
            </w:tcBorders>
          </w:tcPr>
          <w:p w:rsidR="00D16B3D" w:rsidRDefault="00D16B3D" w:rsidP="00D16B3D">
            <w:pPr>
              <w:pStyle w:val="ConsPlusNormal"/>
              <w:jc w:val="both"/>
            </w:pPr>
            <w:r>
              <w:t>сообщает, что ____________________________________________________________,</w:t>
            </w:r>
          </w:p>
          <w:p w:rsidR="00D16B3D" w:rsidRDefault="00D16B3D" w:rsidP="00D16B3D">
            <w:pPr>
              <w:pStyle w:val="ConsPlusNormal"/>
              <w:jc w:val="center"/>
            </w:pPr>
            <w:proofErr w:type="gramStart"/>
            <w:r>
              <w:t>(Ф.И.О. заявителя в дательном падеже, наименование,</w:t>
            </w:r>
            <w:proofErr w:type="gramEnd"/>
          </w:p>
          <w:p w:rsidR="00D16B3D" w:rsidRDefault="00D16B3D" w:rsidP="00D16B3D">
            <w:pPr>
              <w:pStyle w:val="ConsPlusNormal"/>
              <w:jc w:val="center"/>
            </w:pPr>
            <w:r>
              <w:t>номер и дата выдачи документа,</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proofErr w:type="gramStart"/>
            <w:r>
              <w:t>подтверждающего личность, почтовый адрес (для физического лица);</w:t>
            </w:r>
            <w:proofErr w:type="gramEnd"/>
          </w:p>
          <w:p w:rsidR="00D16B3D" w:rsidRDefault="00D16B3D" w:rsidP="00D16B3D">
            <w:pPr>
              <w:pStyle w:val="ConsPlusNormal"/>
              <w:jc w:val="center"/>
            </w:pPr>
            <w:r>
              <w:t>полное наименование, ИНН, КПП</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(для российского юридического лица), страна, дата и номер регистрации</w:t>
            </w:r>
          </w:p>
          <w:p w:rsidR="00D16B3D" w:rsidRDefault="00D16B3D" w:rsidP="00D16B3D">
            <w:pPr>
              <w:pStyle w:val="ConsPlusNormal"/>
              <w:jc w:val="center"/>
            </w:pPr>
            <w:r>
              <w:t>(для иностранного юридического лица),</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почтовый адрес (для юридического лица))</w:t>
            </w:r>
          </w:p>
        </w:tc>
      </w:tr>
      <w:tr w:rsidR="00D16B3D">
        <w:tc>
          <w:tcPr>
            <w:tcW w:w="9024" w:type="dxa"/>
            <w:gridSpan w:val="3"/>
            <w:tcBorders>
              <w:top w:val="nil"/>
              <w:left w:val="nil"/>
              <w:bottom w:val="nil"/>
              <w:right w:val="nil"/>
            </w:tcBorders>
          </w:tcPr>
          <w:p w:rsidR="00D16B3D" w:rsidRDefault="00D16B3D" w:rsidP="00D16B3D">
            <w:pPr>
              <w:pStyle w:val="ConsPlusNormal"/>
              <w:jc w:val="both"/>
            </w:pPr>
            <w:r>
              <w:t xml:space="preserve">на основании </w:t>
            </w:r>
            <w:hyperlink r:id="rId78">
              <w:r>
                <w:rPr>
                  <w:color w:val="0000FF"/>
                </w:rPr>
                <w:t>Правил</w:t>
              </w:r>
            </w:hyperlink>
            <w:r>
              <w:t xml:space="preserve"> присвоения, изменения и аннулирования адресов, утвержденных постановлением Правительства Российской Федерации от 19.11.2014 N 1221, отказано в присвоении/аннулировании (</w:t>
            </w:r>
            <w:proofErr w:type="gramStart"/>
            <w:r>
              <w:t>нужное</w:t>
            </w:r>
            <w:proofErr w:type="gramEnd"/>
            <w:r>
              <w:t xml:space="preserve"> подчеркнуть) адреса следующему объекту адресации: _________________________________________________________________________</w:t>
            </w:r>
          </w:p>
          <w:p w:rsidR="00D16B3D" w:rsidRDefault="00D16B3D" w:rsidP="00D16B3D">
            <w:pPr>
              <w:pStyle w:val="ConsPlusNormal"/>
              <w:jc w:val="center"/>
            </w:pPr>
            <w:proofErr w:type="gramStart"/>
            <w:r>
              <w:t>(вид и наименование объекта адресации, описание</w:t>
            </w:r>
            <w:proofErr w:type="gramEnd"/>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местонахождения объекта адресации в случае обращения заявителя</w:t>
            </w:r>
          </w:p>
          <w:p w:rsidR="00D16B3D" w:rsidRDefault="00D16B3D" w:rsidP="00D16B3D">
            <w:pPr>
              <w:pStyle w:val="ConsPlusNormal"/>
              <w:jc w:val="center"/>
            </w:pPr>
            <w:r>
              <w:t>о присвоении объекту адресации адреса,</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адрес объекта адресации в случае обращения заявителя</w:t>
            </w:r>
          </w:p>
          <w:p w:rsidR="00D16B3D" w:rsidRDefault="00D16B3D" w:rsidP="00D16B3D">
            <w:pPr>
              <w:pStyle w:val="ConsPlusNormal"/>
              <w:jc w:val="center"/>
            </w:pPr>
            <w:r>
              <w:t>об аннулировании его адреса)</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both"/>
            </w:pPr>
            <w:r>
              <w:t xml:space="preserve">в связи </w:t>
            </w:r>
            <w:proofErr w:type="gramStart"/>
            <w:r>
              <w:t>с</w:t>
            </w:r>
            <w:proofErr w:type="gramEnd"/>
            <w:r>
              <w:t xml:space="preserve"> _________________________________________________________________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(основание отказа)</w:t>
            </w:r>
          </w:p>
          <w:p w:rsidR="00D16B3D" w:rsidRDefault="00D16B3D" w:rsidP="00D16B3D">
            <w:pPr>
              <w:pStyle w:val="ConsPlusNormal"/>
              <w:ind w:firstLine="283"/>
              <w:jc w:val="both"/>
            </w:pPr>
            <w:proofErr w:type="gramStart"/>
            <w:r>
              <w:t xml:space="preserve">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79">
              <w:r>
                <w:rPr>
                  <w:color w:val="0000FF"/>
                </w:rPr>
                <w:t>законом</w:t>
              </w:r>
            </w:hyperlink>
            <w:r>
              <w:t xml:space="preserve"> от 28.09.2010 N 244-ФЗ "Об инновационном центре "</w:t>
            </w:r>
            <w:proofErr w:type="spellStart"/>
            <w:r>
              <w:t>Сколково</w:t>
            </w:r>
            <w:proofErr w:type="spellEnd"/>
            <w:r>
              <w:t>" (Собрание законодательства Российской Федерации, 2010, N 40, ст. 4970;</w:t>
            </w:r>
            <w:proofErr w:type="gramEnd"/>
            <w:r>
              <w:t xml:space="preserve"> </w:t>
            </w:r>
            <w:proofErr w:type="gramStart"/>
            <w:r>
              <w:t>2019, N 31, ст. 4457).</w:t>
            </w:r>
            <w:proofErr w:type="gramEnd"/>
          </w:p>
        </w:tc>
      </w:tr>
      <w:tr w:rsidR="00D16B3D">
        <w:tc>
          <w:tcPr>
            <w:tcW w:w="5556" w:type="dxa"/>
            <w:tcBorders>
              <w:top w:val="nil"/>
              <w:left w:val="nil"/>
              <w:bottom w:val="nil"/>
              <w:right w:val="nil"/>
            </w:tcBorders>
          </w:tcPr>
          <w:p w:rsidR="00D16B3D" w:rsidRDefault="00D16B3D" w:rsidP="00D16B3D">
            <w:pPr>
              <w:pStyle w:val="ConsPlusNormal"/>
              <w:jc w:val="center"/>
            </w:pPr>
            <w:r>
              <w:t>_____________________________________________</w:t>
            </w:r>
          </w:p>
          <w:p w:rsidR="00D16B3D" w:rsidRDefault="00D16B3D" w:rsidP="00D16B3D">
            <w:pPr>
              <w:pStyle w:val="ConsPlusNormal"/>
              <w:jc w:val="center"/>
            </w:pPr>
            <w:r>
              <w:t>(должность, Ф.И.О.)</w:t>
            </w:r>
          </w:p>
        </w:tc>
        <w:tc>
          <w:tcPr>
            <w:tcW w:w="340" w:type="dxa"/>
            <w:tcBorders>
              <w:top w:val="nil"/>
              <w:left w:val="nil"/>
              <w:bottom w:val="nil"/>
              <w:right w:val="nil"/>
            </w:tcBorders>
          </w:tcPr>
          <w:p w:rsidR="00D16B3D" w:rsidRDefault="00D16B3D" w:rsidP="00D16B3D">
            <w:pPr>
              <w:pStyle w:val="ConsPlusNormal"/>
            </w:pPr>
          </w:p>
        </w:tc>
        <w:tc>
          <w:tcPr>
            <w:tcW w:w="3128" w:type="dxa"/>
            <w:tcBorders>
              <w:top w:val="nil"/>
              <w:left w:val="nil"/>
              <w:bottom w:val="nil"/>
              <w:right w:val="nil"/>
            </w:tcBorders>
          </w:tcPr>
          <w:p w:rsidR="00D16B3D" w:rsidRDefault="00D16B3D" w:rsidP="00D16B3D">
            <w:pPr>
              <w:pStyle w:val="ConsPlusNormal"/>
              <w:jc w:val="center"/>
            </w:pPr>
            <w:r>
              <w:t>________________________</w:t>
            </w:r>
          </w:p>
          <w:p w:rsidR="00D16B3D" w:rsidRDefault="00D16B3D" w:rsidP="00D16B3D">
            <w:pPr>
              <w:pStyle w:val="ConsPlusNormal"/>
              <w:jc w:val="center"/>
            </w:pPr>
            <w:r>
              <w:t>(подпись)</w:t>
            </w:r>
          </w:p>
          <w:p w:rsidR="00D16B3D" w:rsidRDefault="00D16B3D" w:rsidP="00D16B3D">
            <w:pPr>
              <w:pStyle w:val="ConsPlusNormal"/>
              <w:jc w:val="right"/>
            </w:pPr>
            <w:r>
              <w:lastRenderedPageBreak/>
              <w:t>М.П.</w:t>
            </w:r>
          </w:p>
        </w:tc>
      </w:tr>
      <w:tr w:rsidR="00D16B3D">
        <w:tc>
          <w:tcPr>
            <w:tcW w:w="9024" w:type="dxa"/>
            <w:gridSpan w:val="3"/>
            <w:tcBorders>
              <w:top w:val="nil"/>
              <w:left w:val="nil"/>
              <w:bottom w:val="nil"/>
              <w:right w:val="nil"/>
            </w:tcBorders>
          </w:tcPr>
          <w:p w:rsidR="00D16B3D" w:rsidRDefault="00D16B3D" w:rsidP="00D16B3D">
            <w:pPr>
              <w:pStyle w:val="ConsPlusNormal"/>
            </w:pPr>
            <w:r>
              <w:lastRenderedPageBreak/>
              <w:t>Фамилия, имя, отчество исполнителя</w:t>
            </w:r>
          </w:p>
          <w:p w:rsidR="00D16B3D" w:rsidRDefault="00D16B3D" w:rsidP="00D16B3D">
            <w:pPr>
              <w:pStyle w:val="ConsPlusNormal"/>
            </w:pPr>
            <w:r>
              <w:t>Номер телефона</w:t>
            </w:r>
          </w:p>
        </w:tc>
      </w:tr>
    </w:tbl>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p>
    <w:p w:rsidR="00D16B3D" w:rsidRDefault="00D16B3D" w:rsidP="00D16B3D">
      <w:pPr>
        <w:pStyle w:val="ConsPlusNormal"/>
        <w:jc w:val="right"/>
        <w:outlineLvl w:val="1"/>
      </w:pPr>
      <w:r>
        <w:t>Приложение N 4</w:t>
      </w:r>
    </w:p>
    <w:p w:rsidR="00D16B3D" w:rsidRDefault="00D16B3D" w:rsidP="00D16B3D">
      <w:pPr>
        <w:pStyle w:val="ConsPlusNormal"/>
        <w:jc w:val="right"/>
      </w:pPr>
      <w:r>
        <w:t>к Административному регламенту</w:t>
      </w:r>
    </w:p>
    <w:p w:rsidR="00D16B3D" w:rsidRDefault="00D16B3D" w:rsidP="00D16B3D">
      <w:pPr>
        <w:pStyle w:val="ConsPlusNormal"/>
        <w:jc w:val="both"/>
      </w:pPr>
    </w:p>
    <w:p w:rsidR="00D16B3D" w:rsidRDefault="00D16B3D" w:rsidP="00D16B3D">
      <w:pPr>
        <w:pStyle w:val="ConsPlusNormal"/>
        <w:jc w:val="right"/>
      </w:pPr>
      <w:hyperlink r:id="rId80">
        <w:r>
          <w:rPr>
            <w:color w:val="0000FF"/>
          </w:rPr>
          <w:t>Форма</w:t>
        </w:r>
      </w:hyperlink>
    </w:p>
    <w:p w:rsidR="00D16B3D" w:rsidRDefault="00D16B3D" w:rsidP="00D16B3D">
      <w:pPr>
        <w:pStyle w:val="ConsPlusNormal"/>
        <w:jc w:val="right"/>
      </w:pPr>
      <w:proofErr w:type="gramStart"/>
      <w:r>
        <w:t>утверждена</w:t>
      </w:r>
      <w:proofErr w:type="gramEnd"/>
      <w:r>
        <w:t xml:space="preserve"> Приказом</w:t>
      </w:r>
    </w:p>
    <w:p w:rsidR="00D16B3D" w:rsidRDefault="00D16B3D" w:rsidP="00D16B3D">
      <w:pPr>
        <w:pStyle w:val="ConsPlusNormal"/>
        <w:jc w:val="right"/>
      </w:pPr>
      <w:r>
        <w:t>Министерства финансов</w:t>
      </w:r>
    </w:p>
    <w:p w:rsidR="00D16B3D" w:rsidRDefault="00D16B3D" w:rsidP="00D16B3D">
      <w:pPr>
        <w:pStyle w:val="ConsPlusNormal"/>
        <w:jc w:val="right"/>
      </w:pPr>
      <w:r>
        <w:t>Российской Федерации</w:t>
      </w:r>
    </w:p>
    <w:p w:rsidR="00D16B3D" w:rsidRDefault="00D16B3D" w:rsidP="00D16B3D">
      <w:pPr>
        <w:pStyle w:val="ConsPlusNormal"/>
        <w:jc w:val="right"/>
      </w:pPr>
      <w:r>
        <w:t>от 11.12.2014 N 146н</w:t>
      </w:r>
    </w:p>
    <w:p w:rsidR="00D16B3D" w:rsidRDefault="00D16B3D" w:rsidP="00D16B3D">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4"/>
        <w:gridCol w:w="452"/>
        <w:gridCol w:w="438"/>
        <w:gridCol w:w="493"/>
        <w:gridCol w:w="811"/>
        <w:gridCol w:w="340"/>
        <w:gridCol w:w="566"/>
        <w:gridCol w:w="438"/>
        <w:gridCol w:w="329"/>
        <w:gridCol w:w="340"/>
        <w:gridCol w:w="316"/>
        <w:gridCol w:w="622"/>
        <w:gridCol w:w="659"/>
        <w:gridCol w:w="319"/>
        <w:gridCol w:w="384"/>
        <w:gridCol w:w="506"/>
        <w:gridCol w:w="968"/>
        <w:gridCol w:w="624"/>
      </w:tblGrid>
      <w:tr w:rsidR="00D16B3D">
        <w:tc>
          <w:tcPr>
            <w:tcW w:w="9029" w:type="dxa"/>
            <w:gridSpan w:val="18"/>
            <w:tcBorders>
              <w:top w:val="nil"/>
              <w:left w:val="nil"/>
              <w:bottom w:val="nil"/>
              <w:right w:val="nil"/>
            </w:tcBorders>
          </w:tcPr>
          <w:p w:rsidR="00D16B3D" w:rsidRDefault="00D16B3D" w:rsidP="00D16B3D">
            <w:pPr>
              <w:pStyle w:val="ConsPlusNormal"/>
              <w:jc w:val="center"/>
            </w:pPr>
            <w:bookmarkStart w:id="24" w:name="P1064"/>
            <w:bookmarkEnd w:id="24"/>
            <w:r>
              <w:rPr>
                <w:b/>
              </w:rPr>
              <w:t>Заявление</w:t>
            </w:r>
          </w:p>
          <w:p w:rsidR="00D16B3D" w:rsidRDefault="00D16B3D" w:rsidP="00D16B3D">
            <w:pPr>
              <w:pStyle w:val="ConsPlusNormal"/>
              <w:jc w:val="center"/>
            </w:pPr>
            <w:r>
              <w:rPr>
                <w:b/>
              </w:rPr>
              <w:t>о присвоении объекту адресации адреса</w:t>
            </w:r>
          </w:p>
          <w:p w:rsidR="00D16B3D" w:rsidRDefault="00D16B3D" w:rsidP="00D16B3D">
            <w:pPr>
              <w:pStyle w:val="ConsPlusNormal"/>
              <w:jc w:val="center"/>
            </w:pPr>
            <w:r>
              <w:rPr>
                <w:b/>
              </w:rPr>
              <w:t xml:space="preserve">или </w:t>
            </w:r>
            <w:proofErr w:type="gramStart"/>
            <w:r>
              <w:rPr>
                <w:b/>
              </w:rPr>
              <w:t>аннулировании</w:t>
            </w:r>
            <w:proofErr w:type="gramEnd"/>
            <w:r>
              <w:rPr>
                <w:b/>
              </w:rPr>
              <w:t xml:space="preserve"> его адреса</w:t>
            </w:r>
          </w:p>
        </w:tc>
      </w:tr>
      <w:tr w:rsidR="00D16B3D">
        <w:tc>
          <w:tcPr>
            <w:tcW w:w="9029" w:type="dxa"/>
            <w:gridSpan w:val="18"/>
            <w:tcBorders>
              <w:top w:val="nil"/>
              <w:left w:val="nil"/>
              <w:right w:val="nil"/>
            </w:tcBorders>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5569" w:type="dxa"/>
            <w:gridSpan w:val="12"/>
          </w:tcPr>
          <w:p w:rsidR="00D16B3D" w:rsidRDefault="00D16B3D" w:rsidP="00D16B3D">
            <w:pPr>
              <w:pStyle w:val="ConsPlusNormal"/>
            </w:pPr>
          </w:p>
        </w:tc>
        <w:tc>
          <w:tcPr>
            <w:tcW w:w="1362" w:type="dxa"/>
            <w:gridSpan w:val="3"/>
          </w:tcPr>
          <w:p w:rsidR="00D16B3D" w:rsidRDefault="00D16B3D" w:rsidP="00D16B3D">
            <w:pPr>
              <w:pStyle w:val="ConsPlusNormal"/>
            </w:pPr>
            <w:r>
              <w:t>Лист N __</w:t>
            </w:r>
          </w:p>
        </w:tc>
        <w:tc>
          <w:tcPr>
            <w:tcW w:w="2098" w:type="dxa"/>
            <w:gridSpan w:val="3"/>
          </w:tcPr>
          <w:p w:rsidR="00D16B3D" w:rsidRDefault="00D16B3D" w:rsidP="00D16B3D">
            <w:pPr>
              <w:pStyle w:val="ConsPlusNormal"/>
            </w:pPr>
            <w:r>
              <w:t>Всего листов ___</w:t>
            </w:r>
          </w:p>
        </w:tc>
      </w:tr>
      <w:tr w:rsidR="00D16B3D">
        <w:tblPrEx>
          <w:tblBorders>
            <w:insideH w:val="single" w:sz="4" w:space="0" w:color="auto"/>
          </w:tblBorders>
        </w:tblPrEx>
        <w:tc>
          <w:tcPr>
            <w:tcW w:w="9029" w:type="dxa"/>
            <w:gridSpan w:val="18"/>
            <w:tcBorders>
              <w:left w:val="nil"/>
              <w:right w:val="nil"/>
            </w:tcBorders>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1</w:t>
            </w:r>
          </w:p>
        </w:tc>
        <w:tc>
          <w:tcPr>
            <w:tcW w:w="3867" w:type="dxa"/>
            <w:gridSpan w:val="8"/>
            <w:vMerge w:val="restart"/>
          </w:tcPr>
          <w:p w:rsidR="00D16B3D" w:rsidRDefault="00D16B3D" w:rsidP="00D16B3D">
            <w:pPr>
              <w:pStyle w:val="ConsPlusNormal"/>
            </w:pPr>
            <w:r>
              <w:t>Заявление в ______________________________</w:t>
            </w:r>
          </w:p>
          <w:p w:rsidR="00D16B3D" w:rsidRDefault="00D16B3D" w:rsidP="00D16B3D">
            <w:pPr>
              <w:pStyle w:val="ConsPlusNormal"/>
            </w:pPr>
            <w:proofErr w:type="gramStart"/>
            <w:r>
              <w:t>(наименование органа местного самоуправления, органа</w:t>
            </w:r>
            <w:proofErr w:type="gramEnd"/>
          </w:p>
          <w:p w:rsidR="00D16B3D" w:rsidRDefault="00D16B3D" w:rsidP="00D16B3D">
            <w:pPr>
              <w:pStyle w:val="ConsPlusNormal"/>
            </w:pPr>
            <w:r>
              <w:t>______________________________</w:t>
            </w:r>
          </w:p>
          <w:p w:rsidR="00D16B3D" w:rsidRDefault="00D16B3D" w:rsidP="00D16B3D">
            <w:pPr>
              <w:pStyle w:val="ConsPlusNormal"/>
            </w:pPr>
            <w:proofErr w:type="gramStart"/>
            <w: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Федеральным </w:t>
            </w:r>
            <w:hyperlink r:id="rId81">
              <w:r>
                <w:rPr>
                  <w:color w:val="0000FF"/>
                </w:rPr>
                <w:t>законом</w:t>
              </w:r>
            </w:hyperlink>
            <w:r>
              <w:t xml:space="preserve"> от 28.09.2010 N 244-ФЗ "Об инновационном центре "</w:t>
            </w:r>
            <w:proofErr w:type="spellStart"/>
            <w:r>
              <w:t>Сколково</w:t>
            </w:r>
            <w:proofErr w:type="spellEnd"/>
            <w:r>
              <w:t>" (Собрание законодательства Российской Федерации, 2010, N 40, ст. 4970;</w:t>
            </w:r>
            <w:proofErr w:type="gramEnd"/>
            <w:r>
              <w:t xml:space="preserve"> </w:t>
            </w:r>
            <w:proofErr w:type="gramStart"/>
            <w:r>
              <w:t xml:space="preserve">2019, N 31, ст. 4457) (далее - Федеральный закон "Об </w:t>
            </w:r>
            <w:r>
              <w:lastRenderedPageBreak/>
              <w:t>инновационном центре "</w:t>
            </w:r>
            <w:proofErr w:type="spellStart"/>
            <w:r>
              <w:t>Сколково</w:t>
            </w:r>
            <w:proofErr w:type="spellEnd"/>
            <w:r>
              <w:t>")</w:t>
            </w:r>
            <w:proofErr w:type="gramEnd"/>
          </w:p>
        </w:tc>
        <w:tc>
          <w:tcPr>
            <w:tcW w:w="340" w:type="dxa"/>
            <w:vMerge w:val="restart"/>
          </w:tcPr>
          <w:p w:rsidR="00D16B3D" w:rsidRDefault="00D16B3D" w:rsidP="00D16B3D">
            <w:pPr>
              <w:pStyle w:val="ConsPlusNormal"/>
            </w:pPr>
            <w:r>
              <w:lastRenderedPageBreak/>
              <w:t>2</w:t>
            </w:r>
          </w:p>
        </w:tc>
        <w:tc>
          <w:tcPr>
            <w:tcW w:w="4398" w:type="dxa"/>
            <w:gridSpan w:val="8"/>
            <w:tcBorders>
              <w:bottom w:val="nil"/>
            </w:tcBorders>
          </w:tcPr>
          <w:p w:rsidR="00D16B3D" w:rsidRDefault="00D16B3D" w:rsidP="00D16B3D">
            <w:pPr>
              <w:pStyle w:val="ConsPlusNormal"/>
            </w:pPr>
            <w:r>
              <w:t>Заявление принято</w:t>
            </w:r>
          </w:p>
          <w:p w:rsidR="00D16B3D" w:rsidRDefault="00D16B3D" w:rsidP="00D16B3D">
            <w:pPr>
              <w:pStyle w:val="ConsPlusNormal"/>
            </w:pPr>
            <w:r>
              <w:t>регистрационный номер ____________</w:t>
            </w:r>
          </w:p>
          <w:p w:rsidR="00D16B3D" w:rsidRDefault="00D16B3D" w:rsidP="00D16B3D">
            <w:pPr>
              <w:pStyle w:val="ConsPlusNormal"/>
            </w:pPr>
            <w:r>
              <w:t>количество листов заявления ________</w:t>
            </w:r>
          </w:p>
          <w:p w:rsidR="00D16B3D" w:rsidRDefault="00D16B3D" w:rsidP="00D16B3D">
            <w:pPr>
              <w:pStyle w:val="ConsPlusNormal"/>
            </w:pPr>
            <w:r>
              <w:t>количество прилагаемых документов __,</w:t>
            </w:r>
          </w:p>
          <w:p w:rsidR="00D16B3D" w:rsidRDefault="00D16B3D" w:rsidP="00D16B3D">
            <w:pPr>
              <w:pStyle w:val="ConsPlusNormal"/>
            </w:pPr>
            <w:r>
              <w:t>в том числе оригиналов ___, копий ____, количество листов в оригиналах ____, копиях ____</w:t>
            </w:r>
          </w:p>
          <w:p w:rsidR="00D16B3D" w:rsidRDefault="00D16B3D" w:rsidP="00D16B3D">
            <w:pPr>
              <w:pStyle w:val="ConsPlusNormal"/>
            </w:pPr>
            <w:r>
              <w:t>Ф.И.О. должностного лица __________</w:t>
            </w:r>
          </w:p>
          <w:p w:rsidR="00D16B3D" w:rsidRDefault="00D16B3D" w:rsidP="00D16B3D">
            <w:pPr>
              <w:pStyle w:val="ConsPlusNormal"/>
            </w:pPr>
            <w:r>
              <w:t>подпись должностного лица _________</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340" w:type="dxa"/>
            <w:vMerge/>
          </w:tcPr>
          <w:p w:rsidR="00D16B3D" w:rsidRDefault="00D16B3D" w:rsidP="00D16B3D">
            <w:pPr>
              <w:pStyle w:val="ConsPlusNormal"/>
            </w:pPr>
          </w:p>
        </w:tc>
        <w:tc>
          <w:tcPr>
            <w:tcW w:w="4398" w:type="dxa"/>
            <w:gridSpan w:val="8"/>
            <w:tcBorders>
              <w:top w:val="nil"/>
            </w:tcBorders>
          </w:tcPr>
          <w:p w:rsidR="00D16B3D" w:rsidRDefault="00D16B3D" w:rsidP="00D16B3D">
            <w:pPr>
              <w:pStyle w:val="ConsPlusNormal"/>
            </w:pPr>
            <w:r>
              <w:t>дата "___" ____________ ____ г.</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lastRenderedPageBreak/>
              <w:t>3.1</w:t>
            </w:r>
          </w:p>
        </w:tc>
        <w:tc>
          <w:tcPr>
            <w:tcW w:w="8605" w:type="dxa"/>
            <w:gridSpan w:val="17"/>
          </w:tcPr>
          <w:p w:rsidR="00D16B3D" w:rsidRDefault="00D16B3D" w:rsidP="00D16B3D">
            <w:pPr>
              <w:pStyle w:val="ConsPlusNormal"/>
            </w:pPr>
            <w:r>
              <w:t xml:space="preserve">Прошу в </w:t>
            </w:r>
            <w:proofErr w:type="gramStart"/>
            <w:r>
              <w:t>отношении</w:t>
            </w:r>
            <w:proofErr w:type="gramEnd"/>
            <w:r>
              <w:t xml:space="preserve"> объекта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r>
              <w:t>Вид:</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2648" w:type="dxa"/>
            <w:gridSpan w:val="5"/>
            <w:tcBorders>
              <w:bottom w:val="nil"/>
            </w:tcBorders>
          </w:tcPr>
          <w:p w:rsidR="00D16B3D" w:rsidRDefault="00D16B3D" w:rsidP="00D16B3D">
            <w:pPr>
              <w:pStyle w:val="ConsPlusNormal"/>
            </w:pPr>
            <w:r>
              <w:t>Земельный участок</w:t>
            </w:r>
          </w:p>
        </w:tc>
        <w:tc>
          <w:tcPr>
            <w:tcW w:w="438" w:type="dxa"/>
            <w:vMerge w:val="restart"/>
          </w:tcPr>
          <w:p w:rsidR="00D16B3D" w:rsidRDefault="00D16B3D" w:rsidP="00D16B3D">
            <w:pPr>
              <w:pStyle w:val="ConsPlusNormal"/>
            </w:pPr>
          </w:p>
        </w:tc>
        <w:tc>
          <w:tcPr>
            <w:tcW w:w="2585" w:type="dxa"/>
            <w:gridSpan w:val="6"/>
            <w:tcBorders>
              <w:bottom w:val="nil"/>
            </w:tcBorders>
          </w:tcPr>
          <w:p w:rsidR="00D16B3D" w:rsidRDefault="00D16B3D" w:rsidP="00D16B3D">
            <w:pPr>
              <w:pStyle w:val="ConsPlusNormal"/>
            </w:pPr>
            <w:r>
              <w:t>Сооружение</w:t>
            </w:r>
          </w:p>
        </w:tc>
        <w:tc>
          <w:tcPr>
            <w:tcW w:w="384" w:type="dxa"/>
            <w:vMerge w:val="restart"/>
          </w:tcPr>
          <w:p w:rsidR="00D16B3D" w:rsidRDefault="00D16B3D" w:rsidP="00D16B3D">
            <w:pPr>
              <w:pStyle w:val="ConsPlusNormal"/>
            </w:pPr>
          </w:p>
        </w:tc>
        <w:tc>
          <w:tcPr>
            <w:tcW w:w="2098" w:type="dxa"/>
            <w:gridSpan w:val="3"/>
            <w:vMerge w:val="restart"/>
          </w:tcPr>
          <w:p w:rsidR="00D16B3D" w:rsidRDefault="00D16B3D" w:rsidP="00D16B3D">
            <w:pPr>
              <w:pStyle w:val="ConsPlusNormal"/>
            </w:pPr>
            <w:r>
              <w:t>Машино-место</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2648" w:type="dxa"/>
            <w:gridSpan w:val="5"/>
            <w:tcBorders>
              <w:top w:val="nil"/>
            </w:tcBorders>
          </w:tcPr>
          <w:p w:rsidR="00D16B3D" w:rsidRDefault="00D16B3D" w:rsidP="00D16B3D">
            <w:pPr>
              <w:pStyle w:val="ConsPlusNormal"/>
            </w:pPr>
          </w:p>
        </w:tc>
        <w:tc>
          <w:tcPr>
            <w:tcW w:w="438" w:type="dxa"/>
            <w:vMerge/>
          </w:tcPr>
          <w:p w:rsidR="00D16B3D" w:rsidRDefault="00D16B3D" w:rsidP="00D16B3D">
            <w:pPr>
              <w:pStyle w:val="ConsPlusNormal"/>
            </w:pPr>
          </w:p>
        </w:tc>
        <w:tc>
          <w:tcPr>
            <w:tcW w:w="2585" w:type="dxa"/>
            <w:gridSpan w:val="6"/>
            <w:tcBorders>
              <w:top w:val="nil"/>
            </w:tcBorders>
          </w:tcPr>
          <w:p w:rsidR="00D16B3D" w:rsidRDefault="00D16B3D" w:rsidP="00D16B3D">
            <w:pPr>
              <w:pStyle w:val="ConsPlusNormal"/>
            </w:pPr>
          </w:p>
        </w:tc>
        <w:tc>
          <w:tcPr>
            <w:tcW w:w="384" w:type="dxa"/>
            <w:vMerge/>
          </w:tcPr>
          <w:p w:rsidR="00D16B3D" w:rsidRDefault="00D16B3D" w:rsidP="00D16B3D">
            <w:pPr>
              <w:pStyle w:val="ConsPlusNormal"/>
            </w:pPr>
          </w:p>
        </w:tc>
        <w:tc>
          <w:tcPr>
            <w:tcW w:w="2098" w:type="dxa"/>
            <w:gridSpan w:val="3"/>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2648" w:type="dxa"/>
            <w:gridSpan w:val="5"/>
            <w:tcBorders>
              <w:bottom w:val="nil"/>
            </w:tcBorders>
          </w:tcPr>
          <w:p w:rsidR="00D16B3D" w:rsidRDefault="00D16B3D" w:rsidP="00D16B3D">
            <w:pPr>
              <w:pStyle w:val="ConsPlusNormal"/>
            </w:pPr>
            <w:r>
              <w:t>Здание (строение)</w:t>
            </w:r>
          </w:p>
        </w:tc>
        <w:tc>
          <w:tcPr>
            <w:tcW w:w="438" w:type="dxa"/>
            <w:vMerge w:val="restart"/>
          </w:tcPr>
          <w:p w:rsidR="00D16B3D" w:rsidRDefault="00D16B3D" w:rsidP="00D16B3D">
            <w:pPr>
              <w:pStyle w:val="ConsPlusNormal"/>
            </w:pPr>
          </w:p>
        </w:tc>
        <w:tc>
          <w:tcPr>
            <w:tcW w:w="2585" w:type="dxa"/>
            <w:gridSpan w:val="6"/>
            <w:tcBorders>
              <w:bottom w:val="nil"/>
            </w:tcBorders>
          </w:tcPr>
          <w:p w:rsidR="00D16B3D" w:rsidRDefault="00D16B3D" w:rsidP="00D16B3D">
            <w:pPr>
              <w:pStyle w:val="ConsPlusNormal"/>
            </w:pPr>
            <w:r>
              <w:t>Помещение</w:t>
            </w:r>
          </w:p>
        </w:tc>
        <w:tc>
          <w:tcPr>
            <w:tcW w:w="384" w:type="dxa"/>
            <w:vMerge/>
          </w:tcPr>
          <w:p w:rsidR="00D16B3D" w:rsidRDefault="00D16B3D" w:rsidP="00D16B3D">
            <w:pPr>
              <w:pStyle w:val="ConsPlusNormal"/>
            </w:pPr>
          </w:p>
        </w:tc>
        <w:tc>
          <w:tcPr>
            <w:tcW w:w="2098" w:type="dxa"/>
            <w:gridSpan w:val="3"/>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2648" w:type="dxa"/>
            <w:gridSpan w:val="5"/>
            <w:tcBorders>
              <w:top w:val="nil"/>
            </w:tcBorders>
          </w:tcPr>
          <w:p w:rsidR="00D16B3D" w:rsidRDefault="00D16B3D" w:rsidP="00D16B3D">
            <w:pPr>
              <w:pStyle w:val="ConsPlusNormal"/>
            </w:pPr>
          </w:p>
        </w:tc>
        <w:tc>
          <w:tcPr>
            <w:tcW w:w="438" w:type="dxa"/>
            <w:vMerge/>
          </w:tcPr>
          <w:p w:rsidR="00D16B3D" w:rsidRDefault="00D16B3D" w:rsidP="00D16B3D">
            <w:pPr>
              <w:pStyle w:val="ConsPlusNormal"/>
            </w:pPr>
          </w:p>
        </w:tc>
        <w:tc>
          <w:tcPr>
            <w:tcW w:w="2585" w:type="dxa"/>
            <w:gridSpan w:val="6"/>
            <w:tcBorders>
              <w:top w:val="nil"/>
            </w:tcBorders>
          </w:tcPr>
          <w:p w:rsidR="00D16B3D" w:rsidRDefault="00D16B3D" w:rsidP="00D16B3D">
            <w:pPr>
              <w:pStyle w:val="ConsPlusNormal"/>
            </w:pPr>
          </w:p>
        </w:tc>
        <w:tc>
          <w:tcPr>
            <w:tcW w:w="384" w:type="dxa"/>
            <w:vMerge/>
          </w:tcPr>
          <w:p w:rsidR="00D16B3D" w:rsidRDefault="00D16B3D" w:rsidP="00D16B3D">
            <w:pPr>
              <w:pStyle w:val="ConsPlusNormal"/>
            </w:pPr>
          </w:p>
        </w:tc>
        <w:tc>
          <w:tcPr>
            <w:tcW w:w="2098" w:type="dxa"/>
            <w:gridSpan w:val="3"/>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3.2</w:t>
            </w:r>
          </w:p>
        </w:tc>
        <w:tc>
          <w:tcPr>
            <w:tcW w:w="8605" w:type="dxa"/>
            <w:gridSpan w:val="17"/>
          </w:tcPr>
          <w:p w:rsidR="00D16B3D" w:rsidRDefault="00D16B3D" w:rsidP="00D16B3D">
            <w:pPr>
              <w:pStyle w:val="ConsPlusNormal"/>
            </w:pPr>
            <w:r>
              <w:t>Присвоить адрес</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r>
              <w:t xml:space="preserve">В связи </w:t>
            </w:r>
            <w:proofErr w:type="gramStart"/>
            <w:r>
              <w:t>с</w:t>
            </w:r>
            <w:proofErr w:type="gramEnd"/>
            <w:r>
              <w:t>:</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земельного участк</w:t>
            </w:r>
            <w:proofErr w:type="gramStart"/>
            <w:r>
              <w:t>а(</w:t>
            </w:r>
            <w:proofErr w:type="spellStart"/>
            <w:proofErr w:type="gramEnd"/>
            <w:r>
              <w:t>ов</w:t>
            </w:r>
            <w:proofErr w:type="spellEnd"/>
            <w:r>
              <w:t>) из земель, находящихся в государственной или муниципальной собственности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образуемых земельных участков</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r>
              <w:t>Образованием земельного участк</w:t>
            </w:r>
            <w:proofErr w:type="gramStart"/>
            <w:r>
              <w:t>а(</w:t>
            </w:r>
            <w:proofErr w:type="spellStart"/>
            <w:proofErr w:type="gramEnd"/>
            <w:r>
              <w:t>ов</w:t>
            </w:r>
            <w:proofErr w:type="spellEnd"/>
            <w:r>
              <w:t>) путем раздела земельного участка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образуемых земельных участков</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земельного участка, раздел которого осуществляется</w:t>
            </w:r>
          </w:p>
        </w:tc>
        <w:tc>
          <w:tcPr>
            <w:tcW w:w="4738" w:type="dxa"/>
            <w:gridSpan w:val="9"/>
          </w:tcPr>
          <w:p w:rsidR="00D16B3D" w:rsidRDefault="00D16B3D" w:rsidP="00D16B3D">
            <w:pPr>
              <w:pStyle w:val="ConsPlusNormal"/>
            </w:pPr>
            <w:r>
              <w:t>Адрес земельного участка, раздел которого осуществляется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земельного участка путем объединения земельных участков</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объединяемых земельных участков</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объединяемого земельного участка </w:t>
            </w:r>
            <w:hyperlink w:anchor="P1606">
              <w:r>
                <w:rPr>
                  <w:color w:val="0000FF"/>
                </w:rPr>
                <w:t>&lt;1&gt;</w:t>
              </w:r>
            </w:hyperlink>
          </w:p>
        </w:tc>
        <w:tc>
          <w:tcPr>
            <w:tcW w:w="4738" w:type="dxa"/>
            <w:gridSpan w:val="9"/>
          </w:tcPr>
          <w:p w:rsidR="00D16B3D" w:rsidRDefault="00D16B3D" w:rsidP="00D16B3D">
            <w:pPr>
              <w:pStyle w:val="ConsPlusNormal"/>
            </w:pPr>
            <w:r>
              <w:t xml:space="preserve">Адрес объединяемого земельного участка </w:t>
            </w:r>
            <w:hyperlink w:anchor="P1606">
              <w:r>
                <w:rPr>
                  <w:color w:val="0000FF"/>
                </w:rPr>
                <w:t>&lt;1&gt;</w:t>
              </w:r>
            </w:hyperlink>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земельного участк</w:t>
            </w:r>
            <w:proofErr w:type="gramStart"/>
            <w:r>
              <w:t>а(</w:t>
            </w:r>
            <w:proofErr w:type="spellStart"/>
            <w:proofErr w:type="gramEnd"/>
            <w:r>
              <w:t>ов</w:t>
            </w:r>
            <w:proofErr w:type="spellEnd"/>
            <w:r>
              <w:t>) путем выдела из земельного участка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Количество образуемых земельных </w:t>
            </w:r>
            <w:r>
              <w:lastRenderedPageBreak/>
              <w:t>участков (за исключением земельного участка, из которого осуществляется выдел)</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земельного участка, из которого осуществляется выдел</w:t>
            </w:r>
          </w:p>
        </w:tc>
        <w:tc>
          <w:tcPr>
            <w:tcW w:w="4738" w:type="dxa"/>
            <w:gridSpan w:val="9"/>
          </w:tcPr>
          <w:p w:rsidR="00D16B3D" w:rsidRDefault="00D16B3D" w:rsidP="00D16B3D">
            <w:pPr>
              <w:pStyle w:val="ConsPlusNormal"/>
            </w:pPr>
            <w:r>
              <w:t>Адрес земельного участка, из которого осуществляется выдел</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земельного участк</w:t>
            </w:r>
            <w:proofErr w:type="gramStart"/>
            <w:r>
              <w:t>а(</w:t>
            </w:r>
            <w:proofErr w:type="spellStart"/>
            <w:proofErr w:type="gramEnd"/>
            <w:r>
              <w:t>ов</w:t>
            </w:r>
            <w:proofErr w:type="spellEnd"/>
            <w:r>
              <w:t>) путем перераспределения земельных участков</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образуемых земельных участков</w:t>
            </w:r>
          </w:p>
        </w:tc>
        <w:tc>
          <w:tcPr>
            <w:tcW w:w="4738" w:type="dxa"/>
            <w:gridSpan w:val="9"/>
          </w:tcPr>
          <w:p w:rsidR="00D16B3D" w:rsidRDefault="00D16B3D" w:rsidP="00D16B3D">
            <w:pPr>
              <w:pStyle w:val="ConsPlusNormal"/>
            </w:pPr>
            <w:r>
              <w:t>Количество земельных участков, которые перераспределяются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земельного участка, который перераспределяется </w:t>
            </w:r>
            <w:hyperlink w:anchor="P1607">
              <w:r>
                <w:rPr>
                  <w:color w:val="0000FF"/>
                </w:rPr>
                <w:t>&lt;2&gt;</w:t>
              </w:r>
            </w:hyperlink>
          </w:p>
        </w:tc>
        <w:tc>
          <w:tcPr>
            <w:tcW w:w="4738" w:type="dxa"/>
            <w:gridSpan w:val="9"/>
          </w:tcPr>
          <w:p w:rsidR="00D16B3D" w:rsidRDefault="00D16B3D" w:rsidP="00D16B3D">
            <w:pPr>
              <w:pStyle w:val="ConsPlusNormal"/>
            </w:pPr>
            <w:r>
              <w:t xml:space="preserve">Адрес земельного участка, который перераспределяется </w:t>
            </w:r>
            <w:hyperlink w:anchor="P1607">
              <w:r>
                <w:rPr>
                  <w:color w:val="0000FF"/>
                </w:rPr>
                <w:t>&lt;2&gt;</w:t>
              </w:r>
            </w:hyperlink>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Строительством, реконструкцией здания (строения),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объекта строительства (реконструкции) в соответствии с проектной документацией</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земельного участка, на котором осуществляется строительство (реконструкция)</w:t>
            </w:r>
          </w:p>
        </w:tc>
        <w:tc>
          <w:tcPr>
            <w:tcW w:w="4738" w:type="dxa"/>
            <w:gridSpan w:val="9"/>
          </w:tcPr>
          <w:p w:rsidR="00D16B3D" w:rsidRDefault="00D16B3D" w:rsidP="00D16B3D">
            <w:pPr>
              <w:pStyle w:val="ConsPlusNormal"/>
            </w:pPr>
            <w:r>
              <w:t>Адрес земельного участка, на котором осуществляется строительство (реконструкция)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proofErr w:type="gramStart"/>
            <w: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82">
              <w:r>
                <w:rPr>
                  <w:color w:val="0000FF"/>
                </w:rPr>
                <w:t>кодексом</w:t>
              </w:r>
            </w:hyperlink>
            <w: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roofErr w:type="gramEnd"/>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Тип здания (строения), сооружения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земельного участка, на котором осуществляется строительство (реконструкция)</w:t>
            </w:r>
          </w:p>
        </w:tc>
        <w:tc>
          <w:tcPr>
            <w:tcW w:w="4738" w:type="dxa"/>
            <w:gridSpan w:val="9"/>
          </w:tcPr>
          <w:p w:rsidR="00D16B3D" w:rsidRDefault="00D16B3D" w:rsidP="00D16B3D">
            <w:pPr>
              <w:pStyle w:val="ConsPlusNormal"/>
            </w:pPr>
            <w:r>
              <w:t>Адрес земельного участка, на котором осуществляется строительство (реконструкция)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Переводом жилого помещения в нежилое помещение и нежилого помещения в жилое помещение</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помещения</w:t>
            </w:r>
          </w:p>
        </w:tc>
        <w:tc>
          <w:tcPr>
            <w:tcW w:w="4738" w:type="dxa"/>
            <w:gridSpan w:val="9"/>
          </w:tcPr>
          <w:p w:rsidR="00D16B3D" w:rsidRDefault="00D16B3D" w:rsidP="00D16B3D">
            <w:pPr>
              <w:pStyle w:val="ConsPlusNormal"/>
            </w:pPr>
            <w:r>
              <w:t>Адрес помещения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помещени</w:t>
            </w:r>
            <w:proofErr w:type="gramStart"/>
            <w:r>
              <w:t>я(</w:t>
            </w:r>
            <w:proofErr w:type="spellStart"/>
            <w:proofErr w:type="gramEnd"/>
            <w:r>
              <w:t>ий</w:t>
            </w:r>
            <w:proofErr w:type="spellEnd"/>
            <w:r>
              <w:t>) в здании (строении), сооружении путем раздела здания (строения),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438" w:type="dxa"/>
          </w:tcPr>
          <w:p w:rsidR="00D16B3D" w:rsidRDefault="00D16B3D" w:rsidP="00D16B3D">
            <w:pPr>
              <w:pStyle w:val="ConsPlusNormal"/>
            </w:pPr>
          </w:p>
        </w:tc>
        <w:tc>
          <w:tcPr>
            <w:tcW w:w="3317" w:type="dxa"/>
            <w:gridSpan w:val="7"/>
          </w:tcPr>
          <w:p w:rsidR="00D16B3D" w:rsidRDefault="00D16B3D" w:rsidP="00D16B3D">
            <w:pPr>
              <w:pStyle w:val="ConsPlusNormal"/>
            </w:pPr>
            <w:r>
              <w:t>Образование жилого помещения</w:t>
            </w:r>
          </w:p>
        </w:tc>
        <w:tc>
          <w:tcPr>
            <w:tcW w:w="3774" w:type="dxa"/>
            <w:gridSpan w:val="7"/>
          </w:tcPr>
          <w:p w:rsidR="00D16B3D" w:rsidRDefault="00D16B3D" w:rsidP="00D16B3D">
            <w:pPr>
              <w:pStyle w:val="ConsPlusNormal"/>
            </w:pPr>
            <w:r>
              <w:t>Количество образуемых помещений</w:t>
            </w:r>
          </w:p>
        </w:tc>
        <w:tc>
          <w:tcPr>
            <w:tcW w:w="624" w:type="dxa"/>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3317" w:type="dxa"/>
            <w:gridSpan w:val="7"/>
          </w:tcPr>
          <w:p w:rsidR="00D16B3D" w:rsidRDefault="00D16B3D" w:rsidP="00D16B3D">
            <w:pPr>
              <w:pStyle w:val="ConsPlusNormal"/>
            </w:pPr>
            <w:r>
              <w:t>Образование нежилого помещения</w:t>
            </w:r>
          </w:p>
        </w:tc>
        <w:tc>
          <w:tcPr>
            <w:tcW w:w="3774" w:type="dxa"/>
            <w:gridSpan w:val="7"/>
          </w:tcPr>
          <w:p w:rsidR="00D16B3D" w:rsidRDefault="00D16B3D" w:rsidP="00D16B3D">
            <w:pPr>
              <w:pStyle w:val="ConsPlusNormal"/>
            </w:pPr>
            <w:r>
              <w:t>Количество образуемых помещений</w:t>
            </w:r>
          </w:p>
        </w:tc>
        <w:tc>
          <w:tcPr>
            <w:tcW w:w="624" w:type="dxa"/>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здания, сооружения</w:t>
            </w:r>
          </w:p>
        </w:tc>
        <w:tc>
          <w:tcPr>
            <w:tcW w:w="4738" w:type="dxa"/>
            <w:gridSpan w:val="9"/>
          </w:tcPr>
          <w:p w:rsidR="00D16B3D" w:rsidRDefault="00D16B3D" w:rsidP="00D16B3D">
            <w:pPr>
              <w:pStyle w:val="ConsPlusNormal"/>
            </w:pPr>
            <w:r>
              <w:t>Адрес здания,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tblBorders>
        </w:tblPrEx>
        <w:tc>
          <w:tcPr>
            <w:tcW w:w="424" w:type="dxa"/>
            <w:vMerge/>
          </w:tcPr>
          <w:p w:rsidR="00D16B3D" w:rsidRDefault="00D16B3D" w:rsidP="00D16B3D">
            <w:pPr>
              <w:pStyle w:val="ConsPlusNormal"/>
            </w:pPr>
          </w:p>
        </w:tc>
        <w:tc>
          <w:tcPr>
            <w:tcW w:w="3867" w:type="dxa"/>
            <w:gridSpan w:val="8"/>
            <w:tcBorders>
              <w:top w:val="nil"/>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Образованием помещени</w:t>
            </w:r>
            <w:proofErr w:type="gramStart"/>
            <w:r>
              <w:t>я(</w:t>
            </w:r>
            <w:proofErr w:type="spellStart"/>
            <w:proofErr w:type="gramEnd"/>
            <w:r>
              <w:t>ий</w:t>
            </w:r>
            <w:proofErr w:type="spellEnd"/>
            <w:r>
              <w:t xml:space="preserve">) в здании (строении), сооружении путем раздела помещения, </w:t>
            </w:r>
            <w:proofErr w:type="spellStart"/>
            <w:r>
              <w:t>машино</w:t>
            </w:r>
            <w:proofErr w:type="spellEnd"/>
            <w:r>
              <w:t>-места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100" w:type="dxa"/>
            <w:gridSpan w:val="6"/>
          </w:tcPr>
          <w:p w:rsidR="00D16B3D" w:rsidRDefault="00D16B3D" w:rsidP="00D16B3D">
            <w:pPr>
              <w:pStyle w:val="ConsPlusNormal"/>
            </w:pPr>
            <w:r>
              <w:t xml:space="preserve">Назначение помещения (жилое (нежилое) помещение) </w:t>
            </w:r>
            <w:hyperlink w:anchor="P1608">
              <w:r>
                <w:rPr>
                  <w:color w:val="0000FF"/>
                </w:rPr>
                <w:t>&lt;3&gt;</w:t>
              </w:r>
            </w:hyperlink>
          </w:p>
        </w:tc>
        <w:tc>
          <w:tcPr>
            <w:tcW w:w="3407" w:type="dxa"/>
            <w:gridSpan w:val="8"/>
          </w:tcPr>
          <w:p w:rsidR="00D16B3D" w:rsidRDefault="00D16B3D" w:rsidP="00D16B3D">
            <w:pPr>
              <w:pStyle w:val="ConsPlusNormal"/>
            </w:pPr>
            <w:r>
              <w:t xml:space="preserve">Вид помещения </w:t>
            </w:r>
            <w:hyperlink w:anchor="P1608">
              <w:r>
                <w:rPr>
                  <w:color w:val="0000FF"/>
                </w:rPr>
                <w:t>&lt;3&gt;</w:t>
              </w:r>
            </w:hyperlink>
          </w:p>
        </w:tc>
        <w:tc>
          <w:tcPr>
            <w:tcW w:w="2098" w:type="dxa"/>
            <w:gridSpan w:val="3"/>
          </w:tcPr>
          <w:p w:rsidR="00D16B3D" w:rsidRDefault="00D16B3D" w:rsidP="00D16B3D">
            <w:pPr>
              <w:pStyle w:val="ConsPlusNormal"/>
            </w:pPr>
            <w:r>
              <w:t xml:space="preserve">Количество помещений </w:t>
            </w:r>
            <w:hyperlink w:anchor="P1608">
              <w:r>
                <w:rPr>
                  <w:color w:val="0000FF"/>
                </w:rPr>
                <w:t>&lt;3&gt;</w:t>
              </w:r>
            </w:hyperlink>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100" w:type="dxa"/>
            <w:gridSpan w:val="6"/>
          </w:tcPr>
          <w:p w:rsidR="00D16B3D" w:rsidRDefault="00D16B3D" w:rsidP="00D16B3D">
            <w:pPr>
              <w:pStyle w:val="ConsPlusNormal"/>
            </w:pPr>
          </w:p>
        </w:tc>
        <w:tc>
          <w:tcPr>
            <w:tcW w:w="3407" w:type="dxa"/>
            <w:gridSpan w:val="8"/>
          </w:tcPr>
          <w:p w:rsidR="00D16B3D" w:rsidRDefault="00D16B3D" w:rsidP="00D16B3D">
            <w:pPr>
              <w:pStyle w:val="ConsPlusNormal"/>
            </w:pPr>
          </w:p>
        </w:tc>
        <w:tc>
          <w:tcPr>
            <w:tcW w:w="2098" w:type="dxa"/>
            <w:gridSpan w:val="3"/>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помещения, </w:t>
            </w:r>
            <w:proofErr w:type="spellStart"/>
            <w:r>
              <w:t>машино</w:t>
            </w:r>
            <w:proofErr w:type="spellEnd"/>
            <w:r>
              <w:t>-места, раздел которого осуществляется</w:t>
            </w:r>
          </w:p>
        </w:tc>
        <w:tc>
          <w:tcPr>
            <w:tcW w:w="4738" w:type="dxa"/>
            <w:gridSpan w:val="9"/>
          </w:tcPr>
          <w:p w:rsidR="00D16B3D" w:rsidRDefault="00D16B3D" w:rsidP="00D16B3D">
            <w:pPr>
              <w:pStyle w:val="ConsPlusNormal"/>
            </w:pPr>
            <w:r>
              <w:t xml:space="preserve">Адрес помещения, </w:t>
            </w:r>
            <w:proofErr w:type="spellStart"/>
            <w:r>
              <w:t>машино</w:t>
            </w:r>
            <w:proofErr w:type="spellEnd"/>
            <w:r>
              <w:t>-места, раздел которого осуществляется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tblBorders>
        </w:tblPrEx>
        <w:tc>
          <w:tcPr>
            <w:tcW w:w="424" w:type="dxa"/>
            <w:vMerge/>
          </w:tcPr>
          <w:p w:rsidR="00D16B3D" w:rsidRDefault="00D16B3D" w:rsidP="00D16B3D">
            <w:pPr>
              <w:pStyle w:val="ConsPlusNormal"/>
            </w:pPr>
          </w:p>
        </w:tc>
        <w:tc>
          <w:tcPr>
            <w:tcW w:w="3867" w:type="dxa"/>
            <w:gridSpan w:val="8"/>
            <w:tcBorders>
              <w:top w:val="nil"/>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помещения в </w:t>
            </w:r>
            <w:proofErr w:type="gramStart"/>
            <w:r>
              <w:t>здании</w:t>
            </w:r>
            <w:proofErr w:type="gramEnd"/>
            <w:r>
              <w:t xml:space="preserve"> (строении), сооружении путем объединения помещений, </w:t>
            </w:r>
            <w:proofErr w:type="spellStart"/>
            <w:r>
              <w:t>машино</w:t>
            </w:r>
            <w:proofErr w:type="spellEnd"/>
            <w:r>
              <w:t>-мест в здании (строении), сооружении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438" w:type="dxa"/>
          </w:tcPr>
          <w:p w:rsidR="00D16B3D" w:rsidRDefault="00D16B3D" w:rsidP="00D16B3D">
            <w:pPr>
              <w:pStyle w:val="ConsPlusNormal"/>
            </w:pPr>
          </w:p>
        </w:tc>
        <w:tc>
          <w:tcPr>
            <w:tcW w:w="3633" w:type="dxa"/>
            <w:gridSpan w:val="8"/>
          </w:tcPr>
          <w:p w:rsidR="00D16B3D" w:rsidRDefault="00D16B3D" w:rsidP="00D16B3D">
            <w:pPr>
              <w:pStyle w:val="ConsPlusNormal"/>
            </w:pPr>
            <w:r>
              <w:t>Образование жилого помещения</w:t>
            </w:r>
          </w:p>
        </w:tc>
        <w:tc>
          <w:tcPr>
            <w:tcW w:w="622" w:type="dxa"/>
          </w:tcPr>
          <w:p w:rsidR="00D16B3D" w:rsidRDefault="00D16B3D" w:rsidP="00D16B3D">
            <w:pPr>
              <w:pStyle w:val="ConsPlusNormal"/>
            </w:pPr>
          </w:p>
        </w:tc>
        <w:tc>
          <w:tcPr>
            <w:tcW w:w="3460" w:type="dxa"/>
            <w:gridSpan w:val="6"/>
          </w:tcPr>
          <w:p w:rsidR="00D16B3D" w:rsidRDefault="00D16B3D" w:rsidP="00D16B3D">
            <w:pPr>
              <w:pStyle w:val="ConsPlusNormal"/>
            </w:pPr>
            <w:r>
              <w:t>Образование нежилого помещения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объединяемых помещений</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объединяемого помещения </w:t>
            </w:r>
            <w:hyperlink w:anchor="P1609">
              <w:r>
                <w:rPr>
                  <w:color w:val="0000FF"/>
                </w:rPr>
                <w:t>&lt;4&gt;</w:t>
              </w:r>
            </w:hyperlink>
          </w:p>
        </w:tc>
        <w:tc>
          <w:tcPr>
            <w:tcW w:w="4738" w:type="dxa"/>
            <w:gridSpan w:val="9"/>
          </w:tcPr>
          <w:p w:rsidR="00D16B3D" w:rsidRDefault="00D16B3D" w:rsidP="00D16B3D">
            <w:pPr>
              <w:pStyle w:val="ConsPlusNormal"/>
            </w:pPr>
            <w:r>
              <w:t xml:space="preserve">Адрес объединяемого помещения </w:t>
            </w:r>
            <w:hyperlink w:anchor="P1608">
              <w:r>
                <w:rPr>
                  <w:color w:val="0000FF"/>
                </w:rPr>
                <w:t>&lt;3&gt;</w:t>
              </w:r>
            </w:hyperlink>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tblBorders>
        </w:tblPrEx>
        <w:tc>
          <w:tcPr>
            <w:tcW w:w="424" w:type="dxa"/>
            <w:vMerge/>
          </w:tcPr>
          <w:p w:rsidR="00D16B3D" w:rsidRDefault="00D16B3D" w:rsidP="00D16B3D">
            <w:pPr>
              <w:pStyle w:val="ConsPlusNormal"/>
            </w:pPr>
          </w:p>
        </w:tc>
        <w:tc>
          <w:tcPr>
            <w:tcW w:w="3867" w:type="dxa"/>
            <w:gridSpan w:val="8"/>
            <w:tcBorders>
              <w:top w:val="nil"/>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помещения в </w:t>
            </w:r>
            <w:proofErr w:type="gramStart"/>
            <w:r>
              <w:t>здании</w:t>
            </w:r>
            <w:proofErr w:type="gramEnd"/>
            <w:r>
              <w:t>, сооружении путем переустройства и (или) перепланировки мест общего пользования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438" w:type="dxa"/>
          </w:tcPr>
          <w:p w:rsidR="00D16B3D" w:rsidRDefault="00D16B3D" w:rsidP="00D16B3D">
            <w:pPr>
              <w:pStyle w:val="ConsPlusNormal"/>
            </w:pPr>
          </w:p>
        </w:tc>
        <w:tc>
          <w:tcPr>
            <w:tcW w:w="3633" w:type="dxa"/>
            <w:gridSpan w:val="8"/>
          </w:tcPr>
          <w:p w:rsidR="00D16B3D" w:rsidRDefault="00D16B3D" w:rsidP="00D16B3D">
            <w:pPr>
              <w:pStyle w:val="ConsPlusNormal"/>
            </w:pPr>
            <w:r>
              <w:t>Образование жилого помещения</w:t>
            </w:r>
          </w:p>
        </w:tc>
        <w:tc>
          <w:tcPr>
            <w:tcW w:w="622" w:type="dxa"/>
          </w:tcPr>
          <w:p w:rsidR="00D16B3D" w:rsidRDefault="00D16B3D" w:rsidP="00D16B3D">
            <w:pPr>
              <w:pStyle w:val="ConsPlusNormal"/>
            </w:pPr>
          </w:p>
        </w:tc>
        <w:tc>
          <w:tcPr>
            <w:tcW w:w="3460" w:type="dxa"/>
            <w:gridSpan w:val="6"/>
          </w:tcPr>
          <w:p w:rsidR="00D16B3D" w:rsidRDefault="00D16B3D" w:rsidP="00D16B3D">
            <w:pPr>
              <w:pStyle w:val="ConsPlusNormal"/>
            </w:pPr>
            <w:r>
              <w:t>Образование нежилого помещения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Количество образуемых помещений</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здания, сооружения</w:t>
            </w:r>
          </w:p>
        </w:tc>
        <w:tc>
          <w:tcPr>
            <w:tcW w:w="4738" w:type="dxa"/>
            <w:gridSpan w:val="9"/>
          </w:tcPr>
          <w:p w:rsidR="00D16B3D" w:rsidRDefault="00D16B3D" w:rsidP="00D16B3D">
            <w:pPr>
              <w:pStyle w:val="ConsPlusNormal"/>
            </w:pPr>
            <w:r>
              <w:t>Адрес здания,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bottom w:val="nil"/>
            </w:tcBorders>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tblBorders>
        </w:tblPrEx>
        <w:tc>
          <w:tcPr>
            <w:tcW w:w="424" w:type="dxa"/>
            <w:vMerge/>
          </w:tcPr>
          <w:p w:rsidR="00D16B3D" w:rsidRDefault="00D16B3D" w:rsidP="00D16B3D">
            <w:pPr>
              <w:pStyle w:val="ConsPlusNormal"/>
            </w:pPr>
          </w:p>
        </w:tc>
        <w:tc>
          <w:tcPr>
            <w:tcW w:w="3867" w:type="dxa"/>
            <w:gridSpan w:val="8"/>
            <w:tcBorders>
              <w:top w:val="nil"/>
              <w:bottom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Borders>
              <w:top w:val="nil"/>
            </w:tcBorders>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w:t>
            </w:r>
            <w:proofErr w:type="spellStart"/>
            <w:r>
              <w:t>машино</w:t>
            </w:r>
            <w:proofErr w:type="spellEnd"/>
            <w:r>
              <w:t xml:space="preserve">-места в </w:t>
            </w:r>
            <w:proofErr w:type="gramStart"/>
            <w:r>
              <w:t>здании</w:t>
            </w:r>
            <w:proofErr w:type="gramEnd"/>
            <w:r>
              <w:t>, сооружении путем раздела здания,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Количество образуемых </w:t>
            </w:r>
            <w:proofErr w:type="spellStart"/>
            <w:r>
              <w:t>машино</w:t>
            </w:r>
            <w:proofErr w:type="spellEnd"/>
            <w:r>
              <w:t>-мест</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здания, сооружения</w:t>
            </w:r>
          </w:p>
        </w:tc>
        <w:tc>
          <w:tcPr>
            <w:tcW w:w="4738" w:type="dxa"/>
            <w:gridSpan w:val="9"/>
          </w:tcPr>
          <w:p w:rsidR="00D16B3D" w:rsidRDefault="00D16B3D" w:rsidP="00D16B3D">
            <w:pPr>
              <w:pStyle w:val="ConsPlusNormal"/>
            </w:pPr>
            <w:r>
              <w:t>Адрес здания,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w:t>
            </w:r>
            <w:proofErr w:type="spellStart"/>
            <w:r>
              <w:t>машино</w:t>
            </w:r>
            <w:proofErr w:type="spellEnd"/>
            <w:r>
              <w:t>-места (</w:t>
            </w:r>
            <w:proofErr w:type="spellStart"/>
            <w:r>
              <w:t>машино</w:t>
            </w:r>
            <w:proofErr w:type="spellEnd"/>
            <w:r>
              <w:t xml:space="preserve">-мест) в </w:t>
            </w:r>
            <w:proofErr w:type="gramStart"/>
            <w:r>
              <w:t>здании</w:t>
            </w:r>
            <w:proofErr w:type="gramEnd"/>
            <w:r>
              <w:t xml:space="preserve">, сооружении путем раздела помещения, </w:t>
            </w:r>
            <w:proofErr w:type="spellStart"/>
            <w:r>
              <w:t>машино</w:t>
            </w:r>
            <w:proofErr w:type="spellEnd"/>
            <w:r>
              <w:t>-места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Количество </w:t>
            </w:r>
            <w:proofErr w:type="spellStart"/>
            <w:r>
              <w:t>машино</w:t>
            </w:r>
            <w:proofErr w:type="spellEnd"/>
            <w:r>
              <w:t>-мест</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помещения, </w:t>
            </w:r>
            <w:proofErr w:type="spellStart"/>
            <w:r>
              <w:t>машино</w:t>
            </w:r>
            <w:proofErr w:type="spellEnd"/>
            <w:r>
              <w:t>-места, раздел которого осуществляется</w:t>
            </w:r>
          </w:p>
        </w:tc>
        <w:tc>
          <w:tcPr>
            <w:tcW w:w="4738" w:type="dxa"/>
            <w:gridSpan w:val="9"/>
          </w:tcPr>
          <w:p w:rsidR="00D16B3D" w:rsidRDefault="00D16B3D" w:rsidP="00D16B3D">
            <w:pPr>
              <w:pStyle w:val="ConsPlusNormal"/>
            </w:pPr>
            <w:r>
              <w:t xml:space="preserve">Адрес помещения, </w:t>
            </w:r>
            <w:proofErr w:type="spellStart"/>
            <w:r>
              <w:t>машино</w:t>
            </w:r>
            <w:proofErr w:type="spellEnd"/>
            <w:r>
              <w:t>-места, раздел которого осуществляется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w:t>
            </w:r>
            <w:proofErr w:type="spellStart"/>
            <w:r>
              <w:t>машино</w:t>
            </w:r>
            <w:proofErr w:type="spellEnd"/>
            <w:r>
              <w:t xml:space="preserve">-места в </w:t>
            </w:r>
            <w:proofErr w:type="gramStart"/>
            <w:r>
              <w:t>здании</w:t>
            </w:r>
            <w:proofErr w:type="gramEnd"/>
            <w:r>
              <w:t xml:space="preserve">, сооружении путем объединения помещений, </w:t>
            </w:r>
            <w:proofErr w:type="spellStart"/>
            <w:r>
              <w:t>машино</w:t>
            </w:r>
            <w:proofErr w:type="spellEnd"/>
            <w:r>
              <w:t>-мест в здании, сооружении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Количество объединяемых помещений, </w:t>
            </w:r>
            <w:proofErr w:type="spellStart"/>
            <w:r>
              <w:t>машино</w:t>
            </w:r>
            <w:proofErr w:type="spellEnd"/>
            <w:r>
              <w:t>-мест</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Кадастровый номер объединяемого помещения </w:t>
            </w:r>
            <w:hyperlink w:anchor="P1609">
              <w:r>
                <w:rPr>
                  <w:color w:val="0000FF"/>
                </w:rPr>
                <w:t>&lt;4&gt;</w:t>
              </w:r>
            </w:hyperlink>
          </w:p>
        </w:tc>
        <w:tc>
          <w:tcPr>
            <w:tcW w:w="4738" w:type="dxa"/>
            <w:gridSpan w:val="9"/>
          </w:tcPr>
          <w:p w:rsidR="00D16B3D" w:rsidRDefault="00D16B3D" w:rsidP="00D16B3D">
            <w:pPr>
              <w:pStyle w:val="ConsPlusNormal"/>
            </w:pPr>
            <w:r>
              <w:t xml:space="preserve">Адрес объединяемого помещения </w:t>
            </w:r>
            <w:hyperlink w:anchor="P1609">
              <w:r>
                <w:rPr>
                  <w:color w:val="0000FF"/>
                </w:rPr>
                <w:t>&lt;4&gt;</w:t>
              </w:r>
            </w:hyperlink>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Образованием </w:t>
            </w:r>
            <w:proofErr w:type="spellStart"/>
            <w:r>
              <w:t>машино</w:t>
            </w:r>
            <w:proofErr w:type="spellEnd"/>
            <w:r>
              <w:t xml:space="preserve">-места в </w:t>
            </w:r>
            <w:proofErr w:type="gramStart"/>
            <w:r>
              <w:t>здании</w:t>
            </w:r>
            <w:proofErr w:type="gramEnd"/>
            <w:r>
              <w:t>, сооружении путем переустройства и (или) перепланировки мест общего пользования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Количество образуемых </w:t>
            </w:r>
            <w:proofErr w:type="spellStart"/>
            <w:r>
              <w:t>машино</w:t>
            </w:r>
            <w:proofErr w:type="spellEnd"/>
            <w:r>
              <w:t>-мест</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Кадастровый номер здания, сооружения</w:t>
            </w:r>
          </w:p>
        </w:tc>
        <w:tc>
          <w:tcPr>
            <w:tcW w:w="4738" w:type="dxa"/>
            <w:gridSpan w:val="9"/>
          </w:tcPr>
          <w:p w:rsidR="00D16B3D" w:rsidRDefault="00D16B3D" w:rsidP="00D16B3D">
            <w:pPr>
              <w:pStyle w:val="ConsPlusNormal"/>
            </w:pPr>
            <w:r>
              <w:t>Адрес здания, сооружения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Необходимостью приведения адреса земельного участка, здания (строения), сооружения, помещения, </w:t>
            </w:r>
            <w:proofErr w:type="spellStart"/>
            <w:r>
              <w:t>машино</w:t>
            </w:r>
            <w:proofErr w:type="spellEnd"/>
            <w:r>
              <w:t xml:space="preserve">-места, государственный кадастровый учет которого осуществлен в </w:t>
            </w:r>
            <w:proofErr w:type="gramStart"/>
            <w:r>
              <w:t>соответствии</w:t>
            </w:r>
            <w:proofErr w:type="gramEnd"/>
            <w:r>
              <w:t xml:space="preserve"> с Федеральным </w:t>
            </w:r>
            <w:hyperlink r:id="rId83">
              <w:r>
                <w:rPr>
                  <w:color w:val="0000FF"/>
                </w:rPr>
                <w:t>законом</w:t>
              </w:r>
            </w:hyperlink>
            <w:r>
              <w:t xml:space="preserve"> от 13.07.2015 N 218-ФЗ "О государственной регистрации недвижимости" (Собрание законодательства Российской Федерации, 2015, N 29, ст. 4344; </w:t>
            </w:r>
            <w:proofErr w:type="gramStart"/>
            <w: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t>машино</w:t>
            </w:r>
            <w:proofErr w:type="spellEnd"/>
            <w:r>
              <w:t>-место</w:t>
            </w:r>
            <w:proofErr w:type="gramEnd"/>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r>
              <w:t xml:space="preserve">Кадастровый номер земельного участка, здания (строения), сооружения, помещения, </w:t>
            </w:r>
            <w:proofErr w:type="spellStart"/>
            <w:r>
              <w:t>машино</w:t>
            </w:r>
            <w:proofErr w:type="spellEnd"/>
            <w:r>
              <w:t>-места</w:t>
            </w:r>
          </w:p>
        </w:tc>
        <w:tc>
          <w:tcPr>
            <w:tcW w:w="4082" w:type="dxa"/>
            <w:gridSpan w:val="7"/>
          </w:tcPr>
          <w:p w:rsidR="00D16B3D" w:rsidRDefault="00D16B3D" w:rsidP="00D16B3D">
            <w:pPr>
              <w:pStyle w:val="ConsPlusNormal"/>
            </w:pPr>
            <w:r>
              <w:t xml:space="preserve">Существующий адрес земельного участка, здания (строения), сооружения, помещения, </w:t>
            </w:r>
            <w:proofErr w:type="spellStart"/>
            <w:r>
              <w:t>машино</w:t>
            </w:r>
            <w:proofErr w:type="spellEnd"/>
            <w:r>
              <w:t>-места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vMerge w:val="restart"/>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vMerge/>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vMerge w:val="restart"/>
          </w:tcPr>
          <w:p w:rsidR="00D16B3D" w:rsidRDefault="00D16B3D" w:rsidP="00D16B3D">
            <w:pPr>
              <w:pStyle w:val="ConsPlusNormal"/>
            </w:pPr>
            <w:r>
              <w:t>Дополнительная информация:</w:t>
            </w: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vMerge/>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vMerge/>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 xml:space="preserve">Отсутствием у земельного участка, здания (строения), сооружения, помещения, </w:t>
            </w:r>
            <w:proofErr w:type="spellStart"/>
            <w:r>
              <w:t>машино</w:t>
            </w:r>
            <w:proofErr w:type="spellEnd"/>
            <w:r>
              <w:t xml:space="preserve">-места, государственный кадастровый учет которого осуществлен в </w:t>
            </w:r>
            <w:proofErr w:type="gramStart"/>
            <w:r>
              <w:t>соответствии</w:t>
            </w:r>
            <w:proofErr w:type="gramEnd"/>
            <w:r>
              <w:t xml:space="preserve"> с Федеральным </w:t>
            </w:r>
            <w:hyperlink r:id="rId84">
              <w:r>
                <w:rPr>
                  <w:color w:val="0000FF"/>
                </w:rPr>
                <w:t>законом</w:t>
              </w:r>
            </w:hyperlink>
            <w:r>
              <w:t xml:space="preserve"> "О государственной регистрации недвижимости", адреса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r>
              <w:t xml:space="preserve">Кадастровый номер земельного участка, здания (строения), сооружения, помещения, </w:t>
            </w:r>
            <w:proofErr w:type="spellStart"/>
            <w:r>
              <w:t>машино</w:t>
            </w:r>
            <w:proofErr w:type="spellEnd"/>
            <w:r>
              <w:t>-места</w:t>
            </w:r>
          </w:p>
        </w:tc>
        <w:tc>
          <w:tcPr>
            <w:tcW w:w="4082" w:type="dxa"/>
            <w:gridSpan w:val="7"/>
          </w:tcPr>
          <w:p w:rsidR="00D16B3D" w:rsidRDefault="00D16B3D" w:rsidP="00D16B3D">
            <w:pPr>
              <w:pStyle w:val="ConsPlusNormal"/>
            </w:pPr>
            <w: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r>
              <w:t>Дополнительная информация:</w:t>
            </w: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3" w:type="dxa"/>
            <w:gridSpan w:val="10"/>
          </w:tcPr>
          <w:p w:rsidR="00D16B3D" w:rsidRDefault="00D16B3D" w:rsidP="00D16B3D">
            <w:pPr>
              <w:pStyle w:val="ConsPlusNormal"/>
            </w:pPr>
          </w:p>
        </w:tc>
        <w:tc>
          <w:tcPr>
            <w:tcW w:w="4082" w:type="dxa"/>
            <w:gridSpan w:val="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3.3</w:t>
            </w:r>
          </w:p>
        </w:tc>
        <w:tc>
          <w:tcPr>
            <w:tcW w:w="8605" w:type="dxa"/>
            <w:gridSpan w:val="17"/>
          </w:tcPr>
          <w:p w:rsidR="00D16B3D" w:rsidRDefault="00D16B3D" w:rsidP="00D16B3D">
            <w:pPr>
              <w:pStyle w:val="ConsPlusNormal"/>
            </w:pPr>
            <w:r>
              <w:t>Аннулировать адрес объекта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страны</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субъекта Российской Федерации</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Наименование муниципального района, городского, муниципального округа или внутригородской территории (для городов </w:t>
            </w:r>
            <w:r>
              <w:lastRenderedPageBreak/>
              <w:t>федерального значения) в составе субъекта Российской Федерации</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поселения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внутригородского района городского округа</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населенного пункта</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элемента планировочной структуры</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Наименование элемента улично-дорожной сети</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Номер земельного участка</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Тип и номер здания, сооружения или объекта незавершенного строительства</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Тип и номер помещения, расположенного в </w:t>
            </w:r>
            <w:proofErr w:type="gramStart"/>
            <w:r>
              <w:t>здании</w:t>
            </w:r>
            <w:proofErr w:type="gramEnd"/>
            <w:r>
              <w:t xml:space="preserve"> или сооружении</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tcPr>
          <w:p w:rsidR="00D16B3D" w:rsidRDefault="00D16B3D" w:rsidP="00D16B3D">
            <w:pPr>
              <w:pStyle w:val="ConsPlusNormal"/>
            </w:pPr>
            <w:r>
              <w:t xml:space="preserve">Тип и номер помещения в </w:t>
            </w:r>
            <w:proofErr w:type="gramStart"/>
            <w:r>
              <w:t>пределах</w:t>
            </w:r>
            <w:proofErr w:type="gramEnd"/>
            <w:r>
              <w:t xml:space="preserve"> квартиры (в отношении коммунальных квартир)</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r>
              <w:t xml:space="preserve">В связи </w:t>
            </w:r>
            <w:proofErr w:type="gramStart"/>
            <w:r>
              <w:t>с</w:t>
            </w:r>
            <w:proofErr w:type="gramEnd"/>
            <w:r>
              <w:t>:</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8153" w:type="dxa"/>
            <w:gridSpan w:val="16"/>
          </w:tcPr>
          <w:p w:rsidR="00D16B3D" w:rsidRDefault="00D16B3D" w:rsidP="00D16B3D">
            <w:pPr>
              <w:pStyle w:val="ConsPlusNormal"/>
            </w:pPr>
            <w: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8153" w:type="dxa"/>
            <w:gridSpan w:val="16"/>
          </w:tcPr>
          <w:p w:rsidR="00D16B3D" w:rsidRDefault="00D16B3D" w:rsidP="00D16B3D">
            <w:pPr>
              <w:pStyle w:val="ConsPlusNormal"/>
            </w:pPr>
            <w:r>
              <w:t xml:space="preserve">Исключением из Единого государственного реестра недвижимости указанных в </w:t>
            </w:r>
            <w:hyperlink r:id="rId85">
              <w:r>
                <w:rPr>
                  <w:color w:val="0000FF"/>
                </w:rPr>
                <w:t>части 7 статьи 72</w:t>
              </w:r>
            </w:hyperlink>
            <w: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8153" w:type="dxa"/>
            <w:gridSpan w:val="16"/>
          </w:tcPr>
          <w:p w:rsidR="00D16B3D" w:rsidRDefault="00D16B3D" w:rsidP="00D16B3D">
            <w:pPr>
              <w:pStyle w:val="ConsPlusNormal"/>
            </w:pPr>
            <w:r>
              <w:t>Присвоением объекту адресации нового адреса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val="restart"/>
          </w:tcPr>
          <w:p w:rsidR="00D16B3D" w:rsidRDefault="00D16B3D" w:rsidP="00D16B3D">
            <w:pPr>
              <w:pStyle w:val="ConsPlusNormal"/>
            </w:pPr>
            <w:r>
              <w:t>Дополнительная информация:</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3867" w:type="dxa"/>
            <w:gridSpan w:val="8"/>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4</w:t>
            </w:r>
          </w:p>
        </w:tc>
        <w:tc>
          <w:tcPr>
            <w:tcW w:w="8605" w:type="dxa"/>
            <w:gridSpan w:val="17"/>
          </w:tcPr>
          <w:p w:rsidR="00D16B3D" w:rsidRDefault="00D16B3D" w:rsidP="00D16B3D">
            <w:pPr>
              <w:pStyle w:val="ConsPlusNormal"/>
            </w:pPr>
            <w:r>
              <w:t>Собственник объекта адресации или лицо, обладающее иным вещным правом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438" w:type="dxa"/>
          </w:tcPr>
          <w:p w:rsidR="00D16B3D" w:rsidRDefault="00D16B3D" w:rsidP="00D16B3D">
            <w:pPr>
              <w:pStyle w:val="ConsPlusNormal"/>
            </w:pPr>
          </w:p>
        </w:tc>
        <w:tc>
          <w:tcPr>
            <w:tcW w:w="7715" w:type="dxa"/>
            <w:gridSpan w:val="15"/>
          </w:tcPr>
          <w:p w:rsidR="00D16B3D" w:rsidRDefault="00D16B3D" w:rsidP="00D16B3D">
            <w:pPr>
              <w:pStyle w:val="ConsPlusNormal"/>
            </w:pPr>
            <w:r>
              <w:t>физическое лицо:</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val="restart"/>
          </w:tcPr>
          <w:p w:rsidR="00D16B3D" w:rsidRDefault="00D16B3D" w:rsidP="00D16B3D">
            <w:pPr>
              <w:pStyle w:val="ConsPlusNormal"/>
            </w:pPr>
          </w:p>
        </w:tc>
        <w:tc>
          <w:tcPr>
            <w:tcW w:w="2210" w:type="dxa"/>
            <w:gridSpan w:val="4"/>
          </w:tcPr>
          <w:p w:rsidR="00D16B3D" w:rsidRDefault="00D16B3D" w:rsidP="00D16B3D">
            <w:pPr>
              <w:pStyle w:val="ConsPlusNormal"/>
            </w:pPr>
            <w:r>
              <w:t>фамилия:</w:t>
            </w:r>
          </w:p>
        </w:tc>
        <w:tc>
          <w:tcPr>
            <w:tcW w:w="2045" w:type="dxa"/>
            <w:gridSpan w:val="5"/>
          </w:tcPr>
          <w:p w:rsidR="00D16B3D" w:rsidRDefault="00D16B3D" w:rsidP="00D16B3D">
            <w:pPr>
              <w:pStyle w:val="ConsPlusNormal"/>
            </w:pPr>
            <w:r>
              <w:t>имя (полностью):</w:t>
            </w:r>
          </w:p>
        </w:tc>
        <w:tc>
          <w:tcPr>
            <w:tcW w:w="1868" w:type="dxa"/>
            <w:gridSpan w:val="4"/>
          </w:tcPr>
          <w:p w:rsidR="00D16B3D" w:rsidRDefault="00D16B3D" w:rsidP="00D16B3D">
            <w:pPr>
              <w:pStyle w:val="ConsPlusNormal"/>
            </w:pPr>
            <w:r>
              <w:t>отчество (полностью) (при наличии):</w:t>
            </w:r>
          </w:p>
        </w:tc>
        <w:tc>
          <w:tcPr>
            <w:tcW w:w="1592" w:type="dxa"/>
            <w:gridSpan w:val="2"/>
          </w:tcPr>
          <w:p w:rsidR="00D16B3D" w:rsidRDefault="00D16B3D" w:rsidP="00D16B3D">
            <w:pPr>
              <w:pStyle w:val="ConsPlusNormal"/>
            </w:pPr>
            <w:r>
              <w:t>ИНН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2045" w:type="dxa"/>
            <w:gridSpan w:val="5"/>
          </w:tcPr>
          <w:p w:rsidR="00D16B3D" w:rsidRDefault="00D16B3D" w:rsidP="00D16B3D">
            <w:pPr>
              <w:pStyle w:val="ConsPlusNormal"/>
            </w:pPr>
          </w:p>
        </w:tc>
        <w:tc>
          <w:tcPr>
            <w:tcW w:w="1868" w:type="dxa"/>
            <w:gridSpan w:val="4"/>
          </w:tcPr>
          <w:p w:rsidR="00D16B3D" w:rsidRDefault="00D16B3D" w:rsidP="00D16B3D">
            <w:pPr>
              <w:pStyle w:val="ConsPlusNormal"/>
            </w:pPr>
          </w:p>
        </w:tc>
        <w:tc>
          <w:tcPr>
            <w:tcW w:w="1592" w:type="dxa"/>
            <w:gridSpan w:val="2"/>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val="restart"/>
          </w:tcPr>
          <w:p w:rsidR="00D16B3D" w:rsidRDefault="00D16B3D" w:rsidP="00D16B3D">
            <w:pPr>
              <w:pStyle w:val="ConsPlusNormal"/>
            </w:pPr>
            <w:r>
              <w:t>документ, удостоверяющий личность:</w:t>
            </w:r>
          </w:p>
        </w:tc>
        <w:tc>
          <w:tcPr>
            <w:tcW w:w="2045" w:type="dxa"/>
            <w:gridSpan w:val="5"/>
          </w:tcPr>
          <w:p w:rsidR="00D16B3D" w:rsidRDefault="00D16B3D" w:rsidP="00D16B3D">
            <w:pPr>
              <w:pStyle w:val="ConsPlusNormal"/>
            </w:pPr>
            <w:r>
              <w:t>вид:</w:t>
            </w:r>
          </w:p>
        </w:tc>
        <w:tc>
          <w:tcPr>
            <w:tcW w:w="1868" w:type="dxa"/>
            <w:gridSpan w:val="4"/>
          </w:tcPr>
          <w:p w:rsidR="00D16B3D" w:rsidRDefault="00D16B3D" w:rsidP="00D16B3D">
            <w:pPr>
              <w:pStyle w:val="ConsPlusNormal"/>
            </w:pPr>
            <w:r>
              <w:t>серия:</w:t>
            </w:r>
          </w:p>
        </w:tc>
        <w:tc>
          <w:tcPr>
            <w:tcW w:w="1592" w:type="dxa"/>
            <w:gridSpan w:val="2"/>
          </w:tcPr>
          <w:p w:rsidR="00D16B3D" w:rsidRDefault="00D16B3D" w:rsidP="00D16B3D">
            <w:pPr>
              <w:pStyle w:val="ConsPlusNormal"/>
            </w:pPr>
            <w:r>
              <w:t>номер:</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tcPr>
          <w:p w:rsidR="00D16B3D" w:rsidRDefault="00D16B3D" w:rsidP="00D16B3D">
            <w:pPr>
              <w:pStyle w:val="ConsPlusNormal"/>
            </w:pPr>
          </w:p>
        </w:tc>
        <w:tc>
          <w:tcPr>
            <w:tcW w:w="1868" w:type="dxa"/>
            <w:gridSpan w:val="4"/>
          </w:tcPr>
          <w:p w:rsidR="00D16B3D" w:rsidRDefault="00D16B3D" w:rsidP="00D16B3D">
            <w:pPr>
              <w:pStyle w:val="ConsPlusNormal"/>
            </w:pPr>
          </w:p>
        </w:tc>
        <w:tc>
          <w:tcPr>
            <w:tcW w:w="1592" w:type="dxa"/>
            <w:gridSpan w:val="2"/>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tcPr>
          <w:p w:rsidR="00D16B3D" w:rsidRDefault="00D16B3D" w:rsidP="00D16B3D">
            <w:pPr>
              <w:pStyle w:val="ConsPlusNormal"/>
            </w:pPr>
            <w:r>
              <w:t>дата выдачи:</w:t>
            </w:r>
          </w:p>
        </w:tc>
        <w:tc>
          <w:tcPr>
            <w:tcW w:w="3460" w:type="dxa"/>
            <w:gridSpan w:val="6"/>
          </w:tcPr>
          <w:p w:rsidR="00D16B3D" w:rsidRDefault="00D16B3D" w:rsidP="00D16B3D">
            <w:pPr>
              <w:pStyle w:val="ConsPlusNormal"/>
            </w:pPr>
            <w:r>
              <w:t xml:space="preserve">кем </w:t>
            </w:r>
            <w:proofErr w:type="gramStart"/>
            <w:r>
              <w:t>выдан</w:t>
            </w:r>
            <w:proofErr w:type="gramEnd"/>
            <w:r>
              <w:t>:</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vMerge w:val="restart"/>
          </w:tcPr>
          <w:p w:rsidR="00D16B3D" w:rsidRDefault="00D16B3D" w:rsidP="00D16B3D">
            <w:pPr>
              <w:pStyle w:val="ConsPlusNormal"/>
            </w:pPr>
            <w:r>
              <w:t>"__"_______ ___ г.</w:t>
            </w:r>
          </w:p>
        </w:tc>
        <w:tc>
          <w:tcPr>
            <w:tcW w:w="3460" w:type="dxa"/>
            <w:gridSpan w:val="6"/>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vMerge/>
          </w:tcPr>
          <w:p w:rsidR="00D16B3D" w:rsidRDefault="00D16B3D" w:rsidP="00D16B3D">
            <w:pPr>
              <w:pStyle w:val="ConsPlusNormal"/>
            </w:pPr>
          </w:p>
        </w:tc>
        <w:tc>
          <w:tcPr>
            <w:tcW w:w="3460" w:type="dxa"/>
            <w:gridSpan w:val="6"/>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vMerge w:val="restart"/>
          </w:tcPr>
          <w:p w:rsidR="00D16B3D" w:rsidRDefault="00D16B3D" w:rsidP="00D16B3D">
            <w:pPr>
              <w:pStyle w:val="ConsPlusNormal"/>
            </w:pPr>
          </w:p>
        </w:tc>
        <w:tc>
          <w:tcPr>
            <w:tcW w:w="438" w:type="dxa"/>
            <w:vMerge w:val="restart"/>
          </w:tcPr>
          <w:p w:rsidR="00D16B3D" w:rsidRDefault="00D16B3D" w:rsidP="00D16B3D">
            <w:pPr>
              <w:pStyle w:val="ConsPlusNormal"/>
            </w:pPr>
          </w:p>
        </w:tc>
        <w:tc>
          <w:tcPr>
            <w:tcW w:w="2210" w:type="dxa"/>
            <w:gridSpan w:val="4"/>
          </w:tcPr>
          <w:p w:rsidR="00D16B3D" w:rsidRDefault="00D16B3D" w:rsidP="00D16B3D">
            <w:pPr>
              <w:pStyle w:val="ConsPlusNormal"/>
            </w:pPr>
            <w:r>
              <w:t>почтовый адрес:</w:t>
            </w:r>
          </w:p>
        </w:tc>
        <w:tc>
          <w:tcPr>
            <w:tcW w:w="3023" w:type="dxa"/>
            <w:gridSpan w:val="7"/>
          </w:tcPr>
          <w:p w:rsidR="00D16B3D" w:rsidRDefault="00D16B3D" w:rsidP="00D16B3D">
            <w:pPr>
              <w:pStyle w:val="ConsPlusNormal"/>
            </w:pPr>
            <w:r>
              <w:t>телефон для связи:</w:t>
            </w:r>
          </w:p>
        </w:tc>
        <w:tc>
          <w:tcPr>
            <w:tcW w:w="2482" w:type="dxa"/>
            <w:gridSpan w:val="4"/>
          </w:tcPr>
          <w:p w:rsidR="00D16B3D" w:rsidRDefault="00D16B3D" w:rsidP="00D16B3D">
            <w:pPr>
              <w:pStyle w:val="ConsPlusNormal"/>
            </w:pPr>
            <w:r>
              <w:t>адрес электронной почты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val="restart"/>
          </w:tcPr>
          <w:p w:rsidR="00D16B3D" w:rsidRDefault="00D16B3D" w:rsidP="00D16B3D">
            <w:pPr>
              <w:pStyle w:val="ConsPlusNormal"/>
            </w:pP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7715" w:type="dxa"/>
            <w:gridSpan w:val="15"/>
          </w:tcPr>
          <w:p w:rsidR="00D16B3D" w:rsidRDefault="00D16B3D" w:rsidP="00D16B3D">
            <w:pPr>
              <w:pStyle w:val="ConsPlusNormal"/>
            </w:pPr>
            <w:r>
              <w:t>юридическое лицо, в том числе орган государственной власти, иной государственный орган, орган местного самоуправления: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val="restart"/>
          </w:tcPr>
          <w:p w:rsidR="00D16B3D" w:rsidRDefault="00D16B3D" w:rsidP="00D16B3D">
            <w:pPr>
              <w:pStyle w:val="ConsPlusNormal"/>
            </w:pPr>
          </w:p>
        </w:tc>
        <w:tc>
          <w:tcPr>
            <w:tcW w:w="2210" w:type="dxa"/>
            <w:gridSpan w:val="4"/>
            <w:vMerge w:val="restart"/>
          </w:tcPr>
          <w:p w:rsidR="00D16B3D" w:rsidRDefault="00D16B3D" w:rsidP="00D16B3D">
            <w:pPr>
              <w:pStyle w:val="ConsPlusNormal"/>
            </w:pPr>
            <w:r>
              <w:t>полное наименование:</w:t>
            </w:r>
          </w:p>
        </w:tc>
        <w:tc>
          <w:tcPr>
            <w:tcW w:w="5505" w:type="dxa"/>
            <w:gridSpan w:val="11"/>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5505" w:type="dxa"/>
            <w:gridSpan w:val="11"/>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3317" w:type="dxa"/>
            <w:gridSpan w:val="7"/>
          </w:tcPr>
          <w:p w:rsidR="00D16B3D" w:rsidRDefault="00D16B3D" w:rsidP="00D16B3D">
            <w:pPr>
              <w:pStyle w:val="ConsPlusNormal"/>
            </w:pPr>
            <w:r>
              <w:t>ИНН (для российского юридического лица):</w:t>
            </w:r>
          </w:p>
        </w:tc>
        <w:tc>
          <w:tcPr>
            <w:tcW w:w="4398" w:type="dxa"/>
            <w:gridSpan w:val="8"/>
          </w:tcPr>
          <w:p w:rsidR="00D16B3D" w:rsidRDefault="00D16B3D" w:rsidP="00D16B3D">
            <w:pPr>
              <w:pStyle w:val="ConsPlusNormal"/>
            </w:pPr>
            <w:r>
              <w:t>КПП (для российского юридического лица):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3317" w:type="dxa"/>
            <w:gridSpan w:val="7"/>
          </w:tcPr>
          <w:p w:rsidR="00D16B3D" w:rsidRDefault="00D16B3D" w:rsidP="00D16B3D">
            <w:pPr>
              <w:pStyle w:val="ConsPlusNormal"/>
            </w:pPr>
          </w:p>
        </w:tc>
        <w:tc>
          <w:tcPr>
            <w:tcW w:w="4398" w:type="dxa"/>
            <w:gridSpan w:val="8"/>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r>
              <w:t>страна регистрации (инкорпорации) (для иностранного юридического лица):</w:t>
            </w:r>
          </w:p>
        </w:tc>
        <w:tc>
          <w:tcPr>
            <w:tcW w:w="3023" w:type="dxa"/>
            <w:gridSpan w:val="7"/>
          </w:tcPr>
          <w:p w:rsidR="00D16B3D" w:rsidRDefault="00D16B3D" w:rsidP="00D16B3D">
            <w:pPr>
              <w:pStyle w:val="ConsPlusNormal"/>
            </w:pPr>
            <w:r>
              <w:t>дата регистрации (для иностранного юридического лица):</w:t>
            </w:r>
          </w:p>
        </w:tc>
        <w:tc>
          <w:tcPr>
            <w:tcW w:w="2482" w:type="dxa"/>
            <w:gridSpan w:val="4"/>
          </w:tcPr>
          <w:p w:rsidR="00D16B3D" w:rsidRDefault="00D16B3D" w:rsidP="00D16B3D">
            <w:pPr>
              <w:pStyle w:val="ConsPlusNormal"/>
            </w:pPr>
            <w:r>
              <w:t>номер регистрации (для иностранного юридического лица):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val="restart"/>
          </w:tcPr>
          <w:p w:rsidR="00D16B3D" w:rsidRDefault="00D16B3D" w:rsidP="00D16B3D">
            <w:pPr>
              <w:pStyle w:val="ConsPlusNormal"/>
            </w:pPr>
            <w:r>
              <w:t>"__" ________ ____ г.</w:t>
            </w: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r>
              <w:t>почтовый адрес:</w:t>
            </w:r>
          </w:p>
        </w:tc>
        <w:tc>
          <w:tcPr>
            <w:tcW w:w="3023" w:type="dxa"/>
            <w:gridSpan w:val="7"/>
          </w:tcPr>
          <w:p w:rsidR="00D16B3D" w:rsidRDefault="00D16B3D" w:rsidP="00D16B3D">
            <w:pPr>
              <w:pStyle w:val="ConsPlusNormal"/>
            </w:pPr>
            <w:r>
              <w:t>телефон для связи:</w:t>
            </w:r>
          </w:p>
        </w:tc>
        <w:tc>
          <w:tcPr>
            <w:tcW w:w="2482" w:type="dxa"/>
            <w:gridSpan w:val="4"/>
          </w:tcPr>
          <w:p w:rsidR="00D16B3D" w:rsidRDefault="00D16B3D" w:rsidP="00D16B3D">
            <w:pPr>
              <w:pStyle w:val="ConsPlusNormal"/>
            </w:pPr>
            <w:r>
              <w:t>адрес электронной почты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val="restart"/>
          </w:tcPr>
          <w:p w:rsidR="00D16B3D" w:rsidRDefault="00D16B3D" w:rsidP="00D16B3D">
            <w:pPr>
              <w:pStyle w:val="ConsPlusNormal"/>
            </w:pP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7715" w:type="dxa"/>
            <w:gridSpan w:val="15"/>
          </w:tcPr>
          <w:p w:rsidR="00D16B3D" w:rsidRDefault="00D16B3D" w:rsidP="00D16B3D">
            <w:pPr>
              <w:pStyle w:val="ConsPlusNormal"/>
            </w:pPr>
            <w:r>
              <w:t>Вещное право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493" w:type="dxa"/>
          </w:tcPr>
          <w:p w:rsidR="00D16B3D" w:rsidRDefault="00D16B3D" w:rsidP="00D16B3D">
            <w:pPr>
              <w:pStyle w:val="ConsPlusNormal"/>
            </w:pPr>
          </w:p>
        </w:tc>
        <w:tc>
          <w:tcPr>
            <w:tcW w:w="7222" w:type="dxa"/>
            <w:gridSpan w:val="14"/>
          </w:tcPr>
          <w:p w:rsidR="00D16B3D" w:rsidRDefault="00D16B3D" w:rsidP="00D16B3D">
            <w:pPr>
              <w:pStyle w:val="ConsPlusNormal"/>
            </w:pPr>
            <w:r>
              <w:t>право собственности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493" w:type="dxa"/>
          </w:tcPr>
          <w:p w:rsidR="00D16B3D" w:rsidRDefault="00D16B3D" w:rsidP="00D16B3D">
            <w:pPr>
              <w:pStyle w:val="ConsPlusNormal"/>
            </w:pPr>
          </w:p>
        </w:tc>
        <w:tc>
          <w:tcPr>
            <w:tcW w:w="7222" w:type="dxa"/>
            <w:gridSpan w:val="14"/>
          </w:tcPr>
          <w:p w:rsidR="00D16B3D" w:rsidRDefault="00D16B3D" w:rsidP="00D16B3D">
            <w:pPr>
              <w:pStyle w:val="ConsPlusNormal"/>
            </w:pPr>
            <w:r>
              <w:t>право хозяйственного ведения имуществом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493" w:type="dxa"/>
          </w:tcPr>
          <w:p w:rsidR="00D16B3D" w:rsidRDefault="00D16B3D" w:rsidP="00D16B3D">
            <w:pPr>
              <w:pStyle w:val="ConsPlusNormal"/>
            </w:pPr>
          </w:p>
        </w:tc>
        <w:tc>
          <w:tcPr>
            <w:tcW w:w="7222" w:type="dxa"/>
            <w:gridSpan w:val="14"/>
          </w:tcPr>
          <w:p w:rsidR="00D16B3D" w:rsidRDefault="00D16B3D" w:rsidP="00D16B3D">
            <w:pPr>
              <w:pStyle w:val="ConsPlusNormal"/>
            </w:pPr>
            <w:r>
              <w:t>право оперативного управления имуществом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493" w:type="dxa"/>
          </w:tcPr>
          <w:p w:rsidR="00D16B3D" w:rsidRDefault="00D16B3D" w:rsidP="00D16B3D">
            <w:pPr>
              <w:pStyle w:val="ConsPlusNormal"/>
            </w:pPr>
          </w:p>
        </w:tc>
        <w:tc>
          <w:tcPr>
            <w:tcW w:w="7222" w:type="dxa"/>
            <w:gridSpan w:val="14"/>
          </w:tcPr>
          <w:p w:rsidR="00D16B3D" w:rsidRDefault="00D16B3D" w:rsidP="00D16B3D">
            <w:pPr>
              <w:pStyle w:val="ConsPlusNormal"/>
            </w:pPr>
            <w:r>
              <w:t>право пожизненно наследуемого владения земельным участком</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tcPr>
          <w:p w:rsidR="00D16B3D" w:rsidRDefault="00D16B3D" w:rsidP="00D16B3D">
            <w:pPr>
              <w:pStyle w:val="ConsPlusNormal"/>
            </w:pPr>
          </w:p>
        </w:tc>
        <w:tc>
          <w:tcPr>
            <w:tcW w:w="493" w:type="dxa"/>
          </w:tcPr>
          <w:p w:rsidR="00D16B3D" w:rsidRDefault="00D16B3D" w:rsidP="00D16B3D">
            <w:pPr>
              <w:pStyle w:val="ConsPlusNormal"/>
            </w:pPr>
          </w:p>
        </w:tc>
        <w:tc>
          <w:tcPr>
            <w:tcW w:w="7222" w:type="dxa"/>
            <w:gridSpan w:val="14"/>
          </w:tcPr>
          <w:p w:rsidR="00D16B3D" w:rsidRDefault="00D16B3D" w:rsidP="00D16B3D">
            <w:pPr>
              <w:pStyle w:val="ConsPlusNormal"/>
            </w:pPr>
            <w:r>
              <w:t>право постоянного (бессрочного) пользования земельным участком</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5</w:t>
            </w:r>
          </w:p>
        </w:tc>
        <w:tc>
          <w:tcPr>
            <w:tcW w:w="8605" w:type="dxa"/>
            <w:gridSpan w:val="17"/>
          </w:tcPr>
          <w:p w:rsidR="00D16B3D" w:rsidRDefault="00D16B3D" w:rsidP="00D16B3D">
            <w:pPr>
              <w:pStyle w:val="ConsPlusNormal"/>
            </w:pPr>
            <w: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3415" w:type="dxa"/>
            <w:gridSpan w:val="7"/>
          </w:tcPr>
          <w:p w:rsidR="00D16B3D" w:rsidRDefault="00D16B3D" w:rsidP="00D16B3D">
            <w:pPr>
              <w:pStyle w:val="ConsPlusNormal"/>
            </w:pPr>
            <w:r>
              <w:t>Лично</w:t>
            </w:r>
          </w:p>
        </w:tc>
        <w:tc>
          <w:tcPr>
            <w:tcW w:w="340" w:type="dxa"/>
          </w:tcPr>
          <w:p w:rsidR="00D16B3D" w:rsidRDefault="00D16B3D" w:rsidP="00D16B3D">
            <w:pPr>
              <w:pStyle w:val="ConsPlusNormal"/>
            </w:pPr>
          </w:p>
        </w:tc>
        <w:tc>
          <w:tcPr>
            <w:tcW w:w="4398" w:type="dxa"/>
            <w:gridSpan w:val="8"/>
          </w:tcPr>
          <w:p w:rsidR="00D16B3D" w:rsidRDefault="00D16B3D" w:rsidP="00D16B3D">
            <w:pPr>
              <w:pStyle w:val="ConsPlusNormal"/>
            </w:pPr>
            <w:r>
              <w:t>В многофункциональном центре</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3415" w:type="dxa"/>
            <w:gridSpan w:val="7"/>
            <w:vMerge w:val="restart"/>
          </w:tcPr>
          <w:p w:rsidR="00D16B3D" w:rsidRDefault="00D16B3D" w:rsidP="00D16B3D">
            <w:pPr>
              <w:pStyle w:val="ConsPlusNormal"/>
            </w:pPr>
            <w:r>
              <w:t>Почтовым отправлением по адресу:</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3415" w:type="dxa"/>
            <w:gridSpan w:val="7"/>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В личном кабинете Единого портала государственных и муниципальных услуг (функций), региональных порталов государственных и муниципальных услуг</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В личном кабинете федеральной информационной адресной системы</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3415" w:type="dxa"/>
            <w:gridSpan w:val="7"/>
            <w:vMerge w:val="restart"/>
          </w:tcPr>
          <w:p w:rsidR="00D16B3D" w:rsidRDefault="00D16B3D" w:rsidP="00D16B3D">
            <w:pPr>
              <w:pStyle w:val="ConsPlusNormal"/>
            </w:pPr>
            <w:r>
              <w:t>На адрес электронной почты (для сообщения о получении заявления и документов)</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3415" w:type="dxa"/>
            <w:gridSpan w:val="7"/>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6</w:t>
            </w:r>
          </w:p>
        </w:tc>
        <w:tc>
          <w:tcPr>
            <w:tcW w:w="8605" w:type="dxa"/>
            <w:gridSpan w:val="17"/>
          </w:tcPr>
          <w:p w:rsidR="00D16B3D" w:rsidRDefault="00D16B3D" w:rsidP="00D16B3D">
            <w:pPr>
              <w:pStyle w:val="ConsPlusNormal"/>
            </w:pPr>
            <w:r>
              <w:t xml:space="preserve">Расписку в </w:t>
            </w:r>
            <w:proofErr w:type="gramStart"/>
            <w:r>
              <w:t>получении</w:t>
            </w:r>
            <w:proofErr w:type="gramEnd"/>
            <w:r>
              <w:t xml:space="preserve"> документов прошу:</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1742" w:type="dxa"/>
            <w:gridSpan w:val="3"/>
          </w:tcPr>
          <w:p w:rsidR="00D16B3D" w:rsidRDefault="00D16B3D" w:rsidP="00D16B3D">
            <w:pPr>
              <w:pStyle w:val="ConsPlusNormal"/>
            </w:pPr>
            <w:r>
              <w:t>Выдать лично</w:t>
            </w:r>
          </w:p>
        </w:tc>
        <w:tc>
          <w:tcPr>
            <w:tcW w:w="2013" w:type="dxa"/>
            <w:gridSpan w:val="5"/>
            <w:tcBorders>
              <w:right w:val="nil"/>
            </w:tcBorders>
          </w:tcPr>
          <w:p w:rsidR="00D16B3D" w:rsidRDefault="00D16B3D" w:rsidP="00D16B3D">
            <w:pPr>
              <w:pStyle w:val="ConsPlusNormal"/>
            </w:pPr>
            <w:r>
              <w:t>Расписка получена:</w:t>
            </w:r>
          </w:p>
        </w:tc>
        <w:tc>
          <w:tcPr>
            <w:tcW w:w="4398" w:type="dxa"/>
            <w:gridSpan w:val="8"/>
            <w:tcBorders>
              <w:left w:val="nil"/>
            </w:tcBorders>
          </w:tcPr>
          <w:p w:rsidR="00D16B3D" w:rsidRDefault="00D16B3D" w:rsidP="00D16B3D">
            <w:pPr>
              <w:pStyle w:val="ConsPlusNormal"/>
            </w:pPr>
            <w:r>
              <w:t>__________________________________</w:t>
            </w:r>
          </w:p>
          <w:p w:rsidR="00D16B3D" w:rsidRDefault="00D16B3D" w:rsidP="00D16B3D">
            <w:pPr>
              <w:pStyle w:val="ConsPlusNormal"/>
            </w:pPr>
            <w:r>
              <w:t>(подпись заявителя)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val="restart"/>
          </w:tcPr>
          <w:p w:rsidR="00D16B3D" w:rsidRDefault="00D16B3D" w:rsidP="00D16B3D">
            <w:pPr>
              <w:pStyle w:val="ConsPlusNormal"/>
            </w:pPr>
          </w:p>
        </w:tc>
        <w:tc>
          <w:tcPr>
            <w:tcW w:w="3415" w:type="dxa"/>
            <w:gridSpan w:val="7"/>
            <w:vMerge w:val="restart"/>
          </w:tcPr>
          <w:p w:rsidR="00D16B3D" w:rsidRDefault="00D16B3D" w:rsidP="00D16B3D">
            <w:pPr>
              <w:pStyle w:val="ConsPlusNormal"/>
            </w:pPr>
            <w:r>
              <w:t>Направить почтовым отправлением по адресу:</w:t>
            </w: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3415" w:type="dxa"/>
            <w:gridSpan w:val="7"/>
            <w:vMerge/>
          </w:tcPr>
          <w:p w:rsidR="00D16B3D" w:rsidRDefault="00D16B3D" w:rsidP="00D16B3D">
            <w:pPr>
              <w:pStyle w:val="ConsPlusNormal"/>
            </w:pPr>
          </w:p>
        </w:tc>
        <w:tc>
          <w:tcPr>
            <w:tcW w:w="4738" w:type="dxa"/>
            <w:gridSpan w:val="9"/>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Не направлять</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7</w:t>
            </w:r>
          </w:p>
        </w:tc>
        <w:tc>
          <w:tcPr>
            <w:tcW w:w="8605" w:type="dxa"/>
            <w:gridSpan w:val="17"/>
          </w:tcPr>
          <w:p w:rsidR="00D16B3D" w:rsidRDefault="00D16B3D" w:rsidP="00D16B3D">
            <w:pPr>
              <w:pStyle w:val="ConsPlusNormal"/>
            </w:pPr>
            <w:r>
              <w:t>Заявитель:</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Собственник объекта адресации или лицо, обладающее иным вещным правом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8153" w:type="dxa"/>
            <w:gridSpan w:val="16"/>
          </w:tcPr>
          <w:p w:rsidR="00D16B3D" w:rsidRDefault="00D16B3D" w:rsidP="00D16B3D">
            <w:pPr>
              <w:pStyle w:val="ConsPlusNormal"/>
            </w:pPr>
            <w:r>
              <w:t>Представитель собственника объекта адресации или лица, обладающего иным вещным правом на объект адресации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tcPr>
          <w:p w:rsidR="00D16B3D" w:rsidRDefault="00D16B3D" w:rsidP="00D16B3D">
            <w:pPr>
              <w:pStyle w:val="ConsPlusNormal"/>
            </w:pPr>
          </w:p>
        </w:tc>
        <w:tc>
          <w:tcPr>
            <w:tcW w:w="438" w:type="dxa"/>
          </w:tcPr>
          <w:p w:rsidR="00D16B3D" w:rsidRDefault="00D16B3D" w:rsidP="00D16B3D">
            <w:pPr>
              <w:pStyle w:val="ConsPlusNormal"/>
            </w:pPr>
          </w:p>
        </w:tc>
        <w:tc>
          <w:tcPr>
            <w:tcW w:w="7715" w:type="dxa"/>
            <w:gridSpan w:val="15"/>
          </w:tcPr>
          <w:p w:rsidR="00D16B3D" w:rsidRDefault="00D16B3D" w:rsidP="00D16B3D">
            <w:pPr>
              <w:pStyle w:val="ConsPlusNormal"/>
            </w:pPr>
            <w:r>
              <w:t>физическое лицо:</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452" w:type="dxa"/>
            <w:vMerge w:val="restart"/>
          </w:tcPr>
          <w:p w:rsidR="00D16B3D" w:rsidRDefault="00D16B3D" w:rsidP="00D16B3D">
            <w:pPr>
              <w:pStyle w:val="ConsPlusNormal"/>
            </w:pPr>
          </w:p>
        </w:tc>
        <w:tc>
          <w:tcPr>
            <w:tcW w:w="438" w:type="dxa"/>
            <w:vMerge w:val="restart"/>
          </w:tcPr>
          <w:p w:rsidR="00D16B3D" w:rsidRDefault="00D16B3D" w:rsidP="00D16B3D">
            <w:pPr>
              <w:pStyle w:val="ConsPlusNormal"/>
            </w:pPr>
          </w:p>
        </w:tc>
        <w:tc>
          <w:tcPr>
            <w:tcW w:w="2210" w:type="dxa"/>
            <w:gridSpan w:val="4"/>
          </w:tcPr>
          <w:p w:rsidR="00D16B3D" w:rsidRDefault="00D16B3D" w:rsidP="00D16B3D">
            <w:pPr>
              <w:pStyle w:val="ConsPlusNormal"/>
            </w:pPr>
            <w:r>
              <w:t>фамилия:</w:t>
            </w:r>
          </w:p>
        </w:tc>
        <w:tc>
          <w:tcPr>
            <w:tcW w:w="2045" w:type="dxa"/>
            <w:gridSpan w:val="5"/>
          </w:tcPr>
          <w:p w:rsidR="00D16B3D" w:rsidRDefault="00D16B3D" w:rsidP="00D16B3D">
            <w:pPr>
              <w:pStyle w:val="ConsPlusNormal"/>
            </w:pPr>
            <w:r>
              <w:t>имя (полностью):</w:t>
            </w:r>
          </w:p>
        </w:tc>
        <w:tc>
          <w:tcPr>
            <w:tcW w:w="1868" w:type="dxa"/>
            <w:gridSpan w:val="4"/>
          </w:tcPr>
          <w:p w:rsidR="00D16B3D" w:rsidRDefault="00D16B3D" w:rsidP="00D16B3D">
            <w:pPr>
              <w:pStyle w:val="ConsPlusNormal"/>
            </w:pPr>
            <w:r>
              <w:t>отчество (полностью) (при наличии):</w:t>
            </w:r>
          </w:p>
        </w:tc>
        <w:tc>
          <w:tcPr>
            <w:tcW w:w="1592" w:type="dxa"/>
            <w:gridSpan w:val="2"/>
          </w:tcPr>
          <w:p w:rsidR="00D16B3D" w:rsidRDefault="00D16B3D" w:rsidP="00D16B3D">
            <w:pPr>
              <w:pStyle w:val="ConsPlusNormal"/>
            </w:pPr>
            <w:r>
              <w:t>ИНН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2045" w:type="dxa"/>
            <w:gridSpan w:val="5"/>
          </w:tcPr>
          <w:p w:rsidR="00D16B3D" w:rsidRDefault="00D16B3D" w:rsidP="00D16B3D">
            <w:pPr>
              <w:pStyle w:val="ConsPlusNormal"/>
            </w:pPr>
          </w:p>
        </w:tc>
        <w:tc>
          <w:tcPr>
            <w:tcW w:w="1868" w:type="dxa"/>
            <w:gridSpan w:val="4"/>
          </w:tcPr>
          <w:p w:rsidR="00D16B3D" w:rsidRDefault="00D16B3D" w:rsidP="00D16B3D">
            <w:pPr>
              <w:pStyle w:val="ConsPlusNormal"/>
            </w:pPr>
          </w:p>
        </w:tc>
        <w:tc>
          <w:tcPr>
            <w:tcW w:w="1592" w:type="dxa"/>
            <w:gridSpan w:val="2"/>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val="restart"/>
          </w:tcPr>
          <w:p w:rsidR="00D16B3D" w:rsidRDefault="00D16B3D" w:rsidP="00D16B3D">
            <w:pPr>
              <w:pStyle w:val="ConsPlusNormal"/>
            </w:pPr>
            <w:r>
              <w:t>документ, удостоверяющий личность:</w:t>
            </w:r>
          </w:p>
        </w:tc>
        <w:tc>
          <w:tcPr>
            <w:tcW w:w="2045" w:type="dxa"/>
            <w:gridSpan w:val="5"/>
          </w:tcPr>
          <w:p w:rsidR="00D16B3D" w:rsidRDefault="00D16B3D" w:rsidP="00D16B3D">
            <w:pPr>
              <w:pStyle w:val="ConsPlusNormal"/>
            </w:pPr>
            <w:r>
              <w:t>вид:</w:t>
            </w:r>
          </w:p>
        </w:tc>
        <w:tc>
          <w:tcPr>
            <w:tcW w:w="1868" w:type="dxa"/>
            <w:gridSpan w:val="4"/>
          </w:tcPr>
          <w:p w:rsidR="00D16B3D" w:rsidRDefault="00D16B3D" w:rsidP="00D16B3D">
            <w:pPr>
              <w:pStyle w:val="ConsPlusNormal"/>
            </w:pPr>
            <w:r>
              <w:t>серия:</w:t>
            </w:r>
          </w:p>
        </w:tc>
        <w:tc>
          <w:tcPr>
            <w:tcW w:w="1592" w:type="dxa"/>
            <w:gridSpan w:val="2"/>
          </w:tcPr>
          <w:p w:rsidR="00D16B3D" w:rsidRDefault="00D16B3D" w:rsidP="00D16B3D">
            <w:pPr>
              <w:pStyle w:val="ConsPlusNormal"/>
            </w:pPr>
            <w:r>
              <w:t>номер:</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tcPr>
          <w:p w:rsidR="00D16B3D" w:rsidRDefault="00D16B3D" w:rsidP="00D16B3D">
            <w:pPr>
              <w:pStyle w:val="ConsPlusNormal"/>
            </w:pPr>
          </w:p>
        </w:tc>
        <w:tc>
          <w:tcPr>
            <w:tcW w:w="1868" w:type="dxa"/>
            <w:gridSpan w:val="4"/>
          </w:tcPr>
          <w:p w:rsidR="00D16B3D" w:rsidRDefault="00D16B3D" w:rsidP="00D16B3D">
            <w:pPr>
              <w:pStyle w:val="ConsPlusNormal"/>
            </w:pPr>
          </w:p>
        </w:tc>
        <w:tc>
          <w:tcPr>
            <w:tcW w:w="1592" w:type="dxa"/>
            <w:gridSpan w:val="2"/>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tcPr>
          <w:p w:rsidR="00D16B3D" w:rsidRDefault="00D16B3D" w:rsidP="00D16B3D">
            <w:pPr>
              <w:pStyle w:val="ConsPlusNormal"/>
            </w:pPr>
            <w:r>
              <w:t>дата выдачи:</w:t>
            </w:r>
          </w:p>
        </w:tc>
        <w:tc>
          <w:tcPr>
            <w:tcW w:w="3460" w:type="dxa"/>
            <w:gridSpan w:val="6"/>
          </w:tcPr>
          <w:p w:rsidR="00D16B3D" w:rsidRDefault="00D16B3D" w:rsidP="00D16B3D">
            <w:pPr>
              <w:pStyle w:val="ConsPlusNormal"/>
            </w:pPr>
            <w:r>
              <w:t xml:space="preserve">кем </w:t>
            </w:r>
            <w:proofErr w:type="gramStart"/>
            <w:r>
              <w:t>выдан</w:t>
            </w:r>
            <w:proofErr w:type="gramEnd"/>
            <w:r>
              <w:t>:</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vMerge w:val="restart"/>
          </w:tcPr>
          <w:p w:rsidR="00D16B3D" w:rsidRDefault="00D16B3D" w:rsidP="00D16B3D">
            <w:pPr>
              <w:pStyle w:val="ConsPlusNormal"/>
            </w:pPr>
            <w:r>
              <w:t>"__" _______ ___ г.</w:t>
            </w:r>
          </w:p>
        </w:tc>
        <w:tc>
          <w:tcPr>
            <w:tcW w:w="3460" w:type="dxa"/>
            <w:gridSpan w:val="6"/>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vMerge/>
          </w:tcPr>
          <w:p w:rsidR="00D16B3D" w:rsidRDefault="00D16B3D" w:rsidP="00D16B3D">
            <w:pPr>
              <w:pStyle w:val="ConsPlusNormal"/>
            </w:pPr>
          </w:p>
        </w:tc>
        <w:tc>
          <w:tcPr>
            <w:tcW w:w="2045" w:type="dxa"/>
            <w:gridSpan w:val="5"/>
            <w:vMerge/>
          </w:tcPr>
          <w:p w:rsidR="00D16B3D" w:rsidRDefault="00D16B3D" w:rsidP="00D16B3D">
            <w:pPr>
              <w:pStyle w:val="ConsPlusNormal"/>
            </w:pPr>
          </w:p>
        </w:tc>
        <w:tc>
          <w:tcPr>
            <w:tcW w:w="3460" w:type="dxa"/>
            <w:gridSpan w:val="6"/>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r>
              <w:t>почтовый адрес:</w:t>
            </w:r>
          </w:p>
        </w:tc>
        <w:tc>
          <w:tcPr>
            <w:tcW w:w="3023" w:type="dxa"/>
            <w:gridSpan w:val="7"/>
          </w:tcPr>
          <w:p w:rsidR="00D16B3D" w:rsidRDefault="00D16B3D" w:rsidP="00D16B3D">
            <w:pPr>
              <w:pStyle w:val="ConsPlusNormal"/>
            </w:pPr>
            <w:r>
              <w:t>телефон для связи:</w:t>
            </w:r>
          </w:p>
        </w:tc>
        <w:tc>
          <w:tcPr>
            <w:tcW w:w="2482" w:type="dxa"/>
            <w:gridSpan w:val="4"/>
          </w:tcPr>
          <w:p w:rsidR="00D16B3D" w:rsidRDefault="00D16B3D" w:rsidP="00D16B3D">
            <w:pPr>
              <w:pStyle w:val="ConsPlusNormal"/>
            </w:pPr>
            <w:r>
              <w:t>адрес электронной почты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val="restart"/>
          </w:tcPr>
          <w:p w:rsidR="00D16B3D" w:rsidRDefault="00D16B3D" w:rsidP="00D16B3D">
            <w:pPr>
              <w:pStyle w:val="ConsPlusNormal"/>
            </w:pP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210" w:type="dxa"/>
            <w:gridSpan w:val="4"/>
          </w:tcPr>
          <w:p w:rsidR="00D16B3D" w:rsidRDefault="00D16B3D" w:rsidP="00D16B3D">
            <w:pPr>
              <w:pStyle w:val="ConsPlusNormal"/>
            </w:pPr>
          </w:p>
        </w:tc>
        <w:tc>
          <w:tcPr>
            <w:tcW w:w="3023" w:type="dxa"/>
            <w:gridSpan w:val="7"/>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r>
              <w:t>наименование и реквизиты документа, подтверждающего полномочия представителя: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r>
              <w:t>юридическое лицо, в том числе орган государственной власти, иной государственный орган, орган местного самоуправления: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vMerge w:val="restart"/>
          </w:tcPr>
          <w:p w:rsidR="00D16B3D" w:rsidRDefault="00D16B3D" w:rsidP="00D16B3D">
            <w:pPr>
              <w:pStyle w:val="ConsPlusNormal"/>
            </w:pPr>
            <w:r>
              <w:t>полное наименование:</w:t>
            </w:r>
          </w:p>
        </w:tc>
        <w:tc>
          <w:tcPr>
            <w:tcW w:w="5067" w:type="dxa"/>
            <w:gridSpan w:val="10"/>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vMerge/>
          </w:tcPr>
          <w:p w:rsidR="00D16B3D" w:rsidRDefault="00D16B3D" w:rsidP="00D16B3D">
            <w:pPr>
              <w:pStyle w:val="ConsPlusNormal"/>
            </w:pPr>
          </w:p>
        </w:tc>
        <w:tc>
          <w:tcPr>
            <w:tcW w:w="5067" w:type="dxa"/>
            <w:gridSpan w:val="10"/>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3317" w:type="dxa"/>
            <w:gridSpan w:val="7"/>
          </w:tcPr>
          <w:p w:rsidR="00D16B3D" w:rsidRDefault="00D16B3D" w:rsidP="00D16B3D">
            <w:pPr>
              <w:pStyle w:val="ConsPlusNormal"/>
            </w:pPr>
            <w:r>
              <w:t>КПП (для российского юридического лица):</w:t>
            </w:r>
          </w:p>
        </w:tc>
        <w:tc>
          <w:tcPr>
            <w:tcW w:w="4398" w:type="dxa"/>
            <w:gridSpan w:val="8"/>
          </w:tcPr>
          <w:p w:rsidR="00D16B3D" w:rsidRDefault="00D16B3D" w:rsidP="00D16B3D">
            <w:pPr>
              <w:pStyle w:val="ConsPlusNormal"/>
            </w:pPr>
            <w:r>
              <w:t>ИНН (для российского юридического лица):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3317" w:type="dxa"/>
            <w:gridSpan w:val="7"/>
          </w:tcPr>
          <w:p w:rsidR="00D16B3D" w:rsidRDefault="00D16B3D" w:rsidP="00D16B3D">
            <w:pPr>
              <w:pStyle w:val="ConsPlusNormal"/>
            </w:pPr>
          </w:p>
        </w:tc>
        <w:tc>
          <w:tcPr>
            <w:tcW w:w="4398" w:type="dxa"/>
            <w:gridSpan w:val="8"/>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r>
              <w:t>страна регистрации (инкорпорации) (для иностранного юридического лица):</w:t>
            </w:r>
          </w:p>
        </w:tc>
        <w:tc>
          <w:tcPr>
            <w:tcW w:w="2585" w:type="dxa"/>
            <w:gridSpan w:val="6"/>
          </w:tcPr>
          <w:p w:rsidR="00D16B3D" w:rsidRDefault="00D16B3D" w:rsidP="00D16B3D">
            <w:pPr>
              <w:pStyle w:val="ConsPlusNormal"/>
            </w:pPr>
            <w:r>
              <w:t>дата регистрации (для иностранного юридического лица):</w:t>
            </w:r>
          </w:p>
        </w:tc>
        <w:tc>
          <w:tcPr>
            <w:tcW w:w="2482" w:type="dxa"/>
            <w:gridSpan w:val="4"/>
          </w:tcPr>
          <w:p w:rsidR="00D16B3D" w:rsidRDefault="00D16B3D" w:rsidP="00D16B3D">
            <w:pPr>
              <w:pStyle w:val="ConsPlusNormal"/>
            </w:pPr>
            <w:r>
              <w:t>номер регистрации (для иностранного юридического лица):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p>
        </w:tc>
        <w:tc>
          <w:tcPr>
            <w:tcW w:w="2585" w:type="dxa"/>
            <w:gridSpan w:val="6"/>
            <w:vMerge w:val="restart"/>
          </w:tcPr>
          <w:p w:rsidR="00D16B3D" w:rsidRDefault="00D16B3D" w:rsidP="00D16B3D">
            <w:pPr>
              <w:pStyle w:val="ConsPlusNormal"/>
            </w:pPr>
            <w:r>
              <w:t>"__" _________ ____ г.</w:t>
            </w: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p>
        </w:tc>
        <w:tc>
          <w:tcPr>
            <w:tcW w:w="2585" w:type="dxa"/>
            <w:gridSpan w:val="6"/>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r>
              <w:t>почтовый адрес:</w:t>
            </w:r>
          </w:p>
        </w:tc>
        <w:tc>
          <w:tcPr>
            <w:tcW w:w="2585" w:type="dxa"/>
            <w:gridSpan w:val="6"/>
          </w:tcPr>
          <w:p w:rsidR="00D16B3D" w:rsidRDefault="00D16B3D" w:rsidP="00D16B3D">
            <w:pPr>
              <w:pStyle w:val="ConsPlusNormal"/>
            </w:pPr>
            <w:r>
              <w:t>телефон для связи:</w:t>
            </w:r>
          </w:p>
        </w:tc>
        <w:tc>
          <w:tcPr>
            <w:tcW w:w="2482" w:type="dxa"/>
            <w:gridSpan w:val="4"/>
          </w:tcPr>
          <w:p w:rsidR="00D16B3D" w:rsidRDefault="00D16B3D" w:rsidP="00D16B3D">
            <w:pPr>
              <w:pStyle w:val="ConsPlusNormal"/>
            </w:pPr>
            <w:r>
              <w:t>адрес электронной почты (при наличии):</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p>
        </w:tc>
        <w:tc>
          <w:tcPr>
            <w:tcW w:w="2585" w:type="dxa"/>
            <w:gridSpan w:val="6"/>
            <w:vMerge w:val="restart"/>
          </w:tcPr>
          <w:p w:rsidR="00D16B3D" w:rsidRDefault="00D16B3D" w:rsidP="00D16B3D">
            <w:pPr>
              <w:pStyle w:val="ConsPlusNormal"/>
            </w:pPr>
          </w:p>
        </w:tc>
        <w:tc>
          <w:tcPr>
            <w:tcW w:w="2482" w:type="dxa"/>
            <w:gridSpan w:val="4"/>
            <w:vMerge w:val="restart"/>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2648" w:type="dxa"/>
            <w:gridSpan w:val="5"/>
          </w:tcPr>
          <w:p w:rsidR="00D16B3D" w:rsidRDefault="00D16B3D" w:rsidP="00D16B3D">
            <w:pPr>
              <w:pStyle w:val="ConsPlusNormal"/>
            </w:pPr>
          </w:p>
        </w:tc>
        <w:tc>
          <w:tcPr>
            <w:tcW w:w="2585" w:type="dxa"/>
            <w:gridSpan w:val="6"/>
            <w:vMerge/>
          </w:tcPr>
          <w:p w:rsidR="00D16B3D" w:rsidRDefault="00D16B3D" w:rsidP="00D16B3D">
            <w:pPr>
              <w:pStyle w:val="ConsPlusNormal"/>
            </w:pPr>
          </w:p>
        </w:tc>
        <w:tc>
          <w:tcPr>
            <w:tcW w:w="2482" w:type="dxa"/>
            <w:gridSpan w:val="4"/>
            <w:vMerge/>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r>
              <w:t>наименование и реквизиты документа, подтверждающего полномочия представителя:</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52" w:type="dxa"/>
            <w:vMerge/>
          </w:tcPr>
          <w:p w:rsidR="00D16B3D" w:rsidRDefault="00D16B3D" w:rsidP="00D16B3D">
            <w:pPr>
              <w:pStyle w:val="ConsPlusNormal"/>
            </w:pPr>
          </w:p>
        </w:tc>
        <w:tc>
          <w:tcPr>
            <w:tcW w:w="438" w:type="dxa"/>
            <w:vMerge/>
          </w:tcPr>
          <w:p w:rsidR="00D16B3D" w:rsidRDefault="00D16B3D" w:rsidP="00D16B3D">
            <w:pPr>
              <w:pStyle w:val="ConsPlusNormal"/>
            </w:pPr>
          </w:p>
        </w:tc>
        <w:tc>
          <w:tcPr>
            <w:tcW w:w="7715" w:type="dxa"/>
            <w:gridSpan w:val="15"/>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8</w:t>
            </w:r>
          </w:p>
        </w:tc>
        <w:tc>
          <w:tcPr>
            <w:tcW w:w="8605" w:type="dxa"/>
            <w:gridSpan w:val="17"/>
          </w:tcPr>
          <w:p w:rsidR="00D16B3D" w:rsidRDefault="00D16B3D" w:rsidP="00D16B3D">
            <w:pPr>
              <w:pStyle w:val="ConsPlusNormal"/>
            </w:pPr>
            <w:r>
              <w:t>Документы, прилагаемые к заявлению:</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207" w:type="dxa"/>
            <w:gridSpan w:val="9"/>
          </w:tcPr>
          <w:p w:rsidR="00D16B3D" w:rsidRDefault="00D16B3D" w:rsidP="00D16B3D">
            <w:pPr>
              <w:pStyle w:val="ConsPlusNormal"/>
            </w:pPr>
            <w:r>
              <w:t xml:space="preserve">Оригинал в </w:t>
            </w:r>
            <w:proofErr w:type="gramStart"/>
            <w:r>
              <w:t>количестве</w:t>
            </w:r>
            <w:proofErr w:type="gramEnd"/>
            <w:r>
              <w:t xml:space="preserve"> __ экз., на __ л.</w:t>
            </w:r>
          </w:p>
        </w:tc>
        <w:tc>
          <w:tcPr>
            <w:tcW w:w="4398" w:type="dxa"/>
            <w:gridSpan w:val="8"/>
          </w:tcPr>
          <w:p w:rsidR="00D16B3D" w:rsidRDefault="00D16B3D" w:rsidP="00D16B3D">
            <w:pPr>
              <w:pStyle w:val="ConsPlusNormal"/>
            </w:pPr>
            <w:r>
              <w:t xml:space="preserve">Копия в </w:t>
            </w:r>
            <w:proofErr w:type="gramStart"/>
            <w:r>
              <w:t>количестве</w:t>
            </w:r>
            <w:proofErr w:type="gramEnd"/>
            <w:r>
              <w:t xml:space="preserve"> ___ экз., на ___ л.</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207" w:type="dxa"/>
            <w:gridSpan w:val="9"/>
          </w:tcPr>
          <w:p w:rsidR="00D16B3D" w:rsidRDefault="00D16B3D" w:rsidP="00D16B3D">
            <w:pPr>
              <w:pStyle w:val="ConsPlusNormal"/>
            </w:pPr>
            <w:r>
              <w:t xml:space="preserve">Оригинал в </w:t>
            </w:r>
            <w:proofErr w:type="gramStart"/>
            <w:r>
              <w:t>количестве</w:t>
            </w:r>
            <w:proofErr w:type="gramEnd"/>
            <w:r>
              <w:t xml:space="preserve"> __ экз., на __ л.</w:t>
            </w:r>
          </w:p>
        </w:tc>
        <w:tc>
          <w:tcPr>
            <w:tcW w:w="4398" w:type="dxa"/>
            <w:gridSpan w:val="8"/>
          </w:tcPr>
          <w:p w:rsidR="00D16B3D" w:rsidRDefault="00D16B3D" w:rsidP="00D16B3D">
            <w:pPr>
              <w:pStyle w:val="ConsPlusNormal"/>
            </w:pPr>
            <w:r>
              <w:t xml:space="preserve">Копия в </w:t>
            </w:r>
            <w:proofErr w:type="gramStart"/>
            <w:r>
              <w:t>количестве</w:t>
            </w:r>
            <w:proofErr w:type="gramEnd"/>
            <w:r>
              <w:t xml:space="preserve"> ___ экз., на ___ л.</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4207" w:type="dxa"/>
            <w:gridSpan w:val="9"/>
          </w:tcPr>
          <w:p w:rsidR="00D16B3D" w:rsidRDefault="00D16B3D" w:rsidP="00D16B3D">
            <w:pPr>
              <w:pStyle w:val="ConsPlusNormal"/>
            </w:pPr>
            <w:r>
              <w:t xml:space="preserve">Оригинал в </w:t>
            </w:r>
            <w:proofErr w:type="gramStart"/>
            <w:r>
              <w:t>количестве</w:t>
            </w:r>
            <w:proofErr w:type="gramEnd"/>
            <w:r>
              <w:t xml:space="preserve"> __ экз., на __ л.</w:t>
            </w:r>
          </w:p>
        </w:tc>
        <w:tc>
          <w:tcPr>
            <w:tcW w:w="4398" w:type="dxa"/>
            <w:gridSpan w:val="8"/>
          </w:tcPr>
          <w:p w:rsidR="00D16B3D" w:rsidRDefault="00D16B3D" w:rsidP="00D16B3D">
            <w:pPr>
              <w:pStyle w:val="ConsPlusNormal"/>
            </w:pPr>
            <w:r>
              <w:t xml:space="preserve">Копия в </w:t>
            </w:r>
            <w:proofErr w:type="gramStart"/>
            <w:r>
              <w:t>количестве</w:t>
            </w:r>
            <w:proofErr w:type="gramEnd"/>
            <w:r>
              <w:t xml:space="preserve"> ___ экз., на ___ л.</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9</w:t>
            </w:r>
          </w:p>
        </w:tc>
        <w:tc>
          <w:tcPr>
            <w:tcW w:w="8605" w:type="dxa"/>
            <w:gridSpan w:val="17"/>
          </w:tcPr>
          <w:p w:rsidR="00D16B3D" w:rsidRDefault="00D16B3D" w:rsidP="00D16B3D">
            <w:pPr>
              <w:pStyle w:val="ConsPlusNormal"/>
            </w:pPr>
            <w:r>
              <w:t>Примечание:</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tcPr>
          <w:p w:rsidR="00D16B3D" w:rsidRDefault="00D16B3D" w:rsidP="00D16B3D">
            <w:pPr>
              <w:pStyle w:val="ConsPlusNormal"/>
            </w:pPr>
            <w:r>
              <w:t>10</w:t>
            </w:r>
          </w:p>
        </w:tc>
        <w:tc>
          <w:tcPr>
            <w:tcW w:w="8605" w:type="dxa"/>
            <w:gridSpan w:val="17"/>
          </w:tcPr>
          <w:p w:rsidR="00D16B3D" w:rsidRDefault="00D16B3D" w:rsidP="00D16B3D">
            <w:pPr>
              <w:pStyle w:val="ConsPlusNormal"/>
            </w:pPr>
            <w:proofErr w:type="gramStart"/>
            <w: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86">
              <w:r>
                <w:rPr>
                  <w:color w:val="0000FF"/>
                </w:rPr>
                <w:t>законом</w:t>
              </w:r>
            </w:hyperlink>
            <w:r>
              <w:t xml:space="preserve"> "Об инновационном центре "</w:t>
            </w:r>
            <w:proofErr w:type="spellStart"/>
            <w:r>
              <w:t>Сколково</w:t>
            </w:r>
            <w:proofErr w:type="spellEnd"/>
            <w:r>
              <w:t>", осуществляющими</w:t>
            </w:r>
            <w:proofErr w:type="gramEnd"/>
            <w:r>
              <w:t xml:space="preserve"> </w:t>
            </w:r>
            <w:proofErr w:type="gramStart"/>
            <w:r>
              <w:t xml:space="preserve">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87">
              <w:r>
                <w:rPr>
                  <w:color w:val="0000FF"/>
                </w:rPr>
                <w:t>законом</w:t>
              </w:r>
            </w:hyperlink>
            <w:r>
              <w:t xml:space="preserve"> "Об инновационном центре "</w:t>
            </w:r>
            <w:proofErr w:type="spellStart"/>
            <w:r>
              <w:t>Сколково</w:t>
            </w:r>
            <w:proofErr w:type="spellEnd"/>
            <w:r>
              <w:t>", осуществляющими присвоение, изменение и аннулирование адресов, в целях предоставления государственной услуги</w:t>
            </w:r>
            <w:proofErr w:type="gramEnd"/>
          </w:p>
        </w:tc>
      </w:tr>
      <w:tr w:rsidR="00D16B3D">
        <w:tblPrEx>
          <w:tblBorders>
            <w:left w:val="single" w:sz="4" w:space="0" w:color="auto"/>
            <w:right w:val="single" w:sz="4" w:space="0" w:color="auto"/>
            <w:insideH w:val="single" w:sz="4" w:space="0" w:color="auto"/>
          </w:tblBorders>
        </w:tblPrEx>
        <w:tc>
          <w:tcPr>
            <w:tcW w:w="424" w:type="dxa"/>
          </w:tcPr>
          <w:p w:rsidR="00D16B3D" w:rsidRDefault="00D16B3D" w:rsidP="00D16B3D">
            <w:pPr>
              <w:pStyle w:val="ConsPlusNormal"/>
            </w:pPr>
            <w:r>
              <w:t>11</w:t>
            </w:r>
          </w:p>
        </w:tc>
        <w:tc>
          <w:tcPr>
            <w:tcW w:w="8605" w:type="dxa"/>
            <w:gridSpan w:val="17"/>
          </w:tcPr>
          <w:p w:rsidR="00D16B3D" w:rsidRDefault="00D16B3D" w:rsidP="00D16B3D">
            <w:pPr>
              <w:pStyle w:val="ConsPlusNormal"/>
            </w:pPr>
            <w:r>
              <w:t>Настоящим также подтверждаю, что:</w:t>
            </w:r>
          </w:p>
          <w:p w:rsidR="00D16B3D" w:rsidRDefault="00D16B3D" w:rsidP="00D16B3D">
            <w:pPr>
              <w:pStyle w:val="ConsPlusNormal"/>
            </w:pPr>
            <w:r>
              <w:t xml:space="preserve">сведения, указанные в </w:t>
            </w:r>
            <w:proofErr w:type="gramStart"/>
            <w:r>
              <w:t>настоящем</w:t>
            </w:r>
            <w:proofErr w:type="gramEnd"/>
            <w:r>
              <w:t xml:space="preserve"> заявлении, на дату представления заявления достоверны;</w:t>
            </w:r>
          </w:p>
          <w:p w:rsidR="00D16B3D" w:rsidRDefault="00D16B3D" w:rsidP="00D16B3D">
            <w:pPr>
              <w:pStyle w:val="ConsPlusNormal"/>
            </w:pPr>
            <w:r>
              <w:t>представленные правоустанавливающи</w:t>
            </w:r>
            <w:proofErr w:type="gramStart"/>
            <w:r>
              <w:t>й(</w:t>
            </w:r>
            <w:proofErr w:type="spellStart"/>
            <w:proofErr w:type="gramEnd"/>
            <w:r>
              <w:t>ие</w:t>
            </w:r>
            <w:proofErr w:type="spellEnd"/>
            <w: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t>12</w:t>
            </w:r>
          </w:p>
        </w:tc>
        <w:tc>
          <w:tcPr>
            <w:tcW w:w="5804" w:type="dxa"/>
            <w:gridSpan w:val="12"/>
          </w:tcPr>
          <w:p w:rsidR="00D16B3D" w:rsidRDefault="00D16B3D" w:rsidP="00D16B3D">
            <w:pPr>
              <w:pStyle w:val="ConsPlusNormal"/>
            </w:pPr>
            <w:r>
              <w:t>Подпись</w:t>
            </w:r>
          </w:p>
        </w:tc>
        <w:tc>
          <w:tcPr>
            <w:tcW w:w="2801" w:type="dxa"/>
            <w:gridSpan w:val="5"/>
          </w:tcPr>
          <w:p w:rsidR="00D16B3D" w:rsidRDefault="00D16B3D" w:rsidP="00D16B3D">
            <w:pPr>
              <w:pStyle w:val="ConsPlusNormal"/>
            </w:pPr>
            <w:r>
              <w:t>Дата</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2534" w:type="dxa"/>
            <w:gridSpan w:val="5"/>
            <w:tcBorders>
              <w:right w:val="nil"/>
            </w:tcBorders>
          </w:tcPr>
          <w:p w:rsidR="00D16B3D" w:rsidRDefault="00D16B3D" w:rsidP="00D16B3D">
            <w:pPr>
              <w:pStyle w:val="ConsPlusNormal"/>
            </w:pPr>
            <w:r>
              <w:t>_________________</w:t>
            </w:r>
          </w:p>
          <w:p w:rsidR="00D16B3D" w:rsidRDefault="00D16B3D" w:rsidP="00D16B3D">
            <w:pPr>
              <w:pStyle w:val="ConsPlusNormal"/>
            </w:pPr>
            <w:r>
              <w:t>(подпись)</w:t>
            </w:r>
          </w:p>
        </w:tc>
        <w:tc>
          <w:tcPr>
            <w:tcW w:w="3270" w:type="dxa"/>
            <w:gridSpan w:val="7"/>
            <w:tcBorders>
              <w:left w:val="nil"/>
            </w:tcBorders>
          </w:tcPr>
          <w:p w:rsidR="00D16B3D" w:rsidRDefault="00D16B3D" w:rsidP="00D16B3D">
            <w:pPr>
              <w:pStyle w:val="ConsPlusNormal"/>
            </w:pPr>
            <w:r>
              <w:t>_______________________</w:t>
            </w:r>
          </w:p>
          <w:p w:rsidR="00D16B3D" w:rsidRDefault="00D16B3D" w:rsidP="00D16B3D">
            <w:pPr>
              <w:pStyle w:val="ConsPlusNormal"/>
            </w:pPr>
            <w:r>
              <w:t>(инициалы, фамилия)</w:t>
            </w:r>
          </w:p>
        </w:tc>
        <w:tc>
          <w:tcPr>
            <w:tcW w:w="2801" w:type="dxa"/>
            <w:gridSpan w:val="5"/>
          </w:tcPr>
          <w:p w:rsidR="00D16B3D" w:rsidRDefault="00D16B3D" w:rsidP="00D16B3D">
            <w:pPr>
              <w:pStyle w:val="ConsPlusNormal"/>
            </w:pPr>
            <w:r>
              <w:t>"__" ___________ ____ г.</w:t>
            </w:r>
          </w:p>
        </w:tc>
      </w:tr>
      <w:tr w:rsidR="00D16B3D">
        <w:tblPrEx>
          <w:tblBorders>
            <w:left w:val="single" w:sz="4" w:space="0" w:color="auto"/>
            <w:right w:val="single" w:sz="4" w:space="0" w:color="auto"/>
            <w:insideH w:val="single" w:sz="4" w:space="0" w:color="auto"/>
          </w:tblBorders>
        </w:tblPrEx>
        <w:tc>
          <w:tcPr>
            <w:tcW w:w="424" w:type="dxa"/>
            <w:vMerge w:val="restart"/>
          </w:tcPr>
          <w:p w:rsidR="00D16B3D" w:rsidRDefault="00D16B3D" w:rsidP="00D16B3D">
            <w:pPr>
              <w:pStyle w:val="ConsPlusNormal"/>
            </w:pPr>
            <w:r>
              <w:lastRenderedPageBreak/>
              <w:t>13</w:t>
            </w:r>
          </w:p>
        </w:tc>
        <w:tc>
          <w:tcPr>
            <w:tcW w:w="8605" w:type="dxa"/>
            <w:gridSpan w:val="17"/>
          </w:tcPr>
          <w:p w:rsidR="00D16B3D" w:rsidRDefault="00D16B3D" w:rsidP="00D16B3D">
            <w:pPr>
              <w:pStyle w:val="ConsPlusNormal"/>
            </w:pPr>
            <w:r>
              <w:t>Отметка специалиста, принявшего заявление и приложенные к нему документы:</w:t>
            </w: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r w:rsidR="00D16B3D">
        <w:tblPrEx>
          <w:tblBorders>
            <w:left w:val="single" w:sz="4" w:space="0" w:color="auto"/>
            <w:right w:val="single" w:sz="4" w:space="0" w:color="auto"/>
            <w:insideH w:val="single" w:sz="4" w:space="0" w:color="auto"/>
          </w:tblBorders>
        </w:tblPrEx>
        <w:tc>
          <w:tcPr>
            <w:tcW w:w="424" w:type="dxa"/>
            <w:vMerge/>
          </w:tcPr>
          <w:p w:rsidR="00D16B3D" w:rsidRDefault="00D16B3D" w:rsidP="00D16B3D">
            <w:pPr>
              <w:pStyle w:val="ConsPlusNormal"/>
            </w:pPr>
          </w:p>
        </w:tc>
        <w:tc>
          <w:tcPr>
            <w:tcW w:w="8605" w:type="dxa"/>
            <w:gridSpan w:val="17"/>
          </w:tcPr>
          <w:p w:rsidR="00D16B3D" w:rsidRDefault="00D16B3D" w:rsidP="00D16B3D">
            <w:pPr>
              <w:pStyle w:val="ConsPlusNormal"/>
            </w:pPr>
          </w:p>
        </w:tc>
      </w:tr>
    </w:tbl>
    <w:p w:rsidR="00D16B3D" w:rsidRDefault="00D16B3D" w:rsidP="00D16B3D">
      <w:pPr>
        <w:pStyle w:val="ConsPlusNormal"/>
        <w:jc w:val="both"/>
      </w:pPr>
    </w:p>
    <w:p w:rsidR="00D16B3D" w:rsidRDefault="00D16B3D" w:rsidP="00D16B3D">
      <w:pPr>
        <w:pStyle w:val="ConsPlusNormal"/>
        <w:ind w:firstLine="540"/>
        <w:jc w:val="both"/>
      </w:pPr>
      <w:r>
        <w:t>--------------------------------</w:t>
      </w:r>
    </w:p>
    <w:p w:rsidR="00D16B3D" w:rsidRDefault="00D16B3D" w:rsidP="00D16B3D">
      <w:pPr>
        <w:pStyle w:val="ConsPlusNormal"/>
        <w:ind w:firstLine="540"/>
        <w:jc w:val="both"/>
      </w:pPr>
      <w:bookmarkStart w:id="25" w:name="P1606"/>
      <w:bookmarkEnd w:id="25"/>
      <w:r>
        <w:t>&lt;1&gt; Строка дублируется для каждого объединенного земельного участка.</w:t>
      </w:r>
    </w:p>
    <w:p w:rsidR="00D16B3D" w:rsidRDefault="00D16B3D" w:rsidP="00D16B3D">
      <w:pPr>
        <w:pStyle w:val="ConsPlusNormal"/>
        <w:ind w:firstLine="540"/>
        <w:jc w:val="both"/>
      </w:pPr>
      <w:bookmarkStart w:id="26" w:name="P1607"/>
      <w:bookmarkEnd w:id="26"/>
      <w:r>
        <w:t>&lt;2&gt; Строка дублируется для каждого перераспределенного земельного участка.</w:t>
      </w:r>
    </w:p>
    <w:p w:rsidR="00D16B3D" w:rsidRDefault="00D16B3D" w:rsidP="00D16B3D">
      <w:pPr>
        <w:pStyle w:val="ConsPlusNormal"/>
        <w:ind w:firstLine="540"/>
        <w:jc w:val="both"/>
      </w:pPr>
      <w:bookmarkStart w:id="27" w:name="P1608"/>
      <w:bookmarkEnd w:id="27"/>
      <w:r>
        <w:t>&lt;3&gt; Строка дублируется для каждого разделенного помещения.</w:t>
      </w:r>
    </w:p>
    <w:p w:rsidR="00D16B3D" w:rsidRDefault="00D16B3D" w:rsidP="00D16B3D">
      <w:pPr>
        <w:pStyle w:val="ConsPlusNormal"/>
        <w:ind w:firstLine="540"/>
        <w:jc w:val="both"/>
      </w:pPr>
      <w:bookmarkStart w:id="28" w:name="P1609"/>
      <w:bookmarkEnd w:id="28"/>
      <w:r>
        <w:t>&lt;4&gt; Строка дублируется для каждого объединенного помещения.</w:t>
      </w:r>
    </w:p>
    <w:p w:rsidR="00D16B3D" w:rsidRDefault="00D16B3D" w:rsidP="00D16B3D">
      <w:pPr>
        <w:pStyle w:val="ConsPlusNormal"/>
        <w:jc w:val="both"/>
      </w:pPr>
    </w:p>
    <w:p w:rsidR="00D16B3D" w:rsidRDefault="00D16B3D" w:rsidP="00D16B3D">
      <w:pPr>
        <w:pStyle w:val="ConsPlusNormal"/>
        <w:ind w:firstLine="540"/>
        <w:jc w:val="both"/>
      </w:pPr>
      <w:r>
        <w:t>Примечание. 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t>4</w:t>
      </w:r>
      <w:proofErr w:type="gramEnd"/>
      <w:r>
        <w:t xml:space="preserve">. На каждом листе указывается его порядковый номер. Нумерация листов осуществляется по порядку в </w:t>
      </w:r>
      <w:proofErr w:type="gramStart"/>
      <w:r>
        <w:t>пределах</w:t>
      </w:r>
      <w:proofErr w:type="gramEnd"/>
      <w:r>
        <w:t xml:space="preserve"> всего документа арабскими цифрами. На каждом листе также указывается общее количество листов, содержащихся в заявлении.</w:t>
      </w:r>
    </w:p>
    <w:p w:rsidR="00D16B3D" w:rsidRDefault="00D16B3D" w:rsidP="00D16B3D">
      <w:pPr>
        <w:pStyle w:val="ConsPlusNormal"/>
        <w:ind w:firstLine="540"/>
        <w:jc w:val="both"/>
      </w:pPr>
      <w: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D16B3D" w:rsidRDefault="00D16B3D" w:rsidP="00D16B3D">
      <w:pPr>
        <w:pStyle w:val="ConsPlusNormal"/>
        <w:ind w:firstLine="540"/>
        <w:jc w:val="both"/>
      </w:pPr>
      <w:proofErr w:type="gramStart"/>
      <w: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с Федеральным </w:t>
      </w:r>
      <w:hyperlink r:id="rId88">
        <w:r>
          <w:rPr>
            <w:color w:val="0000FF"/>
          </w:rPr>
          <w:t>законом</w:t>
        </w:r>
      </w:hyperlink>
      <w:r>
        <w:t xml:space="preserve"> "Об инновационном центре "</w:t>
      </w:r>
      <w:proofErr w:type="spellStart"/>
      <w:r>
        <w:t>Сколково</w:t>
      </w:r>
      <w:proofErr w:type="spellEnd"/>
      <w:proofErr w:type="gramEnd"/>
      <w: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bookmarkStart w:id="29" w:name="_GoBack"/>
      <w:bookmarkEnd w:id="29"/>
    </w:p>
    <w:p w:rsidR="00D16B3D" w:rsidRDefault="00D16B3D" w:rsidP="00D16B3D">
      <w:pPr>
        <w:pStyle w:val="ConsPlusNormal"/>
        <w:jc w:val="right"/>
        <w:outlineLvl w:val="1"/>
      </w:pPr>
      <w:r>
        <w:t>Приложение N 5</w:t>
      </w:r>
    </w:p>
    <w:p w:rsidR="00D16B3D" w:rsidRDefault="00D16B3D" w:rsidP="00D16B3D">
      <w:pPr>
        <w:pStyle w:val="ConsPlusNormal"/>
        <w:jc w:val="right"/>
      </w:pPr>
      <w:r>
        <w:t>к Административному регламенту</w:t>
      </w:r>
    </w:p>
    <w:p w:rsidR="00D16B3D" w:rsidRDefault="00D16B3D" w:rsidP="00D16B3D">
      <w:pPr>
        <w:pStyle w:val="ConsPlusNormal"/>
        <w:jc w:val="both"/>
      </w:pPr>
    </w:p>
    <w:p w:rsidR="00D16B3D" w:rsidRDefault="00D16B3D" w:rsidP="00D16B3D">
      <w:pPr>
        <w:pStyle w:val="ConsPlusNormal"/>
        <w:jc w:val="right"/>
      </w:pPr>
      <w:r>
        <w:t>Форма</w:t>
      </w:r>
    </w:p>
    <w:p w:rsidR="00D16B3D" w:rsidRDefault="00D16B3D" w:rsidP="00D16B3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04"/>
        <w:gridCol w:w="1052"/>
        <w:gridCol w:w="340"/>
        <w:gridCol w:w="3128"/>
      </w:tblGrid>
      <w:tr w:rsidR="00D16B3D">
        <w:tc>
          <w:tcPr>
            <w:tcW w:w="9024" w:type="dxa"/>
            <w:gridSpan w:val="4"/>
            <w:tcBorders>
              <w:top w:val="nil"/>
              <w:left w:val="nil"/>
              <w:bottom w:val="nil"/>
              <w:right w:val="nil"/>
            </w:tcBorders>
          </w:tcPr>
          <w:p w:rsidR="00D16B3D" w:rsidRDefault="00D16B3D" w:rsidP="00D16B3D">
            <w:pPr>
              <w:pStyle w:val="ConsPlusNormal"/>
              <w:jc w:val="center"/>
            </w:pPr>
            <w:proofErr w:type="gramStart"/>
            <w:r>
              <w:t>(Бланк управления главного архитектора</w:t>
            </w:r>
            <w:proofErr w:type="gramEnd"/>
          </w:p>
          <w:p w:rsidR="00D16B3D" w:rsidRDefault="00D16B3D" w:rsidP="00D16B3D">
            <w:pPr>
              <w:pStyle w:val="ConsPlusNormal"/>
              <w:jc w:val="center"/>
            </w:pPr>
            <w:r>
              <w:t>администрации городского округа город Воронеж)</w:t>
            </w:r>
          </w:p>
        </w:tc>
      </w:tr>
      <w:tr w:rsidR="00D16B3D">
        <w:tc>
          <w:tcPr>
            <w:tcW w:w="4504" w:type="dxa"/>
            <w:tcBorders>
              <w:top w:val="nil"/>
              <w:left w:val="nil"/>
              <w:bottom w:val="nil"/>
              <w:right w:val="nil"/>
            </w:tcBorders>
          </w:tcPr>
          <w:p w:rsidR="00D16B3D" w:rsidRDefault="00D16B3D" w:rsidP="00D16B3D">
            <w:pPr>
              <w:pStyle w:val="ConsPlusNormal"/>
            </w:pPr>
          </w:p>
        </w:tc>
        <w:tc>
          <w:tcPr>
            <w:tcW w:w="4520" w:type="dxa"/>
            <w:gridSpan w:val="3"/>
            <w:tcBorders>
              <w:top w:val="nil"/>
              <w:left w:val="nil"/>
              <w:bottom w:val="nil"/>
              <w:right w:val="nil"/>
            </w:tcBorders>
          </w:tcPr>
          <w:p w:rsidR="00D16B3D" w:rsidRDefault="00D16B3D" w:rsidP="00D16B3D">
            <w:pPr>
              <w:pStyle w:val="ConsPlusNormal"/>
              <w:jc w:val="right"/>
            </w:pPr>
            <w:r>
              <w:t>____________________________________</w:t>
            </w:r>
          </w:p>
          <w:p w:rsidR="00D16B3D" w:rsidRDefault="00D16B3D" w:rsidP="00D16B3D">
            <w:pPr>
              <w:pStyle w:val="ConsPlusNormal"/>
              <w:jc w:val="right"/>
            </w:pPr>
            <w:r>
              <w:t>____________________________________</w:t>
            </w:r>
          </w:p>
          <w:p w:rsidR="00D16B3D" w:rsidRDefault="00D16B3D" w:rsidP="00D16B3D">
            <w:pPr>
              <w:pStyle w:val="ConsPlusNormal"/>
              <w:jc w:val="right"/>
            </w:pPr>
            <w:r>
              <w:t>____________________________________</w:t>
            </w:r>
          </w:p>
          <w:p w:rsidR="00D16B3D" w:rsidRDefault="00D16B3D" w:rsidP="00D16B3D">
            <w:pPr>
              <w:pStyle w:val="ConsPlusNormal"/>
              <w:jc w:val="center"/>
            </w:pPr>
            <w:proofErr w:type="gramStart"/>
            <w:r>
              <w:lastRenderedPageBreak/>
              <w:t>(Ф.И.О., адрес заявителя</w:t>
            </w:r>
            <w:proofErr w:type="gramEnd"/>
          </w:p>
          <w:p w:rsidR="00D16B3D" w:rsidRDefault="00D16B3D" w:rsidP="00D16B3D">
            <w:pPr>
              <w:pStyle w:val="ConsPlusNormal"/>
              <w:jc w:val="center"/>
            </w:pPr>
            <w:r>
              <w:t>(представителя) заявителя)</w:t>
            </w:r>
          </w:p>
          <w:p w:rsidR="00D16B3D" w:rsidRDefault="00D16B3D" w:rsidP="00D16B3D">
            <w:pPr>
              <w:pStyle w:val="ConsPlusNormal"/>
              <w:jc w:val="right"/>
            </w:pPr>
            <w:r>
              <w:t>____________________________________</w:t>
            </w:r>
          </w:p>
          <w:p w:rsidR="00D16B3D" w:rsidRDefault="00D16B3D" w:rsidP="00D16B3D">
            <w:pPr>
              <w:pStyle w:val="ConsPlusNormal"/>
              <w:jc w:val="center"/>
            </w:pPr>
            <w:proofErr w:type="gramStart"/>
            <w:r>
              <w:t>(регистрационный номер заявления</w:t>
            </w:r>
            <w:proofErr w:type="gramEnd"/>
          </w:p>
          <w:p w:rsidR="00D16B3D" w:rsidRDefault="00D16B3D" w:rsidP="00D16B3D">
            <w:pPr>
              <w:pStyle w:val="ConsPlusNormal"/>
              <w:jc w:val="center"/>
            </w:pPr>
            <w:r>
              <w:t>о присвоении объекту адресации адреса</w:t>
            </w:r>
          </w:p>
          <w:p w:rsidR="00D16B3D" w:rsidRDefault="00D16B3D" w:rsidP="00D16B3D">
            <w:pPr>
              <w:pStyle w:val="ConsPlusNormal"/>
              <w:jc w:val="center"/>
            </w:pPr>
            <w:r>
              <w:t xml:space="preserve">или </w:t>
            </w:r>
            <w:proofErr w:type="gramStart"/>
            <w:r>
              <w:t>аннулировании</w:t>
            </w:r>
            <w:proofErr w:type="gramEnd"/>
            <w:r>
              <w:t xml:space="preserve"> его адреса)</w:t>
            </w:r>
          </w:p>
        </w:tc>
      </w:tr>
      <w:tr w:rsidR="00D16B3D">
        <w:tc>
          <w:tcPr>
            <w:tcW w:w="9024" w:type="dxa"/>
            <w:gridSpan w:val="4"/>
            <w:tcBorders>
              <w:top w:val="nil"/>
              <w:left w:val="nil"/>
              <w:bottom w:val="nil"/>
              <w:right w:val="nil"/>
            </w:tcBorders>
          </w:tcPr>
          <w:p w:rsidR="00D16B3D" w:rsidRDefault="00D16B3D" w:rsidP="00D16B3D">
            <w:pPr>
              <w:pStyle w:val="ConsPlusNormal"/>
              <w:jc w:val="center"/>
            </w:pPr>
            <w:bookmarkStart w:id="30" w:name="P1642"/>
            <w:bookmarkEnd w:id="30"/>
            <w:r>
              <w:rPr>
                <w:b/>
              </w:rPr>
              <w:lastRenderedPageBreak/>
              <w:t>Решение об отказе в приеме документов,</w:t>
            </w:r>
          </w:p>
          <w:p w:rsidR="00D16B3D" w:rsidRDefault="00D16B3D" w:rsidP="00D16B3D">
            <w:pPr>
              <w:pStyle w:val="ConsPlusNormal"/>
              <w:jc w:val="center"/>
            </w:pPr>
            <w:proofErr w:type="gramStart"/>
            <w:r>
              <w:rPr>
                <w:b/>
              </w:rPr>
              <w:t>необходимых</w:t>
            </w:r>
            <w:proofErr w:type="gramEnd"/>
            <w:r>
              <w:rPr>
                <w:b/>
              </w:rPr>
              <w:t xml:space="preserve"> для предоставления муниципальной услуги</w:t>
            </w:r>
          </w:p>
          <w:p w:rsidR="00D16B3D" w:rsidRDefault="00D16B3D" w:rsidP="00D16B3D">
            <w:pPr>
              <w:pStyle w:val="ConsPlusNormal"/>
              <w:jc w:val="center"/>
            </w:pPr>
            <w:r>
              <w:t>от "___" _____________ 20___ г. N __________</w:t>
            </w:r>
          </w:p>
        </w:tc>
      </w:tr>
      <w:tr w:rsidR="00D16B3D">
        <w:tc>
          <w:tcPr>
            <w:tcW w:w="9024" w:type="dxa"/>
            <w:gridSpan w:val="4"/>
            <w:tcBorders>
              <w:top w:val="nil"/>
              <w:left w:val="nil"/>
              <w:bottom w:val="nil"/>
              <w:right w:val="nil"/>
            </w:tcBorders>
          </w:tcPr>
          <w:p w:rsidR="00D16B3D" w:rsidRDefault="00D16B3D" w:rsidP="00D16B3D">
            <w:pPr>
              <w:pStyle w:val="ConsPlusNormal"/>
              <w:ind w:firstLine="283"/>
              <w:jc w:val="both"/>
            </w:pPr>
            <w:r>
              <w:t>По результатам рассмотрения заявления о предоставлении муниципальной услуги "Присвоение адреса объекту адресации, изменение и аннулирование такого адреса" и приложенных к нему документов принято решение об отказе в приеме документов, необходимых для предоставления муниципальной услуги, по следующим основаниям:</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ind w:firstLine="283"/>
              <w:jc w:val="both"/>
            </w:pPr>
            <w:r>
              <w:t>Дополнительно информируем:</w:t>
            </w:r>
          </w:p>
          <w:p w:rsidR="00D16B3D" w:rsidRDefault="00D16B3D" w:rsidP="00D16B3D">
            <w:pPr>
              <w:pStyle w:val="ConsPlusNormal"/>
              <w:jc w:val="both"/>
            </w:pPr>
            <w:r>
              <w:t>_________________________________________________________________________.</w:t>
            </w:r>
          </w:p>
          <w:p w:rsidR="00D16B3D" w:rsidRDefault="00D16B3D" w:rsidP="00D16B3D">
            <w:pPr>
              <w:pStyle w:val="ConsPlusNormal"/>
              <w:jc w:val="center"/>
            </w:pPr>
            <w:r>
              <w:t>(указывается дополнительная информация (при необходимости))</w:t>
            </w:r>
          </w:p>
          <w:p w:rsidR="00D16B3D" w:rsidRDefault="00D16B3D" w:rsidP="00D16B3D">
            <w:pPr>
              <w:pStyle w:val="ConsPlusNormal"/>
              <w:ind w:firstLine="283"/>
              <w:jc w:val="both"/>
            </w:pPr>
            <w:r>
              <w:t>Вы вправе повторно обратиться с заявлением о предоставлении муниципальной услуги после устранения указанных нарушений.</w:t>
            </w:r>
          </w:p>
          <w:p w:rsidR="00D16B3D" w:rsidRDefault="00D16B3D" w:rsidP="00D16B3D">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администрацию городского округа город Воронеж, а также в судебном порядке.</w:t>
            </w:r>
          </w:p>
        </w:tc>
      </w:tr>
      <w:tr w:rsidR="00D16B3D">
        <w:tc>
          <w:tcPr>
            <w:tcW w:w="5556" w:type="dxa"/>
            <w:gridSpan w:val="2"/>
            <w:tcBorders>
              <w:top w:val="nil"/>
              <w:left w:val="nil"/>
              <w:bottom w:val="nil"/>
              <w:right w:val="nil"/>
            </w:tcBorders>
          </w:tcPr>
          <w:p w:rsidR="00D16B3D" w:rsidRDefault="00D16B3D" w:rsidP="00D16B3D">
            <w:pPr>
              <w:pStyle w:val="ConsPlusNormal"/>
              <w:jc w:val="center"/>
            </w:pPr>
            <w:r>
              <w:t>____________________________________________</w:t>
            </w:r>
          </w:p>
          <w:p w:rsidR="00D16B3D" w:rsidRDefault="00D16B3D" w:rsidP="00D16B3D">
            <w:pPr>
              <w:pStyle w:val="ConsPlusNormal"/>
              <w:jc w:val="center"/>
            </w:pPr>
            <w:r>
              <w:t>(должность, Ф.И.О.)</w:t>
            </w:r>
          </w:p>
        </w:tc>
        <w:tc>
          <w:tcPr>
            <w:tcW w:w="340" w:type="dxa"/>
            <w:tcBorders>
              <w:top w:val="nil"/>
              <w:left w:val="nil"/>
              <w:bottom w:val="nil"/>
              <w:right w:val="nil"/>
            </w:tcBorders>
          </w:tcPr>
          <w:p w:rsidR="00D16B3D" w:rsidRDefault="00D16B3D" w:rsidP="00D16B3D">
            <w:pPr>
              <w:pStyle w:val="ConsPlusNormal"/>
            </w:pPr>
          </w:p>
        </w:tc>
        <w:tc>
          <w:tcPr>
            <w:tcW w:w="3128" w:type="dxa"/>
            <w:tcBorders>
              <w:top w:val="nil"/>
              <w:left w:val="nil"/>
              <w:bottom w:val="nil"/>
              <w:right w:val="nil"/>
            </w:tcBorders>
          </w:tcPr>
          <w:p w:rsidR="00D16B3D" w:rsidRDefault="00D16B3D" w:rsidP="00D16B3D">
            <w:pPr>
              <w:pStyle w:val="ConsPlusNormal"/>
              <w:jc w:val="center"/>
            </w:pPr>
            <w:r>
              <w:t>________________________</w:t>
            </w:r>
          </w:p>
          <w:p w:rsidR="00D16B3D" w:rsidRDefault="00D16B3D" w:rsidP="00D16B3D">
            <w:pPr>
              <w:pStyle w:val="ConsPlusNormal"/>
              <w:jc w:val="center"/>
            </w:pPr>
            <w:r>
              <w:t>(подпись)</w:t>
            </w:r>
          </w:p>
          <w:p w:rsidR="00D16B3D" w:rsidRDefault="00D16B3D" w:rsidP="00D16B3D">
            <w:pPr>
              <w:pStyle w:val="ConsPlusNormal"/>
              <w:jc w:val="right"/>
            </w:pPr>
            <w:r>
              <w:t>М.П.</w:t>
            </w:r>
          </w:p>
        </w:tc>
      </w:tr>
      <w:tr w:rsidR="00D16B3D">
        <w:tc>
          <w:tcPr>
            <w:tcW w:w="9024" w:type="dxa"/>
            <w:gridSpan w:val="4"/>
            <w:tcBorders>
              <w:top w:val="nil"/>
              <w:left w:val="nil"/>
              <w:bottom w:val="nil"/>
              <w:right w:val="nil"/>
            </w:tcBorders>
          </w:tcPr>
          <w:p w:rsidR="00D16B3D" w:rsidRDefault="00D16B3D" w:rsidP="00D16B3D">
            <w:pPr>
              <w:pStyle w:val="ConsPlusNormal"/>
            </w:pPr>
            <w:r>
              <w:t>Фамилия, имя, отчество исполнителя</w:t>
            </w:r>
          </w:p>
          <w:p w:rsidR="00D16B3D" w:rsidRDefault="00D16B3D" w:rsidP="00D16B3D">
            <w:pPr>
              <w:pStyle w:val="ConsPlusNormal"/>
            </w:pPr>
            <w:r>
              <w:t>Номер телефона</w:t>
            </w:r>
          </w:p>
        </w:tc>
      </w:tr>
    </w:tbl>
    <w:p w:rsidR="00D16B3D" w:rsidRDefault="00D16B3D" w:rsidP="00D16B3D">
      <w:pPr>
        <w:pStyle w:val="ConsPlusNormal"/>
        <w:jc w:val="both"/>
      </w:pPr>
    </w:p>
    <w:p w:rsidR="00D16B3D" w:rsidRDefault="00D16B3D" w:rsidP="00D16B3D">
      <w:pPr>
        <w:pStyle w:val="ConsPlusNormal"/>
        <w:jc w:val="right"/>
      </w:pPr>
      <w:r>
        <w:t>Руководитель управления</w:t>
      </w:r>
    </w:p>
    <w:p w:rsidR="00D16B3D" w:rsidRDefault="00D16B3D" w:rsidP="00D16B3D">
      <w:pPr>
        <w:pStyle w:val="ConsPlusNormal"/>
        <w:jc w:val="right"/>
      </w:pPr>
      <w:r>
        <w:t>главного архитектора</w:t>
      </w:r>
    </w:p>
    <w:p w:rsidR="00D16B3D" w:rsidRDefault="00D16B3D" w:rsidP="00D16B3D">
      <w:pPr>
        <w:pStyle w:val="ConsPlusNormal"/>
        <w:jc w:val="right"/>
      </w:pPr>
      <w:r>
        <w:t xml:space="preserve">администрации </w:t>
      </w:r>
      <w:proofErr w:type="gramStart"/>
      <w:r>
        <w:t>городского</w:t>
      </w:r>
      <w:proofErr w:type="gramEnd"/>
    </w:p>
    <w:p w:rsidR="00D16B3D" w:rsidRDefault="00D16B3D" w:rsidP="00D16B3D">
      <w:pPr>
        <w:pStyle w:val="ConsPlusNormal"/>
        <w:jc w:val="right"/>
      </w:pPr>
      <w:r>
        <w:t>округа город Воронеж</w:t>
      </w:r>
    </w:p>
    <w:p w:rsidR="00D16B3D" w:rsidRDefault="00D16B3D" w:rsidP="00D16B3D">
      <w:pPr>
        <w:pStyle w:val="ConsPlusNormal"/>
        <w:jc w:val="right"/>
      </w:pPr>
      <w:r>
        <w:t>Г.Ю.ЧУРСАНОВ</w:t>
      </w:r>
    </w:p>
    <w:p w:rsidR="00D16B3D" w:rsidRDefault="00D16B3D" w:rsidP="00D16B3D">
      <w:pPr>
        <w:pStyle w:val="ConsPlusNormal"/>
        <w:jc w:val="both"/>
      </w:pPr>
    </w:p>
    <w:p w:rsidR="00D16B3D" w:rsidRDefault="00D16B3D" w:rsidP="00D16B3D">
      <w:pPr>
        <w:pStyle w:val="ConsPlusNormal"/>
        <w:jc w:val="both"/>
      </w:pPr>
    </w:p>
    <w:p w:rsidR="00D16B3D" w:rsidRDefault="00D16B3D" w:rsidP="00D16B3D">
      <w:pPr>
        <w:pStyle w:val="ConsPlusNormal"/>
        <w:pBdr>
          <w:bottom w:val="single" w:sz="6" w:space="0" w:color="auto"/>
        </w:pBdr>
        <w:jc w:val="both"/>
        <w:rPr>
          <w:sz w:val="2"/>
          <w:szCs w:val="2"/>
        </w:rPr>
      </w:pPr>
    </w:p>
    <w:p w:rsidR="00B90A25" w:rsidRDefault="00B90A25"/>
    <w:sectPr w:rsidR="00B90A25" w:rsidSect="002E4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B3D"/>
    <w:rsid w:val="00B90A25"/>
    <w:rsid w:val="00D16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6B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16B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16B3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16B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16B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16B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16B3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16B3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6B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16B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16B3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16B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16B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16B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16B3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16B3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5506&amp;dst=100005" TargetMode="External"/><Relationship Id="rId18" Type="http://schemas.openxmlformats.org/officeDocument/2006/relationships/hyperlink" Target="https://login.consultant.ru/link/?req=doc&amp;base=LAW&amp;n=453313&amp;dst=100094" TargetMode="External"/><Relationship Id="rId26" Type="http://schemas.openxmlformats.org/officeDocument/2006/relationships/hyperlink" Target="https://login.consultant.ru/link/?req=doc&amp;base=RLAW181&amp;n=120208&amp;dst=100011" TargetMode="External"/><Relationship Id="rId39" Type="http://schemas.openxmlformats.org/officeDocument/2006/relationships/hyperlink" Target="https://login.consultant.ru/link/?req=doc&amp;base=LAW&amp;n=468887&amp;dst=27" TargetMode="External"/><Relationship Id="rId21" Type="http://schemas.openxmlformats.org/officeDocument/2006/relationships/hyperlink" Target="https://login.consultant.ru/link/?req=doc&amp;base=RLAW181&amp;n=120208&amp;dst=100007" TargetMode="External"/><Relationship Id="rId34" Type="http://schemas.openxmlformats.org/officeDocument/2006/relationships/hyperlink" Target="https://login.consultant.ru/link/?req=doc&amp;base=LAW&amp;n=452750&amp;dst=1051" TargetMode="External"/><Relationship Id="rId42" Type="http://schemas.openxmlformats.org/officeDocument/2006/relationships/hyperlink" Target="https://login.consultant.ru/link/?req=doc&amp;base=LAW&amp;n=468887&amp;dst=24" TargetMode="External"/><Relationship Id="rId47" Type="http://schemas.openxmlformats.org/officeDocument/2006/relationships/hyperlink" Target="https://login.consultant.ru/link/?req=doc&amp;base=RLAW181&amp;n=121734&amp;dst=100006" TargetMode="External"/><Relationship Id="rId50" Type="http://schemas.openxmlformats.org/officeDocument/2006/relationships/hyperlink" Target="https://login.consultant.ru/link/?req=doc&amp;base=LAW&amp;n=464157&amp;dst=100273" TargetMode="External"/><Relationship Id="rId55" Type="http://schemas.openxmlformats.org/officeDocument/2006/relationships/hyperlink" Target="https://login.consultant.ru/link/?req=doc&amp;base=LAW&amp;n=468887&amp;dst=27" TargetMode="External"/><Relationship Id="rId63" Type="http://schemas.openxmlformats.org/officeDocument/2006/relationships/hyperlink" Target="https://login.consultant.ru/link/?req=doc&amp;base=LAW&amp;n=453313&amp;dst=100354" TargetMode="External"/><Relationship Id="rId68" Type="http://schemas.openxmlformats.org/officeDocument/2006/relationships/hyperlink" Target="https://login.consultant.ru/link/?req=doc&amp;base=LAW&amp;n=468887&amp;dst=100015" TargetMode="External"/><Relationship Id="rId76" Type="http://schemas.openxmlformats.org/officeDocument/2006/relationships/hyperlink" Target="https://login.consultant.ru/link/?req=doc&amp;base=LAW&amp;n=409907&amp;dst=100232" TargetMode="External"/><Relationship Id="rId84" Type="http://schemas.openxmlformats.org/officeDocument/2006/relationships/hyperlink" Target="https://login.consultant.ru/link/?req=doc&amp;base=LAW&amp;n=469783" TargetMode="External"/><Relationship Id="rId89" Type="http://schemas.openxmlformats.org/officeDocument/2006/relationships/fontTable" Target="fontTable.xml"/><Relationship Id="rId7" Type="http://schemas.openxmlformats.org/officeDocument/2006/relationships/hyperlink" Target="https://login.consultant.ru/link/?req=doc&amp;base=RLAW181&amp;n=62794&amp;dst=100005" TargetMode="External"/><Relationship Id="rId71" Type="http://schemas.openxmlformats.org/officeDocument/2006/relationships/hyperlink" Target="https://login.consultant.ru/link/?req=doc&amp;base=LAW&amp;n=468887&amp;dst=10001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0208&amp;dst=100005" TargetMode="External"/><Relationship Id="rId29" Type="http://schemas.openxmlformats.org/officeDocument/2006/relationships/hyperlink" Target="https://login.consultant.ru/link/?req=doc&amp;base=LAW&amp;n=452750&amp;dst=1051" TargetMode="External"/><Relationship Id="rId11" Type="http://schemas.openxmlformats.org/officeDocument/2006/relationships/hyperlink" Target="https://login.consultant.ru/link/?req=doc&amp;base=RLAW181&amp;n=86173&amp;dst=100005" TargetMode="External"/><Relationship Id="rId24" Type="http://schemas.openxmlformats.org/officeDocument/2006/relationships/hyperlink" Target="https://login.consultant.ru/link/?req=doc&amp;base=RLAW181&amp;n=42223" TargetMode="External"/><Relationship Id="rId32" Type="http://schemas.openxmlformats.org/officeDocument/2006/relationships/hyperlink" Target="https://login.consultant.ru/link/?req=doc&amp;base=LAW&amp;n=409907" TargetMode="External"/><Relationship Id="rId37" Type="http://schemas.openxmlformats.org/officeDocument/2006/relationships/hyperlink" Target="https://login.consultant.ru/link/?req=doc&amp;base=LAW&amp;n=454388" TargetMode="External"/><Relationship Id="rId40" Type="http://schemas.openxmlformats.org/officeDocument/2006/relationships/hyperlink" Target="https://login.consultant.ru/link/?req=doc&amp;base=LAW&amp;n=468887&amp;dst=6" TargetMode="External"/><Relationship Id="rId45" Type="http://schemas.openxmlformats.org/officeDocument/2006/relationships/hyperlink" Target="https://login.consultant.ru/link/?req=doc&amp;base=LAW&amp;n=451872" TargetMode="External"/><Relationship Id="rId53" Type="http://schemas.openxmlformats.org/officeDocument/2006/relationships/hyperlink" Target="https://login.consultant.ru/link/?req=doc&amp;base=LAW&amp;n=414058" TargetMode="External"/><Relationship Id="rId58" Type="http://schemas.openxmlformats.org/officeDocument/2006/relationships/hyperlink" Target="https://login.consultant.ru/link/?req=doc&amp;base=LAW&amp;n=464157&amp;dst=100273" TargetMode="External"/><Relationship Id="rId66" Type="http://schemas.openxmlformats.org/officeDocument/2006/relationships/hyperlink" Target="https://login.consultant.ru/link/?req=doc&amp;base=LAW&amp;n=453313&amp;dst=100354" TargetMode="External"/><Relationship Id="rId74" Type="http://schemas.openxmlformats.org/officeDocument/2006/relationships/hyperlink" Target="https://login.consultant.ru/link/?req=doc&amp;base=LAW&amp;n=468887&amp;dst=40" TargetMode="External"/><Relationship Id="rId79" Type="http://schemas.openxmlformats.org/officeDocument/2006/relationships/hyperlink" Target="https://login.consultant.ru/link/?req=doc&amp;base=LAW&amp;n=465804" TargetMode="External"/><Relationship Id="rId87" Type="http://schemas.openxmlformats.org/officeDocument/2006/relationships/hyperlink" Target="https://login.consultant.ru/link/?req=doc&amp;base=LAW&amp;n=465804" TargetMode="External"/><Relationship Id="rId5" Type="http://schemas.openxmlformats.org/officeDocument/2006/relationships/hyperlink" Target="https://login.consultant.ru/link/?req=doc&amp;base=RLAW181&amp;n=54650&amp;dst=100005" TargetMode="External"/><Relationship Id="rId61" Type="http://schemas.openxmlformats.org/officeDocument/2006/relationships/hyperlink" Target="https://login.consultant.ru/link/?req=doc&amp;base=LAW&amp;n=453313&amp;dst=100354" TargetMode="External"/><Relationship Id="rId82" Type="http://schemas.openxmlformats.org/officeDocument/2006/relationships/hyperlink" Target="https://login.consultant.ru/link/?req=doc&amp;base=LAW&amp;n=454388" TargetMode="External"/><Relationship Id="rId90" Type="http://schemas.openxmlformats.org/officeDocument/2006/relationships/theme" Target="theme/theme1.xml"/><Relationship Id="rId19" Type="http://schemas.openxmlformats.org/officeDocument/2006/relationships/hyperlink" Target="https://login.consultant.ru/link/?req=doc&amp;base=RLAW181&amp;n=116802&amp;dst=100055"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0250&amp;dst=100005" TargetMode="External"/><Relationship Id="rId14" Type="http://schemas.openxmlformats.org/officeDocument/2006/relationships/hyperlink" Target="https://login.consultant.ru/link/?req=doc&amp;base=RLAW181&amp;n=104950&amp;dst=100005" TargetMode="External"/><Relationship Id="rId22" Type="http://schemas.openxmlformats.org/officeDocument/2006/relationships/hyperlink" Target="https://login.consultant.ru/link/?req=doc&amp;base=RLAW181&amp;n=54650&amp;dst=100007" TargetMode="External"/><Relationship Id="rId27" Type="http://schemas.openxmlformats.org/officeDocument/2006/relationships/hyperlink" Target="https://login.consultant.ru/link/?req=doc&amp;base=RLAW181&amp;n=121734&amp;dst=100006" TargetMode="External"/><Relationship Id="rId30" Type="http://schemas.openxmlformats.org/officeDocument/2006/relationships/hyperlink" Target="https://login.consultant.ru/link/?req=doc&amp;base=LAW&amp;n=414058" TargetMode="External"/><Relationship Id="rId35" Type="http://schemas.openxmlformats.org/officeDocument/2006/relationships/hyperlink" Target="https://login.consultant.ru/link/?req=doc&amp;base=LAW&amp;n=453313&amp;dst=3" TargetMode="External"/><Relationship Id="rId43" Type="http://schemas.openxmlformats.org/officeDocument/2006/relationships/hyperlink" Target="https://login.consultant.ru/link/?req=doc&amp;base=LAW&amp;n=468887&amp;dst=26" TargetMode="External"/><Relationship Id="rId48" Type="http://schemas.openxmlformats.org/officeDocument/2006/relationships/hyperlink" Target="https://login.consultant.ru/link/?req=doc&amp;base=LAW&amp;n=452750&amp;dst=100336" TargetMode="External"/><Relationship Id="rId56" Type="http://schemas.openxmlformats.org/officeDocument/2006/relationships/hyperlink" Target="https://login.consultant.ru/link/?req=doc&amp;base=LAW&amp;n=468887&amp;dst=27" TargetMode="External"/><Relationship Id="rId64" Type="http://schemas.openxmlformats.org/officeDocument/2006/relationships/hyperlink" Target="https://login.consultant.ru/link/?req=doc&amp;base=LAW&amp;n=453313&amp;dst=100354" TargetMode="External"/><Relationship Id="rId69" Type="http://schemas.openxmlformats.org/officeDocument/2006/relationships/hyperlink" Target="https://login.consultant.ru/link/?req=doc&amp;base=LAW&amp;n=468887&amp;dst=40" TargetMode="External"/><Relationship Id="rId77" Type="http://schemas.openxmlformats.org/officeDocument/2006/relationships/hyperlink" Target="https://login.consultant.ru/link/?req=doc&amp;base=LAW&amp;n=465804" TargetMode="External"/><Relationship Id="rId8" Type="http://schemas.openxmlformats.org/officeDocument/2006/relationships/hyperlink" Target="https://login.consultant.ru/link/?req=doc&amp;base=RLAW181&amp;n=67465&amp;dst=100005" TargetMode="External"/><Relationship Id="rId51" Type="http://schemas.openxmlformats.org/officeDocument/2006/relationships/hyperlink" Target="https://login.consultant.ru/link/?req=doc&amp;base=LAW&amp;n=454388" TargetMode="External"/><Relationship Id="rId72" Type="http://schemas.openxmlformats.org/officeDocument/2006/relationships/hyperlink" Target="https://login.consultant.ru/link/?req=doc&amp;base=LAW&amp;n=468887&amp;dst=100015" TargetMode="External"/><Relationship Id="rId80" Type="http://schemas.openxmlformats.org/officeDocument/2006/relationships/hyperlink" Target="https://login.consultant.ru/link/?req=doc&amp;base=LAW&amp;n=409907&amp;dst=100011" TargetMode="External"/><Relationship Id="rId85" Type="http://schemas.openxmlformats.org/officeDocument/2006/relationships/hyperlink" Target="https://login.consultant.ru/link/?req=doc&amp;base=LAW&amp;n=469783&amp;dst=1238" TargetMode="External"/><Relationship Id="rId3" Type="http://schemas.openxmlformats.org/officeDocument/2006/relationships/settings" Target="settings.xml"/><Relationship Id="rId12" Type="http://schemas.openxmlformats.org/officeDocument/2006/relationships/hyperlink" Target="https://login.consultant.ru/link/?req=doc&amp;base=RLAW181&amp;n=88026&amp;dst=100005" TargetMode="External"/><Relationship Id="rId17" Type="http://schemas.openxmlformats.org/officeDocument/2006/relationships/hyperlink" Target="https://login.consultant.ru/link/?req=doc&amp;base=RLAW181&amp;n=121734&amp;dst=100005" TargetMode="External"/><Relationship Id="rId25" Type="http://schemas.openxmlformats.org/officeDocument/2006/relationships/hyperlink" Target="https://login.consultant.ru/link/?req=doc&amp;base=RLAW181&amp;n=120208&amp;dst=100009" TargetMode="External"/><Relationship Id="rId33" Type="http://schemas.openxmlformats.org/officeDocument/2006/relationships/hyperlink" Target="https://login.consultant.ru/link/?req=doc&amp;base=LAW&amp;n=452750&amp;dst=100336" TargetMode="External"/><Relationship Id="rId38" Type="http://schemas.openxmlformats.org/officeDocument/2006/relationships/hyperlink" Target="https://login.consultant.ru/link/?req=doc&amp;base=LAW&amp;n=468887&amp;dst=27" TargetMode="External"/><Relationship Id="rId46" Type="http://schemas.openxmlformats.org/officeDocument/2006/relationships/hyperlink" Target="https://login.consultant.ru/link/?req=doc&amp;base=LAW&amp;n=452750" TargetMode="External"/><Relationship Id="rId59" Type="http://schemas.openxmlformats.org/officeDocument/2006/relationships/hyperlink" Target="https://login.consultant.ru/link/?req=doc&amp;base=LAW&amp;n=453313&amp;dst=100352" TargetMode="External"/><Relationship Id="rId67" Type="http://schemas.openxmlformats.org/officeDocument/2006/relationships/hyperlink" Target="https://login.consultant.ru/link/?req=doc&amp;base=RLAW181&amp;n=90067" TargetMode="External"/><Relationship Id="rId20" Type="http://schemas.openxmlformats.org/officeDocument/2006/relationships/hyperlink" Target="https://login.consultant.ru/link/?req=doc&amp;base=RLAW181&amp;n=117326&amp;dst=100184" TargetMode="External"/><Relationship Id="rId41" Type="http://schemas.openxmlformats.org/officeDocument/2006/relationships/hyperlink" Target="https://login.consultant.ru/link/?req=doc&amp;base=LAW&amp;n=468887&amp;dst=100033" TargetMode="External"/><Relationship Id="rId54" Type="http://schemas.openxmlformats.org/officeDocument/2006/relationships/hyperlink" Target="https://login.consultant.ru/link/?req=doc&amp;base=LAW&amp;n=464157&amp;dst=100273" TargetMode="External"/><Relationship Id="rId62" Type="http://schemas.openxmlformats.org/officeDocument/2006/relationships/hyperlink" Target="https://login.consultant.ru/link/?req=doc&amp;base=LAW&amp;n=453313&amp;dst=100354" TargetMode="External"/><Relationship Id="rId70" Type="http://schemas.openxmlformats.org/officeDocument/2006/relationships/hyperlink" Target="https://login.consultant.ru/link/?req=doc&amp;base=LAW&amp;n=468887&amp;dst=26" TargetMode="External"/><Relationship Id="rId75" Type="http://schemas.openxmlformats.org/officeDocument/2006/relationships/hyperlink" Target="https://login.consultant.ru/link/?req=doc&amp;base=LAW&amp;n=468887&amp;dst=26" TargetMode="External"/><Relationship Id="rId83" Type="http://schemas.openxmlformats.org/officeDocument/2006/relationships/hyperlink" Target="https://login.consultant.ru/link/?req=doc&amp;base=LAW&amp;n=469783" TargetMode="External"/><Relationship Id="rId88" Type="http://schemas.openxmlformats.org/officeDocument/2006/relationships/hyperlink" Target="https://login.consultant.ru/link/?req=doc&amp;base=LAW&amp;n=465804" TargetMode="External"/><Relationship Id="rId1" Type="http://schemas.openxmlformats.org/officeDocument/2006/relationships/styles" Target="styles.xml"/><Relationship Id="rId6" Type="http://schemas.openxmlformats.org/officeDocument/2006/relationships/hyperlink" Target="https://login.consultant.ru/link/?req=doc&amp;base=RLAW181&amp;n=58179&amp;dst=100005" TargetMode="External"/><Relationship Id="rId15" Type="http://schemas.openxmlformats.org/officeDocument/2006/relationships/hyperlink" Target="https://login.consultant.ru/link/?req=doc&amp;base=RLAW181&amp;n=110424&amp;dst=100005" TargetMode="External"/><Relationship Id="rId23" Type="http://schemas.openxmlformats.org/officeDocument/2006/relationships/hyperlink" Target="https://login.consultant.ru/link/?req=doc&amp;base=RLAW181&amp;n=62794&amp;dst=100010" TargetMode="External"/><Relationship Id="rId28" Type="http://schemas.openxmlformats.org/officeDocument/2006/relationships/hyperlink" Target="https://login.consultant.ru/link/?req=doc&amp;base=LAW&amp;n=452750&amp;dst=100336" TargetMode="External"/><Relationship Id="rId36" Type="http://schemas.openxmlformats.org/officeDocument/2006/relationships/hyperlink" Target="https://login.consultant.ru/link/?req=doc&amp;base=LAW&amp;n=454388" TargetMode="External"/><Relationship Id="rId49" Type="http://schemas.openxmlformats.org/officeDocument/2006/relationships/hyperlink" Target="https://login.consultant.ru/link/?req=doc&amp;base=LAW&amp;n=452750&amp;dst=1051" TargetMode="External"/><Relationship Id="rId57" Type="http://schemas.openxmlformats.org/officeDocument/2006/relationships/hyperlink" Target="https://login.consultant.ru/link/?req=doc&amp;base=LAW&amp;n=414058" TargetMode="External"/><Relationship Id="rId10" Type="http://schemas.openxmlformats.org/officeDocument/2006/relationships/hyperlink" Target="https://login.consultant.ru/link/?req=doc&amp;base=RLAW181&amp;n=71810&amp;dst=100005" TargetMode="External"/><Relationship Id="rId31" Type="http://schemas.openxmlformats.org/officeDocument/2006/relationships/hyperlink" Target="https://login.consultant.ru/link/?req=doc&amp;base=LAW&amp;n=469783" TargetMode="External"/><Relationship Id="rId44" Type="http://schemas.openxmlformats.org/officeDocument/2006/relationships/hyperlink" Target="https://login.consultant.ru/link/?req=doc&amp;base=LAW&amp;n=468887&amp;dst=31" TargetMode="External"/><Relationship Id="rId52" Type="http://schemas.openxmlformats.org/officeDocument/2006/relationships/hyperlink" Target="https://login.consultant.ru/link/?req=doc&amp;base=LAW&amp;n=454388" TargetMode="External"/><Relationship Id="rId60" Type="http://schemas.openxmlformats.org/officeDocument/2006/relationships/hyperlink" Target="https://login.consultant.ru/link/?req=doc&amp;base=LAW&amp;n=453313&amp;dst=244" TargetMode="External"/><Relationship Id="rId65" Type="http://schemas.openxmlformats.org/officeDocument/2006/relationships/hyperlink" Target="https://login.consultant.ru/link/?req=doc&amp;base=LAW&amp;n=453313&amp;dst=290" TargetMode="External"/><Relationship Id="rId73" Type="http://schemas.openxmlformats.org/officeDocument/2006/relationships/hyperlink" Target="https://login.consultant.ru/link/?req=doc&amp;base=LAW&amp;n=468887&amp;dst=100015" TargetMode="External"/><Relationship Id="rId78" Type="http://schemas.openxmlformats.org/officeDocument/2006/relationships/hyperlink" Target="https://login.consultant.ru/link/?req=doc&amp;base=LAW&amp;n=468887&amp;dst=100015" TargetMode="External"/><Relationship Id="rId81" Type="http://schemas.openxmlformats.org/officeDocument/2006/relationships/hyperlink" Target="https://login.consultant.ru/link/?req=doc&amp;base=LAW&amp;n=465804" TargetMode="External"/><Relationship Id="rId86" Type="http://schemas.openxmlformats.org/officeDocument/2006/relationships/hyperlink" Target="https://login.consultant.ru/link/?req=doc&amp;base=LAW&amp;n=465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50</Pages>
  <Words>20704</Words>
  <Characters>118016</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2024-02-20T11:27:00Z</dcterms:created>
  <dcterms:modified xsi:type="dcterms:W3CDTF">2024-02-20T11:36:00Z</dcterms:modified>
</cp:coreProperties>
</file>