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48" w:rsidRDefault="00826148">
      <w:pPr>
        <w:pStyle w:val="ConsPlusNormal"/>
        <w:jc w:val="right"/>
      </w:pPr>
      <w:r>
        <w:t>Форма</w:t>
      </w:r>
    </w:p>
    <w:p w:rsidR="00826148" w:rsidRDefault="00826148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9"/>
        <w:gridCol w:w="2217"/>
        <w:gridCol w:w="1590"/>
        <w:gridCol w:w="353"/>
        <w:gridCol w:w="623"/>
        <w:gridCol w:w="307"/>
        <w:gridCol w:w="738"/>
        <w:gridCol w:w="2701"/>
      </w:tblGrid>
      <w:tr w:rsidR="00826148" w:rsidTr="00826148">
        <w:trPr>
          <w:trHeight w:val="144"/>
        </w:trPr>
        <w:tc>
          <w:tcPr>
            <w:tcW w:w="94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26148" w:rsidRDefault="00826148">
            <w:pPr>
              <w:pStyle w:val="ConsPlusNormal"/>
              <w:jc w:val="right"/>
            </w:pPr>
            <w:r>
              <w:t xml:space="preserve">Главе </w:t>
            </w:r>
            <w:proofErr w:type="gramStart"/>
            <w:r>
              <w:t>городского</w:t>
            </w:r>
            <w:proofErr w:type="gramEnd"/>
          </w:p>
          <w:p w:rsidR="00826148" w:rsidRDefault="00826148">
            <w:pPr>
              <w:pStyle w:val="ConsPlusNormal"/>
              <w:jc w:val="right"/>
            </w:pPr>
            <w:r>
              <w:t>округа город Воронеж</w:t>
            </w:r>
          </w:p>
        </w:tc>
      </w:tr>
      <w:tr w:rsidR="00826148" w:rsidTr="00826148">
        <w:trPr>
          <w:trHeight w:val="144"/>
        </w:trPr>
        <w:tc>
          <w:tcPr>
            <w:tcW w:w="94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26148" w:rsidRDefault="00826148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826148" w:rsidRDefault="00826148">
            <w:pPr>
              <w:pStyle w:val="ConsPlusNormal"/>
              <w:jc w:val="center"/>
            </w:pPr>
            <w:r>
              <w:rPr>
                <w:b/>
              </w:rPr>
              <w:t xml:space="preserve">о постановке на учет и включении гражданина в Реестр </w:t>
            </w:r>
            <w:proofErr w:type="gramStart"/>
            <w:r>
              <w:rPr>
                <w:b/>
              </w:rPr>
              <w:t>отдельных</w:t>
            </w:r>
            <w:proofErr w:type="gramEnd"/>
          </w:p>
          <w:p w:rsidR="00826148" w:rsidRDefault="00826148">
            <w:pPr>
              <w:pStyle w:val="ConsPlusNormal"/>
              <w:jc w:val="center"/>
            </w:pPr>
            <w:r>
              <w:rPr>
                <w:b/>
              </w:rPr>
              <w:t>категорий лиц, имеющих право на предоставление земельных участков в собственность бесплатно</w:t>
            </w:r>
          </w:p>
        </w:tc>
      </w:tr>
      <w:tr w:rsidR="00826148" w:rsidTr="00826148">
        <w:trPr>
          <w:trHeight w:val="144"/>
        </w:trPr>
        <w:tc>
          <w:tcPr>
            <w:tcW w:w="94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26148" w:rsidRDefault="00826148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826148" w:rsidRDefault="00826148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826148" w:rsidRDefault="00826148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</w:t>
            </w:r>
            <w:proofErr w:type="gramEnd"/>
          </w:p>
          <w:p w:rsidR="00826148" w:rsidRDefault="00826148">
            <w:pPr>
              <w:pStyle w:val="ConsPlusNormal"/>
              <w:jc w:val="center"/>
            </w:pPr>
            <w:r>
              <w:t>городского округа город Воронеж, обеспечивающего организацию</w:t>
            </w:r>
          </w:p>
          <w:p w:rsidR="00826148" w:rsidRDefault="00826148">
            <w:pPr>
              <w:pStyle w:val="ConsPlusNormal"/>
              <w:jc w:val="center"/>
            </w:pPr>
            <w:r>
              <w:t>предоставления муниципальной услуги)</w:t>
            </w:r>
          </w:p>
        </w:tc>
      </w:tr>
      <w:tr w:rsidR="00826148" w:rsidTr="00826148">
        <w:trPr>
          <w:trHeight w:val="144"/>
        </w:trPr>
        <w:tc>
          <w:tcPr>
            <w:tcW w:w="9417" w:type="dxa"/>
            <w:gridSpan w:val="8"/>
            <w:tcBorders>
              <w:top w:val="nil"/>
              <w:left w:val="nil"/>
              <w:right w:val="nil"/>
            </w:tcBorders>
          </w:tcPr>
          <w:p w:rsidR="00826148" w:rsidRDefault="00826148">
            <w:pPr>
              <w:pStyle w:val="ConsPlusNormal"/>
              <w:jc w:val="center"/>
            </w:pPr>
            <w:r>
              <w:t>1. Сведения о заявителе - многодетном гражданине</w:t>
            </w: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89" w:type="dxa"/>
          </w:tcPr>
          <w:p w:rsidR="00826148" w:rsidRDefault="00826148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783" w:type="dxa"/>
            <w:gridSpan w:val="4"/>
          </w:tcPr>
          <w:p w:rsidR="00826148" w:rsidRDefault="00826148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746" w:type="dxa"/>
            <w:gridSpan w:val="3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89" w:type="dxa"/>
          </w:tcPr>
          <w:p w:rsidR="00826148" w:rsidRDefault="00826148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783" w:type="dxa"/>
            <w:gridSpan w:val="4"/>
          </w:tcPr>
          <w:p w:rsidR="00826148" w:rsidRDefault="00826148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3746" w:type="dxa"/>
            <w:gridSpan w:val="3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89" w:type="dxa"/>
          </w:tcPr>
          <w:p w:rsidR="00826148" w:rsidRDefault="00826148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783" w:type="dxa"/>
            <w:gridSpan w:val="4"/>
          </w:tcPr>
          <w:p w:rsidR="00826148" w:rsidRDefault="00826148">
            <w:pPr>
              <w:pStyle w:val="ConsPlusNormal"/>
            </w:pPr>
            <w:r>
              <w:t>Адрес регистрации</w:t>
            </w:r>
          </w:p>
        </w:tc>
        <w:tc>
          <w:tcPr>
            <w:tcW w:w="3746" w:type="dxa"/>
            <w:gridSpan w:val="3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89" w:type="dxa"/>
          </w:tcPr>
          <w:p w:rsidR="00826148" w:rsidRDefault="00826148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4783" w:type="dxa"/>
            <w:gridSpan w:val="4"/>
          </w:tcPr>
          <w:p w:rsidR="00826148" w:rsidRDefault="00826148">
            <w:pPr>
              <w:pStyle w:val="ConsPlusNormal"/>
            </w:pPr>
            <w:r>
              <w:t>Адрес фактического места жительства</w:t>
            </w:r>
          </w:p>
        </w:tc>
        <w:tc>
          <w:tcPr>
            <w:tcW w:w="3746" w:type="dxa"/>
            <w:gridSpan w:val="3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89" w:type="dxa"/>
          </w:tcPr>
          <w:p w:rsidR="00826148" w:rsidRDefault="00826148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4783" w:type="dxa"/>
            <w:gridSpan w:val="4"/>
          </w:tcPr>
          <w:p w:rsidR="00826148" w:rsidRDefault="00826148">
            <w:pPr>
              <w:pStyle w:val="ConsPlusNormal"/>
            </w:pPr>
            <w:r>
              <w:t>Страховой номер индивидуального лицевого счета</w:t>
            </w:r>
          </w:p>
        </w:tc>
        <w:tc>
          <w:tcPr>
            <w:tcW w:w="3746" w:type="dxa"/>
            <w:gridSpan w:val="3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89" w:type="dxa"/>
          </w:tcPr>
          <w:p w:rsidR="00826148" w:rsidRDefault="00826148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4783" w:type="dxa"/>
            <w:gridSpan w:val="4"/>
          </w:tcPr>
          <w:p w:rsidR="00826148" w:rsidRDefault="00826148">
            <w:pPr>
              <w:pStyle w:val="ConsPlusNormal"/>
            </w:pPr>
            <w:r>
              <w:t>Номер телефона</w:t>
            </w:r>
          </w:p>
        </w:tc>
        <w:tc>
          <w:tcPr>
            <w:tcW w:w="3746" w:type="dxa"/>
            <w:gridSpan w:val="3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rPr>
          <w:trHeight w:val="144"/>
        </w:trPr>
        <w:tc>
          <w:tcPr>
            <w:tcW w:w="9417" w:type="dxa"/>
            <w:gridSpan w:val="8"/>
            <w:tcBorders>
              <w:left w:val="nil"/>
              <w:bottom w:val="nil"/>
              <w:right w:val="nil"/>
            </w:tcBorders>
          </w:tcPr>
          <w:p w:rsidR="00826148" w:rsidRDefault="00826148">
            <w:pPr>
              <w:pStyle w:val="ConsPlusNormal"/>
              <w:ind w:firstLine="283"/>
              <w:jc w:val="both"/>
            </w:pPr>
            <w:r>
              <w:t xml:space="preserve">Прошу поставить меня на учет в </w:t>
            </w:r>
            <w:proofErr w:type="gramStart"/>
            <w:r>
              <w:t>целях</w:t>
            </w:r>
            <w:proofErr w:type="gramEnd"/>
            <w:r>
              <w:t xml:space="preserve"> бесплатного предоставления земельного участка в соответствии с Земельным </w:t>
            </w:r>
            <w:hyperlink r:id="rId5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Федерации, </w:t>
            </w:r>
            <w:hyperlink r:id="rId6">
              <w:r>
                <w:rPr>
                  <w:color w:val="0000FF"/>
                </w:rPr>
                <w:t>Законом</w:t>
              </w:r>
            </w:hyperlink>
            <w:r>
              <w:t xml:space="preserve"> Воронежской области от 13.05.2008 N 25-ОЗ "О регулировании земельных отношений на территории Воронежской области".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>Цель использования земельного участка: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>- индивидуальное жилищное строительство;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>- ведение садоводства;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>- ведение огородничества;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>- ведение личного подсобного хозяйства.</w:t>
            </w:r>
          </w:p>
        </w:tc>
      </w:tr>
      <w:tr w:rsidR="00826148" w:rsidTr="00826148">
        <w:trPr>
          <w:trHeight w:val="144"/>
        </w:trPr>
        <w:tc>
          <w:tcPr>
            <w:tcW w:w="94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26148" w:rsidRDefault="00826148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>- копия паспорта гражданина Российской Федерации или иного документа, удостоверяющего личность, подтверждающего постоянное проживание на территории Воронежской области (при предъявлении оригинала);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 xml:space="preserve">- копия акта органа опеки и попечительства о назначении опекуна или </w:t>
            </w:r>
            <w:r>
              <w:lastRenderedPageBreak/>
              <w:t>попечителя (при предъявлении оригинала);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>- справка образовательной организации в отношении детей, обучающихся в очной форме.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 xml:space="preserve">Дополнительно прилагаю в </w:t>
            </w:r>
            <w:proofErr w:type="gramStart"/>
            <w:r>
              <w:t>соответствии</w:t>
            </w:r>
            <w:proofErr w:type="gramEnd"/>
            <w:r>
              <w:t xml:space="preserve"> с </w:t>
            </w:r>
            <w:hyperlink r:id="rId7">
              <w:r>
                <w:rPr>
                  <w:color w:val="0000FF"/>
                </w:rPr>
                <w:t>частью 3 статьи 13.1</w:t>
              </w:r>
            </w:hyperlink>
            <w:r>
              <w:t xml:space="preserve"> Закона Воронежской области от 13.05.2008 N 25-ОЗ "О регулировании земельных отношений на территории Воронежской области":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>- адресно-справочную информацию из УМВД России по г. Воронежу о лицах, проживающих совместно с многодетным гражданином;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>- копии свидетельств о рождении детей (при предъявлении оригиналов);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>- копии документов, подтверждающих перемену фамилии, имени, отчества родителей (одинокого родителя) (при предъявлении оригиналов);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>- выписку из ЕГРН о наличии (отсутствии) права собственности на земельный участок (земельные участки) (по инициативе заявителя).</w:t>
            </w:r>
          </w:p>
        </w:tc>
      </w:tr>
      <w:tr w:rsidR="00826148" w:rsidTr="00826148">
        <w:trPr>
          <w:trHeight w:val="144"/>
        </w:trPr>
        <w:tc>
          <w:tcPr>
            <w:tcW w:w="94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26148" w:rsidRDefault="00826148">
            <w:pPr>
              <w:pStyle w:val="ConsPlusNormal"/>
              <w:ind w:firstLine="283"/>
              <w:jc w:val="both"/>
            </w:pPr>
            <w:r>
              <w:lastRenderedPageBreak/>
              <w:t>Иные документы:</w:t>
            </w:r>
          </w:p>
          <w:p w:rsidR="00826148" w:rsidRDefault="00826148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826148" w:rsidRDefault="00826148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826148" w:rsidRDefault="00826148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826148" w:rsidRDefault="00826148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826148" w:rsidRDefault="00826148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826148" w:rsidRDefault="00826148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826148" w:rsidTr="00826148">
        <w:trPr>
          <w:trHeight w:val="144"/>
        </w:trPr>
        <w:tc>
          <w:tcPr>
            <w:tcW w:w="9417" w:type="dxa"/>
            <w:gridSpan w:val="8"/>
            <w:tcBorders>
              <w:top w:val="nil"/>
              <w:left w:val="nil"/>
              <w:right w:val="nil"/>
            </w:tcBorders>
          </w:tcPr>
          <w:p w:rsidR="00826148" w:rsidRDefault="00826148">
            <w:pPr>
              <w:pStyle w:val="ConsPlusNormal"/>
              <w:ind w:firstLine="283"/>
              <w:jc w:val="both"/>
            </w:pPr>
            <w:r>
              <w:t>Сообщаю сведения о регистрации по месту жительства членов семьи: *</w:t>
            </w: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1942" w:type="dxa"/>
            <w:gridSpan w:val="2"/>
          </w:tcPr>
          <w:p w:rsidR="00826148" w:rsidRDefault="00826148">
            <w:pPr>
              <w:pStyle w:val="ConsPlusNormal"/>
              <w:jc w:val="center"/>
            </w:pPr>
            <w:r>
              <w:t>Родственные отношения</w:t>
            </w:r>
          </w:p>
        </w:tc>
        <w:tc>
          <w:tcPr>
            <w:tcW w:w="4368" w:type="dxa"/>
            <w:gridSpan w:val="4"/>
          </w:tcPr>
          <w:p w:rsidR="00826148" w:rsidRDefault="00826148">
            <w:pPr>
              <w:pStyle w:val="ConsPlusNormal"/>
              <w:jc w:val="center"/>
            </w:pPr>
            <w:r>
              <w:t>Адрес регистрации по месту жительства</w:t>
            </w: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1942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4368" w:type="dxa"/>
            <w:gridSpan w:val="4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1942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4368" w:type="dxa"/>
            <w:gridSpan w:val="4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1942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4368" w:type="dxa"/>
            <w:gridSpan w:val="4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1942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4368" w:type="dxa"/>
            <w:gridSpan w:val="4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insideH w:val="single" w:sz="4" w:space="0" w:color="auto"/>
          </w:tblBorders>
        </w:tblPrEx>
        <w:trPr>
          <w:trHeight w:val="976"/>
        </w:trPr>
        <w:tc>
          <w:tcPr>
            <w:tcW w:w="9417" w:type="dxa"/>
            <w:gridSpan w:val="8"/>
            <w:tcBorders>
              <w:left w:val="nil"/>
              <w:right w:val="nil"/>
            </w:tcBorders>
          </w:tcPr>
          <w:p w:rsidR="00826148" w:rsidRDefault="00826148">
            <w:pPr>
              <w:pStyle w:val="ConsPlusNormal"/>
              <w:ind w:firstLine="283"/>
              <w:jc w:val="both"/>
            </w:pPr>
            <w:r>
              <w:t>Сообщаю сведения о государственной регистрации актов гражданского состояния: **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>1) о рождении детей:</w:t>
            </w: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606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  <w:jc w:val="center"/>
            </w:pPr>
            <w:r>
              <w:t>Ф.И.О. ребенка</w:t>
            </w:r>
          </w:p>
        </w:tc>
        <w:tc>
          <w:tcPr>
            <w:tcW w:w="1589" w:type="dxa"/>
          </w:tcPr>
          <w:p w:rsidR="00826148" w:rsidRDefault="00826148">
            <w:pPr>
              <w:pStyle w:val="ConsPlusNormal"/>
              <w:jc w:val="center"/>
            </w:pPr>
            <w:r>
              <w:t>Дата рождения ребенка</w:t>
            </w:r>
          </w:p>
        </w:tc>
        <w:tc>
          <w:tcPr>
            <w:tcW w:w="2021" w:type="dxa"/>
            <w:gridSpan w:val="4"/>
          </w:tcPr>
          <w:p w:rsidR="00826148" w:rsidRDefault="00826148">
            <w:pPr>
              <w:pStyle w:val="ConsPlusNormal"/>
              <w:jc w:val="center"/>
            </w:pPr>
            <w:r>
              <w:t>Место рождения ребенка</w:t>
            </w:r>
          </w:p>
        </w:tc>
        <w:tc>
          <w:tcPr>
            <w:tcW w:w="2700" w:type="dxa"/>
          </w:tcPr>
          <w:p w:rsidR="00826148" w:rsidRDefault="00826148">
            <w:pPr>
              <w:pStyle w:val="ConsPlusNormal"/>
              <w:jc w:val="center"/>
            </w:pPr>
            <w:r>
              <w:t>Место и дата регистрации акта гражданского состояния о рождении</w:t>
            </w: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0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1589" w:type="dxa"/>
          </w:tcPr>
          <w:p w:rsidR="00826148" w:rsidRDefault="00826148">
            <w:pPr>
              <w:pStyle w:val="ConsPlusNormal"/>
            </w:pPr>
          </w:p>
        </w:tc>
        <w:tc>
          <w:tcPr>
            <w:tcW w:w="2021" w:type="dxa"/>
            <w:gridSpan w:val="4"/>
          </w:tcPr>
          <w:p w:rsidR="00826148" w:rsidRDefault="00826148">
            <w:pPr>
              <w:pStyle w:val="ConsPlusNormal"/>
            </w:pPr>
          </w:p>
        </w:tc>
        <w:tc>
          <w:tcPr>
            <w:tcW w:w="2700" w:type="dxa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0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1589" w:type="dxa"/>
          </w:tcPr>
          <w:p w:rsidR="00826148" w:rsidRDefault="00826148">
            <w:pPr>
              <w:pStyle w:val="ConsPlusNormal"/>
            </w:pPr>
          </w:p>
        </w:tc>
        <w:tc>
          <w:tcPr>
            <w:tcW w:w="2021" w:type="dxa"/>
            <w:gridSpan w:val="4"/>
          </w:tcPr>
          <w:p w:rsidR="00826148" w:rsidRDefault="00826148">
            <w:pPr>
              <w:pStyle w:val="ConsPlusNormal"/>
            </w:pPr>
          </w:p>
        </w:tc>
        <w:tc>
          <w:tcPr>
            <w:tcW w:w="2700" w:type="dxa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5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1589" w:type="dxa"/>
          </w:tcPr>
          <w:p w:rsidR="00826148" w:rsidRDefault="00826148">
            <w:pPr>
              <w:pStyle w:val="ConsPlusNormal"/>
            </w:pPr>
          </w:p>
        </w:tc>
        <w:tc>
          <w:tcPr>
            <w:tcW w:w="2021" w:type="dxa"/>
            <w:gridSpan w:val="4"/>
          </w:tcPr>
          <w:p w:rsidR="00826148" w:rsidRDefault="00826148">
            <w:pPr>
              <w:pStyle w:val="ConsPlusNormal"/>
            </w:pPr>
          </w:p>
        </w:tc>
        <w:tc>
          <w:tcPr>
            <w:tcW w:w="2700" w:type="dxa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0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1589" w:type="dxa"/>
          </w:tcPr>
          <w:p w:rsidR="00826148" w:rsidRDefault="00826148">
            <w:pPr>
              <w:pStyle w:val="ConsPlusNormal"/>
            </w:pPr>
          </w:p>
        </w:tc>
        <w:tc>
          <w:tcPr>
            <w:tcW w:w="2021" w:type="dxa"/>
            <w:gridSpan w:val="4"/>
          </w:tcPr>
          <w:p w:rsidR="00826148" w:rsidRDefault="00826148">
            <w:pPr>
              <w:pStyle w:val="ConsPlusNormal"/>
            </w:pPr>
          </w:p>
        </w:tc>
        <w:tc>
          <w:tcPr>
            <w:tcW w:w="2700" w:type="dxa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insideH w:val="single" w:sz="4" w:space="0" w:color="auto"/>
          </w:tblBorders>
        </w:tblPrEx>
        <w:trPr>
          <w:trHeight w:val="645"/>
        </w:trPr>
        <w:tc>
          <w:tcPr>
            <w:tcW w:w="9417" w:type="dxa"/>
            <w:gridSpan w:val="8"/>
            <w:tcBorders>
              <w:left w:val="nil"/>
              <w:right w:val="nil"/>
            </w:tcBorders>
          </w:tcPr>
          <w:p w:rsidR="00826148" w:rsidRDefault="00826148">
            <w:pPr>
              <w:pStyle w:val="ConsPlusNormal"/>
              <w:ind w:firstLine="283"/>
              <w:jc w:val="both"/>
            </w:pPr>
            <w:r>
              <w:t>2) о перемене (при наличии) фамилий, имен, отчеств родителей (одинокого родителя):</w:t>
            </w: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621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  <w:jc w:val="center"/>
            </w:pPr>
            <w:r>
              <w:t>Ф.И.О. на дату рождения</w:t>
            </w:r>
          </w:p>
        </w:tc>
        <w:tc>
          <w:tcPr>
            <w:tcW w:w="2565" w:type="dxa"/>
            <w:gridSpan w:val="3"/>
          </w:tcPr>
          <w:p w:rsidR="00826148" w:rsidRDefault="00826148">
            <w:pPr>
              <w:pStyle w:val="ConsPlusNormal"/>
              <w:jc w:val="center"/>
            </w:pPr>
            <w:r>
              <w:t>Место и дата регистрации акта гражданского состояния о рождении</w:t>
            </w:r>
          </w:p>
        </w:tc>
        <w:tc>
          <w:tcPr>
            <w:tcW w:w="3746" w:type="dxa"/>
            <w:gridSpan w:val="3"/>
          </w:tcPr>
          <w:p w:rsidR="00826148" w:rsidRDefault="00826148">
            <w:pPr>
              <w:pStyle w:val="ConsPlusNormal"/>
              <w:jc w:val="center"/>
            </w:pPr>
            <w:r>
              <w:t>Ф.И.О. после изменения, причины изменения, дата, место изменения</w:t>
            </w: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0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2565" w:type="dxa"/>
            <w:gridSpan w:val="3"/>
          </w:tcPr>
          <w:p w:rsidR="00826148" w:rsidRDefault="00826148">
            <w:pPr>
              <w:pStyle w:val="ConsPlusNormal"/>
            </w:pPr>
          </w:p>
        </w:tc>
        <w:tc>
          <w:tcPr>
            <w:tcW w:w="3746" w:type="dxa"/>
            <w:gridSpan w:val="3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5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2565" w:type="dxa"/>
            <w:gridSpan w:val="3"/>
          </w:tcPr>
          <w:p w:rsidR="00826148" w:rsidRDefault="00826148">
            <w:pPr>
              <w:pStyle w:val="ConsPlusNormal"/>
            </w:pPr>
          </w:p>
        </w:tc>
        <w:tc>
          <w:tcPr>
            <w:tcW w:w="3746" w:type="dxa"/>
            <w:gridSpan w:val="3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0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2565" w:type="dxa"/>
            <w:gridSpan w:val="3"/>
          </w:tcPr>
          <w:p w:rsidR="00826148" w:rsidRDefault="00826148">
            <w:pPr>
              <w:pStyle w:val="ConsPlusNormal"/>
            </w:pPr>
          </w:p>
        </w:tc>
        <w:tc>
          <w:tcPr>
            <w:tcW w:w="3746" w:type="dxa"/>
            <w:gridSpan w:val="3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0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2565" w:type="dxa"/>
            <w:gridSpan w:val="3"/>
          </w:tcPr>
          <w:p w:rsidR="00826148" w:rsidRDefault="00826148">
            <w:pPr>
              <w:pStyle w:val="ConsPlusNormal"/>
            </w:pPr>
          </w:p>
        </w:tc>
        <w:tc>
          <w:tcPr>
            <w:tcW w:w="3746" w:type="dxa"/>
            <w:gridSpan w:val="3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insideH w:val="single" w:sz="4" w:space="0" w:color="auto"/>
          </w:tblBorders>
        </w:tblPrEx>
        <w:trPr>
          <w:trHeight w:val="1291"/>
        </w:trPr>
        <w:tc>
          <w:tcPr>
            <w:tcW w:w="9417" w:type="dxa"/>
            <w:gridSpan w:val="8"/>
            <w:tcBorders>
              <w:left w:val="nil"/>
              <w:right w:val="nil"/>
            </w:tcBorders>
          </w:tcPr>
          <w:p w:rsidR="00826148" w:rsidRDefault="00826148">
            <w:pPr>
              <w:pStyle w:val="ConsPlusNormal"/>
              <w:ind w:firstLine="283"/>
              <w:jc w:val="both"/>
            </w:pPr>
            <w:r>
              <w:t xml:space="preserve">Сведения о ранее предоставленных бесплатно земельных </w:t>
            </w:r>
            <w:proofErr w:type="gramStart"/>
            <w:r>
              <w:t>участках</w:t>
            </w:r>
            <w:proofErr w:type="gramEnd"/>
            <w:r>
              <w:t xml:space="preserve"> в соответствии с </w:t>
            </w:r>
            <w:hyperlink r:id="rId8">
              <w:r>
                <w:rPr>
                  <w:color w:val="0000FF"/>
                </w:rPr>
                <w:t>Законом</w:t>
              </w:r>
            </w:hyperlink>
            <w:r>
              <w:t xml:space="preserve"> Воронежской области от 13.05.2008 N 25-ОЗ "О регулировании земельных отношений на территории Воронежской области":</w:t>
            </w: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1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  <w:jc w:val="center"/>
            </w:pPr>
            <w:r>
              <w:t>Адрес расположения земельного участка</w:t>
            </w:r>
          </w:p>
        </w:tc>
        <w:tc>
          <w:tcPr>
            <w:tcW w:w="2873" w:type="dxa"/>
            <w:gridSpan w:val="4"/>
          </w:tcPr>
          <w:p w:rsidR="00826148" w:rsidRDefault="00826148">
            <w:pPr>
              <w:pStyle w:val="ConsPlusNormal"/>
              <w:jc w:val="center"/>
            </w:pPr>
            <w:r>
              <w:t>Дата и номер решения о предоставлении земельного участка</w:t>
            </w:r>
          </w:p>
        </w:tc>
        <w:tc>
          <w:tcPr>
            <w:tcW w:w="3438" w:type="dxa"/>
            <w:gridSpan w:val="2"/>
          </w:tcPr>
          <w:p w:rsidR="00826148" w:rsidRDefault="00826148">
            <w:pPr>
              <w:pStyle w:val="ConsPlusNormal"/>
              <w:jc w:val="center"/>
            </w:pPr>
            <w:r>
              <w:t>Орган, принявший решение о предоставлении земельного участка</w:t>
            </w: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0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2873" w:type="dxa"/>
            <w:gridSpan w:val="4"/>
          </w:tcPr>
          <w:p w:rsidR="00826148" w:rsidRDefault="00826148">
            <w:pPr>
              <w:pStyle w:val="ConsPlusNormal"/>
            </w:pPr>
          </w:p>
        </w:tc>
        <w:tc>
          <w:tcPr>
            <w:tcW w:w="3438" w:type="dxa"/>
            <w:gridSpan w:val="2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0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2873" w:type="dxa"/>
            <w:gridSpan w:val="4"/>
          </w:tcPr>
          <w:p w:rsidR="00826148" w:rsidRDefault="00826148">
            <w:pPr>
              <w:pStyle w:val="ConsPlusNormal"/>
            </w:pPr>
          </w:p>
        </w:tc>
        <w:tc>
          <w:tcPr>
            <w:tcW w:w="3438" w:type="dxa"/>
            <w:gridSpan w:val="2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0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2873" w:type="dxa"/>
            <w:gridSpan w:val="4"/>
          </w:tcPr>
          <w:p w:rsidR="00826148" w:rsidRDefault="00826148">
            <w:pPr>
              <w:pStyle w:val="ConsPlusNormal"/>
            </w:pPr>
          </w:p>
        </w:tc>
        <w:tc>
          <w:tcPr>
            <w:tcW w:w="3438" w:type="dxa"/>
            <w:gridSpan w:val="2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5"/>
        </w:trPr>
        <w:tc>
          <w:tcPr>
            <w:tcW w:w="3106" w:type="dxa"/>
            <w:gridSpan w:val="2"/>
          </w:tcPr>
          <w:p w:rsidR="00826148" w:rsidRDefault="00826148">
            <w:pPr>
              <w:pStyle w:val="ConsPlusNormal"/>
            </w:pPr>
          </w:p>
        </w:tc>
        <w:tc>
          <w:tcPr>
            <w:tcW w:w="2873" w:type="dxa"/>
            <w:gridSpan w:val="4"/>
          </w:tcPr>
          <w:p w:rsidR="00826148" w:rsidRDefault="00826148">
            <w:pPr>
              <w:pStyle w:val="ConsPlusNormal"/>
            </w:pPr>
          </w:p>
        </w:tc>
        <w:tc>
          <w:tcPr>
            <w:tcW w:w="3438" w:type="dxa"/>
            <w:gridSpan w:val="2"/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rPr>
          <w:trHeight w:val="330"/>
        </w:trPr>
        <w:tc>
          <w:tcPr>
            <w:tcW w:w="9417" w:type="dxa"/>
            <w:gridSpan w:val="8"/>
            <w:tcBorders>
              <w:left w:val="nil"/>
              <w:bottom w:val="nil"/>
              <w:right w:val="nil"/>
            </w:tcBorders>
          </w:tcPr>
          <w:p w:rsidR="00826148" w:rsidRDefault="00826148">
            <w:pPr>
              <w:pStyle w:val="ConsPlusNormal"/>
            </w:pPr>
          </w:p>
        </w:tc>
      </w:tr>
      <w:tr w:rsidR="00826148" w:rsidTr="00826148">
        <w:tblPrEx>
          <w:tblBorders>
            <w:insideV w:val="nil"/>
          </w:tblBorders>
        </w:tblPrEx>
        <w:trPr>
          <w:trHeight w:val="976"/>
        </w:trPr>
        <w:tc>
          <w:tcPr>
            <w:tcW w:w="4696" w:type="dxa"/>
            <w:gridSpan w:val="3"/>
            <w:tcBorders>
              <w:top w:val="nil"/>
              <w:bottom w:val="nil"/>
            </w:tcBorders>
          </w:tcPr>
          <w:p w:rsidR="00826148" w:rsidRDefault="00826148">
            <w:pPr>
              <w:pStyle w:val="ConsPlusNormal"/>
              <w:jc w:val="center"/>
            </w:pPr>
            <w:r>
              <w:t>________________________________</w:t>
            </w:r>
            <w:bookmarkStart w:id="0" w:name="_GoBack"/>
            <w:bookmarkEnd w:id="0"/>
          </w:p>
          <w:p w:rsidR="00826148" w:rsidRDefault="00826148">
            <w:pPr>
              <w:pStyle w:val="ConsPlusNormal"/>
              <w:jc w:val="center"/>
            </w:pPr>
            <w:r>
              <w:t>(Ф.И.О. заявителя)</w:t>
            </w:r>
          </w:p>
        </w:tc>
        <w:tc>
          <w:tcPr>
            <w:tcW w:w="353" w:type="dxa"/>
            <w:tcBorders>
              <w:top w:val="nil"/>
              <w:bottom w:val="nil"/>
            </w:tcBorders>
          </w:tcPr>
          <w:p w:rsidR="00826148" w:rsidRDefault="00826148">
            <w:pPr>
              <w:pStyle w:val="ConsPlusNormal"/>
            </w:pPr>
          </w:p>
        </w:tc>
        <w:tc>
          <w:tcPr>
            <w:tcW w:w="4368" w:type="dxa"/>
            <w:gridSpan w:val="4"/>
            <w:tcBorders>
              <w:top w:val="nil"/>
              <w:bottom w:val="nil"/>
            </w:tcBorders>
          </w:tcPr>
          <w:p w:rsidR="00826148" w:rsidRDefault="00826148">
            <w:pPr>
              <w:pStyle w:val="ConsPlusNormal"/>
              <w:jc w:val="center"/>
            </w:pPr>
            <w:r>
              <w:t>______________________________</w:t>
            </w:r>
          </w:p>
          <w:p w:rsidR="00826148" w:rsidRDefault="00826148">
            <w:pPr>
              <w:pStyle w:val="ConsPlusNormal"/>
              <w:jc w:val="center"/>
            </w:pPr>
            <w:r>
              <w:t>(подпись заявителя)</w:t>
            </w:r>
          </w:p>
        </w:tc>
      </w:tr>
      <w:tr w:rsidR="00826148" w:rsidTr="00826148">
        <w:trPr>
          <w:trHeight w:val="345"/>
        </w:trPr>
        <w:tc>
          <w:tcPr>
            <w:tcW w:w="94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26148" w:rsidRDefault="00826148">
            <w:pPr>
              <w:pStyle w:val="ConsPlusNormal"/>
            </w:pPr>
            <w:r>
              <w:t>"___" ____________________ 20___ г.</w:t>
            </w:r>
          </w:p>
        </w:tc>
      </w:tr>
      <w:tr w:rsidR="00826148" w:rsidTr="00826148">
        <w:trPr>
          <w:trHeight w:val="2582"/>
        </w:trPr>
        <w:tc>
          <w:tcPr>
            <w:tcW w:w="941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26148" w:rsidRDefault="00826148">
            <w:pPr>
              <w:pStyle w:val="ConsPlusNormal"/>
              <w:ind w:firstLine="283"/>
              <w:jc w:val="both"/>
            </w:pPr>
            <w:r>
              <w:lastRenderedPageBreak/>
              <w:t>--------------------------------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 xml:space="preserve">* Указанный раздел заполняется в </w:t>
            </w:r>
            <w:proofErr w:type="gramStart"/>
            <w:r>
              <w:t>случае</w:t>
            </w:r>
            <w:proofErr w:type="gramEnd"/>
            <w:r>
              <w:t>, если к заявлению не приложена адресно-справочная информация из УМВД России по г. Воронежу о лицах, проживающих совместно с многодетным гражданином.</w:t>
            </w:r>
          </w:p>
          <w:p w:rsidR="00826148" w:rsidRDefault="00826148">
            <w:pPr>
              <w:pStyle w:val="ConsPlusNormal"/>
              <w:ind w:firstLine="283"/>
              <w:jc w:val="both"/>
            </w:pPr>
            <w:r>
              <w:t xml:space="preserve">** Указанный раздел заполняется в </w:t>
            </w:r>
            <w:proofErr w:type="gramStart"/>
            <w:r>
              <w:t>случае</w:t>
            </w:r>
            <w:proofErr w:type="gramEnd"/>
            <w:r>
              <w:t>, если к заявлению не приложены копии документов, подтверждающих государственную регистрацию актов гражданского состояния.</w:t>
            </w:r>
          </w:p>
        </w:tc>
      </w:tr>
    </w:tbl>
    <w:p w:rsidR="00826148" w:rsidRDefault="00826148">
      <w:pPr>
        <w:pStyle w:val="ConsPlusNormal"/>
      </w:pPr>
      <w:hyperlink r:id="rId9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B36D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148"/>
    <w:rsid w:val="00826148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614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6148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81&amp;n=12085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120857&amp;dst=10065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085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5431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1&amp;n=124420&amp;dst=1006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2024-07-23T12:52:00Z</dcterms:created>
  <dcterms:modified xsi:type="dcterms:W3CDTF">2024-07-23T12:53:00Z</dcterms:modified>
</cp:coreProperties>
</file>