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D76" w:rsidRDefault="007F2D76" w:rsidP="007F2D76">
      <w:pPr>
        <w:pStyle w:val="ConsPlusTitle"/>
        <w:jc w:val="center"/>
        <w:outlineLvl w:val="0"/>
      </w:pPr>
      <w:r>
        <w:t>АДМИНИСТРАЦИЯ ГОРОДСКОГО ОКРУГА ГОРОД ВОРОНЕЖ</w:t>
      </w:r>
    </w:p>
    <w:p w:rsidR="007F2D76" w:rsidRDefault="007F2D76" w:rsidP="007F2D76">
      <w:pPr>
        <w:pStyle w:val="ConsPlusTitle"/>
        <w:jc w:val="center"/>
      </w:pPr>
    </w:p>
    <w:p w:rsidR="007F2D76" w:rsidRDefault="007F2D76" w:rsidP="007F2D76">
      <w:pPr>
        <w:pStyle w:val="ConsPlusTitle"/>
        <w:jc w:val="center"/>
      </w:pPr>
      <w:r>
        <w:t>ПОСТАНОВЛЕНИЕ</w:t>
      </w:r>
    </w:p>
    <w:p w:rsidR="007F2D76" w:rsidRDefault="007F2D76" w:rsidP="007F2D76">
      <w:pPr>
        <w:pStyle w:val="ConsPlusTitle"/>
        <w:jc w:val="center"/>
      </w:pPr>
      <w:r>
        <w:t>от 30 июля 2012 г. N 629</w:t>
      </w:r>
    </w:p>
    <w:p w:rsidR="007F2D76" w:rsidRDefault="007F2D76" w:rsidP="007F2D76">
      <w:pPr>
        <w:pStyle w:val="ConsPlusTitle"/>
        <w:jc w:val="center"/>
      </w:pPr>
    </w:p>
    <w:p w:rsidR="007F2D76" w:rsidRDefault="007F2D76" w:rsidP="007F2D76">
      <w:pPr>
        <w:pStyle w:val="ConsPlusTitle"/>
        <w:jc w:val="center"/>
      </w:pPr>
      <w:r>
        <w:t>ОБ УТВЕРЖДЕНИИ АДМИНИСТРАТИВНОГО РЕГЛАМЕНТА АДМИНИСТРАЦИИ ГОРОДСКОГО ОКРУГА ГОРОД ВОРОНЕЖ</w:t>
      </w:r>
    </w:p>
    <w:p w:rsidR="007F2D76" w:rsidRDefault="007F2D76" w:rsidP="007F2D76">
      <w:pPr>
        <w:pStyle w:val="ConsPlusTitle"/>
        <w:jc w:val="center"/>
      </w:pPr>
      <w:r>
        <w:t xml:space="preserve"> ПО ПРЕДОСТАВЛЕНИЮ МУНИЦИПАЛЬНОЙ УСЛУГИ "ПРИЗНАНИЕ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2D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D76" w:rsidRDefault="007F2D76" w:rsidP="007F2D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D76" w:rsidRDefault="007F2D76" w:rsidP="007F2D76">
            <w:pPr>
              <w:pStyle w:val="ConsPlusNormal"/>
              <w:jc w:val="center"/>
            </w:pPr>
            <w:r>
              <w:rPr>
                <w:color w:val="392C69"/>
              </w:rPr>
              <w:t>Список изменяющих документов</w:t>
            </w:r>
          </w:p>
          <w:p w:rsidR="007F2D76" w:rsidRDefault="007F2D76" w:rsidP="007F2D76">
            <w:pPr>
              <w:pStyle w:val="ConsPlusNormal"/>
              <w:jc w:val="center"/>
            </w:pPr>
            <w:proofErr w:type="gramStart"/>
            <w:r>
              <w:rPr>
                <w:color w:val="392C69"/>
              </w:rPr>
              <w:t>(в ред. постановлений администрации городского округа город Воронеж</w:t>
            </w:r>
            <w:proofErr w:type="gramEnd"/>
          </w:p>
          <w:p w:rsidR="007F2D76" w:rsidRDefault="007F2D76" w:rsidP="007F2D76">
            <w:pPr>
              <w:pStyle w:val="ConsPlusNormal"/>
              <w:jc w:val="center"/>
            </w:pPr>
            <w:r>
              <w:rPr>
                <w:color w:val="392C69"/>
              </w:rPr>
              <w:t xml:space="preserve">от 30.05.2013 </w:t>
            </w:r>
            <w:hyperlink r:id="rId5">
              <w:r>
                <w:rPr>
                  <w:color w:val="0000FF"/>
                </w:rPr>
                <w:t>N 477</w:t>
              </w:r>
            </w:hyperlink>
            <w:r>
              <w:rPr>
                <w:color w:val="392C69"/>
              </w:rPr>
              <w:t xml:space="preserve">, от 30.01.2014 </w:t>
            </w:r>
            <w:hyperlink r:id="rId6">
              <w:r>
                <w:rPr>
                  <w:color w:val="0000FF"/>
                </w:rPr>
                <w:t>N 54</w:t>
              </w:r>
            </w:hyperlink>
            <w:r>
              <w:rPr>
                <w:color w:val="392C69"/>
              </w:rPr>
              <w:t xml:space="preserve">, от 20.11.2014 </w:t>
            </w:r>
            <w:hyperlink r:id="rId7">
              <w:r>
                <w:rPr>
                  <w:color w:val="0000FF"/>
                </w:rPr>
                <w:t>N 1714</w:t>
              </w:r>
            </w:hyperlink>
            <w:r>
              <w:rPr>
                <w:color w:val="392C69"/>
              </w:rPr>
              <w:t>,</w:t>
            </w:r>
          </w:p>
          <w:p w:rsidR="007F2D76" w:rsidRDefault="007F2D76" w:rsidP="007F2D76">
            <w:pPr>
              <w:pStyle w:val="ConsPlusNormal"/>
              <w:jc w:val="center"/>
            </w:pPr>
            <w:r>
              <w:rPr>
                <w:color w:val="392C69"/>
              </w:rPr>
              <w:t xml:space="preserve">от 01.10.2015 </w:t>
            </w:r>
            <w:hyperlink r:id="rId8">
              <w:r>
                <w:rPr>
                  <w:color w:val="0000FF"/>
                </w:rPr>
                <w:t>N 752</w:t>
              </w:r>
            </w:hyperlink>
            <w:r>
              <w:rPr>
                <w:color w:val="392C69"/>
              </w:rPr>
              <w:t xml:space="preserve">, от 15.07.2016 </w:t>
            </w:r>
            <w:hyperlink r:id="rId9">
              <w:r>
                <w:rPr>
                  <w:color w:val="0000FF"/>
                </w:rPr>
                <w:t>N 642</w:t>
              </w:r>
            </w:hyperlink>
            <w:r>
              <w:rPr>
                <w:color w:val="392C69"/>
              </w:rPr>
              <w:t xml:space="preserve">, от 17.05.2017 </w:t>
            </w:r>
            <w:hyperlink r:id="rId10">
              <w:r>
                <w:rPr>
                  <w:color w:val="0000FF"/>
                </w:rPr>
                <w:t>N 272</w:t>
              </w:r>
            </w:hyperlink>
            <w:r>
              <w:rPr>
                <w:color w:val="392C69"/>
              </w:rPr>
              <w:t>,</w:t>
            </w:r>
          </w:p>
          <w:p w:rsidR="007F2D76" w:rsidRDefault="007F2D76" w:rsidP="007F2D76">
            <w:pPr>
              <w:pStyle w:val="ConsPlusNormal"/>
              <w:jc w:val="center"/>
            </w:pPr>
            <w:r>
              <w:rPr>
                <w:color w:val="392C69"/>
              </w:rPr>
              <w:t xml:space="preserve">от 08.08.2017 </w:t>
            </w:r>
            <w:hyperlink r:id="rId11">
              <w:r>
                <w:rPr>
                  <w:color w:val="0000FF"/>
                </w:rPr>
                <w:t>N 430</w:t>
              </w:r>
            </w:hyperlink>
            <w:r>
              <w:rPr>
                <w:color w:val="392C69"/>
              </w:rPr>
              <w:t xml:space="preserve">, от 29.06.2018 </w:t>
            </w:r>
            <w:hyperlink r:id="rId12">
              <w:r>
                <w:rPr>
                  <w:color w:val="0000FF"/>
                </w:rPr>
                <w:t>N 398</w:t>
              </w:r>
            </w:hyperlink>
            <w:r>
              <w:rPr>
                <w:color w:val="392C69"/>
              </w:rPr>
              <w:t xml:space="preserve">, от 18.01.2019 </w:t>
            </w:r>
            <w:hyperlink r:id="rId13">
              <w:r>
                <w:rPr>
                  <w:color w:val="0000FF"/>
                </w:rPr>
                <w:t>N 45</w:t>
              </w:r>
            </w:hyperlink>
            <w:r>
              <w:rPr>
                <w:color w:val="392C69"/>
              </w:rPr>
              <w:t>,</w:t>
            </w:r>
          </w:p>
          <w:p w:rsidR="007F2D76" w:rsidRDefault="007F2D76" w:rsidP="007F2D76">
            <w:pPr>
              <w:pStyle w:val="ConsPlusNormal"/>
              <w:jc w:val="center"/>
            </w:pPr>
            <w:r>
              <w:rPr>
                <w:color w:val="392C69"/>
              </w:rPr>
              <w:t xml:space="preserve">от 05.08.2019 </w:t>
            </w:r>
            <w:hyperlink r:id="rId14">
              <w:r>
                <w:rPr>
                  <w:color w:val="0000FF"/>
                </w:rPr>
                <w:t>N 680</w:t>
              </w:r>
            </w:hyperlink>
            <w:r>
              <w:rPr>
                <w:color w:val="392C69"/>
              </w:rPr>
              <w:t xml:space="preserve">, от 18.12.2020 </w:t>
            </w:r>
            <w:hyperlink r:id="rId15">
              <w:r>
                <w:rPr>
                  <w:color w:val="0000FF"/>
                </w:rPr>
                <w:t>N 1220</w:t>
              </w:r>
            </w:hyperlink>
            <w:r>
              <w:rPr>
                <w:color w:val="392C69"/>
              </w:rPr>
              <w:t xml:space="preserve">, от 28.02.2024 </w:t>
            </w:r>
            <w:hyperlink r:id="rId16">
              <w:r>
                <w:rPr>
                  <w:color w:val="0000FF"/>
                </w:rPr>
                <w:t>N 233</w:t>
              </w:r>
            </w:hyperlink>
            <w:r>
              <w:rPr>
                <w:color w:val="392C69"/>
              </w:rPr>
              <w:t>,</w:t>
            </w:r>
          </w:p>
          <w:p w:rsidR="007F2D76" w:rsidRDefault="007F2D76" w:rsidP="007F2D76">
            <w:pPr>
              <w:pStyle w:val="ConsPlusNormal"/>
              <w:jc w:val="center"/>
            </w:pPr>
            <w:r>
              <w:rPr>
                <w:color w:val="392C69"/>
              </w:rPr>
              <w:t xml:space="preserve">от 20.01.2025 </w:t>
            </w:r>
            <w:hyperlink r:id="rId17">
              <w:r>
                <w:rPr>
                  <w:color w:val="0000FF"/>
                </w:rPr>
                <w:t>N 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Normal"/>
        <w:ind w:firstLine="540"/>
        <w:jc w:val="both"/>
      </w:pPr>
      <w:proofErr w:type="gramStart"/>
      <w:r>
        <w:t xml:space="preserve">В соответствии с Федеральным </w:t>
      </w:r>
      <w:hyperlink r:id="rId18">
        <w:r>
          <w:rPr>
            <w:color w:val="0000FF"/>
          </w:rPr>
          <w:t>законом</w:t>
        </w:r>
      </w:hyperlink>
      <w:r>
        <w:t xml:space="preserve"> от 27.07.2010 N 210-ФЗ "Об организации предоставления государственных и муниципальных услуг", </w:t>
      </w:r>
      <w:hyperlink r:id="rId19">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20">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21">
        <w:r>
          <w:rPr>
            <w:color w:val="0000FF"/>
          </w:rPr>
          <w:t>распоряжением</w:t>
        </w:r>
        <w:proofErr w:type="gramEnd"/>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7F2D76" w:rsidRDefault="007F2D76" w:rsidP="007F2D76">
      <w:pPr>
        <w:pStyle w:val="ConsPlusNormal"/>
        <w:ind w:firstLine="540"/>
        <w:jc w:val="both"/>
      </w:pPr>
      <w:r>
        <w:t xml:space="preserve">1. Утвердить прилагаемый Административный </w:t>
      </w:r>
      <w:hyperlink w:anchor="P41">
        <w:r>
          <w:rPr>
            <w:color w:val="0000FF"/>
          </w:rPr>
          <w:t>регламент</w:t>
        </w:r>
      </w:hyperlink>
      <w:r>
        <w:t xml:space="preserve"> администрации городского округа город Воронеж по предоставлению муниципальной услуги "Признание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2. Исключен. - </w:t>
      </w:r>
      <w:hyperlink r:id="rId22">
        <w:r>
          <w:rPr>
            <w:color w:val="0000FF"/>
          </w:rPr>
          <w:t>Постановление</w:t>
        </w:r>
      </w:hyperlink>
      <w:r>
        <w:t xml:space="preserve"> администрации городского округа город Воронеж от 20.11.2014 N 1714.</w:t>
      </w:r>
    </w:p>
    <w:p w:rsidR="007F2D76" w:rsidRDefault="007F2D76" w:rsidP="007F2D76">
      <w:pPr>
        <w:pStyle w:val="ConsPlusNormal"/>
        <w:ind w:firstLine="540"/>
        <w:jc w:val="both"/>
      </w:pPr>
      <w:r>
        <w:t xml:space="preserve">3. Исключен. - </w:t>
      </w:r>
      <w:hyperlink r:id="rId23">
        <w:r>
          <w:rPr>
            <w:color w:val="0000FF"/>
          </w:rPr>
          <w:t>Постановление</w:t>
        </w:r>
      </w:hyperlink>
      <w:r>
        <w:t xml:space="preserve"> администрации городского округа город Воронеж от 30.05.2013 N 477.</w:t>
      </w:r>
    </w:p>
    <w:p w:rsidR="007F2D76" w:rsidRDefault="007F2D76" w:rsidP="007F2D76">
      <w:pPr>
        <w:pStyle w:val="ConsPlusNormal"/>
        <w:ind w:firstLine="540"/>
        <w:jc w:val="both"/>
      </w:pPr>
      <w:r>
        <w:lastRenderedPageBreak/>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7F2D76" w:rsidRDefault="007F2D76" w:rsidP="007F2D76">
      <w:pPr>
        <w:pStyle w:val="ConsPlusNormal"/>
        <w:jc w:val="both"/>
      </w:pPr>
      <w:r>
        <w:t>(</w:t>
      </w:r>
      <w:proofErr w:type="gramStart"/>
      <w:r>
        <w:t>п</w:t>
      </w:r>
      <w:proofErr w:type="gramEnd"/>
      <w:r>
        <w:t xml:space="preserve">. 4 в ред. </w:t>
      </w:r>
      <w:hyperlink r:id="rId24">
        <w:r>
          <w:rPr>
            <w:color w:val="0000FF"/>
          </w:rPr>
          <w:t>постановления</w:t>
        </w:r>
      </w:hyperlink>
      <w:r>
        <w:t xml:space="preserve"> администрации городского округа город Воронеж от 20.01.2025 N 63)</w:t>
      </w:r>
    </w:p>
    <w:p w:rsidR="007F2D76" w:rsidRDefault="007F2D76" w:rsidP="007F2D76">
      <w:pPr>
        <w:pStyle w:val="ConsPlusNormal"/>
        <w:jc w:val="both"/>
      </w:pPr>
    </w:p>
    <w:p w:rsidR="007F2D76" w:rsidRDefault="007F2D76" w:rsidP="007F2D76">
      <w:pPr>
        <w:pStyle w:val="ConsPlusNormal"/>
        <w:jc w:val="right"/>
      </w:pPr>
      <w:proofErr w:type="spellStart"/>
      <w:r>
        <w:t>И.о</w:t>
      </w:r>
      <w:proofErr w:type="spellEnd"/>
      <w:r>
        <w:t>. главы администрации</w:t>
      </w:r>
    </w:p>
    <w:p w:rsidR="007F2D76" w:rsidRDefault="007F2D76" w:rsidP="007F2D76">
      <w:pPr>
        <w:pStyle w:val="ConsPlusNormal"/>
        <w:jc w:val="right"/>
      </w:pPr>
      <w:r>
        <w:t>городского округа город Воронеж</w:t>
      </w:r>
    </w:p>
    <w:p w:rsidR="007F2D76" w:rsidRDefault="007F2D76" w:rsidP="007F2D76">
      <w:pPr>
        <w:pStyle w:val="ConsPlusNormal"/>
        <w:jc w:val="right"/>
      </w:pPr>
      <w:r>
        <w:t>С.А.КРЮЧКОВ</w:t>
      </w:r>
    </w:p>
    <w:p w:rsidR="007F2D76" w:rsidRDefault="007F2D76" w:rsidP="007F2D76">
      <w:pPr>
        <w:pStyle w:val="ConsPlusNormal"/>
        <w:jc w:val="both"/>
      </w:pPr>
    </w:p>
    <w:p w:rsidR="007F2D76" w:rsidRDefault="007F2D76" w:rsidP="007F2D76">
      <w:pPr>
        <w:pStyle w:val="ConsPlusNormal"/>
        <w:jc w:val="right"/>
        <w:outlineLvl w:val="0"/>
      </w:pPr>
      <w:r>
        <w:t>Утвержден</w:t>
      </w:r>
    </w:p>
    <w:p w:rsidR="007F2D76" w:rsidRDefault="007F2D76" w:rsidP="007F2D76">
      <w:pPr>
        <w:pStyle w:val="ConsPlusNormal"/>
        <w:jc w:val="right"/>
      </w:pPr>
      <w:r>
        <w:t>постановлением</w:t>
      </w:r>
    </w:p>
    <w:p w:rsidR="007F2D76" w:rsidRDefault="007F2D76" w:rsidP="007F2D76">
      <w:pPr>
        <w:pStyle w:val="ConsPlusNormal"/>
        <w:jc w:val="right"/>
      </w:pPr>
      <w:r>
        <w:t xml:space="preserve">администрации </w:t>
      </w:r>
      <w:proofErr w:type="gramStart"/>
      <w:r>
        <w:t>городского</w:t>
      </w:r>
      <w:proofErr w:type="gramEnd"/>
    </w:p>
    <w:p w:rsidR="007F2D76" w:rsidRDefault="007F2D76" w:rsidP="007F2D76">
      <w:pPr>
        <w:pStyle w:val="ConsPlusNormal"/>
        <w:jc w:val="right"/>
      </w:pPr>
      <w:r>
        <w:t>округа город Воронеж</w:t>
      </w:r>
    </w:p>
    <w:p w:rsidR="007F2D76" w:rsidRDefault="007F2D76" w:rsidP="007F2D76">
      <w:pPr>
        <w:pStyle w:val="ConsPlusNormal"/>
        <w:jc w:val="right"/>
      </w:pPr>
      <w:r>
        <w:t>от 30.07.2012 N 629</w:t>
      </w:r>
    </w:p>
    <w:p w:rsidR="007F2D76" w:rsidRDefault="007F2D76" w:rsidP="007F2D76">
      <w:pPr>
        <w:pStyle w:val="ConsPlusNormal"/>
        <w:jc w:val="both"/>
      </w:pPr>
    </w:p>
    <w:p w:rsidR="007F2D76" w:rsidRDefault="007F2D76" w:rsidP="007F2D76">
      <w:pPr>
        <w:pStyle w:val="ConsPlusTitle"/>
        <w:jc w:val="center"/>
      </w:pPr>
      <w:bookmarkStart w:id="0" w:name="P41"/>
      <w:bookmarkEnd w:id="0"/>
      <w:r>
        <w:t>АДМИНИСТРАТИВНЫЙ РЕГЛАМЕНТ</w:t>
      </w:r>
    </w:p>
    <w:p w:rsidR="007F2D76" w:rsidRDefault="007F2D76" w:rsidP="007F2D76">
      <w:pPr>
        <w:pStyle w:val="ConsPlusTitle"/>
        <w:jc w:val="center"/>
      </w:pPr>
      <w:r>
        <w:t>АДМИНИСТРАЦИИ ГОРОДСКОГО ОКРУГА ГОРОД ВОРОНЕЖ</w:t>
      </w:r>
    </w:p>
    <w:p w:rsidR="007F2D76" w:rsidRDefault="007F2D76" w:rsidP="007F2D76">
      <w:pPr>
        <w:pStyle w:val="ConsPlusTitle"/>
        <w:jc w:val="center"/>
      </w:pPr>
      <w:r>
        <w:t xml:space="preserve">ПО ПРЕДОСТАВЛЕНИЮ МУНИЦИПАЛЬНОЙ УСЛУГИ "ПРИЗНАНИЕ ГРАЖДАН </w:t>
      </w:r>
      <w:proofErr w:type="gramStart"/>
      <w:r>
        <w:t>МАЛОИМУЩИМИ</w:t>
      </w:r>
      <w:proofErr w:type="gramEnd"/>
      <w:r>
        <w:t xml:space="preserve"> В ЦЕЛЯХ ПОСТАНОВКИ НА УЧЕТ И ПРЕДОСТАВЛЕНИЯ</w:t>
      </w:r>
    </w:p>
    <w:p w:rsidR="007F2D76" w:rsidRDefault="007F2D76" w:rsidP="007F2D76">
      <w:pPr>
        <w:pStyle w:val="ConsPlusTitle"/>
        <w:jc w:val="center"/>
      </w:pPr>
      <w:r>
        <w:t>ИМ ПО ДОГОВОРАМ СОЦИАЛЬНОГО НАЙМА ЖИЛЫХ ПОМЕЩЕНИЙ МУНИЦИПАЛЬНОГО ЖИЛИЩНОГО ФОНДА"</w:t>
      </w:r>
    </w:p>
    <w:p w:rsidR="007F2D76" w:rsidRDefault="007F2D76" w:rsidP="007F2D7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2D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D76" w:rsidRDefault="007F2D76" w:rsidP="007F2D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D76" w:rsidRDefault="007F2D76" w:rsidP="007F2D76">
            <w:pPr>
              <w:pStyle w:val="ConsPlusNormal"/>
              <w:jc w:val="center"/>
            </w:pPr>
            <w:r>
              <w:rPr>
                <w:color w:val="392C69"/>
              </w:rPr>
              <w:t>Список изменяющих документов</w:t>
            </w:r>
          </w:p>
          <w:p w:rsidR="007F2D76" w:rsidRDefault="007F2D76" w:rsidP="007F2D76">
            <w:pPr>
              <w:pStyle w:val="ConsPlusNormal"/>
              <w:jc w:val="center"/>
            </w:pPr>
            <w:proofErr w:type="gramStart"/>
            <w:r>
              <w:rPr>
                <w:color w:val="392C69"/>
              </w:rPr>
              <w:t>(в ред. постановлений администрации городского округа город Воронеж</w:t>
            </w:r>
            <w:proofErr w:type="gramEnd"/>
          </w:p>
          <w:p w:rsidR="007F2D76" w:rsidRDefault="007F2D76" w:rsidP="007F2D76">
            <w:pPr>
              <w:pStyle w:val="ConsPlusNormal"/>
              <w:jc w:val="center"/>
            </w:pPr>
            <w:r>
              <w:rPr>
                <w:color w:val="392C69"/>
              </w:rPr>
              <w:t xml:space="preserve">от 28.02.2024 </w:t>
            </w:r>
            <w:hyperlink r:id="rId25">
              <w:r>
                <w:rPr>
                  <w:color w:val="0000FF"/>
                </w:rPr>
                <w:t>N 233</w:t>
              </w:r>
            </w:hyperlink>
            <w:r>
              <w:rPr>
                <w:color w:val="392C69"/>
              </w:rPr>
              <w:t xml:space="preserve">, от 20.01.2025 </w:t>
            </w:r>
            <w:hyperlink r:id="rId26">
              <w:r>
                <w:rPr>
                  <w:color w:val="0000FF"/>
                </w:rPr>
                <w:t>N 63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Title"/>
        <w:jc w:val="center"/>
        <w:outlineLvl w:val="1"/>
      </w:pPr>
      <w:r>
        <w:t>I. ОБЩИЕ ПОЛОЖЕНИЯ</w:t>
      </w:r>
    </w:p>
    <w:p w:rsidR="007F2D76" w:rsidRDefault="007F2D76" w:rsidP="007F2D76">
      <w:pPr>
        <w:pStyle w:val="ConsPlusNormal"/>
        <w:jc w:val="both"/>
      </w:pPr>
    </w:p>
    <w:p w:rsidR="007F2D76" w:rsidRDefault="007F2D76" w:rsidP="007F2D76">
      <w:pPr>
        <w:pStyle w:val="ConsPlusTitle"/>
        <w:jc w:val="center"/>
        <w:outlineLvl w:val="2"/>
      </w:pPr>
      <w:r>
        <w:t>1.1. Предмет регулирования Административного регламента</w:t>
      </w:r>
    </w:p>
    <w:p w:rsidR="007F2D76" w:rsidRDefault="007F2D76" w:rsidP="007F2D76">
      <w:pPr>
        <w:pStyle w:val="ConsPlusNormal"/>
        <w:jc w:val="both"/>
      </w:pPr>
    </w:p>
    <w:p w:rsidR="007F2D76" w:rsidRDefault="007F2D76" w:rsidP="007F2D76">
      <w:pPr>
        <w:pStyle w:val="ConsPlusNormal"/>
        <w:ind w:firstLine="540"/>
        <w:jc w:val="both"/>
      </w:pPr>
      <w:proofErr w:type="gramStart"/>
      <w:r>
        <w:t>Настоящий Административный регламент разработан в целях повышения качества и доступности предоставления муниципальной услуги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муниципальной услуги в городском</w:t>
      </w:r>
      <w:proofErr w:type="gramEnd"/>
      <w:r>
        <w:t xml:space="preserve"> округе город Воронеж,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w:t>
      </w:r>
      <w:r>
        <w:lastRenderedPageBreak/>
        <w:t>муниципальной услуги.</w:t>
      </w:r>
    </w:p>
    <w:p w:rsidR="007F2D76" w:rsidRDefault="007F2D76" w:rsidP="007F2D76">
      <w:pPr>
        <w:pStyle w:val="ConsPlusNormal"/>
        <w:jc w:val="both"/>
      </w:pPr>
    </w:p>
    <w:p w:rsidR="007F2D76" w:rsidRDefault="007F2D76" w:rsidP="007F2D76">
      <w:pPr>
        <w:pStyle w:val="ConsPlusTitle"/>
        <w:jc w:val="center"/>
        <w:outlineLvl w:val="2"/>
      </w:pPr>
      <w:r>
        <w:t>1.2. Круг заявителей</w:t>
      </w:r>
    </w:p>
    <w:p w:rsidR="007F2D76" w:rsidRDefault="007F2D76" w:rsidP="007F2D76">
      <w:pPr>
        <w:pStyle w:val="ConsPlusNormal"/>
        <w:jc w:val="both"/>
      </w:pPr>
    </w:p>
    <w:p w:rsidR="007F2D76" w:rsidRDefault="007F2D76" w:rsidP="007F2D76">
      <w:pPr>
        <w:pStyle w:val="ConsPlusNormal"/>
        <w:ind w:firstLine="540"/>
        <w:jc w:val="both"/>
      </w:pPr>
      <w:bookmarkStart w:id="1" w:name="P59"/>
      <w:bookmarkEnd w:id="1"/>
      <w:r>
        <w:t>1.2.1. Заявителями на получение муниципальной услуги являются постоянно проживающие на территории городского округа город Воронеж граждане Российской Федерации (далее - заявители).</w:t>
      </w:r>
    </w:p>
    <w:p w:rsidR="007F2D76" w:rsidRDefault="007F2D76" w:rsidP="007F2D76">
      <w:pPr>
        <w:pStyle w:val="ConsPlusNormal"/>
        <w:ind w:firstLine="540"/>
        <w:jc w:val="both"/>
      </w:pPr>
      <w:r>
        <w:t>Малоимущими признаются граждане при одновременном наличии следующих оснований:</w:t>
      </w:r>
    </w:p>
    <w:p w:rsidR="007F2D76" w:rsidRDefault="007F2D76" w:rsidP="007F2D76">
      <w:pPr>
        <w:pStyle w:val="ConsPlusNormal"/>
        <w:ind w:firstLine="540"/>
        <w:jc w:val="both"/>
      </w:pPr>
      <w:proofErr w:type="gramStart"/>
      <w:r>
        <w:t>- размер дохода, приходящегося на каждого члена семьи (среднедушевой доход), или размер дохода одиноко проживающего гражданина не превышает размера дохода, устанавливаемого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7F2D76" w:rsidRDefault="007F2D76" w:rsidP="007F2D76">
      <w:pPr>
        <w:pStyle w:val="ConsPlusNormal"/>
        <w:ind w:firstLine="540"/>
        <w:jc w:val="both"/>
      </w:pPr>
      <w:r>
        <w:t>- стоимость имущества, находящегося в собственности членов семьи, одиноко проживающего гражданина и подлежащего налогообложению, не превышает величины, устанавливаемой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Пороговые значения стоимости имущества и среднедушевого дохода определяются в соответствии с Методикой расчета пороговых значений стоимости имущества и среднедушевого дохода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 в городском округе город Воронеж, утверждаемой решением Воронежской городской Думы ежегодно.</w:t>
      </w:r>
    </w:p>
    <w:p w:rsidR="007F2D76" w:rsidRDefault="007F2D76" w:rsidP="007F2D76">
      <w:pPr>
        <w:pStyle w:val="ConsPlusNormal"/>
        <w:ind w:firstLine="540"/>
        <w:jc w:val="both"/>
      </w:pPr>
      <w:r>
        <w:t xml:space="preserve">Среднедушевой доход семьи или доход одиноко проживающего гражданина определяется за расчетный период, равный одному календарному году, предшествующему месяцу обращения гражданина с заявлением о признании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Состав семьи в </w:t>
      </w:r>
      <w:proofErr w:type="gramStart"/>
      <w:r>
        <w:t>целях</w:t>
      </w:r>
      <w:proofErr w:type="gramEnd"/>
      <w:r>
        <w:t xml:space="preserve"> настоящего Административного регламента определяется в соответствии с жилищным законодательством Российской Федерации.</w:t>
      </w:r>
    </w:p>
    <w:p w:rsidR="007F2D76" w:rsidRDefault="007F2D76" w:rsidP="007F2D76">
      <w:pPr>
        <w:pStyle w:val="ConsPlusNormal"/>
        <w:ind w:firstLine="540"/>
        <w:jc w:val="both"/>
      </w:pPr>
      <w:r>
        <w:t xml:space="preserve">1.2.2. Интересы заявителей, указанных в </w:t>
      </w:r>
      <w:hyperlink w:anchor="P59">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7F2D76" w:rsidRDefault="007F2D76" w:rsidP="007F2D76">
      <w:pPr>
        <w:pStyle w:val="ConsPlusNormal"/>
        <w:jc w:val="both"/>
      </w:pPr>
    </w:p>
    <w:p w:rsidR="007F2D76" w:rsidRDefault="007F2D76" w:rsidP="007F2D76">
      <w:pPr>
        <w:pStyle w:val="ConsPlusTitle"/>
        <w:jc w:val="center"/>
        <w:outlineLvl w:val="2"/>
      </w:pPr>
      <w:r>
        <w:t xml:space="preserve">1.3. Требование предоставления заявителю </w:t>
      </w:r>
      <w:proofErr w:type="gramStart"/>
      <w:r>
        <w:t>муниципальной</w:t>
      </w:r>
      <w:proofErr w:type="gramEnd"/>
    </w:p>
    <w:p w:rsidR="007F2D76" w:rsidRDefault="007F2D76" w:rsidP="007F2D76">
      <w:pPr>
        <w:pStyle w:val="ConsPlusTitle"/>
        <w:jc w:val="center"/>
      </w:pPr>
      <w:r>
        <w:t xml:space="preserve">услуги в </w:t>
      </w:r>
      <w:proofErr w:type="gramStart"/>
      <w:r>
        <w:t>соответствии</w:t>
      </w:r>
      <w:proofErr w:type="gramEnd"/>
      <w:r>
        <w:t xml:space="preserve"> с вариантом предоставления</w:t>
      </w:r>
    </w:p>
    <w:p w:rsidR="007F2D76" w:rsidRDefault="007F2D76" w:rsidP="007F2D76">
      <w:pPr>
        <w:pStyle w:val="ConsPlusTitle"/>
        <w:jc w:val="center"/>
      </w:pPr>
      <w:r>
        <w:t>муниципальной услуги, соответствующим признакам заявителя,</w:t>
      </w:r>
    </w:p>
    <w:p w:rsidR="007F2D76" w:rsidRDefault="007F2D76" w:rsidP="007F2D76">
      <w:pPr>
        <w:pStyle w:val="ConsPlusTitle"/>
        <w:jc w:val="center"/>
      </w:pPr>
      <w:proofErr w:type="gramStart"/>
      <w:r>
        <w:t>определенным</w:t>
      </w:r>
      <w:proofErr w:type="gramEnd"/>
      <w:r>
        <w:t xml:space="preserve"> в результате анкетирования, проводимого</w:t>
      </w:r>
    </w:p>
    <w:p w:rsidR="007F2D76" w:rsidRDefault="007F2D76" w:rsidP="007F2D76">
      <w:pPr>
        <w:pStyle w:val="ConsPlusTitle"/>
        <w:jc w:val="center"/>
      </w:pPr>
      <w:r>
        <w:t>структурным подразделением администрации, а также</w:t>
      </w:r>
    </w:p>
    <w:p w:rsidR="007F2D76" w:rsidRDefault="007F2D76" w:rsidP="007F2D76">
      <w:pPr>
        <w:pStyle w:val="ConsPlusTitle"/>
        <w:jc w:val="center"/>
      </w:pPr>
      <w:r>
        <w:t>результата, за предоставлением которого обратился заявитель</w:t>
      </w:r>
    </w:p>
    <w:p w:rsidR="007F2D76" w:rsidRDefault="007F2D76" w:rsidP="007F2D76">
      <w:pPr>
        <w:pStyle w:val="ConsPlusNormal"/>
        <w:ind w:firstLine="540"/>
        <w:jc w:val="both"/>
      </w:pPr>
      <w:r>
        <w:lastRenderedPageBreak/>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7F2D76" w:rsidRDefault="007F2D76" w:rsidP="007F2D76">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9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F2D76" w:rsidRDefault="007F2D76" w:rsidP="007F2D76">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7F2D76" w:rsidRDefault="007F2D76" w:rsidP="007F2D76">
      <w:pPr>
        <w:pStyle w:val="ConsPlusNormal"/>
        <w:jc w:val="both"/>
      </w:pPr>
    </w:p>
    <w:p w:rsidR="007F2D76" w:rsidRDefault="007F2D76" w:rsidP="007F2D76">
      <w:pPr>
        <w:pStyle w:val="ConsPlusTitle"/>
        <w:jc w:val="center"/>
        <w:outlineLvl w:val="1"/>
      </w:pPr>
      <w:r>
        <w:t>II. СТАНДАРТ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2"/>
      </w:pPr>
      <w:r>
        <w:t>2.1. Наименование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Наименование муниципальной услуги - "Признание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jc w:val="both"/>
      </w:pPr>
    </w:p>
    <w:p w:rsidR="007F2D76" w:rsidRDefault="007F2D76" w:rsidP="007F2D76">
      <w:pPr>
        <w:pStyle w:val="ConsPlusTitle"/>
        <w:jc w:val="center"/>
        <w:outlineLvl w:val="2"/>
      </w:pPr>
      <w:r>
        <w:t>2.2. Наименование органа,</w:t>
      </w:r>
    </w:p>
    <w:p w:rsidR="007F2D76" w:rsidRDefault="007F2D76" w:rsidP="007F2D76">
      <w:pPr>
        <w:pStyle w:val="ConsPlusTitle"/>
        <w:jc w:val="center"/>
      </w:pPr>
      <w:proofErr w:type="gramStart"/>
      <w:r>
        <w:t>предоставляющего</w:t>
      </w:r>
      <w:proofErr w:type="gramEnd"/>
      <w:r>
        <w:t xml:space="preserve"> муниципальную услугу</w:t>
      </w:r>
    </w:p>
    <w:p w:rsidR="007F2D76" w:rsidRDefault="007F2D76" w:rsidP="007F2D76">
      <w:pPr>
        <w:pStyle w:val="ConsPlusNormal"/>
        <w:jc w:val="both"/>
      </w:pPr>
    </w:p>
    <w:p w:rsidR="007F2D76" w:rsidRDefault="007F2D76" w:rsidP="007F2D76">
      <w:pPr>
        <w:pStyle w:val="ConsPlusNormal"/>
        <w:ind w:firstLine="540"/>
        <w:jc w:val="both"/>
      </w:pPr>
      <w:r>
        <w:t>Орган, предоставляющий муниципальную услугу, - администрация.</w:t>
      </w:r>
    </w:p>
    <w:p w:rsidR="007F2D76" w:rsidRDefault="007F2D76" w:rsidP="007F2D76">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7F2D76" w:rsidRDefault="007F2D76" w:rsidP="007F2D76">
      <w:pPr>
        <w:pStyle w:val="ConsPlusNormal"/>
        <w:ind w:firstLine="540"/>
        <w:jc w:val="both"/>
      </w:pPr>
      <w:r>
        <w:t>За предоставлением муниципальной услуги заявитель может также обратиться в МФЦ.</w:t>
      </w:r>
    </w:p>
    <w:p w:rsidR="007F2D76" w:rsidRDefault="007F2D76" w:rsidP="007F2D76">
      <w:pPr>
        <w:pStyle w:val="ConsPlusNormal"/>
        <w:ind w:firstLine="540"/>
        <w:jc w:val="both"/>
      </w:pPr>
      <w:proofErr w:type="gramStart"/>
      <w:r>
        <w:t>МФЦ не вправе принимать решение об отказе в приеме заявления о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(далее - заявление о признании граждан малоимущими),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ошибок), заявления о выдаче</w:t>
      </w:r>
      <w:proofErr w:type="gramEnd"/>
      <w:r>
        <w:t xml:space="preserve"> дубликата документа, выданного по результатам предоставления муниципальной услуги (далее - заявление о выдаче дубликата), и прилагаемых к ним документов в случае, если указанные заявления поданы в МФЦ.</w:t>
      </w:r>
    </w:p>
    <w:p w:rsidR="007F2D76" w:rsidRDefault="007F2D76" w:rsidP="007F2D76">
      <w:pPr>
        <w:pStyle w:val="ConsPlusNormal"/>
        <w:jc w:val="both"/>
      </w:pPr>
    </w:p>
    <w:p w:rsidR="007F2D76" w:rsidRDefault="007F2D76" w:rsidP="007F2D76">
      <w:pPr>
        <w:pStyle w:val="ConsPlusTitle"/>
        <w:jc w:val="center"/>
        <w:outlineLvl w:val="2"/>
      </w:pPr>
      <w:r>
        <w:t>2.3. Результат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bookmarkStart w:id="2" w:name="P95"/>
      <w:bookmarkEnd w:id="2"/>
      <w:r>
        <w:t>2.3.1. Результатом предоставления муниципальной услуги является:</w:t>
      </w:r>
    </w:p>
    <w:p w:rsidR="007F2D76" w:rsidRDefault="007F2D76" w:rsidP="007F2D76">
      <w:pPr>
        <w:pStyle w:val="ConsPlusNormal"/>
        <w:ind w:firstLine="540"/>
        <w:jc w:val="both"/>
      </w:pPr>
      <w:bookmarkStart w:id="3" w:name="P96"/>
      <w:bookmarkEnd w:id="3"/>
      <w:r>
        <w:t xml:space="preserve">а) направление (выдача) решения о признании граждан </w:t>
      </w:r>
      <w:proofErr w:type="gramStart"/>
      <w:r>
        <w:t>малоимущими</w:t>
      </w:r>
      <w:proofErr w:type="gramEnd"/>
      <w:r>
        <w:t xml:space="preserve"> в целях постановки на учет и предоставления им по договорам социального </w:t>
      </w:r>
      <w:r>
        <w:lastRenderedPageBreak/>
        <w:t>найма жилых помещений муниципального жилищного фонда.</w:t>
      </w:r>
    </w:p>
    <w:p w:rsidR="007F2D76" w:rsidRDefault="007F2D76" w:rsidP="007F2D76">
      <w:pPr>
        <w:pStyle w:val="ConsPlusNormal"/>
        <w:ind w:firstLine="540"/>
        <w:jc w:val="both"/>
      </w:pPr>
      <w:proofErr w:type="gramStart"/>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имеющие дату, регистрационный номер документа, подпись уполномоченного должностного лица управления;</w:t>
      </w:r>
      <w:proofErr w:type="gramEnd"/>
    </w:p>
    <w:p w:rsidR="007F2D76" w:rsidRDefault="007F2D76" w:rsidP="007F2D76">
      <w:pPr>
        <w:pStyle w:val="ConsPlusNormal"/>
        <w:ind w:firstLine="540"/>
        <w:jc w:val="both"/>
      </w:pPr>
      <w:bookmarkStart w:id="4" w:name="P98"/>
      <w:bookmarkEnd w:id="4"/>
      <w:r>
        <w:t xml:space="preserve">б) направление (выдача) решения об отказе в признании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proofErr w:type="gramStart"/>
      <w:r>
        <w:t xml:space="preserve">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приказ и уведомление управления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в которых указаны основания для отказа в предоставлении муниципальной услуги, предусмотренные </w:t>
      </w:r>
      <w:hyperlink w:anchor="P213">
        <w:r>
          <w:rPr>
            <w:color w:val="0000FF"/>
          </w:rPr>
          <w:t>пунктом 2.8.2</w:t>
        </w:r>
      </w:hyperlink>
      <w:r>
        <w:t xml:space="preserve"> настоящего Административного регламента, имеющие</w:t>
      </w:r>
      <w:proofErr w:type="gramEnd"/>
      <w:r>
        <w:t xml:space="preserve"> дату, регистрационный номер документа, подпись уполномоченного должностного лица управления;</w:t>
      </w:r>
    </w:p>
    <w:p w:rsidR="007F2D76" w:rsidRDefault="007F2D76" w:rsidP="007F2D76">
      <w:pPr>
        <w:pStyle w:val="ConsPlusNormal"/>
        <w:ind w:firstLine="540"/>
        <w:jc w:val="both"/>
      </w:pPr>
      <w:bookmarkStart w:id="5" w:name="P100"/>
      <w:bookmarkEnd w:id="5"/>
      <w:r>
        <w:t>в) направление (выдача) решения об исправлении допущенных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proofErr w:type="gramStart"/>
      <w:r>
        <w:t>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на основании которых заявителю предоставляется результат муниципальной услуги, являются приказ и уведомление управления об исправлении допущенных опечаток и ошибок в выданных в результате предоставления муниципальной услуги документах, имеющие дату, регистрационный номер документа, подпись уполномоченного должностного лица управления;</w:t>
      </w:r>
      <w:proofErr w:type="gramEnd"/>
    </w:p>
    <w:p w:rsidR="007F2D76" w:rsidRDefault="007F2D76" w:rsidP="007F2D76">
      <w:pPr>
        <w:pStyle w:val="ConsPlusNormal"/>
        <w:ind w:firstLine="540"/>
        <w:jc w:val="both"/>
      </w:pPr>
      <w:bookmarkStart w:id="6" w:name="P102"/>
      <w:bookmarkEnd w:id="6"/>
      <w:r>
        <w:t>г) направление (выдача) решения об отказе в исправлении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об отказе в исправлении допущенных опечаток и ошибок в выданных в результате предоставления муниципальной услуги документах, в котором указаны основания для отказа в предоставлении муниципальной услуги, предусмотренные </w:t>
      </w:r>
      <w:hyperlink w:anchor="P217">
        <w:r>
          <w:rPr>
            <w:color w:val="0000FF"/>
          </w:rPr>
          <w:t>пунктом 2.8.3</w:t>
        </w:r>
      </w:hyperlink>
      <w:r>
        <w:t xml:space="preserve"> настоящего Административного регламента, имеющее дату, регистрационный номер документа, подпись уполномоченного должностного лица управления;</w:t>
      </w:r>
      <w:proofErr w:type="gramEnd"/>
    </w:p>
    <w:p w:rsidR="007F2D76" w:rsidRDefault="007F2D76" w:rsidP="007F2D76">
      <w:pPr>
        <w:pStyle w:val="ConsPlusNormal"/>
        <w:ind w:firstLine="540"/>
        <w:jc w:val="both"/>
      </w:pPr>
      <w:bookmarkStart w:id="7" w:name="P104"/>
      <w:bookmarkEnd w:id="7"/>
      <w:r>
        <w:t xml:space="preserve">д) направление (выдача) дубликата документа, выданного по </w:t>
      </w:r>
      <w:r>
        <w:lastRenderedPageBreak/>
        <w:t>результатам предоставления муниципальной услуги.</w:t>
      </w:r>
    </w:p>
    <w:p w:rsidR="007F2D76" w:rsidRDefault="007F2D76" w:rsidP="007F2D76">
      <w:pPr>
        <w:pStyle w:val="ConsPlusNormal"/>
        <w:ind w:firstLine="540"/>
        <w:jc w:val="both"/>
      </w:pPr>
      <w:r>
        <w:t xml:space="preserve">Документами, содержащими решение о предоставлении муниципальной услуги, на основании которого заявителю предоставляется результат муниципальной услуги, являются дубликаты приказа и (или) уведомления управления, </w:t>
      </w:r>
      <w:proofErr w:type="gramStart"/>
      <w:r>
        <w:t>выданных</w:t>
      </w:r>
      <w:proofErr w:type="gramEnd"/>
      <w:r>
        <w:t xml:space="preserve"> по результатам предоставления муниципальной услуги;</w:t>
      </w:r>
    </w:p>
    <w:p w:rsidR="007F2D76" w:rsidRDefault="007F2D76" w:rsidP="007F2D76">
      <w:pPr>
        <w:pStyle w:val="ConsPlusNormal"/>
        <w:ind w:firstLine="540"/>
        <w:jc w:val="both"/>
      </w:pPr>
      <w:bookmarkStart w:id="8" w:name="P106"/>
      <w:bookmarkEnd w:id="8"/>
      <w:r>
        <w:t>е) направление (выдача) уведомления об отказе в выдаче дубликата документа, выданного по результатам предоставления муниципальной услуги.</w:t>
      </w:r>
    </w:p>
    <w:p w:rsidR="007F2D76" w:rsidRDefault="007F2D76" w:rsidP="007F2D76">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управления об отказе в выдаче дубликата документа, выданного по результатам предоставления муниципальной услуги, в котором указаны основания для отказа в предоставлении муниципальной услуги, предусмотренные </w:t>
      </w:r>
      <w:hyperlink w:anchor="P221">
        <w:r>
          <w:rPr>
            <w:color w:val="0000FF"/>
          </w:rPr>
          <w:t>пунктом 2.8.4</w:t>
        </w:r>
      </w:hyperlink>
      <w:r>
        <w:t xml:space="preserve"> настоящего Административного регламента, имеющее дату, регистрационный номер документа, подпись уполномоченного должностного лица управления.</w:t>
      </w:r>
      <w:proofErr w:type="gramEnd"/>
    </w:p>
    <w:p w:rsidR="007F2D76" w:rsidRDefault="007F2D76" w:rsidP="007F2D76">
      <w:pPr>
        <w:pStyle w:val="ConsPlusNormal"/>
        <w:ind w:firstLine="540"/>
        <w:jc w:val="both"/>
      </w:pPr>
      <w:r>
        <w:t xml:space="preserve">2.3.2. Результат предоставления муниципальной услуги, указанный в </w:t>
      </w:r>
      <w:hyperlink w:anchor="P95">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заявителю одним из следующих способов:</w:t>
      </w:r>
    </w:p>
    <w:p w:rsidR="007F2D76" w:rsidRDefault="007F2D76" w:rsidP="007F2D76">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признании граждан малоимущими, заявлении об исправлении ошибок, заявлении о выдаче дубликата;</w:t>
      </w:r>
      <w:proofErr w:type="gramEnd"/>
    </w:p>
    <w:p w:rsidR="007F2D76" w:rsidRDefault="007F2D76" w:rsidP="007F2D76">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7F2D76" w:rsidRDefault="007F2D76" w:rsidP="007F2D76">
      <w:pPr>
        <w:pStyle w:val="ConsPlusNormal"/>
        <w:ind w:firstLine="540"/>
        <w:jc w:val="both"/>
      </w:pPr>
      <w:r>
        <w:t xml:space="preserve">2.3.2.1. </w:t>
      </w:r>
      <w:proofErr w:type="gramStart"/>
      <w:r>
        <w:t>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муниципальной услуги в отношении несовершеннолетнего.</w:t>
      </w:r>
    </w:p>
    <w:p w:rsidR="007F2D76" w:rsidRDefault="007F2D76" w:rsidP="007F2D76">
      <w:pPr>
        <w:pStyle w:val="ConsPlusNormal"/>
        <w:ind w:firstLine="540"/>
        <w:jc w:val="both"/>
      </w:pPr>
      <w:proofErr w:type="gramStart"/>
      <w:r>
        <w:lastRenderedPageBreak/>
        <w:t>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roofErr w:type="gramEnd"/>
    </w:p>
    <w:p w:rsidR="007F2D76" w:rsidRDefault="007F2D76" w:rsidP="007F2D76">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33">
        <w:r>
          <w:rPr>
            <w:color w:val="0000FF"/>
          </w:rPr>
          <w:t>подпунктом 3.3.2.35 пункта 3.3.2</w:t>
        </w:r>
      </w:hyperlink>
      <w:r>
        <w:t xml:space="preserve">, </w:t>
      </w:r>
      <w:hyperlink w:anchor="P504">
        <w:r>
          <w:rPr>
            <w:color w:val="0000FF"/>
          </w:rPr>
          <w:t>подпунктом 3.4.2.30 пункта 3.4.2</w:t>
        </w:r>
      </w:hyperlink>
      <w:r>
        <w:t xml:space="preserve">, </w:t>
      </w:r>
      <w:hyperlink w:anchor="P556">
        <w:r>
          <w:rPr>
            <w:color w:val="0000FF"/>
          </w:rPr>
          <w:t>подпунктом 3.5.2.21 пункта 3.5.2</w:t>
        </w:r>
      </w:hyperlink>
      <w:r>
        <w:t xml:space="preserve"> настоящего Административного регламента.</w:t>
      </w:r>
    </w:p>
    <w:p w:rsidR="007F2D76" w:rsidRDefault="007F2D76" w:rsidP="007F2D76">
      <w:pPr>
        <w:pStyle w:val="ConsPlusNormal"/>
        <w:jc w:val="both"/>
      </w:pPr>
      <w:r>
        <w:t xml:space="preserve">(п. 2.3.2.1 введен </w:t>
      </w:r>
      <w:hyperlink r:id="rId27">
        <w:r>
          <w:rPr>
            <w:color w:val="0000FF"/>
          </w:rPr>
          <w:t>постановлением</w:t>
        </w:r>
      </w:hyperlink>
      <w:r>
        <w:t xml:space="preserve"> администрации городского округа город Воронеж от 20.01.2025 N 63)</w:t>
      </w:r>
    </w:p>
    <w:p w:rsidR="007F2D76" w:rsidRDefault="007F2D76" w:rsidP="007F2D76">
      <w:pPr>
        <w:pStyle w:val="ConsPlusNormal"/>
        <w:ind w:firstLine="540"/>
        <w:jc w:val="both"/>
      </w:pPr>
      <w:r>
        <w:t>2.3.3. Реестровая модель предоставления муниципальной услуги не предусмотрена.</w:t>
      </w:r>
    </w:p>
    <w:p w:rsidR="007F2D76" w:rsidRDefault="007F2D76" w:rsidP="007F2D76">
      <w:pPr>
        <w:pStyle w:val="ConsPlusNormal"/>
        <w:jc w:val="both"/>
      </w:pPr>
    </w:p>
    <w:p w:rsidR="007F2D76" w:rsidRDefault="007F2D76" w:rsidP="007F2D76">
      <w:pPr>
        <w:pStyle w:val="ConsPlusTitle"/>
        <w:jc w:val="center"/>
        <w:outlineLvl w:val="2"/>
      </w:pPr>
      <w:bookmarkStart w:id="9" w:name="P117"/>
      <w:bookmarkEnd w:id="9"/>
      <w:r>
        <w:t>2.4. Срок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Срок предоставления муниципальной услуги не должен превышать 30 рабочих дней со дня получения управлением заявления о признании граждан малоимущими, представленного способами, указанными в </w:t>
      </w:r>
      <w:hyperlink w:anchor="P182">
        <w:r>
          <w:rPr>
            <w:color w:val="0000FF"/>
          </w:rPr>
          <w:t>пункте 2.6.8</w:t>
        </w:r>
      </w:hyperlink>
      <w:r>
        <w:t xml:space="preserve"> настоящего Административного регламента.</w:t>
      </w:r>
    </w:p>
    <w:p w:rsidR="007F2D76" w:rsidRDefault="007F2D76" w:rsidP="007F2D76">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об исправлении ошибок, представленного способами, указанными в </w:t>
      </w:r>
      <w:hyperlink w:anchor="P182">
        <w:r>
          <w:rPr>
            <w:color w:val="0000FF"/>
          </w:rPr>
          <w:t>пункте 2.6.8</w:t>
        </w:r>
      </w:hyperlink>
      <w:r>
        <w:t xml:space="preserve"> настоящего Административного регламента.</w:t>
      </w:r>
    </w:p>
    <w:p w:rsidR="007F2D76" w:rsidRDefault="007F2D76" w:rsidP="007F2D76">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 выдаче дубликата, представленного способами, указанными в </w:t>
      </w:r>
      <w:hyperlink w:anchor="P182">
        <w:r>
          <w:rPr>
            <w:color w:val="0000FF"/>
          </w:rPr>
          <w:t>пункте 2.6.8</w:t>
        </w:r>
      </w:hyperlink>
      <w:r>
        <w:t xml:space="preserve"> настоящего Административного регламента.</w:t>
      </w:r>
    </w:p>
    <w:p w:rsidR="007F2D76" w:rsidRDefault="007F2D76" w:rsidP="007F2D76">
      <w:pPr>
        <w:pStyle w:val="ConsPlusNormal"/>
        <w:ind w:firstLine="540"/>
        <w:jc w:val="both"/>
      </w:pPr>
      <w:r>
        <w:t>Заявление считается полученным управлением со дня его регистрации в управлении.</w:t>
      </w:r>
    </w:p>
    <w:p w:rsidR="007F2D76" w:rsidRDefault="007F2D76" w:rsidP="007F2D76">
      <w:pPr>
        <w:pStyle w:val="ConsPlusNormal"/>
        <w:ind w:firstLine="540"/>
        <w:jc w:val="both"/>
      </w:pPr>
      <w:r>
        <w:t>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управление.</w:t>
      </w:r>
    </w:p>
    <w:p w:rsidR="007F2D76" w:rsidRDefault="007F2D76" w:rsidP="007F2D76">
      <w:pPr>
        <w:pStyle w:val="ConsPlusNormal"/>
        <w:jc w:val="both"/>
      </w:pPr>
    </w:p>
    <w:p w:rsidR="007F2D76" w:rsidRDefault="007F2D76" w:rsidP="007F2D76">
      <w:pPr>
        <w:pStyle w:val="ConsPlusTitle"/>
        <w:jc w:val="center"/>
        <w:outlineLvl w:val="2"/>
      </w:pPr>
      <w:r>
        <w:t>2.5. Правовые основания для предоставления</w:t>
      </w:r>
    </w:p>
    <w:p w:rsidR="007F2D76" w:rsidRDefault="007F2D76" w:rsidP="007F2D76">
      <w:pPr>
        <w:pStyle w:val="ConsPlusTitle"/>
        <w:jc w:val="center"/>
      </w:pPr>
      <w:r>
        <w:t>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lastRenderedPageBreak/>
        <w:t>администрации (</w:t>
      </w:r>
      <w:hyperlink r:id="rId28">
        <w:r>
          <w:rPr>
            <w:color w:val="0000FF"/>
          </w:rPr>
          <w:t>voronezh-city.ru</w:t>
        </w:r>
      </w:hyperlink>
      <w:r>
        <w:t>), а также на Едином портале государственных и муниципальных услуг (функций) и (или) Портале Воронежской области в сети Интернет.</w:t>
      </w:r>
    </w:p>
    <w:p w:rsidR="007F2D76" w:rsidRDefault="007F2D76" w:rsidP="007F2D76">
      <w:pPr>
        <w:pStyle w:val="ConsPlusNormal"/>
        <w:jc w:val="both"/>
      </w:pPr>
    </w:p>
    <w:p w:rsidR="007F2D76" w:rsidRDefault="007F2D76" w:rsidP="007F2D76">
      <w:pPr>
        <w:pStyle w:val="ConsPlusTitle"/>
        <w:jc w:val="center"/>
        <w:outlineLvl w:val="2"/>
      </w:pPr>
      <w:r>
        <w:t>2.6. Исчерпывающий перечень документов,</w:t>
      </w:r>
    </w:p>
    <w:p w:rsidR="007F2D76" w:rsidRDefault="007F2D76" w:rsidP="007F2D76">
      <w:pPr>
        <w:pStyle w:val="ConsPlusTitle"/>
        <w:jc w:val="center"/>
      </w:pPr>
      <w:proofErr w:type="gramStart"/>
      <w:r>
        <w:t>необходимых</w:t>
      </w:r>
      <w:proofErr w:type="gramEnd"/>
      <w:r>
        <w:t xml:space="preserve"> для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bookmarkStart w:id="10" w:name="P133"/>
      <w:bookmarkEnd w:id="10"/>
      <w:r>
        <w:t xml:space="preserve">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признанием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а) заявление о признании граждан </w:t>
      </w:r>
      <w:proofErr w:type="gramStart"/>
      <w:r>
        <w:t>малоимущими</w:t>
      </w:r>
      <w:proofErr w:type="gramEnd"/>
      <w:r>
        <w:t>.</w:t>
      </w:r>
    </w:p>
    <w:p w:rsidR="007F2D76" w:rsidRDefault="007F2D76" w:rsidP="007F2D76">
      <w:pPr>
        <w:pStyle w:val="ConsPlusNormal"/>
        <w:ind w:firstLine="540"/>
        <w:jc w:val="both"/>
      </w:pPr>
      <w:r>
        <w:t xml:space="preserve">Форма </w:t>
      </w:r>
      <w:hyperlink w:anchor="P769">
        <w:r>
          <w:rPr>
            <w:color w:val="0000FF"/>
          </w:rPr>
          <w:t>заявления</w:t>
        </w:r>
      </w:hyperlink>
      <w:r>
        <w:t xml:space="preserve"> о признании граждан </w:t>
      </w:r>
      <w:proofErr w:type="gramStart"/>
      <w:r>
        <w:t>малоимущими</w:t>
      </w:r>
      <w:proofErr w:type="gramEnd"/>
      <w:r>
        <w:t xml:space="preserve"> приведена в приложении N 2 к настоящему Административному регламенту.</w:t>
      </w:r>
    </w:p>
    <w:p w:rsidR="007F2D76" w:rsidRDefault="007F2D76" w:rsidP="007F2D76">
      <w:pPr>
        <w:pStyle w:val="ConsPlusNormal"/>
        <w:ind w:firstLine="540"/>
        <w:jc w:val="both"/>
      </w:pPr>
      <w:r>
        <w:t>Заявление должно быть подписано лично дееспособным заявителем и членами его семьи или их уполномоченным представителем, ограниченно дееспособными с согласия попечителей, законными представителями недееспособных членов семьи.</w:t>
      </w:r>
    </w:p>
    <w:p w:rsidR="007F2D76" w:rsidRDefault="007F2D76" w:rsidP="007F2D76">
      <w:pPr>
        <w:pStyle w:val="ConsPlusNormal"/>
        <w:ind w:firstLine="540"/>
        <w:jc w:val="both"/>
      </w:pPr>
      <w:proofErr w:type="gramStart"/>
      <w:r>
        <w:t>К заявлению прилагаются документы, указанные в перечне документов, необходимых для признания граждан малоимущими в целях постановки на учет и предоставления им по договорам социального найма жилых помещений муниципального жилищного фонда, приведенном в приложении к заявлению о признании граждан малоимущими (далее - Перечень документов), а также сам Перечень документов, в котором заявитель отмечает представленные им документы.</w:t>
      </w:r>
      <w:proofErr w:type="gramEnd"/>
    </w:p>
    <w:p w:rsidR="007F2D76" w:rsidRDefault="007F2D76" w:rsidP="007F2D76">
      <w:pPr>
        <w:pStyle w:val="ConsPlusNormal"/>
        <w:ind w:firstLine="540"/>
        <w:jc w:val="both"/>
      </w:pPr>
      <w:r>
        <w:t>Перечень документов является неотъемлемой частью заявления о признании граждан малоимущими.</w:t>
      </w:r>
    </w:p>
    <w:p w:rsidR="007F2D76" w:rsidRDefault="007F2D76" w:rsidP="007F2D76">
      <w:pPr>
        <w:pStyle w:val="ConsPlusNormal"/>
        <w:ind w:firstLine="540"/>
        <w:jc w:val="both"/>
      </w:pPr>
      <w:r>
        <w:t xml:space="preserve">Если заявитель и (или) члены его семьи не имеют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они вправе самостоятельно декларировать такие доходы за 12 месяцев, предшествующих месяцу обращения с заявлением о признании граждан </w:t>
      </w:r>
      <w:proofErr w:type="gramStart"/>
      <w:r>
        <w:t>малоимущими</w:t>
      </w:r>
      <w:proofErr w:type="gramEnd"/>
      <w:r>
        <w:t>, в строке 5.8 Перечня документов. При этом ответственность за достоверность указанных сведений несут граждане.</w:t>
      </w:r>
    </w:p>
    <w:p w:rsidR="007F2D76" w:rsidRDefault="007F2D76" w:rsidP="007F2D76">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заявление о признании граждан малоимущими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w:t>
      </w:r>
      <w:proofErr w:type="gramEnd"/>
      <w:r>
        <w:t xml:space="preserve"> сети Интернет;</w:t>
      </w:r>
    </w:p>
    <w:p w:rsidR="007F2D76" w:rsidRDefault="007F2D76" w:rsidP="007F2D76">
      <w:pPr>
        <w:pStyle w:val="ConsPlusNormal"/>
        <w:ind w:firstLine="540"/>
        <w:jc w:val="both"/>
      </w:pPr>
      <w:bookmarkStart w:id="11" w:name="P141"/>
      <w:bookmarkEnd w:id="11"/>
      <w:r>
        <w:t xml:space="preserve">б) документы, удостоверяющие личность заявителя и членов его семьи, а </w:t>
      </w:r>
      <w:r>
        <w:lastRenderedPageBreak/>
        <w:t xml:space="preserve">также представителя в </w:t>
      </w:r>
      <w:proofErr w:type="gramStart"/>
      <w:r>
        <w:t>случае</w:t>
      </w:r>
      <w:proofErr w:type="gramEnd"/>
      <w:r>
        <w:t xml:space="preserve"> подачи документов представителем заявителя (копии всех страниц документа);</w:t>
      </w:r>
    </w:p>
    <w:p w:rsidR="007F2D76" w:rsidRDefault="007F2D76" w:rsidP="007F2D76">
      <w:pPr>
        <w:pStyle w:val="ConsPlusNormal"/>
        <w:ind w:firstLine="540"/>
        <w:jc w:val="both"/>
      </w:pPr>
      <w:bookmarkStart w:id="12" w:name="P142"/>
      <w:bookmarkEnd w:id="12"/>
      <w:r>
        <w:t xml:space="preserve">в) документ, подтверждающий полномочия представителя действовать от имени заявителя, при подаче заявления о признании граждан </w:t>
      </w:r>
      <w:proofErr w:type="gramStart"/>
      <w:r>
        <w:t>малоимущими</w:t>
      </w:r>
      <w:proofErr w:type="gramEnd"/>
      <w:r>
        <w:t xml:space="preserve"> представителем заявителя.</w:t>
      </w:r>
    </w:p>
    <w:p w:rsidR="007F2D76" w:rsidRDefault="007F2D76" w:rsidP="007F2D76">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7F2D76" w:rsidRDefault="007F2D76" w:rsidP="007F2D76">
      <w:pPr>
        <w:pStyle w:val="ConsPlusNormal"/>
        <w:ind w:firstLine="540"/>
        <w:jc w:val="both"/>
      </w:pPr>
      <w:r>
        <w:t>г)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7F2D76" w:rsidRDefault="007F2D76" w:rsidP="007F2D76">
      <w:pPr>
        <w:pStyle w:val="ConsPlusNormal"/>
        <w:ind w:firstLine="540"/>
        <w:jc w:val="both"/>
      </w:pPr>
      <w:r>
        <w:t>д) свидетельства об усыновлении, выданные органами записи актов гражданского состояния или консульскими учреждениями Российской Федерации;</w:t>
      </w:r>
    </w:p>
    <w:p w:rsidR="007F2D76" w:rsidRDefault="007F2D76" w:rsidP="007F2D76">
      <w:pPr>
        <w:pStyle w:val="ConsPlusNormal"/>
        <w:ind w:firstLine="540"/>
        <w:jc w:val="both"/>
      </w:pPr>
      <w:r>
        <w:t>е) документы, выданные (оформленные) в ходе гражданского судопроизводства, в том числе решения судов общей юрисдикции;</w:t>
      </w:r>
    </w:p>
    <w:p w:rsidR="007F2D76" w:rsidRDefault="007F2D76" w:rsidP="007F2D76">
      <w:pPr>
        <w:pStyle w:val="ConsPlusNormal"/>
        <w:ind w:firstLine="540"/>
        <w:jc w:val="both"/>
      </w:pPr>
      <w:proofErr w:type="gramStart"/>
      <w:r>
        <w:t>ж) документы, подтверждающие доходы заявителя и членов его семьи (среднедушевой доход семьи или доход одиноко проживающего заявителя определяется за расчетный период, равный одному календарному году, предшествующий месяцу обращения заявителя с заявлением о признании граждан малоимущими (далее - расчетный период)), в том числе социальные выплаты из бюджетов всех уровней, государственных внебюджетных фондов и других источников, а также доходы от имущества, принадлежащего либо</w:t>
      </w:r>
      <w:proofErr w:type="gramEnd"/>
      <w:r>
        <w:t xml:space="preserve"> принадлежавшего в расчетном </w:t>
      </w:r>
      <w:proofErr w:type="gramStart"/>
      <w:r>
        <w:t>периоде</w:t>
      </w:r>
      <w:proofErr w:type="gramEnd"/>
      <w:r>
        <w:t xml:space="preserve"> на праве собственности семье (отдельным ее членам) или одиноко проживающему заявителю, другие доходы семьи или одиноко проживающего заявителя, за расчетный период, перечисленные в </w:t>
      </w:r>
      <w:hyperlink w:anchor="P929">
        <w:r>
          <w:rPr>
            <w:color w:val="0000FF"/>
          </w:rPr>
          <w:t>строках 5.1</w:t>
        </w:r>
      </w:hyperlink>
      <w:r>
        <w:t xml:space="preserve"> - </w:t>
      </w:r>
      <w:hyperlink w:anchor="P929">
        <w:r>
          <w:rPr>
            <w:color w:val="0000FF"/>
          </w:rPr>
          <w:t>5.7.11</w:t>
        </w:r>
      </w:hyperlink>
      <w:r>
        <w:t xml:space="preserve"> Перечня документов;</w:t>
      </w:r>
    </w:p>
    <w:p w:rsidR="007F2D76" w:rsidRDefault="007F2D76" w:rsidP="007F2D76">
      <w:pPr>
        <w:pStyle w:val="ConsPlusNormal"/>
        <w:jc w:val="both"/>
      </w:pPr>
      <w:r>
        <w:t>(</w:t>
      </w:r>
      <w:proofErr w:type="spellStart"/>
      <w:r>
        <w:t>пп</w:t>
      </w:r>
      <w:proofErr w:type="spellEnd"/>
      <w:r>
        <w:t xml:space="preserve">. "ж" в ред. </w:t>
      </w:r>
      <w:hyperlink r:id="rId29">
        <w:r>
          <w:rPr>
            <w:color w:val="0000FF"/>
          </w:rPr>
          <w:t>постановления</w:t>
        </w:r>
      </w:hyperlink>
      <w:r>
        <w:t xml:space="preserve"> администрации городского округа город Воронеж от 20.01.2025 N 63)</w:t>
      </w:r>
    </w:p>
    <w:p w:rsidR="007F2D76" w:rsidRDefault="007F2D76" w:rsidP="007F2D76">
      <w:pPr>
        <w:pStyle w:val="ConsPlusNormal"/>
        <w:ind w:firstLine="540"/>
        <w:jc w:val="both"/>
      </w:pPr>
      <w:bookmarkStart w:id="13" w:name="P149"/>
      <w:bookmarkEnd w:id="13"/>
      <w:proofErr w:type="gramStart"/>
      <w:r>
        <w:t xml:space="preserve">з) документы, не находящиеся в распоряжении органов государственной власти, органов местного самоуправления, подведомственных им организаций, выданные в соответствии с действующим законодательством, содержащие сведения о стоимости имущества, имеющегося либо имевшегося в собственности семьи (отдельных ее членов) или одиноко проживающего заявителя в расчетном периоде, в том числе перечисленные в </w:t>
      </w:r>
      <w:hyperlink w:anchor="P929">
        <w:r>
          <w:rPr>
            <w:color w:val="0000FF"/>
          </w:rPr>
          <w:t>строках 6.1</w:t>
        </w:r>
      </w:hyperlink>
      <w:r>
        <w:t xml:space="preserve"> - </w:t>
      </w:r>
      <w:hyperlink w:anchor="P929">
        <w:r>
          <w:rPr>
            <w:color w:val="0000FF"/>
          </w:rPr>
          <w:t>6.4</w:t>
        </w:r>
      </w:hyperlink>
      <w:r>
        <w:t xml:space="preserve"> Перечня документов.</w:t>
      </w:r>
      <w:proofErr w:type="gramEnd"/>
    </w:p>
    <w:p w:rsidR="007F2D76" w:rsidRDefault="007F2D76" w:rsidP="007F2D76">
      <w:pPr>
        <w:pStyle w:val="ConsPlusNormal"/>
        <w:jc w:val="both"/>
      </w:pPr>
      <w:r>
        <w:t>(</w:t>
      </w:r>
      <w:proofErr w:type="spellStart"/>
      <w:r>
        <w:t>пп</w:t>
      </w:r>
      <w:proofErr w:type="spellEnd"/>
      <w:r>
        <w:t xml:space="preserve">. "з" в ред. </w:t>
      </w:r>
      <w:hyperlink r:id="rId30">
        <w:r>
          <w:rPr>
            <w:color w:val="0000FF"/>
          </w:rPr>
          <w:t>постановления</w:t>
        </w:r>
      </w:hyperlink>
      <w:r>
        <w:t xml:space="preserve"> администрации городского округа город Воронеж от 20.01.2025 N 63)</w:t>
      </w:r>
    </w:p>
    <w:p w:rsidR="007F2D76" w:rsidRDefault="007F2D76" w:rsidP="007F2D76">
      <w:pPr>
        <w:pStyle w:val="ConsPlusNormal"/>
        <w:ind w:firstLine="540"/>
        <w:jc w:val="both"/>
      </w:pPr>
      <w:proofErr w:type="gramStart"/>
      <w:r>
        <w:t xml:space="preserve">Если в течение расчетного периода с имуществом, учитываемым в целях признания граждан малоимущими, была совершена вынужденная продажа имущества в связи с оплатой срочного дорогостоящего медицинского лечения гражданина и (или) членов его семьи, представляется </w:t>
      </w:r>
      <w:r>
        <w:lastRenderedPageBreak/>
        <w:t>соответствующий договор.</w:t>
      </w:r>
      <w:proofErr w:type="gramEnd"/>
    </w:p>
    <w:p w:rsidR="007F2D76" w:rsidRDefault="007F2D76" w:rsidP="007F2D76">
      <w:pPr>
        <w:pStyle w:val="ConsPlusNormal"/>
        <w:jc w:val="both"/>
      </w:pPr>
      <w:r>
        <w:t xml:space="preserve">(абзац введен </w:t>
      </w:r>
      <w:hyperlink r:id="rId31">
        <w:r>
          <w:rPr>
            <w:color w:val="0000FF"/>
          </w:rPr>
          <w:t>постановлением</w:t>
        </w:r>
      </w:hyperlink>
      <w:r>
        <w:t xml:space="preserve"> администрации городского округа город Воронеж от 20.01.2025 N 63)</w:t>
      </w:r>
    </w:p>
    <w:p w:rsidR="007F2D76" w:rsidRDefault="007F2D76" w:rsidP="007F2D76">
      <w:pPr>
        <w:pStyle w:val="ConsPlusNormal"/>
        <w:ind w:firstLine="540"/>
        <w:jc w:val="both"/>
      </w:pPr>
      <w:bookmarkStart w:id="14" w:name="P153"/>
      <w:bookmarkEnd w:id="14"/>
      <w:r>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 в случае обращения заявителя за признанием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proofErr w:type="gramStart"/>
      <w:r>
        <w:t>а) сведения из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(далее - ЕГРН) и предоставление сведений, содержащихся в ЕГРН, о правах заявителя и членов его семьи на имеющиеся у них объекты недвижимого имущества, а также на имевшиеся у них в течение 5 лет, предшествующих дате подачи заявления</w:t>
      </w:r>
      <w:proofErr w:type="gramEnd"/>
      <w:r>
        <w:t xml:space="preserve"> о признании граждан </w:t>
      </w:r>
      <w:proofErr w:type="gramStart"/>
      <w:r>
        <w:t>малоимущими</w:t>
      </w:r>
      <w:proofErr w:type="gramEnd"/>
      <w:r>
        <w:t>, объекты недвижимого имущества;</w:t>
      </w:r>
    </w:p>
    <w:p w:rsidR="007F2D76" w:rsidRDefault="007F2D76" w:rsidP="007F2D76">
      <w:pPr>
        <w:pStyle w:val="ConsPlusNormal"/>
        <w:ind w:firstLine="540"/>
        <w:jc w:val="both"/>
      </w:pPr>
      <w:r>
        <w:t>б) документы из организации (органа)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заявителя и членов его семьи, не зарегистрированного в ЕГРН;</w:t>
      </w:r>
    </w:p>
    <w:p w:rsidR="007F2D76" w:rsidRDefault="007F2D76" w:rsidP="007F2D76">
      <w:pPr>
        <w:pStyle w:val="ConsPlusNormal"/>
        <w:ind w:firstLine="540"/>
        <w:jc w:val="both"/>
      </w:pPr>
      <w:r>
        <w:t>в) документы из налоговых органов, подтверждающие сведения о категории принадлежащего заявителю и членам его семьи на праве собственности налогооблагаемого движимого имущества, определяемой для целей исчисления налоговой ставки по транспортному налогу;</w:t>
      </w:r>
    </w:p>
    <w:p w:rsidR="007F2D76" w:rsidRDefault="007F2D76" w:rsidP="007F2D76">
      <w:pPr>
        <w:pStyle w:val="ConsPlusNormal"/>
        <w:ind w:firstLine="540"/>
        <w:jc w:val="both"/>
      </w:pPr>
      <w:r>
        <w:t xml:space="preserve">г) сведения, содержащиеся в Едином государственном </w:t>
      </w:r>
      <w:proofErr w:type="gramStart"/>
      <w:r>
        <w:t>реестре</w:t>
      </w:r>
      <w:proofErr w:type="gramEnd"/>
      <w:r>
        <w:t xml:space="preserve"> записей актов гражданского состояния (далее - ЕГР ЗАГС);</w:t>
      </w:r>
    </w:p>
    <w:p w:rsidR="007F2D76" w:rsidRDefault="007F2D76" w:rsidP="007F2D76">
      <w:pPr>
        <w:pStyle w:val="ConsPlusNormal"/>
        <w:ind w:firstLine="540"/>
        <w:jc w:val="both"/>
      </w:pPr>
      <w:r>
        <w:t>д) адресно-справочная информация из территориального органа федерального органа исполнительной власти в сфере внутренних дел о лицах, проживающих совместно с заявителем;</w:t>
      </w:r>
    </w:p>
    <w:p w:rsidR="007F2D76" w:rsidRDefault="007F2D76" w:rsidP="007F2D76">
      <w:pPr>
        <w:pStyle w:val="ConsPlusNormal"/>
        <w:ind w:firstLine="540"/>
        <w:jc w:val="both"/>
      </w:pPr>
      <w:proofErr w:type="gramStart"/>
      <w:r>
        <w:t>е) документы из филиала публично-правовой компании "</w:t>
      </w:r>
      <w:proofErr w:type="spellStart"/>
      <w:r>
        <w:t>Роскадастр</w:t>
      </w:r>
      <w:proofErr w:type="spellEnd"/>
      <w:r>
        <w:t xml:space="preserve">" по Воронежской области, содержащие сведения о кадастровой стоимости принадлежащего заявителю и членам его семьи имущества, указанного в </w:t>
      </w:r>
      <w:hyperlink w:anchor="P929">
        <w:r>
          <w:rPr>
            <w:color w:val="0000FF"/>
          </w:rPr>
          <w:t>строках 6.1</w:t>
        </w:r>
      </w:hyperlink>
      <w:r>
        <w:t xml:space="preserve">, </w:t>
      </w:r>
      <w:hyperlink w:anchor="P929">
        <w:r>
          <w:rPr>
            <w:color w:val="0000FF"/>
          </w:rPr>
          <w:t>6.2</w:t>
        </w:r>
      </w:hyperlink>
      <w:r>
        <w:t xml:space="preserve"> Перечня документов.</w:t>
      </w:r>
      <w:proofErr w:type="gramEnd"/>
    </w:p>
    <w:p w:rsidR="007F2D76" w:rsidRDefault="007F2D76" w:rsidP="007F2D76">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7F2D76" w:rsidRDefault="007F2D76" w:rsidP="007F2D76">
      <w:pPr>
        <w:pStyle w:val="ConsPlusNormal"/>
        <w:ind w:firstLine="540"/>
        <w:jc w:val="both"/>
      </w:pPr>
      <w:bookmarkStart w:id="15" w:name="P161"/>
      <w:bookmarkEnd w:id="15"/>
      <w:r>
        <w:lastRenderedPageBreak/>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исправлением допущенных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r>
        <w:t>а) заявление об исправлении ошибок.</w:t>
      </w:r>
    </w:p>
    <w:p w:rsidR="007F2D76" w:rsidRDefault="007F2D76" w:rsidP="007F2D76">
      <w:pPr>
        <w:pStyle w:val="ConsPlusNormal"/>
        <w:ind w:firstLine="540"/>
        <w:jc w:val="both"/>
      </w:pPr>
      <w:r>
        <w:t xml:space="preserve">Форма </w:t>
      </w:r>
      <w:hyperlink w:anchor="P1156">
        <w:r>
          <w:rPr>
            <w:color w:val="0000FF"/>
          </w:rPr>
          <w:t>заявления</w:t>
        </w:r>
      </w:hyperlink>
      <w:r>
        <w:t xml:space="preserve"> об исправлении ошибок приведена в приложении N 3 к настоящему Административному регламенту.</w:t>
      </w:r>
    </w:p>
    <w:p w:rsidR="007F2D76" w:rsidRDefault="007F2D76" w:rsidP="007F2D76">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заявление об исправлении ошибок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w:t>
      </w:r>
      <w:proofErr w:type="gramEnd"/>
      <w:r>
        <w:t xml:space="preserve"> Интернет;</w:t>
      </w:r>
    </w:p>
    <w:p w:rsidR="007F2D76" w:rsidRDefault="007F2D76" w:rsidP="007F2D76">
      <w:pPr>
        <w:pStyle w:val="ConsPlusNormal"/>
        <w:ind w:firstLine="540"/>
        <w:jc w:val="both"/>
      </w:pPr>
      <w:bookmarkStart w:id="16" w:name="P165"/>
      <w:bookmarkEnd w:id="16"/>
      <w:r>
        <w:t xml:space="preserve">б) документы, удостоверяющие личность заявителя, а также представителя в </w:t>
      </w:r>
      <w:proofErr w:type="gramStart"/>
      <w:r>
        <w:t>случае</w:t>
      </w:r>
      <w:proofErr w:type="gramEnd"/>
      <w:r>
        <w:t xml:space="preserve"> подачи документов представителем заявителя (копии всех страниц документа);</w:t>
      </w:r>
    </w:p>
    <w:p w:rsidR="007F2D76" w:rsidRDefault="007F2D76" w:rsidP="007F2D76">
      <w:pPr>
        <w:pStyle w:val="ConsPlusNormal"/>
        <w:ind w:firstLine="540"/>
        <w:jc w:val="both"/>
      </w:pPr>
      <w:bookmarkStart w:id="17" w:name="P166"/>
      <w:bookmarkEnd w:id="17"/>
      <w:r>
        <w:t>в) документ, подтверждающий полномочия представителя действовать от имени заявителя, при подаче заявления об исправлении ошибок представителем заявителя.</w:t>
      </w:r>
    </w:p>
    <w:p w:rsidR="007F2D76" w:rsidRDefault="007F2D76" w:rsidP="007F2D76">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7F2D76" w:rsidRDefault="007F2D76" w:rsidP="007F2D76">
      <w:pPr>
        <w:pStyle w:val="ConsPlusNormal"/>
        <w:ind w:firstLine="540"/>
        <w:jc w:val="both"/>
      </w:pPr>
      <w:bookmarkStart w:id="18" w:name="P168"/>
      <w:bookmarkEnd w:id="18"/>
      <w:r>
        <w:t>г) документы, на основании которых установлены (выявлены) опечатки и ошибки в документах, содержащих результаты предоставления муниципальной услуги.</w:t>
      </w:r>
    </w:p>
    <w:p w:rsidR="007F2D76" w:rsidRDefault="007F2D76" w:rsidP="007F2D76">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исправлением допущенных опечаток и ошибок в выданных</w:t>
      </w:r>
      <w:proofErr w:type="gramEnd"/>
      <w:r>
        <w:t xml:space="preserve"> в </w:t>
      </w:r>
      <w:proofErr w:type="gramStart"/>
      <w:r>
        <w:t>результате</w:t>
      </w:r>
      <w:proofErr w:type="gramEnd"/>
      <w:r>
        <w:t xml:space="preserve"> предоставления муниципальной услуги документах:</w:t>
      </w:r>
    </w:p>
    <w:p w:rsidR="007F2D76" w:rsidRDefault="007F2D76" w:rsidP="007F2D76">
      <w:pPr>
        <w:pStyle w:val="ConsPlusNormal"/>
        <w:ind w:firstLine="540"/>
        <w:jc w:val="both"/>
      </w:pPr>
      <w:r>
        <w:t>- межведомственное информационное взаимодействие не предусмотрено.</w:t>
      </w:r>
    </w:p>
    <w:p w:rsidR="007F2D76" w:rsidRDefault="007F2D76" w:rsidP="007F2D76">
      <w:pPr>
        <w:pStyle w:val="ConsPlusNormal"/>
        <w:ind w:firstLine="540"/>
        <w:jc w:val="both"/>
      </w:pPr>
      <w:bookmarkStart w:id="19" w:name="P171"/>
      <w:bookmarkEnd w:id="19"/>
      <w:r>
        <w:t xml:space="preserve">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выдачей </w:t>
      </w:r>
      <w:r>
        <w:lastRenderedPageBreak/>
        <w:t>дубликата документа, выданного по результатам предоставления муниципальной услуги:</w:t>
      </w:r>
    </w:p>
    <w:p w:rsidR="007F2D76" w:rsidRDefault="007F2D76" w:rsidP="007F2D76">
      <w:pPr>
        <w:pStyle w:val="ConsPlusNormal"/>
        <w:ind w:firstLine="540"/>
        <w:jc w:val="both"/>
      </w:pPr>
      <w:r>
        <w:t>а) заявление о выдаче дубликата.</w:t>
      </w:r>
    </w:p>
    <w:p w:rsidR="007F2D76" w:rsidRDefault="007F2D76" w:rsidP="007F2D76">
      <w:pPr>
        <w:pStyle w:val="ConsPlusNormal"/>
        <w:ind w:firstLine="540"/>
        <w:jc w:val="both"/>
      </w:pPr>
      <w:r>
        <w:t xml:space="preserve">Форма </w:t>
      </w:r>
      <w:hyperlink w:anchor="P1263">
        <w:r>
          <w:rPr>
            <w:color w:val="0000FF"/>
          </w:rPr>
          <w:t>заявления</w:t>
        </w:r>
      </w:hyperlink>
      <w:r>
        <w:t xml:space="preserve"> о выдаче дубликата приведена в приложении N 4 к настоящему Административному регламенту.</w:t>
      </w:r>
    </w:p>
    <w:p w:rsidR="007F2D76" w:rsidRDefault="007F2D76" w:rsidP="007F2D76">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заявление о выдаче дубликата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w:t>
      </w:r>
      <w:proofErr w:type="gramEnd"/>
      <w:r>
        <w:t xml:space="preserve"> Интернет;</w:t>
      </w:r>
    </w:p>
    <w:p w:rsidR="007F2D76" w:rsidRDefault="007F2D76" w:rsidP="007F2D76">
      <w:pPr>
        <w:pStyle w:val="ConsPlusNormal"/>
        <w:ind w:firstLine="540"/>
        <w:jc w:val="both"/>
      </w:pPr>
      <w:bookmarkStart w:id="20" w:name="P175"/>
      <w:bookmarkEnd w:id="20"/>
      <w:r>
        <w:t xml:space="preserve">б) документы, удостоверяющие личность заявителя, а также представителя в </w:t>
      </w:r>
      <w:proofErr w:type="gramStart"/>
      <w:r>
        <w:t>случае</w:t>
      </w:r>
      <w:proofErr w:type="gramEnd"/>
      <w:r>
        <w:t xml:space="preserve"> подачи документов представителем заявителя (копии всех страниц документа);</w:t>
      </w:r>
    </w:p>
    <w:p w:rsidR="007F2D76" w:rsidRDefault="007F2D76" w:rsidP="007F2D76">
      <w:pPr>
        <w:pStyle w:val="ConsPlusNormal"/>
        <w:ind w:firstLine="540"/>
        <w:jc w:val="both"/>
      </w:pPr>
      <w:bookmarkStart w:id="21" w:name="P176"/>
      <w:bookmarkEnd w:id="21"/>
      <w:r>
        <w:t>в) документ, подтверждающий полномочия представителя действовать от имени заявителя, при подаче заявления о предоставлении муниципальной услуги представителем заявителя.</w:t>
      </w:r>
    </w:p>
    <w:p w:rsidR="007F2D76" w:rsidRDefault="007F2D76" w:rsidP="007F2D76">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3">
        <w:r>
          <w:rPr>
            <w:color w:val="0000FF"/>
          </w:rPr>
          <w:t>подпунктом "а" пункта 2.6.8</w:t>
        </w:r>
      </w:hyperlink>
      <w:r>
        <w:t xml:space="preserve"> настоящего Административного регламента документ, подтверждающий полномочия представителя, удостоверяется усиленной квалифицированной электронной подписью нотариуса.</w:t>
      </w:r>
    </w:p>
    <w:p w:rsidR="007F2D76" w:rsidRDefault="007F2D76" w:rsidP="007F2D76">
      <w:pPr>
        <w:pStyle w:val="ConsPlusNormal"/>
        <w:ind w:firstLine="540"/>
        <w:jc w:val="both"/>
      </w:pPr>
      <w:r>
        <w:t xml:space="preserve">2.6.6.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выдачей дубликата документа, выданного по результатам предоставления</w:t>
      </w:r>
      <w:proofErr w:type="gramEnd"/>
      <w:r>
        <w:t xml:space="preserve"> муниципальной услуги:</w:t>
      </w:r>
    </w:p>
    <w:p w:rsidR="007F2D76" w:rsidRDefault="007F2D76" w:rsidP="007F2D76">
      <w:pPr>
        <w:pStyle w:val="ConsPlusNormal"/>
        <w:ind w:firstLine="540"/>
        <w:jc w:val="both"/>
      </w:pPr>
      <w:r>
        <w:t>- межведомственное информационное взаимодействие не предусмотрено.</w:t>
      </w:r>
    </w:p>
    <w:p w:rsidR="007F2D76" w:rsidRDefault="007F2D76" w:rsidP="007F2D76">
      <w:pPr>
        <w:pStyle w:val="ConsPlusNormal"/>
        <w:ind w:firstLine="540"/>
        <w:jc w:val="both"/>
      </w:pPr>
      <w:r>
        <w:t xml:space="preserve">2.6.7. Сведения, позволяющие идентифицировать заявителя, содержатся в </w:t>
      </w:r>
      <w:proofErr w:type="gramStart"/>
      <w:r>
        <w:t>документах</w:t>
      </w:r>
      <w:proofErr w:type="gramEnd"/>
      <w:r>
        <w:t xml:space="preserve">, предусмотренных </w:t>
      </w:r>
      <w:hyperlink w:anchor="P141">
        <w:r>
          <w:rPr>
            <w:color w:val="0000FF"/>
          </w:rPr>
          <w:t>подпунктами "б" пунктов 2.6.1</w:t>
        </w:r>
      </w:hyperlink>
      <w:r>
        <w:t xml:space="preserve">, </w:t>
      </w:r>
      <w:hyperlink w:anchor="P161">
        <w:r>
          <w:rPr>
            <w:color w:val="0000FF"/>
          </w:rPr>
          <w:t>2.6.3</w:t>
        </w:r>
      </w:hyperlink>
      <w:r>
        <w:t xml:space="preserve">, </w:t>
      </w:r>
      <w:hyperlink w:anchor="P171">
        <w:r>
          <w:rPr>
            <w:color w:val="0000FF"/>
          </w:rPr>
          <w:t>2.6.5</w:t>
        </w:r>
      </w:hyperlink>
      <w:r>
        <w:t xml:space="preserve"> настоящего Административного регламента.</w:t>
      </w:r>
    </w:p>
    <w:p w:rsidR="007F2D76" w:rsidRDefault="007F2D76" w:rsidP="007F2D76">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41">
        <w:r>
          <w:rPr>
            <w:color w:val="0000FF"/>
          </w:rPr>
          <w:t>подпунктами "б"</w:t>
        </w:r>
      </w:hyperlink>
      <w:r>
        <w:t xml:space="preserve">, </w:t>
      </w:r>
      <w:hyperlink w:anchor="P142">
        <w:r>
          <w:rPr>
            <w:color w:val="0000FF"/>
          </w:rPr>
          <w:t>"в" пунктов 2.6.1</w:t>
        </w:r>
      </w:hyperlink>
      <w:r>
        <w:t xml:space="preserve">, </w:t>
      </w:r>
      <w:hyperlink w:anchor="P161">
        <w:r>
          <w:rPr>
            <w:color w:val="0000FF"/>
          </w:rPr>
          <w:t>2.6.3</w:t>
        </w:r>
      </w:hyperlink>
      <w:r>
        <w:t xml:space="preserve">, </w:t>
      </w:r>
      <w:hyperlink w:anchor="P171">
        <w:r>
          <w:rPr>
            <w:color w:val="0000FF"/>
          </w:rPr>
          <w:t>2.6.5</w:t>
        </w:r>
      </w:hyperlink>
      <w:r>
        <w:t xml:space="preserve"> настоящего Административного регламента.</w:t>
      </w:r>
    </w:p>
    <w:p w:rsidR="007F2D76" w:rsidRDefault="007F2D76" w:rsidP="007F2D76">
      <w:pPr>
        <w:pStyle w:val="ConsPlusNormal"/>
        <w:ind w:firstLine="540"/>
        <w:jc w:val="both"/>
      </w:pPr>
      <w:bookmarkStart w:id="22" w:name="P182"/>
      <w:bookmarkEnd w:id="22"/>
      <w:r>
        <w:t xml:space="preserve">2.6.8. </w:t>
      </w:r>
      <w:proofErr w:type="gramStart"/>
      <w:r>
        <w:t xml:space="preserve">Заявитель или его представитель представляет в управление </w:t>
      </w:r>
      <w:hyperlink w:anchor="P769">
        <w:r>
          <w:rPr>
            <w:color w:val="0000FF"/>
          </w:rPr>
          <w:t>заявление</w:t>
        </w:r>
      </w:hyperlink>
      <w:r>
        <w:t xml:space="preserve"> о признании граждан малоимущими по форме, приведенной в приложении N 2 к настоящему Административному регламенту, или </w:t>
      </w:r>
      <w:hyperlink w:anchor="P1156">
        <w:r>
          <w:rPr>
            <w:color w:val="0000FF"/>
          </w:rPr>
          <w:t>заявление</w:t>
        </w:r>
      </w:hyperlink>
      <w:r>
        <w:t xml:space="preserve"> об исправлении ошибок по форме, приведенной в приложении N 3 к настоящему Административному регламенту, или </w:t>
      </w:r>
      <w:hyperlink w:anchor="P1263">
        <w:r>
          <w:rPr>
            <w:color w:val="0000FF"/>
          </w:rPr>
          <w:t>заявление</w:t>
        </w:r>
      </w:hyperlink>
      <w:r>
        <w:t xml:space="preserve"> о выдаче дубликата по форме, приведенной в приложении N 4 к настоящему Административному регламенту, а также прилагаемые к нему</w:t>
      </w:r>
      <w:proofErr w:type="gramEnd"/>
      <w:r>
        <w:t xml:space="preserve">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7F2D76" w:rsidRDefault="007F2D76" w:rsidP="007F2D76">
      <w:pPr>
        <w:pStyle w:val="ConsPlusNormal"/>
        <w:ind w:firstLine="540"/>
        <w:jc w:val="both"/>
      </w:pPr>
      <w:bookmarkStart w:id="23" w:name="P183"/>
      <w:bookmarkEnd w:id="23"/>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7F2D76" w:rsidRDefault="007F2D76" w:rsidP="007F2D76">
      <w:pPr>
        <w:pStyle w:val="ConsPlusNormal"/>
        <w:ind w:firstLine="540"/>
        <w:jc w:val="both"/>
      </w:pPr>
      <w:proofErr w:type="gramStart"/>
      <w:r>
        <w:t>В случае представления заявления о признании граждан малоимущими, заявления об исправлении ошибок, заявления о выдаче дубликата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w:t>
      </w:r>
      <w:proofErr w:type="gramEnd"/>
      <w:r>
        <w:t xml:space="preserve">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заполняют соответствующие интерактивные формы в электронном виде.</w:t>
      </w:r>
    </w:p>
    <w:p w:rsidR="007F2D76" w:rsidRDefault="007F2D76" w:rsidP="007F2D76">
      <w:pPr>
        <w:pStyle w:val="ConsPlusNormal"/>
        <w:ind w:firstLine="540"/>
        <w:jc w:val="both"/>
      </w:pPr>
      <w:proofErr w:type="gramStart"/>
      <w:r>
        <w:t xml:space="preserve">Заявление о признании граждан малоимущими, заявление об исправлении ошибок или заявление о выдаче дубликата направляются заявителем или его представителем вместе с прикрепленными электронными документами, указанными соответственно в </w:t>
      </w:r>
      <w:hyperlink w:anchor="P133">
        <w:r>
          <w:rPr>
            <w:color w:val="0000FF"/>
          </w:rPr>
          <w:t>пунктах 2.6.1</w:t>
        </w:r>
      </w:hyperlink>
      <w:r>
        <w:t xml:space="preserve">, </w:t>
      </w:r>
      <w:hyperlink w:anchor="P161">
        <w:r>
          <w:rPr>
            <w:color w:val="0000FF"/>
          </w:rPr>
          <w:t>2.6.3</w:t>
        </w:r>
      </w:hyperlink>
      <w:r>
        <w:t xml:space="preserve">, </w:t>
      </w:r>
      <w:hyperlink w:anchor="P171">
        <w:r>
          <w:rPr>
            <w:color w:val="0000FF"/>
          </w:rPr>
          <w:t>2.6.5</w:t>
        </w:r>
      </w:hyperlink>
      <w:r>
        <w:t xml:space="preserve"> настоящего Административного регламента.</w:t>
      </w:r>
      <w:proofErr w:type="gramEnd"/>
    </w:p>
    <w:p w:rsidR="007F2D76" w:rsidRDefault="007F2D76" w:rsidP="007F2D76">
      <w:pPr>
        <w:pStyle w:val="ConsPlusNormal"/>
        <w:ind w:firstLine="540"/>
        <w:jc w:val="both"/>
      </w:pPr>
      <w:proofErr w:type="gramStart"/>
      <w:r>
        <w:t>Заявление о признании граждан малоимущими, заявление об исправлении ошибок, заявление о выдаче дубликата подписываются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t xml:space="preserve">, </w:t>
      </w:r>
      <w:proofErr w:type="gramStart"/>
      <w:r>
        <w:t xml:space="preserve">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2">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w:t>
      </w:r>
      <w:r>
        <w:lastRenderedPageBreak/>
        <w:t>электронной подписи</w:t>
      </w:r>
      <w:proofErr w:type="gramEnd"/>
      <w:r>
        <w:t xml:space="preserve">, </w:t>
      </w:r>
      <w:proofErr w:type="gramStart"/>
      <w:r>
        <w:t xml:space="preserve">выданного ему при личном приеме в соответствии с </w:t>
      </w:r>
      <w:hyperlink r:id="rId33">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4">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w:t>
      </w:r>
      <w:proofErr w:type="gramEnd"/>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7F2D76" w:rsidRDefault="007F2D76" w:rsidP="007F2D76">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5">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7F2D76" w:rsidRDefault="007F2D76" w:rsidP="007F2D76">
      <w:pPr>
        <w:pStyle w:val="ConsPlusNormal"/>
        <w:ind w:firstLine="540"/>
        <w:jc w:val="both"/>
      </w:pPr>
      <w:bookmarkStart w:id="24" w:name="P188"/>
      <w:bookmarkEnd w:id="24"/>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7F2D76" w:rsidRDefault="007F2D76" w:rsidP="007F2D76">
      <w:pPr>
        <w:pStyle w:val="ConsPlusNormal"/>
        <w:ind w:firstLine="540"/>
        <w:jc w:val="both"/>
      </w:pPr>
      <w:r>
        <w:t xml:space="preserve">Документы, прилагаемые к заявлению, представляются в </w:t>
      </w:r>
      <w:proofErr w:type="gramStart"/>
      <w:r>
        <w:t>подлинниках</w:t>
      </w:r>
      <w:proofErr w:type="gramEnd"/>
      <w:r>
        <w:t xml:space="preserve">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w:t>
      </w:r>
    </w:p>
    <w:p w:rsidR="007F2D76" w:rsidRDefault="007F2D76" w:rsidP="007F2D76">
      <w:pPr>
        <w:pStyle w:val="ConsPlusNormal"/>
        <w:ind w:firstLine="540"/>
        <w:jc w:val="both"/>
      </w:pPr>
      <w:r>
        <w:t>В случае направления заявителем заявления и копий документов посредством почтового отправления с уведомлением о вручении подписи заявителя и совершеннолетних членов семьи в заявлении и копии документов должны быть удостоверены в установленном законом порядке; подлинники документов не направляются.</w:t>
      </w:r>
    </w:p>
    <w:p w:rsidR="007F2D76" w:rsidRDefault="007F2D76" w:rsidP="007F2D76">
      <w:pPr>
        <w:pStyle w:val="ConsPlusNormal"/>
        <w:jc w:val="both"/>
      </w:pPr>
    </w:p>
    <w:p w:rsidR="007F2D76" w:rsidRDefault="007F2D76" w:rsidP="007F2D76">
      <w:pPr>
        <w:pStyle w:val="ConsPlusTitle"/>
        <w:jc w:val="center"/>
        <w:outlineLvl w:val="2"/>
      </w:pPr>
      <w:r>
        <w:t>2.7. Исчерпывающий перечень оснований для отказа</w:t>
      </w:r>
    </w:p>
    <w:p w:rsidR="007F2D76" w:rsidRDefault="007F2D76" w:rsidP="007F2D76">
      <w:pPr>
        <w:pStyle w:val="ConsPlusTitle"/>
        <w:jc w:val="center"/>
      </w:pPr>
      <w:r>
        <w:t xml:space="preserve">в </w:t>
      </w:r>
      <w:proofErr w:type="gramStart"/>
      <w:r>
        <w:t>приеме</w:t>
      </w:r>
      <w:proofErr w:type="gramEnd"/>
      <w:r>
        <w:t xml:space="preserve"> документов, необходимых для предоставления</w:t>
      </w:r>
    </w:p>
    <w:p w:rsidR="007F2D76" w:rsidRDefault="007F2D76" w:rsidP="007F2D76">
      <w:pPr>
        <w:pStyle w:val="ConsPlusTitle"/>
        <w:jc w:val="center"/>
      </w:pPr>
      <w:r>
        <w:t>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bookmarkStart w:id="25" w:name="P196"/>
      <w:bookmarkEnd w:id="25"/>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3">
        <w:r>
          <w:rPr>
            <w:color w:val="0000FF"/>
          </w:rPr>
          <w:t>пункте 2.6.1</w:t>
        </w:r>
      </w:hyperlink>
      <w:r>
        <w:t xml:space="preserve">, либо в </w:t>
      </w:r>
      <w:hyperlink w:anchor="P161">
        <w:r>
          <w:rPr>
            <w:color w:val="0000FF"/>
          </w:rPr>
          <w:t>пункте 2.6.3</w:t>
        </w:r>
      </w:hyperlink>
      <w:r>
        <w:t xml:space="preserve">, либо в </w:t>
      </w:r>
      <w:hyperlink w:anchor="P171">
        <w:r>
          <w:rPr>
            <w:color w:val="0000FF"/>
          </w:rPr>
          <w:t>пункте 2.6.5</w:t>
        </w:r>
      </w:hyperlink>
      <w:r>
        <w:t xml:space="preserve"> настоящего Административного регламента, в том числе представленных в электронной форме:</w:t>
      </w:r>
    </w:p>
    <w:p w:rsidR="007F2D76" w:rsidRDefault="007F2D76" w:rsidP="007F2D76">
      <w:pPr>
        <w:pStyle w:val="ConsPlusNormal"/>
        <w:ind w:firstLine="540"/>
        <w:jc w:val="both"/>
      </w:pPr>
      <w:r>
        <w:t>а) заявление представлено в орган местного самоуправления, в полномочия которого не входит предоставление муниципальной услуги;</w:t>
      </w:r>
    </w:p>
    <w:p w:rsidR="007F2D76" w:rsidRDefault="007F2D76" w:rsidP="007F2D76">
      <w:pPr>
        <w:pStyle w:val="ConsPlusNormal"/>
        <w:ind w:firstLine="540"/>
        <w:jc w:val="both"/>
      </w:pPr>
      <w:r>
        <w:lastRenderedPageBreak/>
        <w:t>б)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7F2D76" w:rsidRDefault="007F2D76" w:rsidP="007F2D76">
      <w:pPr>
        <w:pStyle w:val="ConsPlusNormal"/>
        <w:ind w:firstLine="540"/>
        <w:jc w:val="both"/>
      </w:pPr>
      <w:r>
        <w:t xml:space="preserve">в) не представлены указанные в </w:t>
      </w:r>
      <w:hyperlink w:anchor="P133">
        <w:proofErr w:type="gramStart"/>
        <w:r>
          <w:rPr>
            <w:color w:val="0000FF"/>
          </w:rPr>
          <w:t>пункте</w:t>
        </w:r>
        <w:proofErr w:type="gramEnd"/>
        <w:r>
          <w:rPr>
            <w:color w:val="0000FF"/>
          </w:rPr>
          <w:t xml:space="preserve"> 2.6.1</w:t>
        </w:r>
      </w:hyperlink>
      <w:r>
        <w:t xml:space="preserve">, либо в </w:t>
      </w:r>
      <w:hyperlink w:anchor="P161">
        <w:r>
          <w:rPr>
            <w:color w:val="0000FF"/>
          </w:rPr>
          <w:t>пункте 2.6.3</w:t>
        </w:r>
      </w:hyperlink>
      <w:r>
        <w:t xml:space="preserve">, либо в </w:t>
      </w:r>
      <w:hyperlink w:anchor="P171">
        <w:r>
          <w:rPr>
            <w:color w:val="0000FF"/>
          </w:rPr>
          <w:t>пункте 2.6.5</w:t>
        </w:r>
      </w:hyperlink>
      <w:r>
        <w:t xml:space="preserve"> настоящего Административного регламента документы, обязанность по представлению которых возложена на заявителя;</w:t>
      </w:r>
    </w:p>
    <w:p w:rsidR="007F2D76" w:rsidRDefault="007F2D76" w:rsidP="007F2D76">
      <w:pPr>
        <w:pStyle w:val="ConsPlusNormal"/>
        <w:ind w:firstLine="540"/>
        <w:jc w:val="both"/>
      </w:pPr>
      <w:r>
        <w:t>г) заявление подано лицом, не имеющим полномочий представлять интересы заявителя и членов его семьи;</w:t>
      </w:r>
    </w:p>
    <w:p w:rsidR="007F2D76" w:rsidRDefault="007F2D76" w:rsidP="007F2D76">
      <w:pPr>
        <w:pStyle w:val="ConsPlusNormal"/>
        <w:ind w:firstLine="540"/>
        <w:jc w:val="both"/>
      </w:pPr>
      <w:r>
        <w:t xml:space="preserve">д)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7F2D76" w:rsidRDefault="007F2D76" w:rsidP="007F2D76">
      <w:pPr>
        <w:pStyle w:val="ConsPlusNormal"/>
        <w:ind w:firstLine="540"/>
        <w:jc w:val="both"/>
      </w:pPr>
      <w:proofErr w:type="gramStart"/>
      <w:r>
        <w:t>е) представленные документы в установленных законодательством случаях нотариально не удостоверены, не скреплены печатями, не имеют надлежащие подписи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7F2D76" w:rsidRDefault="007F2D76" w:rsidP="007F2D76">
      <w:pPr>
        <w:pStyle w:val="ConsPlusNormal"/>
        <w:ind w:firstLine="540"/>
        <w:jc w:val="both"/>
      </w:pPr>
      <w:r>
        <w:t>ж)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F2D76" w:rsidRDefault="007F2D76" w:rsidP="007F2D76">
      <w:pPr>
        <w:pStyle w:val="ConsPlusNormal"/>
        <w:ind w:firstLine="540"/>
        <w:jc w:val="both"/>
      </w:pPr>
      <w:r>
        <w:t xml:space="preserve">з) выявлено несоблюдение установленных </w:t>
      </w:r>
      <w:hyperlink r:id="rId36">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7F2D76" w:rsidRDefault="007F2D76" w:rsidP="007F2D76">
      <w:pPr>
        <w:pStyle w:val="ConsPlusNormal"/>
        <w:ind w:firstLine="540"/>
        <w:jc w:val="both"/>
      </w:pPr>
      <w:r>
        <w:t xml:space="preserve">2.7.2. </w:t>
      </w:r>
      <w:hyperlink w:anchor="P1361">
        <w:r>
          <w:rPr>
            <w:color w:val="0000FF"/>
          </w:rPr>
          <w:t>Уведомление</w:t>
        </w:r>
      </w:hyperlink>
      <w:r>
        <w:t xml:space="preserve"> об отказе в приеме документов оформляется по форме согласно приложению N 5 к настоящему Административному регламенту и направляется заявителю способом, определенным заявителем в заявлении, не позднее 3 рабочих дней, следующих за днем получения заявления.</w:t>
      </w:r>
    </w:p>
    <w:p w:rsidR="007F2D76" w:rsidRDefault="007F2D76" w:rsidP="007F2D76">
      <w:pPr>
        <w:pStyle w:val="ConsPlusNormal"/>
        <w:ind w:firstLine="540"/>
        <w:jc w:val="both"/>
      </w:pPr>
      <w:r>
        <w:t xml:space="preserve">2.7.3. Отказ в </w:t>
      </w:r>
      <w:proofErr w:type="gramStart"/>
      <w:r>
        <w:t>приеме</w:t>
      </w:r>
      <w:proofErr w:type="gramEnd"/>
      <w:r>
        <w:t xml:space="preserve"> документов, указанных в </w:t>
      </w:r>
      <w:hyperlink w:anchor="P133">
        <w:r>
          <w:rPr>
            <w:color w:val="0000FF"/>
          </w:rPr>
          <w:t>пунктах 2.6.1</w:t>
        </w:r>
      </w:hyperlink>
      <w:r>
        <w:t xml:space="preserve">, </w:t>
      </w:r>
      <w:hyperlink w:anchor="P161">
        <w:r>
          <w:rPr>
            <w:color w:val="0000FF"/>
          </w:rPr>
          <w:t>2.6.3</w:t>
        </w:r>
      </w:hyperlink>
      <w:r>
        <w:t xml:space="preserve">, </w:t>
      </w:r>
      <w:hyperlink w:anchor="P171">
        <w:r>
          <w:rPr>
            <w:color w:val="0000FF"/>
          </w:rPr>
          <w:t>2.6.5</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7F2D76" w:rsidRDefault="007F2D76" w:rsidP="007F2D76">
      <w:pPr>
        <w:pStyle w:val="ConsPlusNormal"/>
        <w:jc w:val="both"/>
      </w:pPr>
    </w:p>
    <w:p w:rsidR="007F2D76" w:rsidRDefault="007F2D76" w:rsidP="007F2D76">
      <w:pPr>
        <w:pStyle w:val="ConsPlusTitle"/>
        <w:jc w:val="center"/>
        <w:outlineLvl w:val="2"/>
      </w:pPr>
      <w:r>
        <w:t>2.8. Исчерпывающий перечень оснований</w:t>
      </w:r>
    </w:p>
    <w:p w:rsidR="007F2D76" w:rsidRDefault="007F2D76" w:rsidP="007F2D76">
      <w:pPr>
        <w:pStyle w:val="ConsPlusTitle"/>
        <w:jc w:val="center"/>
      </w:pPr>
      <w:r>
        <w:t>для приостановления предоставления муниципальной услуги</w:t>
      </w:r>
    </w:p>
    <w:p w:rsidR="007F2D76" w:rsidRDefault="007F2D76" w:rsidP="007F2D76">
      <w:pPr>
        <w:pStyle w:val="ConsPlusTitle"/>
        <w:jc w:val="center"/>
      </w:pPr>
      <w:r>
        <w:t xml:space="preserve">или отказа в </w:t>
      </w:r>
      <w:proofErr w:type="gramStart"/>
      <w:r>
        <w:t>предоставлении</w:t>
      </w:r>
      <w:proofErr w:type="gramEnd"/>
      <w:r>
        <w:t xml:space="preserve">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2.8.1. Основания для приостановления предоставления муниципальной услуги отсутствуют.</w:t>
      </w:r>
    </w:p>
    <w:p w:rsidR="007F2D76" w:rsidRDefault="007F2D76" w:rsidP="007F2D76">
      <w:pPr>
        <w:pStyle w:val="ConsPlusNormal"/>
        <w:ind w:firstLine="540"/>
        <w:jc w:val="both"/>
      </w:pPr>
      <w:bookmarkStart w:id="26" w:name="P213"/>
      <w:bookmarkEnd w:id="26"/>
      <w:r>
        <w:t xml:space="preserve">2.8.2. Основаниями для отказа в </w:t>
      </w:r>
      <w:proofErr w:type="gramStart"/>
      <w:r>
        <w:t>предоставлении</w:t>
      </w:r>
      <w:proofErr w:type="gramEnd"/>
      <w:r>
        <w:t xml:space="preserve"> муниципальной услуги в соответствии с вариантом 1 "Признание граждан малоимущими в целях постановки на учет и предоставления им по договорам социального найма </w:t>
      </w:r>
      <w:r>
        <w:lastRenderedPageBreak/>
        <w:t>жилых помещений муниципального жилищного фонда" являются:</w:t>
      </w:r>
    </w:p>
    <w:p w:rsidR="007F2D76" w:rsidRDefault="007F2D76" w:rsidP="007F2D76">
      <w:pPr>
        <w:pStyle w:val="ConsPlusNormal"/>
        <w:ind w:firstLine="540"/>
        <w:jc w:val="both"/>
      </w:pPr>
      <w:r>
        <w:t xml:space="preserve">а) не представлены предусмотренные </w:t>
      </w:r>
      <w:hyperlink w:anchor="P133">
        <w:r>
          <w:rPr>
            <w:color w:val="0000FF"/>
          </w:rPr>
          <w:t>пунктом 2.6.1</w:t>
        </w:r>
      </w:hyperlink>
      <w:r>
        <w:t xml:space="preserve"> настоящего Административного регламента документы, обязанность по представлению которых возложена на заявителя;</w:t>
      </w:r>
    </w:p>
    <w:p w:rsidR="007F2D76" w:rsidRDefault="007F2D76" w:rsidP="007F2D76">
      <w:pPr>
        <w:pStyle w:val="ConsPlusNormal"/>
        <w:ind w:firstLine="540"/>
        <w:jc w:val="both"/>
      </w:pPr>
      <w:proofErr w:type="gramStart"/>
      <w:r>
        <w:t>б) размер дохода, приходящегося на каждого члена семьи (среднедушевой доход), или размер дохода одиноко проживающего гражданина превышает размер дохода, устанавливаемый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roofErr w:type="gramEnd"/>
    </w:p>
    <w:p w:rsidR="007F2D76" w:rsidRDefault="007F2D76" w:rsidP="007F2D76">
      <w:pPr>
        <w:pStyle w:val="ConsPlusNormal"/>
        <w:ind w:firstLine="540"/>
        <w:jc w:val="both"/>
      </w:pPr>
      <w:r>
        <w:t>в) стоимость имущества, находящегося в собственности членов семьи, одиноко проживающего гражданина и подлежащего налогообложению, превышает величину, устанавливаемую органами местного самоуправления в целях признания граждан малоимущими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bookmarkStart w:id="27" w:name="P217"/>
      <w:bookmarkEnd w:id="27"/>
      <w:r>
        <w:t xml:space="preserve">2.8.3. Основаниями для отказа в </w:t>
      </w:r>
      <w:proofErr w:type="gramStart"/>
      <w:r>
        <w:t>предоставлении</w:t>
      </w:r>
      <w:proofErr w:type="gramEnd"/>
      <w:r>
        <w:t xml:space="preserve"> муниципальной услуги в соответствии с вариантом 2 "Исправление допущенных опечаток и ошибок в выданных в результате предоставления муниципальной услуги документах" являются:</w:t>
      </w:r>
    </w:p>
    <w:p w:rsidR="007F2D76" w:rsidRDefault="007F2D76" w:rsidP="007F2D76">
      <w:pPr>
        <w:pStyle w:val="ConsPlusNormal"/>
        <w:ind w:firstLine="540"/>
        <w:jc w:val="both"/>
      </w:pPr>
      <w:r>
        <w:t>а) обращение лица, не являющегося заявителем (его представителем);</w:t>
      </w:r>
    </w:p>
    <w:p w:rsidR="007F2D76" w:rsidRDefault="007F2D76" w:rsidP="007F2D76">
      <w:pPr>
        <w:pStyle w:val="ConsPlusNormal"/>
        <w:ind w:firstLine="540"/>
        <w:jc w:val="both"/>
      </w:pPr>
      <w:r>
        <w:t xml:space="preserve">б) не представлены предусмотренные </w:t>
      </w:r>
      <w:hyperlink w:anchor="P161">
        <w:r>
          <w:rPr>
            <w:color w:val="0000FF"/>
          </w:rPr>
          <w:t>пунктом 2.6.3</w:t>
        </w:r>
      </w:hyperlink>
      <w:r>
        <w:t xml:space="preserve"> настоящего Административного регламента документы, обязанность по представлению которых возложена на заявителя;</w:t>
      </w:r>
    </w:p>
    <w:p w:rsidR="007F2D76" w:rsidRDefault="007F2D76" w:rsidP="007F2D76">
      <w:pPr>
        <w:pStyle w:val="ConsPlusNormal"/>
        <w:ind w:firstLine="540"/>
        <w:jc w:val="both"/>
      </w:pPr>
      <w:r>
        <w:t>в) отсутствие опечаток и (или) ошибок.</w:t>
      </w:r>
    </w:p>
    <w:p w:rsidR="007F2D76" w:rsidRDefault="007F2D76" w:rsidP="007F2D76">
      <w:pPr>
        <w:pStyle w:val="ConsPlusNormal"/>
        <w:ind w:firstLine="540"/>
        <w:jc w:val="both"/>
      </w:pPr>
      <w:bookmarkStart w:id="28" w:name="P221"/>
      <w:bookmarkEnd w:id="28"/>
      <w:r>
        <w:t xml:space="preserve">2.8.4. Основанием для отказа в </w:t>
      </w:r>
      <w:proofErr w:type="gramStart"/>
      <w:r>
        <w:t>предоставлении</w:t>
      </w:r>
      <w:proofErr w:type="gramEnd"/>
      <w:r>
        <w:t xml:space="preserve"> муниципальной услуги в соответствии с вариантом 3 "Выдача дубликата документа, выданного по результатам предоставления муниципальной услуги" является:</w:t>
      </w:r>
    </w:p>
    <w:p w:rsidR="007F2D76" w:rsidRDefault="007F2D76" w:rsidP="007F2D76">
      <w:pPr>
        <w:pStyle w:val="ConsPlusNormal"/>
        <w:ind w:firstLine="540"/>
        <w:jc w:val="both"/>
      </w:pPr>
      <w:r>
        <w:t>а) обращение лица, не являющегося заявителем (его представителем);</w:t>
      </w:r>
    </w:p>
    <w:p w:rsidR="007F2D76" w:rsidRDefault="007F2D76" w:rsidP="007F2D76">
      <w:pPr>
        <w:pStyle w:val="ConsPlusNormal"/>
        <w:ind w:firstLine="540"/>
        <w:jc w:val="both"/>
      </w:pPr>
      <w:r>
        <w:t xml:space="preserve">б) не представлены предусмотренные </w:t>
      </w:r>
      <w:hyperlink w:anchor="P171">
        <w:r>
          <w:rPr>
            <w:color w:val="0000FF"/>
          </w:rPr>
          <w:t>пунктом 2.6.5</w:t>
        </w:r>
      </w:hyperlink>
      <w:r>
        <w:t xml:space="preserve"> настоящего Административного регламента документы, обязанность по представлению которых возложена на заявителя;</w:t>
      </w:r>
    </w:p>
    <w:p w:rsidR="007F2D76" w:rsidRDefault="007F2D76" w:rsidP="007F2D76">
      <w:pPr>
        <w:pStyle w:val="ConsPlusNormal"/>
        <w:ind w:firstLine="540"/>
        <w:jc w:val="both"/>
      </w:pPr>
      <w:r>
        <w:t xml:space="preserve">в) отсутствие запрашиваемого документа в </w:t>
      </w:r>
      <w:proofErr w:type="gramStart"/>
      <w:r>
        <w:t>управлении</w:t>
      </w:r>
      <w:proofErr w:type="gramEnd"/>
      <w:r>
        <w:t>.</w:t>
      </w:r>
    </w:p>
    <w:p w:rsidR="007F2D76" w:rsidRDefault="007F2D76" w:rsidP="007F2D76">
      <w:pPr>
        <w:pStyle w:val="ConsPlusNormal"/>
        <w:jc w:val="both"/>
      </w:pPr>
    </w:p>
    <w:p w:rsidR="007F2D76" w:rsidRDefault="007F2D76" w:rsidP="007F2D76">
      <w:pPr>
        <w:pStyle w:val="ConsPlusTitle"/>
        <w:jc w:val="center"/>
        <w:outlineLvl w:val="2"/>
      </w:pPr>
      <w:r>
        <w:t>2.9. Размер платы, взимаемой с заявителя при предоставлении</w:t>
      </w:r>
    </w:p>
    <w:p w:rsidR="007F2D76" w:rsidRDefault="007F2D76" w:rsidP="007F2D76">
      <w:pPr>
        <w:pStyle w:val="ConsPlusTitle"/>
        <w:jc w:val="center"/>
      </w:pPr>
      <w:r>
        <w:t>муниципальной услуги, и способы ее взимания</w:t>
      </w:r>
    </w:p>
    <w:p w:rsidR="007F2D76" w:rsidRDefault="007F2D76" w:rsidP="007F2D76">
      <w:pPr>
        <w:pStyle w:val="ConsPlusNormal"/>
        <w:jc w:val="both"/>
      </w:pPr>
    </w:p>
    <w:p w:rsidR="007F2D76" w:rsidRDefault="007F2D76" w:rsidP="007F2D76">
      <w:pPr>
        <w:pStyle w:val="ConsPlusNormal"/>
        <w:ind w:firstLine="540"/>
        <w:jc w:val="both"/>
      </w:pPr>
      <w:r>
        <w:t>Предоставление муниципальной услуги осуществляется без взимания платы.</w:t>
      </w:r>
    </w:p>
    <w:p w:rsidR="007F2D76" w:rsidRDefault="007F2D76" w:rsidP="007F2D76">
      <w:pPr>
        <w:pStyle w:val="ConsPlusNormal"/>
        <w:jc w:val="both"/>
      </w:pPr>
    </w:p>
    <w:p w:rsidR="007F2D76" w:rsidRDefault="007F2D76" w:rsidP="007F2D76">
      <w:pPr>
        <w:pStyle w:val="ConsPlusTitle"/>
        <w:jc w:val="center"/>
        <w:outlineLvl w:val="2"/>
      </w:pPr>
      <w:r>
        <w:t>2.10. Максимальный срок ожидания в очереди</w:t>
      </w:r>
    </w:p>
    <w:p w:rsidR="007F2D76" w:rsidRDefault="007F2D76" w:rsidP="007F2D76">
      <w:pPr>
        <w:pStyle w:val="ConsPlusTitle"/>
        <w:jc w:val="center"/>
      </w:pPr>
      <w:r>
        <w:t>при подаче заявления о предоставлении муниципальной услуги</w:t>
      </w:r>
    </w:p>
    <w:p w:rsidR="007F2D76" w:rsidRDefault="007F2D76" w:rsidP="007F2D76">
      <w:pPr>
        <w:pStyle w:val="ConsPlusTitle"/>
        <w:jc w:val="center"/>
      </w:pPr>
      <w:r>
        <w:t>и при получении результата предоставления</w:t>
      </w:r>
    </w:p>
    <w:p w:rsidR="007F2D76" w:rsidRDefault="007F2D76" w:rsidP="007F2D76">
      <w:pPr>
        <w:pStyle w:val="ConsPlusTitle"/>
        <w:jc w:val="center"/>
      </w:pPr>
      <w:r>
        <w:t>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Максимальный срок ожидания в очереди при подаче запроса о </w:t>
      </w:r>
      <w:r>
        <w:lastRenderedPageBreak/>
        <w:t>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7F2D76" w:rsidRDefault="007F2D76" w:rsidP="007F2D76">
      <w:pPr>
        <w:pStyle w:val="ConsPlusNormal"/>
        <w:jc w:val="both"/>
      </w:pPr>
    </w:p>
    <w:p w:rsidR="007F2D76" w:rsidRDefault="007F2D76" w:rsidP="007F2D76">
      <w:pPr>
        <w:pStyle w:val="ConsPlusTitle"/>
        <w:jc w:val="center"/>
        <w:outlineLvl w:val="2"/>
      </w:pPr>
      <w:bookmarkStart w:id="29" w:name="P238"/>
      <w:bookmarkEnd w:id="29"/>
      <w:r>
        <w:t>2.11. Срок регистрации запроса заявителя</w:t>
      </w:r>
    </w:p>
    <w:p w:rsidR="007F2D76" w:rsidRDefault="007F2D76" w:rsidP="007F2D76">
      <w:pPr>
        <w:pStyle w:val="ConsPlusTitle"/>
        <w:jc w:val="center"/>
      </w:pPr>
      <w:r>
        <w:t>о предоставлении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Регистрация заявления о признании граждан малоимущими, заявления об исправлении ошибок, заявления о выдаче дубликата, представленного заявителем в управление способами, указанными в </w:t>
      </w:r>
      <w:hyperlink w:anchor="P182">
        <w:r>
          <w:rPr>
            <w:color w:val="0000FF"/>
          </w:rPr>
          <w:t>пункте 2.6.8</w:t>
        </w:r>
      </w:hyperlink>
      <w:r>
        <w:t xml:space="preserve"> настоящего Административного регламента, осуществляется не позднее 1 рабочего дня, следующего за днем его поступления.</w:t>
      </w:r>
    </w:p>
    <w:p w:rsidR="007F2D76" w:rsidRDefault="007F2D76" w:rsidP="007F2D76">
      <w:pPr>
        <w:pStyle w:val="ConsPlusNormal"/>
        <w:ind w:firstLine="540"/>
        <w:jc w:val="both"/>
      </w:pPr>
      <w:proofErr w:type="gramStart"/>
      <w:r>
        <w:t>В случае представления заявления о признании граждан малоимущими, заявления об исправлении ошибок, заявления о выдаче дубликата в электронной форме посредством Единого портала государственных и муниципальных услуг (функций), Портала Воронежской области в сети Интернет вне рабочего времени управления либо в выходной, нерабочий праздничный день днем получения заявления о признании граждан малоимущими, заявления об исправлении ошибок, заявления о выдаче дубликата считается первый</w:t>
      </w:r>
      <w:proofErr w:type="gramEnd"/>
      <w:r>
        <w:t xml:space="preserve"> рабочий день, следующий за днем представления заявителем указанного заявления.</w:t>
      </w:r>
    </w:p>
    <w:p w:rsidR="007F2D76" w:rsidRDefault="007F2D76" w:rsidP="007F2D76">
      <w:pPr>
        <w:pStyle w:val="ConsPlusNormal"/>
        <w:ind w:firstLine="540"/>
        <w:jc w:val="both"/>
      </w:pPr>
      <w:r>
        <w:t>Заявление о признании граждан малоимущими, заявление об исправлении ошибок или заявление о выдаче дубликата считается полученным управлением со дня его регистрации в управлении.</w:t>
      </w:r>
    </w:p>
    <w:p w:rsidR="007F2D76" w:rsidRDefault="007F2D76" w:rsidP="007F2D76">
      <w:pPr>
        <w:pStyle w:val="ConsPlusNormal"/>
        <w:jc w:val="both"/>
      </w:pPr>
    </w:p>
    <w:p w:rsidR="007F2D76" w:rsidRDefault="007F2D76" w:rsidP="007F2D76">
      <w:pPr>
        <w:pStyle w:val="ConsPlusTitle"/>
        <w:jc w:val="center"/>
        <w:outlineLvl w:val="2"/>
      </w:pPr>
      <w:r>
        <w:t>2.12. Требования к помещениям,</w:t>
      </w:r>
    </w:p>
    <w:p w:rsidR="007F2D76" w:rsidRDefault="007F2D76" w:rsidP="007F2D76">
      <w:pPr>
        <w:pStyle w:val="ConsPlusTitle"/>
        <w:jc w:val="center"/>
      </w:pPr>
      <w:r>
        <w:t xml:space="preserve">в </w:t>
      </w:r>
      <w:proofErr w:type="gramStart"/>
      <w:r>
        <w:t>которых</w:t>
      </w:r>
      <w:proofErr w:type="gramEnd"/>
      <w:r>
        <w:t xml:space="preserve"> предоставляется муниципальная услуга</w:t>
      </w:r>
    </w:p>
    <w:p w:rsidR="007F2D76" w:rsidRDefault="007F2D76" w:rsidP="007F2D76">
      <w:pPr>
        <w:pStyle w:val="ConsPlusNormal"/>
        <w:jc w:val="both"/>
      </w:pPr>
    </w:p>
    <w:p w:rsidR="007F2D76" w:rsidRDefault="007F2D76" w:rsidP="007F2D76">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7F2D76" w:rsidRDefault="007F2D76" w:rsidP="007F2D76">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F2D76" w:rsidRDefault="007F2D76" w:rsidP="007F2D76">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7F2D76" w:rsidRDefault="007F2D76" w:rsidP="007F2D76">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F2D76" w:rsidRDefault="007F2D76" w:rsidP="007F2D76">
      <w:pPr>
        <w:pStyle w:val="ConsPlusNormal"/>
        <w:ind w:firstLine="540"/>
        <w:jc w:val="both"/>
      </w:pPr>
      <w:r>
        <w:t>Доступ заявителей к парковочным местам является бесплатным.</w:t>
      </w:r>
    </w:p>
    <w:p w:rsidR="007F2D76" w:rsidRDefault="007F2D76" w:rsidP="007F2D76">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7F2D76" w:rsidRDefault="007F2D76" w:rsidP="007F2D76">
      <w:pPr>
        <w:pStyle w:val="ConsPlusNormal"/>
        <w:ind w:firstLine="540"/>
        <w:jc w:val="both"/>
      </w:pPr>
      <w:r>
        <w:t xml:space="preserve">2.12.4. В помещениях для ожидания заявителям отводятся места, оборудованные стульями, кресельными секциями. В местах ожидания </w:t>
      </w:r>
      <w:r>
        <w:lastRenderedPageBreak/>
        <w:t>имеются средства для оказания первой помощи и доступные места общего пользования.</w:t>
      </w:r>
    </w:p>
    <w:p w:rsidR="007F2D76" w:rsidRDefault="007F2D76" w:rsidP="007F2D76">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7F2D76" w:rsidRDefault="007F2D76" w:rsidP="007F2D76">
      <w:pPr>
        <w:pStyle w:val="ConsPlusNormal"/>
        <w:ind w:firstLine="540"/>
        <w:jc w:val="both"/>
      </w:pPr>
      <w:r>
        <w:t>- информационными стендами, на которых размещается визуальная и текстовая информация;</w:t>
      </w:r>
    </w:p>
    <w:p w:rsidR="007F2D76" w:rsidRDefault="007F2D76" w:rsidP="007F2D76">
      <w:pPr>
        <w:pStyle w:val="ConsPlusNormal"/>
        <w:ind w:firstLine="540"/>
        <w:jc w:val="both"/>
      </w:pPr>
      <w:r>
        <w:t>- стульями и столами для оформления документов.</w:t>
      </w:r>
    </w:p>
    <w:p w:rsidR="007F2D76" w:rsidRDefault="007F2D76" w:rsidP="007F2D76">
      <w:pPr>
        <w:pStyle w:val="ConsPlusNormal"/>
        <w:ind w:firstLine="540"/>
        <w:jc w:val="both"/>
      </w:pPr>
      <w:r>
        <w:t>К информационным стендам должна быть обеспечена возможность свободного доступа граждан.</w:t>
      </w:r>
    </w:p>
    <w:p w:rsidR="007F2D76" w:rsidRDefault="007F2D76" w:rsidP="007F2D76">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7F2D76" w:rsidRDefault="007F2D76" w:rsidP="007F2D76">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7F2D76" w:rsidRDefault="007F2D76" w:rsidP="007F2D76">
      <w:pPr>
        <w:pStyle w:val="ConsPlusNormal"/>
        <w:ind w:firstLine="540"/>
        <w:jc w:val="both"/>
      </w:pPr>
      <w:r>
        <w:t>- режим работы органов, предоставляющих муниципальную услугу;</w:t>
      </w:r>
    </w:p>
    <w:p w:rsidR="007F2D76" w:rsidRDefault="007F2D76" w:rsidP="007F2D76">
      <w:pPr>
        <w:pStyle w:val="ConsPlusNormal"/>
        <w:ind w:firstLine="540"/>
        <w:jc w:val="both"/>
      </w:pPr>
      <w:r>
        <w:t>- графики личного приема граждан уполномоченными должностными лицами;</w:t>
      </w:r>
    </w:p>
    <w:p w:rsidR="007F2D76" w:rsidRDefault="007F2D76" w:rsidP="007F2D76">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F2D76" w:rsidRDefault="007F2D76" w:rsidP="007F2D76">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7F2D76" w:rsidRDefault="007F2D76" w:rsidP="007F2D76">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7F2D76" w:rsidRDefault="007F2D76" w:rsidP="007F2D76">
      <w:pPr>
        <w:pStyle w:val="ConsPlusNormal"/>
        <w:ind w:firstLine="540"/>
        <w:jc w:val="both"/>
      </w:pPr>
      <w:r>
        <w:t>- образцы оформления документов.</w:t>
      </w:r>
    </w:p>
    <w:p w:rsidR="007F2D76" w:rsidRDefault="007F2D76" w:rsidP="007F2D76">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F2D76" w:rsidRDefault="007F2D76" w:rsidP="007F2D76">
      <w:pPr>
        <w:pStyle w:val="ConsPlusNormal"/>
        <w:ind w:firstLine="540"/>
        <w:jc w:val="both"/>
      </w:pPr>
      <w:r>
        <w:t>2.12.7. Требования к обеспечению условий доступности муниципальных услуг для инвалидов.</w:t>
      </w:r>
    </w:p>
    <w:p w:rsidR="007F2D76" w:rsidRDefault="007F2D76" w:rsidP="007F2D76">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7">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F2D76" w:rsidRDefault="007F2D76" w:rsidP="007F2D76">
      <w:pPr>
        <w:pStyle w:val="ConsPlusNormal"/>
        <w:ind w:firstLine="540"/>
        <w:jc w:val="both"/>
      </w:pPr>
      <w:r>
        <w:t xml:space="preserve">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w:t>
      </w:r>
      <w:r>
        <w:lastRenderedPageBreak/>
        <w:t>инвалида.</w:t>
      </w:r>
    </w:p>
    <w:p w:rsidR="007F2D76" w:rsidRDefault="007F2D76" w:rsidP="007F2D76">
      <w:pPr>
        <w:pStyle w:val="ConsPlusNormal"/>
        <w:jc w:val="both"/>
      </w:pPr>
    </w:p>
    <w:p w:rsidR="007F2D76" w:rsidRDefault="007F2D76" w:rsidP="007F2D76">
      <w:pPr>
        <w:pStyle w:val="ConsPlusTitle"/>
        <w:jc w:val="center"/>
        <w:outlineLvl w:val="2"/>
      </w:pPr>
      <w:r>
        <w:t>2.13. Показатели доступности и качества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2.13.1. Основными показателями доступности предоставления муниципальной услуги являются:</w:t>
      </w:r>
    </w:p>
    <w:p w:rsidR="007F2D76" w:rsidRDefault="007F2D76" w:rsidP="007F2D76">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7F2D76" w:rsidRDefault="007F2D76" w:rsidP="007F2D76">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7F2D76" w:rsidRDefault="007F2D76" w:rsidP="007F2D76">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F2D76" w:rsidRDefault="007F2D76" w:rsidP="007F2D76">
      <w:pPr>
        <w:pStyle w:val="ConsPlusNormal"/>
        <w:ind w:firstLine="540"/>
        <w:jc w:val="both"/>
      </w:pPr>
      <w:r>
        <w:t>- доступность электронных форм документов, необходимых для предоставления муниципальной услуги;</w:t>
      </w:r>
    </w:p>
    <w:p w:rsidR="007F2D76" w:rsidRDefault="007F2D76" w:rsidP="007F2D76">
      <w:pPr>
        <w:pStyle w:val="ConsPlusNormal"/>
        <w:ind w:firstLine="540"/>
        <w:jc w:val="both"/>
      </w:pPr>
      <w:r>
        <w:t>- возможность подачи заявлений и прилагаемых к ним документов в электронной форме.</w:t>
      </w:r>
    </w:p>
    <w:p w:rsidR="007F2D76" w:rsidRDefault="007F2D76" w:rsidP="007F2D76">
      <w:pPr>
        <w:pStyle w:val="ConsPlusNormal"/>
        <w:ind w:firstLine="540"/>
        <w:jc w:val="both"/>
      </w:pPr>
      <w:r>
        <w:t>2.13.2. Основными показателями качества предоставления муниципальной услуги являются:</w:t>
      </w:r>
    </w:p>
    <w:p w:rsidR="007F2D76" w:rsidRDefault="007F2D76" w:rsidP="007F2D76">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7F2D76" w:rsidRDefault="007F2D76" w:rsidP="007F2D76">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7F2D76" w:rsidRDefault="007F2D76" w:rsidP="007F2D76">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7F2D76" w:rsidRDefault="007F2D76" w:rsidP="007F2D76">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7F2D76" w:rsidRDefault="007F2D76" w:rsidP="007F2D76">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7F2D76" w:rsidRDefault="007F2D76" w:rsidP="007F2D76">
      <w:pPr>
        <w:pStyle w:val="ConsPlusNormal"/>
        <w:jc w:val="both"/>
      </w:pPr>
    </w:p>
    <w:p w:rsidR="007F2D76" w:rsidRDefault="007F2D76" w:rsidP="007F2D76">
      <w:pPr>
        <w:pStyle w:val="ConsPlusTitle"/>
        <w:jc w:val="center"/>
        <w:outlineLvl w:val="2"/>
      </w:pPr>
      <w:r>
        <w:t>2.14. Иные требования к предоставлению муниципальной услуги,</w:t>
      </w:r>
    </w:p>
    <w:p w:rsidR="007F2D76" w:rsidRDefault="007F2D76" w:rsidP="007F2D76">
      <w:pPr>
        <w:pStyle w:val="ConsPlusTitle"/>
        <w:jc w:val="center"/>
      </w:pPr>
      <w:r>
        <w:t>в том числе учитывающие особенности предоставления</w:t>
      </w:r>
    </w:p>
    <w:p w:rsidR="007F2D76" w:rsidRDefault="007F2D76" w:rsidP="007F2D76">
      <w:pPr>
        <w:pStyle w:val="ConsPlusTitle"/>
        <w:jc w:val="center"/>
      </w:pPr>
      <w:r>
        <w:t>муниципальной услуги в МФЦ и особенности предоставления</w:t>
      </w:r>
    </w:p>
    <w:p w:rsidR="007F2D76" w:rsidRDefault="007F2D76" w:rsidP="007F2D76">
      <w:pPr>
        <w:pStyle w:val="ConsPlusTitle"/>
        <w:jc w:val="center"/>
      </w:pPr>
      <w:r>
        <w:t>муниципальной услуги в электронной форме</w:t>
      </w:r>
    </w:p>
    <w:p w:rsidR="007F2D76" w:rsidRDefault="007F2D76" w:rsidP="007F2D76">
      <w:pPr>
        <w:pStyle w:val="ConsPlusNormal"/>
        <w:jc w:val="both"/>
      </w:pPr>
    </w:p>
    <w:p w:rsidR="007F2D76" w:rsidRDefault="007F2D76" w:rsidP="007F2D76">
      <w:pPr>
        <w:pStyle w:val="ConsPlusNormal"/>
        <w:ind w:firstLine="540"/>
        <w:jc w:val="both"/>
      </w:pPr>
      <w:r>
        <w:t xml:space="preserve">2.14.1. Перечень услуг, которые являются необходимыми и </w:t>
      </w:r>
      <w:r>
        <w:lastRenderedPageBreak/>
        <w:t>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F2D76" w:rsidRDefault="007F2D76" w:rsidP="007F2D76">
      <w:pPr>
        <w:pStyle w:val="ConsPlusNormal"/>
        <w:ind w:firstLine="540"/>
        <w:jc w:val="both"/>
      </w:pPr>
      <w:r>
        <w:t>- подготовка и выдача документов, подтверждающих доходы заявителя и членов его семьи. Результатом услуги является подготовка и выдача организациями, от которых заявитель и члены его семьи получили доходы, документов, подтверждающих доходы за расчетный период, равный одному календарному году, предшествующий месяцу обращения гражданина с заявлением;</w:t>
      </w:r>
    </w:p>
    <w:p w:rsidR="007F2D76" w:rsidRDefault="007F2D76" w:rsidP="007F2D76">
      <w:pPr>
        <w:pStyle w:val="ConsPlusNormal"/>
        <w:ind w:firstLine="540"/>
        <w:jc w:val="both"/>
      </w:pPr>
      <w:r>
        <w:t xml:space="preserve">- подготовка отчета об оценке стоимости имущества заявителя и членов его семьи. </w:t>
      </w:r>
      <w:proofErr w:type="gramStart"/>
      <w:r>
        <w:t xml:space="preserve">Результатом услуги является подготовка и выдача документов, не находящихся в распоряжении органов государственной власти, органов местного самоуправления, подведомственных им организаций, содержащих сведения о стоимости имущества, указанного в </w:t>
      </w:r>
      <w:hyperlink w:anchor="P929">
        <w:r>
          <w:rPr>
            <w:color w:val="0000FF"/>
          </w:rPr>
          <w:t>строках 6.1</w:t>
        </w:r>
      </w:hyperlink>
      <w:r>
        <w:t xml:space="preserve"> - </w:t>
      </w:r>
      <w:hyperlink w:anchor="P929">
        <w:r>
          <w:rPr>
            <w:color w:val="0000FF"/>
          </w:rPr>
          <w:t>6.4</w:t>
        </w:r>
      </w:hyperlink>
      <w:r>
        <w:t xml:space="preserve"> Перечня документов (при наличии в собственности гражданина и членов его семьи соответствующего имущества).</w:t>
      </w:r>
      <w:proofErr w:type="gramEnd"/>
    </w:p>
    <w:p w:rsidR="007F2D76" w:rsidRDefault="007F2D76" w:rsidP="007F2D76">
      <w:pPr>
        <w:pStyle w:val="ConsPlusNormal"/>
        <w:ind w:firstLine="540"/>
        <w:jc w:val="both"/>
      </w:pPr>
      <w:r>
        <w:t xml:space="preserve">2.14.2. </w:t>
      </w:r>
      <w:hyperlink r:id="rId38">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7F2D76" w:rsidRDefault="007F2D76" w:rsidP="007F2D76">
      <w:pPr>
        <w:pStyle w:val="ConsPlusNormal"/>
        <w:ind w:firstLine="540"/>
        <w:jc w:val="both"/>
      </w:pPr>
      <w:r>
        <w:t>2.14.3. Прием заявителей (прием и выдача документов) осуществляется специалистами МФЦ.</w:t>
      </w:r>
    </w:p>
    <w:p w:rsidR="007F2D76" w:rsidRDefault="007F2D76" w:rsidP="007F2D76">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7F2D76" w:rsidRDefault="007F2D76" w:rsidP="007F2D76">
      <w:pPr>
        <w:pStyle w:val="ConsPlusNormal"/>
        <w:ind w:firstLine="540"/>
        <w:jc w:val="both"/>
      </w:pPr>
      <w:r>
        <w:t xml:space="preserve">МФЦ при однократном обращении заявителя с запросом о предоставлении нескольких муниципальных услуг организует предоставление заявителю 2 и более муниципальных услуг (далее - комплексный запрос).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7F2D76" w:rsidRDefault="007F2D76" w:rsidP="007F2D76">
      <w:pPr>
        <w:pStyle w:val="ConsPlusNormal"/>
        <w:ind w:firstLine="540"/>
        <w:jc w:val="both"/>
      </w:pPr>
      <w:r>
        <w:t>2.14.5. Заявителям обеспечивается возможность копирования форм заявлений, размещенных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7F2D76" w:rsidRDefault="007F2D76" w:rsidP="007F2D76">
      <w:pPr>
        <w:pStyle w:val="ConsPlusNormal"/>
        <w:ind w:firstLine="540"/>
        <w:jc w:val="both"/>
      </w:pPr>
      <w:r>
        <w:lastRenderedPageBreak/>
        <w:t>2.14.6. При личном обращении заявителя в МФЦ специалист:</w:t>
      </w:r>
    </w:p>
    <w:p w:rsidR="007F2D76" w:rsidRDefault="007F2D76" w:rsidP="007F2D76">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семьи заявителя, и документ, удостоверяющий личность представителя (при обращении за получением муниципальной услуги представителя);</w:t>
      </w:r>
    </w:p>
    <w:p w:rsidR="007F2D76" w:rsidRDefault="007F2D76" w:rsidP="007F2D76">
      <w:pPr>
        <w:pStyle w:val="ConsPlusNormal"/>
        <w:ind w:firstLine="540"/>
        <w:jc w:val="both"/>
      </w:pPr>
      <w:r>
        <w:t>- проверяет полномочия заявителя, в том числе полномочия представителя действовать от его имени;</w:t>
      </w:r>
    </w:p>
    <w:p w:rsidR="007F2D76" w:rsidRDefault="007F2D76" w:rsidP="007F2D76">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7F2D76" w:rsidRDefault="007F2D76" w:rsidP="007F2D76">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7F2D76" w:rsidRDefault="007F2D76" w:rsidP="007F2D76">
      <w:pPr>
        <w:pStyle w:val="ConsPlusNormal"/>
        <w:ind w:firstLine="540"/>
        <w:jc w:val="both"/>
      </w:pPr>
      <w: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7F2D76" w:rsidRDefault="007F2D76" w:rsidP="007F2D76">
      <w:pPr>
        <w:pStyle w:val="ConsPlusNormal"/>
        <w:ind w:firstLine="540"/>
        <w:jc w:val="both"/>
      </w:pPr>
      <w:r>
        <w:t>- регистрирует заявление с прилагаемым комплектом документов;</w:t>
      </w:r>
    </w:p>
    <w:p w:rsidR="007F2D76" w:rsidRDefault="007F2D76" w:rsidP="007F2D76">
      <w:pPr>
        <w:pStyle w:val="ConsPlusNormal"/>
        <w:ind w:firstLine="540"/>
        <w:jc w:val="both"/>
      </w:pPr>
      <w:r>
        <w:t xml:space="preserve">- выдает </w:t>
      </w:r>
      <w:hyperlink w:anchor="P1393">
        <w:r>
          <w:rPr>
            <w:color w:val="0000FF"/>
          </w:rPr>
          <w:t>расписку</w:t>
        </w:r>
      </w:hyperlink>
      <w:r>
        <w:t xml:space="preserve"> в </w:t>
      </w:r>
      <w:proofErr w:type="gramStart"/>
      <w:r>
        <w:t>получении</w:t>
      </w:r>
      <w:proofErr w:type="gramEnd"/>
      <w:r>
        <w:t xml:space="preserve"> документов с указанием перечня документов и даты их получения, а также с указанием перечня документов, которые будут получены по межведомственным запросам по форме согласно приложению N 6 к настоящему Административному регламенту.</w:t>
      </w:r>
    </w:p>
    <w:p w:rsidR="007F2D76" w:rsidRDefault="007F2D76" w:rsidP="007F2D76">
      <w:pPr>
        <w:pStyle w:val="ConsPlusNormal"/>
        <w:ind w:firstLine="540"/>
        <w:jc w:val="both"/>
      </w:pPr>
      <w:r>
        <w:t>Зарегистрированное заявление с прилагаемыми к нему документами передается с сопроводительным письмом в адрес управления в течение 1 рабочего дня со дня регистрации.</w:t>
      </w:r>
    </w:p>
    <w:p w:rsidR="007F2D76" w:rsidRDefault="007F2D76" w:rsidP="007F2D76">
      <w:pPr>
        <w:pStyle w:val="ConsPlusNormal"/>
        <w:ind w:firstLine="540"/>
        <w:jc w:val="both"/>
      </w:pPr>
      <w:r>
        <w:t>2.14.7.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7F2D76" w:rsidRDefault="007F2D76" w:rsidP="007F2D76">
      <w:pPr>
        <w:pStyle w:val="ConsPlusNormal"/>
        <w:ind w:firstLine="540"/>
        <w:jc w:val="both"/>
      </w:pPr>
      <w:r>
        <w:t xml:space="preserve">2.14.7.1. Электронные документы представляются в следующих </w:t>
      </w:r>
      <w:proofErr w:type="gramStart"/>
      <w:r>
        <w:t>форматах</w:t>
      </w:r>
      <w:proofErr w:type="gramEnd"/>
      <w:r>
        <w:t>:</w:t>
      </w:r>
    </w:p>
    <w:p w:rsidR="007F2D76" w:rsidRDefault="007F2D76" w:rsidP="007F2D76">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7F2D76" w:rsidRDefault="007F2D76" w:rsidP="007F2D76">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7F2D76" w:rsidRDefault="007F2D76" w:rsidP="007F2D76">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F2D76" w:rsidRDefault="007F2D76" w:rsidP="007F2D76">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7F2D76" w:rsidRDefault="007F2D76" w:rsidP="007F2D76">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7F2D76" w:rsidRDefault="007F2D76" w:rsidP="007F2D76">
      <w:pPr>
        <w:pStyle w:val="ConsPlusNormal"/>
        <w:ind w:firstLine="540"/>
        <w:jc w:val="both"/>
      </w:pPr>
      <w:r>
        <w:t xml:space="preserve">2.14.7.2. </w:t>
      </w:r>
      <w:proofErr w:type="gramStart"/>
      <w:r>
        <w:t xml:space="preserve">Допускается формирование электронного документа путем сканирования непосредственно с оригинала документа (использование копий </w:t>
      </w:r>
      <w:r>
        <w:lastRenderedPageBreak/>
        <w:t xml:space="preserve">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7F2D76" w:rsidRDefault="007F2D76" w:rsidP="007F2D76">
      <w:pPr>
        <w:pStyle w:val="ConsPlusNormal"/>
        <w:ind w:firstLine="540"/>
        <w:jc w:val="both"/>
      </w:pPr>
      <w:r>
        <w:t>- "черно-белый" (при отсутствии в документе графических изображений и (или) цветного текста);</w:t>
      </w:r>
    </w:p>
    <w:p w:rsidR="007F2D76" w:rsidRDefault="007F2D76" w:rsidP="007F2D76">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7F2D76" w:rsidRDefault="007F2D76" w:rsidP="007F2D76">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7F2D76" w:rsidRDefault="007F2D76" w:rsidP="007F2D76">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7F2D76" w:rsidRDefault="007F2D76" w:rsidP="007F2D76">
      <w:pPr>
        <w:pStyle w:val="ConsPlusNormal"/>
        <w:ind w:firstLine="540"/>
        <w:jc w:val="both"/>
      </w:pPr>
      <w:r>
        <w:t>2.14.7.3. Электронные документы должны:</w:t>
      </w:r>
    </w:p>
    <w:p w:rsidR="007F2D76" w:rsidRDefault="007F2D76" w:rsidP="007F2D76">
      <w:pPr>
        <w:pStyle w:val="ConsPlusNormal"/>
        <w:ind w:firstLine="540"/>
        <w:jc w:val="both"/>
      </w:pPr>
      <w:r>
        <w:t xml:space="preserve">- обеспечивать возможность идентифицировать документ и количество листов в </w:t>
      </w:r>
      <w:proofErr w:type="gramStart"/>
      <w:r>
        <w:t>документе</w:t>
      </w:r>
      <w:proofErr w:type="gramEnd"/>
      <w:r>
        <w:t>;</w:t>
      </w:r>
    </w:p>
    <w:p w:rsidR="007F2D76" w:rsidRDefault="007F2D76" w:rsidP="007F2D76">
      <w:pPr>
        <w:pStyle w:val="ConsPlusNormal"/>
        <w:ind w:firstLine="540"/>
        <w:jc w:val="both"/>
      </w:pPr>
      <w: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F2D76" w:rsidRDefault="007F2D76" w:rsidP="007F2D76">
      <w:pPr>
        <w:pStyle w:val="ConsPlusNormal"/>
        <w:ind w:firstLine="540"/>
        <w:jc w:val="both"/>
      </w:pPr>
      <w:r>
        <w:t>- содержать оглавление, соответствующее смыслу и содержанию;</w:t>
      </w:r>
    </w:p>
    <w:p w:rsidR="007F2D76" w:rsidRDefault="007F2D76" w:rsidP="007F2D76">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7F2D76" w:rsidRDefault="007F2D76" w:rsidP="007F2D76">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xsx</w:t>
      </w:r>
      <w:proofErr w:type="spellEnd"/>
      <w:r>
        <w:t xml:space="preserve"> или </w:t>
      </w:r>
      <w:proofErr w:type="spellStart"/>
      <w:r>
        <w:t>ods</w:t>
      </w:r>
      <w:proofErr w:type="spellEnd"/>
      <w:r>
        <w:t>, формируются в виде отдельного электронного документа.</w:t>
      </w:r>
    </w:p>
    <w:p w:rsidR="007F2D76" w:rsidRDefault="007F2D76" w:rsidP="007F2D76">
      <w:pPr>
        <w:pStyle w:val="ConsPlusNormal"/>
        <w:ind w:firstLine="540"/>
        <w:jc w:val="both"/>
      </w:pPr>
      <w:r>
        <w:t>2.14.8. Информационные системы, используемые для предоставления муниципальной услуги: Единый портал государственных и муниципальных услуг (функций), Портал Воронежской области в сети Интернет, СМЭВ.</w:t>
      </w:r>
    </w:p>
    <w:p w:rsidR="007F2D76" w:rsidRDefault="007F2D76" w:rsidP="007F2D76">
      <w:pPr>
        <w:pStyle w:val="ConsPlusNormal"/>
        <w:jc w:val="both"/>
      </w:pPr>
    </w:p>
    <w:p w:rsidR="007F2D76" w:rsidRDefault="007F2D76" w:rsidP="007F2D76">
      <w:pPr>
        <w:pStyle w:val="ConsPlusTitle"/>
        <w:jc w:val="center"/>
        <w:outlineLvl w:val="1"/>
      </w:pPr>
      <w:r>
        <w:t>III. СОСТАВ, ПОСЛЕДОВАТЕЛЬНОСТЬ И СРОКИ</w:t>
      </w:r>
    </w:p>
    <w:p w:rsidR="007F2D76" w:rsidRDefault="007F2D76" w:rsidP="007F2D76">
      <w:pPr>
        <w:pStyle w:val="ConsPlusTitle"/>
        <w:jc w:val="center"/>
      </w:pPr>
      <w:r>
        <w:t>ВЫПОЛНЕНИЯ АДМИНИСТРАТИВНЫХ ПРОЦЕДУР</w:t>
      </w:r>
    </w:p>
    <w:p w:rsidR="007F2D76" w:rsidRDefault="007F2D76" w:rsidP="007F2D76">
      <w:pPr>
        <w:pStyle w:val="ConsPlusNormal"/>
        <w:jc w:val="both"/>
      </w:pPr>
    </w:p>
    <w:p w:rsidR="007F2D76" w:rsidRDefault="007F2D76" w:rsidP="007F2D76">
      <w:pPr>
        <w:pStyle w:val="ConsPlusTitle"/>
        <w:jc w:val="center"/>
        <w:outlineLvl w:val="2"/>
      </w:pPr>
      <w:r>
        <w:t>3.1. Перечень вариантов предоставления муниципальной услуги,</w:t>
      </w:r>
    </w:p>
    <w:p w:rsidR="007F2D76" w:rsidRDefault="007F2D76" w:rsidP="007F2D76">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7F2D76" w:rsidRDefault="007F2D76" w:rsidP="007F2D76">
      <w:pPr>
        <w:pStyle w:val="ConsPlusTitle"/>
        <w:jc w:val="center"/>
      </w:pPr>
      <w:r>
        <w:t>услуги, необходимые для исправления допущенных опечаток</w:t>
      </w:r>
    </w:p>
    <w:p w:rsidR="007F2D76" w:rsidRDefault="007F2D76" w:rsidP="007F2D76">
      <w:pPr>
        <w:pStyle w:val="ConsPlusTitle"/>
        <w:jc w:val="center"/>
      </w:pPr>
      <w:r>
        <w:t xml:space="preserve">и ошибок в выданных в </w:t>
      </w:r>
      <w:proofErr w:type="gramStart"/>
      <w:r>
        <w:t>результате</w:t>
      </w:r>
      <w:proofErr w:type="gramEnd"/>
      <w:r>
        <w:t xml:space="preserve"> предоставления</w:t>
      </w:r>
    </w:p>
    <w:p w:rsidR="007F2D76" w:rsidRDefault="007F2D76" w:rsidP="007F2D76">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7F2D76" w:rsidRDefault="007F2D76" w:rsidP="007F2D76">
      <w:pPr>
        <w:pStyle w:val="ConsPlusTitle"/>
        <w:jc w:val="center"/>
      </w:pPr>
      <w:proofErr w:type="gramStart"/>
      <w:r>
        <w:t>записях</w:t>
      </w:r>
      <w:proofErr w:type="gramEnd"/>
      <w:r>
        <w:t>, для выдачи дубликата документа, выданного</w:t>
      </w:r>
    </w:p>
    <w:p w:rsidR="007F2D76" w:rsidRDefault="007F2D76" w:rsidP="007F2D76">
      <w:pPr>
        <w:pStyle w:val="ConsPlusTitle"/>
        <w:jc w:val="center"/>
      </w:pPr>
      <w:r>
        <w:t>по результатам предоставления муниципальной услуги,</w:t>
      </w:r>
    </w:p>
    <w:p w:rsidR="007F2D76" w:rsidRDefault="007F2D76" w:rsidP="007F2D76">
      <w:pPr>
        <w:pStyle w:val="ConsPlusTitle"/>
        <w:jc w:val="center"/>
      </w:pPr>
      <w:r>
        <w:t>в том числе исчерпывающий перечень оснований для отказа</w:t>
      </w:r>
    </w:p>
    <w:p w:rsidR="007F2D76" w:rsidRDefault="007F2D76" w:rsidP="007F2D76">
      <w:pPr>
        <w:pStyle w:val="ConsPlusTitle"/>
        <w:jc w:val="center"/>
      </w:pPr>
      <w:r>
        <w:t>в выдаче такого дубликата</w:t>
      </w:r>
    </w:p>
    <w:p w:rsidR="007F2D76" w:rsidRDefault="007F2D76" w:rsidP="007F2D76">
      <w:pPr>
        <w:pStyle w:val="ConsPlusNormal"/>
        <w:jc w:val="both"/>
      </w:pPr>
    </w:p>
    <w:p w:rsidR="007F2D76" w:rsidRDefault="007F2D76" w:rsidP="007F2D76">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7F2D76" w:rsidRDefault="007F2D76" w:rsidP="007F2D76">
      <w:pPr>
        <w:pStyle w:val="ConsPlusNormal"/>
        <w:ind w:firstLine="540"/>
        <w:jc w:val="both"/>
      </w:pPr>
      <w:r>
        <w:t xml:space="preserve">- вариант 1 - признание граждан </w:t>
      </w:r>
      <w:proofErr w:type="gramStart"/>
      <w:r>
        <w:t>малоимущими</w:t>
      </w:r>
      <w:proofErr w:type="gramEnd"/>
      <w:r>
        <w:t xml:space="preserve"> в целях постановки на </w:t>
      </w:r>
      <w:r>
        <w:lastRenderedPageBreak/>
        <w:t>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 вариант 2 -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p w:rsidR="007F2D76" w:rsidRDefault="007F2D76" w:rsidP="007F2D76">
      <w:pPr>
        <w:pStyle w:val="ConsPlusNormal"/>
        <w:ind w:firstLine="540"/>
        <w:jc w:val="both"/>
      </w:pPr>
      <w:r>
        <w:t>- вариант 3 - выдача дубликата документа, выданного по результатам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2"/>
      </w:pPr>
      <w:r>
        <w:t>3.2. Описание административной процедуры</w:t>
      </w:r>
    </w:p>
    <w:p w:rsidR="007F2D76" w:rsidRDefault="007F2D76" w:rsidP="007F2D76">
      <w:pPr>
        <w:pStyle w:val="ConsPlusTitle"/>
        <w:jc w:val="center"/>
      </w:pPr>
      <w:r>
        <w:t>профилирования заявителя</w:t>
      </w:r>
    </w:p>
    <w:p w:rsidR="007F2D76" w:rsidRDefault="007F2D76" w:rsidP="007F2D76">
      <w:pPr>
        <w:pStyle w:val="ConsPlusNormal"/>
        <w:jc w:val="both"/>
      </w:pPr>
    </w:p>
    <w:p w:rsidR="007F2D76" w:rsidRDefault="007F2D76" w:rsidP="007F2D76">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9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7F2D76" w:rsidRDefault="007F2D76" w:rsidP="007F2D76">
      <w:pPr>
        <w:pStyle w:val="ConsPlusNormal"/>
        <w:jc w:val="both"/>
      </w:pPr>
    </w:p>
    <w:p w:rsidR="007F2D76" w:rsidRDefault="007F2D76" w:rsidP="007F2D76">
      <w:pPr>
        <w:pStyle w:val="ConsPlusTitle"/>
        <w:jc w:val="center"/>
        <w:outlineLvl w:val="2"/>
      </w:pPr>
      <w:r>
        <w:t>3.3. Описание варианта 1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3.3.1. Результат предоставления муниципальной услуги указан в </w:t>
      </w:r>
      <w:hyperlink w:anchor="P96">
        <w:proofErr w:type="gramStart"/>
        <w:r>
          <w:rPr>
            <w:color w:val="0000FF"/>
          </w:rPr>
          <w:t>подпунктах</w:t>
        </w:r>
        <w:proofErr w:type="gramEnd"/>
        <w:r>
          <w:rPr>
            <w:color w:val="0000FF"/>
          </w:rPr>
          <w:t xml:space="preserve"> "а"</w:t>
        </w:r>
      </w:hyperlink>
      <w:r>
        <w:t xml:space="preserve">, </w:t>
      </w:r>
      <w:hyperlink w:anchor="P98">
        <w:r>
          <w:rPr>
            <w:color w:val="0000FF"/>
          </w:rPr>
          <w:t>"б" пункта 2.3.1</w:t>
        </w:r>
      </w:hyperlink>
      <w:r>
        <w:t xml:space="preserve"> настоящего Административного регламента.</w:t>
      </w:r>
    </w:p>
    <w:p w:rsidR="007F2D76" w:rsidRDefault="007F2D76" w:rsidP="007F2D76">
      <w:pPr>
        <w:pStyle w:val="ConsPlusNormal"/>
        <w:ind w:firstLine="540"/>
        <w:jc w:val="both"/>
      </w:pPr>
      <w:r>
        <w:t>3.3.2. Перечень и описание административных процедур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3"/>
      </w:pPr>
      <w:r>
        <w:t>Прием запроса и документов и (или) информации,</w:t>
      </w:r>
    </w:p>
    <w:p w:rsidR="007F2D76" w:rsidRDefault="007F2D76" w:rsidP="007F2D76">
      <w:pPr>
        <w:pStyle w:val="ConsPlusTitle"/>
        <w:jc w:val="center"/>
      </w:pPr>
      <w:proofErr w:type="gramStart"/>
      <w:r>
        <w:t>необходимых</w:t>
      </w:r>
      <w:proofErr w:type="gramEnd"/>
      <w:r>
        <w:t xml:space="preserve"> для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3.3.2.1. Основанием для начала административной процедуры является поступление в управление </w:t>
      </w:r>
      <w:hyperlink w:anchor="P769">
        <w:r>
          <w:rPr>
            <w:color w:val="0000FF"/>
          </w:rPr>
          <w:t>заявления</w:t>
        </w:r>
      </w:hyperlink>
      <w:r>
        <w:t xml:space="preserve"> о признании граждан малоимущими по форме согласно приложению N 2 к настоящему Административному регламенту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настоящего Административного регламента, одним из способов, установленных </w:t>
      </w:r>
      <w:hyperlink w:anchor="P182">
        <w:r>
          <w:rPr>
            <w:color w:val="0000FF"/>
          </w:rPr>
          <w:t>пунктом 2.6.8</w:t>
        </w:r>
      </w:hyperlink>
      <w:r>
        <w:t xml:space="preserve"> настоящего Административного регламента.</w:t>
      </w:r>
    </w:p>
    <w:p w:rsidR="007F2D76" w:rsidRDefault="007F2D76" w:rsidP="007F2D76">
      <w:pPr>
        <w:pStyle w:val="ConsPlusNormal"/>
        <w:ind w:firstLine="540"/>
        <w:jc w:val="both"/>
      </w:pPr>
      <w:r>
        <w:t xml:space="preserve">3.3.2.2. В целях установления личности заявителя и членов его семьи заявитель представляет в управление документы, предусмотренные </w:t>
      </w:r>
      <w:hyperlink w:anchor="P141">
        <w:r>
          <w:rPr>
            <w:color w:val="0000FF"/>
          </w:rPr>
          <w:t>подпунктом "б" пункта 2.6.1</w:t>
        </w:r>
      </w:hyperlink>
      <w:r>
        <w:t xml:space="preserve"> настоящего Административного регламента. Представитель заявителя или члена его семьи, обратившийся по доверенности, представляет в управление документы, предусмотренные </w:t>
      </w:r>
      <w:hyperlink w:anchor="P141">
        <w:r>
          <w:rPr>
            <w:color w:val="0000FF"/>
          </w:rPr>
          <w:t>подпунктами "б"</w:t>
        </w:r>
      </w:hyperlink>
      <w:r>
        <w:t xml:space="preserve">, </w:t>
      </w:r>
      <w:hyperlink w:anchor="P142">
        <w:r>
          <w:rPr>
            <w:color w:val="0000FF"/>
          </w:rPr>
          <w:t>"в" пункта 2.6.1</w:t>
        </w:r>
      </w:hyperlink>
      <w:r>
        <w:t xml:space="preserve"> настоящего Административного регламента.</w:t>
      </w:r>
    </w:p>
    <w:p w:rsidR="007F2D76" w:rsidRDefault="007F2D76" w:rsidP="007F2D76">
      <w:pPr>
        <w:pStyle w:val="ConsPlusNormal"/>
        <w:ind w:firstLine="540"/>
        <w:jc w:val="both"/>
      </w:pPr>
      <w:r>
        <w:t xml:space="preserve">3.3.2.3. МФЦ участвует в приеме заявления о признании граждан </w:t>
      </w:r>
      <w:proofErr w:type="gramStart"/>
      <w:r>
        <w:t>малоимущими</w:t>
      </w:r>
      <w:proofErr w:type="gramEnd"/>
      <w:r>
        <w:t xml:space="preserve"> в соответствии с соглашением о взаимодействии между АУ "МФЦ" и администрацией.</w:t>
      </w:r>
    </w:p>
    <w:p w:rsidR="007F2D76" w:rsidRDefault="007F2D76" w:rsidP="007F2D76">
      <w:pPr>
        <w:pStyle w:val="ConsPlusNormal"/>
        <w:ind w:firstLine="540"/>
        <w:jc w:val="both"/>
      </w:pPr>
      <w:r>
        <w:t>3.3.2.4. Возможность получения муниципальной услуги по экстерриториальному принципу отсутствует.</w:t>
      </w:r>
    </w:p>
    <w:p w:rsidR="007F2D76" w:rsidRDefault="007F2D76" w:rsidP="007F2D76">
      <w:pPr>
        <w:pStyle w:val="ConsPlusNormal"/>
        <w:ind w:firstLine="540"/>
        <w:jc w:val="both"/>
      </w:pPr>
      <w:r>
        <w:t xml:space="preserve">3.3.2.5. Заявление о признании граждан малоимущими и документы, </w:t>
      </w:r>
      <w:r>
        <w:lastRenderedPageBreak/>
        <w:t xml:space="preserve">предусмотренные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направленные способом, указанным в </w:t>
      </w:r>
      <w:hyperlink w:anchor="P183">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7F2D76" w:rsidRDefault="007F2D76" w:rsidP="007F2D76">
      <w:pPr>
        <w:pStyle w:val="ConsPlusNormal"/>
        <w:ind w:firstLine="540"/>
        <w:jc w:val="both"/>
      </w:pPr>
      <w:proofErr w:type="gramStart"/>
      <w:r>
        <w:t>Для возможности подачи заявления о признании граждан малоимущими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w:t>
      </w:r>
      <w:proofErr w:type="gramEnd"/>
      <w:r>
        <w:t xml:space="preserve"> в указанных информационных </w:t>
      </w:r>
      <w:proofErr w:type="gramStart"/>
      <w:r>
        <w:t>системах</w:t>
      </w:r>
      <w:proofErr w:type="gramEnd"/>
      <w:r>
        <w:t>.</w:t>
      </w:r>
    </w:p>
    <w:p w:rsidR="007F2D76" w:rsidRDefault="007F2D76" w:rsidP="007F2D76">
      <w:pPr>
        <w:pStyle w:val="ConsPlusNormal"/>
        <w:ind w:firstLine="540"/>
        <w:jc w:val="both"/>
      </w:pPr>
      <w:r>
        <w:t xml:space="preserve">3.3.2.6. Заявление о признании граждан малоимущими и документы, предусмотренные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188">
        <w:r>
          <w:rPr>
            <w:color w:val="0000FF"/>
          </w:rPr>
          <w:t>подпункте "б" пункта 2.6.8</w:t>
        </w:r>
      </w:hyperlink>
      <w:r>
        <w:t xml:space="preserve"> настоящего Административного регламента, принимаются специалистами управления.</w:t>
      </w:r>
    </w:p>
    <w:p w:rsidR="007F2D76" w:rsidRDefault="007F2D76" w:rsidP="007F2D76">
      <w:pPr>
        <w:pStyle w:val="ConsPlusNormal"/>
        <w:ind w:firstLine="540"/>
        <w:jc w:val="both"/>
      </w:pPr>
      <w:r>
        <w:t xml:space="preserve">3.3.2.7. Основания для принятия решения об отказе в приеме документов, указанных в </w:t>
      </w:r>
      <w:hyperlink w:anchor="P133">
        <w:r>
          <w:rPr>
            <w:color w:val="0000FF"/>
          </w:rPr>
          <w:t>пункте 2.6.1</w:t>
        </w:r>
      </w:hyperlink>
      <w:r>
        <w:t xml:space="preserve"> настоящего Административного регламента, в том числе представленных в электронной форме, указаны в </w:t>
      </w:r>
      <w:hyperlink w:anchor="P196">
        <w:r>
          <w:rPr>
            <w:color w:val="0000FF"/>
          </w:rPr>
          <w:t>пункте 2.7.1</w:t>
        </w:r>
      </w:hyperlink>
      <w:r>
        <w:t xml:space="preserve"> настоящего Административного регламента.</w:t>
      </w:r>
    </w:p>
    <w:p w:rsidR="007F2D76" w:rsidRDefault="007F2D76" w:rsidP="007F2D76">
      <w:pPr>
        <w:pStyle w:val="ConsPlusNormal"/>
        <w:ind w:firstLine="540"/>
        <w:jc w:val="both"/>
      </w:pPr>
      <w:r>
        <w:t xml:space="preserve">3.3.2.8. Специалист, уполномоченный на прием документов, регистрирует заявление о признании граждан </w:t>
      </w:r>
      <w:proofErr w:type="gramStart"/>
      <w:r>
        <w:t>малоимущими</w:t>
      </w:r>
      <w:proofErr w:type="gramEnd"/>
      <w:r>
        <w:t xml:space="preserve"> в </w:t>
      </w:r>
      <w:hyperlink w:anchor="P1443">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7F2D76" w:rsidRDefault="007F2D76" w:rsidP="007F2D76">
      <w:pPr>
        <w:pStyle w:val="ConsPlusNormal"/>
        <w:ind w:firstLine="540"/>
        <w:jc w:val="both"/>
      </w:pPr>
      <w:r>
        <w:t xml:space="preserve">3.3.2.9. </w:t>
      </w:r>
      <w:proofErr w:type="gramStart"/>
      <w:r>
        <w:t xml:space="preserve">В случае отсутствия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393">
        <w:r>
          <w:rPr>
            <w:color w:val="0000FF"/>
          </w:rPr>
          <w:t>расписку</w:t>
        </w:r>
      </w:hyperlink>
      <w:r>
        <w:t xml:space="preserve"> в получении документов по форме согласно приложению N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7F2D76" w:rsidRDefault="007F2D76" w:rsidP="007F2D76">
      <w:pPr>
        <w:pStyle w:val="ConsPlusNormal"/>
        <w:ind w:firstLine="540"/>
        <w:jc w:val="both"/>
      </w:pPr>
      <w:r>
        <w:t xml:space="preserve">В случае представления заявителем заявления о признании граждан </w:t>
      </w:r>
      <w:proofErr w:type="gramStart"/>
      <w:r>
        <w:t>малоимущими</w:t>
      </w:r>
      <w:proofErr w:type="gramEnd"/>
      <w:r>
        <w:t xml:space="preserve">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
    <w:p w:rsidR="007F2D76" w:rsidRDefault="007F2D76" w:rsidP="007F2D76">
      <w:pPr>
        <w:pStyle w:val="ConsPlusNormal"/>
        <w:ind w:firstLine="540"/>
        <w:jc w:val="both"/>
      </w:pPr>
      <w:r>
        <w:t xml:space="preserve">В случае представления заявителем заявления о признании граждан малоимущими и документов способом, указанным в </w:t>
      </w:r>
      <w:hyperlink w:anchor="P183">
        <w:r>
          <w:rPr>
            <w:color w:val="0000FF"/>
          </w:rPr>
          <w:t>подпункте "а" пункта 2.6.8</w:t>
        </w:r>
      </w:hyperlink>
      <w:r>
        <w:t xml:space="preserve"> настоящего Административного регламента, заявителю направляется уведомление, содержащее входящий регистрационный номер,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7F2D76" w:rsidRDefault="007F2D76" w:rsidP="007F2D76">
      <w:pPr>
        <w:pStyle w:val="ConsPlusNormal"/>
        <w:ind w:firstLine="540"/>
        <w:jc w:val="both"/>
      </w:pPr>
      <w:r>
        <w:lastRenderedPageBreak/>
        <w:t xml:space="preserve">3.3.2.10. В случае наличия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о признании граждан </w:t>
      </w:r>
      <w:proofErr w:type="gramStart"/>
      <w:r>
        <w:t>малоимущими</w:t>
      </w:r>
      <w:proofErr w:type="gramEnd"/>
      <w:r>
        <w:t>, с указанием причины отказа.</w:t>
      </w:r>
    </w:p>
    <w:p w:rsidR="007F2D76" w:rsidRDefault="007F2D76" w:rsidP="007F2D76">
      <w:pPr>
        <w:pStyle w:val="ConsPlusNormal"/>
        <w:ind w:firstLine="540"/>
        <w:jc w:val="both"/>
      </w:pPr>
      <w:r>
        <w:t xml:space="preserve">В случае представления заявителем заявления о признании граждан </w:t>
      </w:r>
      <w:proofErr w:type="gramStart"/>
      <w:r>
        <w:t>малоимущими</w:t>
      </w:r>
      <w:proofErr w:type="gramEnd"/>
      <w:r>
        <w:t xml:space="preserve">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 Срок направления уведомления и возврата документов - не позднее 3 рабочих дней, следующих за днем получения такого заявления.</w:t>
      </w:r>
    </w:p>
    <w:p w:rsidR="007F2D76" w:rsidRDefault="007F2D76" w:rsidP="007F2D76">
      <w:pPr>
        <w:pStyle w:val="ConsPlusNormal"/>
        <w:ind w:firstLine="540"/>
        <w:jc w:val="both"/>
      </w:pPr>
      <w:r>
        <w:t xml:space="preserve">3.3.2.11. Результатом административной процедуры является регистрация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выдача расписки заявителю либо отказ в приеме документов.</w:t>
      </w:r>
    </w:p>
    <w:p w:rsidR="007F2D76" w:rsidRDefault="007F2D76" w:rsidP="007F2D76">
      <w:pPr>
        <w:pStyle w:val="ConsPlusNormal"/>
        <w:ind w:firstLine="540"/>
        <w:jc w:val="both"/>
      </w:pPr>
      <w:r>
        <w:t xml:space="preserve">3.3.2.12. Срок регистрации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указан в </w:t>
      </w:r>
      <w:hyperlink w:anchor="P238">
        <w:r>
          <w:rPr>
            <w:color w:val="0000FF"/>
          </w:rPr>
          <w:t>подразделе 2.11</w:t>
        </w:r>
      </w:hyperlink>
      <w:r>
        <w:t xml:space="preserve"> настоящего Административного регламента.</w:t>
      </w:r>
    </w:p>
    <w:p w:rsidR="007F2D76" w:rsidRDefault="007F2D76" w:rsidP="007F2D76">
      <w:pPr>
        <w:pStyle w:val="ConsPlusNormal"/>
        <w:ind w:firstLine="540"/>
        <w:jc w:val="both"/>
      </w:pPr>
      <w:r>
        <w:t xml:space="preserve">3.3.2.13. После регистрации заявление о признании граждан </w:t>
      </w:r>
      <w:proofErr w:type="gramStart"/>
      <w:r>
        <w:t>малоимущими</w:t>
      </w:r>
      <w:proofErr w:type="gramEnd"/>
      <w:r>
        <w:t xml:space="preserve"> и прилагаемые к нему документы направляются в отдел, ответственный за предоставление муниципальной услуги (далее - отдел).</w:t>
      </w:r>
    </w:p>
    <w:p w:rsidR="007F2D76" w:rsidRDefault="007F2D76" w:rsidP="007F2D76">
      <w:pPr>
        <w:pStyle w:val="ConsPlusNormal"/>
        <w:jc w:val="both"/>
      </w:pPr>
    </w:p>
    <w:p w:rsidR="007F2D76" w:rsidRDefault="007F2D76" w:rsidP="007F2D76">
      <w:pPr>
        <w:pStyle w:val="ConsPlusTitle"/>
        <w:jc w:val="center"/>
        <w:outlineLvl w:val="3"/>
      </w:pPr>
      <w:r>
        <w:t>Межведомственное информационное взаимодействие</w:t>
      </w:r>
    </w:p>
    <w:p w:rsidR="007F2D76" w:rsidRDefault="007F2D76" w:rsidP="007F2D76">
      <w:pPr>
        <w:pStyle w:val="ConsPlusNormal"/>
        <w:jc w:val="both"/>
      </w:pPr>
    </w:p>
    <w:p w:rsidR="007F2D76" w:rsidRDefault="007F2D76" w:rsidP="007F2D76">
      <w:pPr>
        <w:pStyle w:val="ConsPlusNormal"/>
        <w:ind w:firstLine="540"/>
        <w:jc w:val="both"/>
      </w:pPr>
      <w:r>
        <w:t>3.3.2.14. Основанием для начала административной процедуры является поступление заявления о признании граждан малоимущими в отдел.</w:t>
      </w:r>
    </w:p>
    <w:p w:rsidR="007F2D76" w:rsidRDefault="007F2D76" w:rsidP="007F2D76">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7F2D76" w:rsidRDefault="007F2D76" w:rsidP="007F2D76">
      <w:pPr>
        <w:pStyle w:val="ConsPlusNormal"/>
        <w:ind w:firstLine="540"/>
        <w:jc w:val="both"/>
      </w:pPr>
      <w:bookmarkStart w:id="30" w:name="P382"/>
      <w:bookmarkEnd w:id="30"/>
      <w:r>
        <w:t>3.3.2.16. Специалист проводит проверку заявления о признании граждан малоимущими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5 рабочих дней:</w:t>
      </w:r>
    </w:p>
    <w:p w:rsidR="007F2D76" w:rsidRDefault="007F2D76" w:rsidP="007F2D76">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ЕГРН, о правах отдельного лица на имевшиеся (имеющиеся) у него объекты недвижимого имущества (запрашиваются за предыдущие 5 лет);</w:t>
      </w:r>
      <w:proofErr w:type="gramEnd"/>
    </w:p>
    <w:p w:rsidR="007F2D76" w:rsidRDefault="007F2D76" w:rsidP="007F2D76">
      <w:pPr>
        <w:pStyle w:val="ConsPlusNormal"/>
        <w:ind w:firstLine="540"/>
        <w:jc w:val="both"/>
      </w:pPr>
      <w:r>
        <w:t>б)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заявителя и членов его семьи, не зарегистрированного в ЕГРН;</w:t>
      </w:r>
    </w:p>
    <w:p w:rsidR="007F2D76" w:rsidRDefault="007F2D76" w:rsidP="007F2D76">
      <w:pPr>
        <w:pStyle w:val="ConsPlusNormal"/>
        <w:ind w:firstLine="540"/>
        <w:jc w:val="both"/>
      </w:pPr>
      <w:r>
        <w:lastRenderedPageBreak/>
        <w:t>в) в Главное управление Министерства внутренних дел Российской Федерации по Воронежской области в целях получения адресно-справочной информации о лицах, проживающих совместно с заявителем и членами его семьи;</w:t>
      </w:r>
    </w:p>
    <w:p w:rsidR="007F2D76" w:rsidRDefault="007F2D76" w:rsidP="007F2D76">
      <w:pPr>
        <w:pStyle w:val="ConsPlusNormal"/>
        <w:ind w:firstLine="540"/>
        <w:jc w:val="both"/>
      </w:pPr>
      <w:proofErr w:type="gramStart"/>
      <w:r>
        <w:t xml:space="preserve">г) в Федеральную налоговую службу в целях получения сведений из единого федерального информационного регистра, содержащего сведения о населении Российской Федерации, о физических лицах - заявителе и членах его семьи, их представителях, необходимых для предоставления муниципальной услуги и указанных в </w:t>
      </w:r>
      <w:hyperlink r:id="rId39">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w:t>
      </w:r>
      <w:proofErr w:type="gramEnd"/>
      <w:r>
        <w:t xml:space="preserve"> в </w:t>
      </w:r>
      <w:proofErr w:type="gramStart"/>
      <w:r>
        <w:t>порядке</w:t>
      </w:r>
      <w:proofErr w:type="gramEnd"/>
      <w:r>
        <w:t xml:space="preserve">, установленном </w:t>
      </w:r>
      <w:hyperlink r:id="rId40">
        <w:r>
          <w:rPr>
            <w:color w:val="0000FF"/>
          </w:rPr>
          <w:t>статьей 11</w:t>
        </w:r>
      </w:hyperlink>
      <w:r>
        <w:t xml:space="preserve"> указанного Федерального закона;</w:t>
      </w:r>
    </w:p>
    <w:p w:rsidR="007F2D76" w:rsidRDefault="007F2D76" w:rsidP="007F2D76">
      <w:pPr>
        <w:pStyle w:val="ConsPlusNormal"/>
        <w:jc w:val="both"/>
      </w:pPr>
      <w:r>
        <w:t>(</w:t>
      </w:r>
      <w:proofErr w:type="spellStart"/>
      <w:r>
        <w:t>пп</w:t>
      </w:r>
      <w:proofErr w:type="spellEnd"/>
      <w:r>
        <w:t xml:space="preserve">. "г" в ред. </w:t>
      </w:r>
      <w:hyperlink r:id="rId41">
        <w:r>
          <w:rPr>
            <w:color w:val="0000FF"/>
          </w:rPr>
          <w:t>постановления</w:t>
        </w:r>
      </w:hyperlink>
      <w:r>
        <w:t xml:space="preserve"> администрации городского округа город Воронеж от 20.01.2025 N 63)</w:t>
      </w:r>
    </w:p>
    <w:p w:rsidR="007F2D76" w:rsidRDefault="007F2D76" w:rsidP="007F2D76">
      <w:pPr>
        <w:pStyle w:val="ConsPlusNormal"/>
        <w:ind w:firstLine="540"/>
        <w:jc w:val="both"/>
      </w:pPr>
      <w:proofErr w:type="gramStart"/>
      <w:r>
        <w:t>д) в Управление Федеральной налоговой службы по Воронежской области в целях получения документов, подтверждающих сведения о категории принадлежащего заявителю и членам его семьи на праве собственности налогооблагаемого движимого имущества, определяемой для целей исчисления налоговой ставки по транспортному налогу;</w:t>
      </w:r>
      <w:proofErr w:type="gramEnd"/>
    </w:p>
    <w:p w:rsidR="007F2D76" w:rsidRDefault="007F2D76" w:rsidP="007F2D76">
      <w:pPr>
        <w:pStyle w:val="ConsPlusNormal"/>
        <w:ind w:firstLine="540"/>
        <w:jc w:val="both"/>
      </w:pPr>
      <w:proofErr w:type="gramStart"/>
      <w:r>
        <w:t>е) в филиал публично-правовой компании "</w:t>
      </w:r>
      <w:proofErr w:type="spellStart"/>
      <w:r>
        <w:t>Роскадастр</w:t>
      </w:r>
      <w:proofErr w:type="spellEnd"/>
      <w:r>
        <w:t xml:space="preserve">" по Воронежской области в целях получения документов, содержащих сведения о стоимости имущества, указанного в </w:t>
      </w:r>
      <w:hyperlink w:anchor="P929">
        <w:r>
          <w:rPr>
            <w:color w:val="0000FF"/>
          </w:rPr>
          <w:t>строках 6.1</w:t>
        </w:r>
      </w:hyperlink>
      <w:r>
        <w:t xml:space="preserve">, </w:t>
      </w:r>
      <w:hyperlink w:anchor="P929">
        <w:r>
          <w:rPr>
            <w:color w:val="0000FF"/>
          </w:rPr>
          <w:t>6.2</w:t>
        </w:r>
      </w:hyperlink>
      <w:r>
        <w:t xml:space="preserve"> Перечня документов.</w:t>
      </w:r>
      <w:proofErr w:type="gramEnd"/>
    </w:p>
    <w:p w:rsidR="007F2D76" w:rsidRDefault="007F2D76" w:rsidP="007F2D76">
      <w:pPr>
        <w:pStyle w:val="ConsPlusNormal"/>
        <w:ind w:firstLine="540"/>
        <w:jc w:val="both"/>
      </w:pPr>
      <w:r>
        <w:t>3.3.2.17. Межведомственный запрос формируется и направляется в форме электронного документа по каналам СМЭВ.</w:t>
      </w:r>
    </w:p>
    <w:p w:rsidR="007F2D76" w:rsidRDefault="007F2D76" w:rsidP="007F2D76">
      <w:pPr>
        <w:pStyle w:val="ConsPlusNormal"/>
        <w:ind w:firstLine="540"/>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7F2D76" w:rsidRDefault="007F2D76" w:rsidP="007F2D76">
      <w:pPr>
        <w:pStyle w:val="ConsPlusNormal"/>
        <w:ind w:firstLine="540"/>
        <w:jc w:val="both"/>
      </w:pPr>
      <w:r>
        <w:t xml:space="preserve">Межведомственный запрос формируется в </w:t>
      </w:r>
      <w:proofErr w:type="gramStart"/>
      <w:r>
        <w:t>соответствии</w:t>
      </w:r>
      <w:proofErr w:type="gramEnd"/>
      <w:r>
        <w:t xml:space="preserve"> с требованиями Федерального </w:t>
      </w:r>
      <w:hyperlink r:id="rId42">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N 210-ФЗ) и должен содержать следующие сведения:</w:t>
      </w:r>
    </w:p>
    <w:p w:rsidR="007F2D76" w:rsidRDefault="007F2D76" w:rsidP="007F2D76">
      <w:pPr>
        <w:pStyle w:val="ConsPlusNormal"/>
        <w:ind w:firstLine="540"/>
        <w:jc w:val="both"/>
      </w:pPr>
      <w:r>
        <w:t>- наименование органа, направляющего межведомственный запрос;</w:t>
      </w:r>
    </w:p>
    <w:p w:rsidR="007F2D76" w:rsidRDefault="007F2D76" w:rsidP="007F2D76">
      <w:pPr>
        <w:pStyle w:val="ConsPlusNormal"/>
        <w:ind w:firstLine="540"/>
        <w:jc w:val="both"/>
      </w:pPr>
      <w:r>
        <w:t>- наименование органа или организации, в адрес которых направляется межведомственный запрос;</w:t>
      </w:r>
    </w:p>
    <w:p w:rsidR="007F2D76" w:rsidRDefault="007F2D76" w:rsidP="007F2D76">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7F2D76" w:rsidRDefault="007F2D76" w:rsidP="007F2D76">
      <w:pPr>
        <w:pStyle w:val="ConsPlusNormal"/>
        <w:ind w:firstLine="540"/>
        <w:jc w:val="both"/>
      </w:pPr>
      <w:r>
        <w:t>-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w:t>
      </w:r>
    </w:p>
    <w:p w:rsidR="007F2D76" w:rsidRDefault="007F2D76" w:rsidP="007F2D76">
      <w:pPr>
        <w:pStyle w:val="ConsPlusNormal"/>
        <w:ind w:firstLine="540"/>
        <w:jc w:val="both"/>
      </w:pPr>
      <w:r>
        <w:t xml:space="preserve">- сведения, необходимые для представления документа и (или) </w:t>
      </w:r>
      <w:r>
        <w:lastRenderedPageBreak/>
        <w:t xml:space="preserve">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t>таких</w:t>
      </w:r>
      <w:proofErr w:type="gramEnd"/>
      <w:r>
        <w:t xml:space="preserve"> документа и (или) информации;</w:t>
      </w:r>
    </w:p>
    <w:p w:rsidR="007F2D76" w:rsidRDefault="007F2D76" w:rsidP="007F2D76">
      <w:pPr>
        <w:pStyle w:val="ConsPlusNormal"/>
        <w:ind w:firstLine="540"/>
        <w:jc w:val="both"/>
      </w:pPr>
      <w:r>
        <w:t>- контактная информация для направления ответа на межведомственный запрос;</w:t>
      </w:r>
    </w:p>
    <w:p w:rsidR="007F2D76" w:rsidRDefault="007F2D76" w:rsidP="007F2D76">
      <w:pPr>
        <w:pStyle w:val="ConsPlusNormal"/>
        <w:ind w:firstLine="540"/>
        <w:jc w:val="both"/>
      </w:pPr>
      <w:r>
        <w:t>- дата направления межведомственного запроса;</w:t>
      </w:r>
    </w:p>
    <w:p w:rsidR="007F2D76" w:rsidRDefault="007F2D76" w:rsidP="007F2D76">
      <w:pPr>
        <w:pStyle w:val="ConsPlusNormal"/>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F2D76" w:rsidRDefault="007F2D76" w:rsidP="007F2D76">
      <w:pPr>
        <w:pStyle w:val="ConsPlusNormal"/>
        <w:ind w:firstLine="540"/>
        <w:jc w:val="both"/>
      </w:pPr>
      <w:r>
        <w:t>- информация о факте получения согласия на обработку персональных данных.</w:t>
      </w:r>
    </w:p>
    <w:p w:rsidR="007F2D76" w:rsidRDefault="007F2D76" w:rsidP="007F2D76">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7F2D76" w:rsidRDefault="007F2D76" w:rsidP="007F2D76">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53">
        <w:r>
          <w:rPr>
            <w:color w:val="0000FF"/>
          </w:rPr>
          <w:t>пунктом 2.6.2</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
    <w:p w:rsidR="007F2D76" w:rsidRDefault="007F2D76" w:rsidP="007F2D76">
      <w:pPr>
        <w:pStyle w:val="ConsPlusNormal"/>
        <w:ind w:firstLine="540"/>
        <w:jc w:val="both"/>
      </w:pPr>
      <w:r>
        <w:t>3.3.2.18. Результатом административной процедуры является получение управлением запрашиваемых документов (их копий или сведений, содержащихся в них).</w:t>
      </w:r>
    </w:p>
    <w:p w:rsidR="007F2D76" w:rsidRDefault="007F2D76" w:rsidP="007F2D76">
      <w:pPr>
        <w:pStyle w:val="ConsPlusNormal"/>
        <w:ind w:firstLine="540"/>
        <w:jc w:val="both"/>
      </w:pPr>
      <w:r>
        <w:t>3.3.2.19. Срок исполнения административной процедуры не может превышать 20 рабочих дней.</w:t>
      </w:r>
    </w:p>
    <w:p w:rsidR="007F2D76" w:rsidRDefault="007F2D76" w:rsidP="007F2D76">
      <w:pPr>
        <w:pStyle w:val="ConsPlusNormal"/>
        <w:jc w:val="both"/>
      </w:pPr>
    </w:p>
    <w:p w:rsidR="007F2D76" w:rsidRDefault="007F2D76" w:rsidP="007F2D76">
      <w:pPr>
        <w:pStyle w:val="ConsPlusTitle"/>
        <w:jc w:val="center"/>
        <w:outlineLvl w:val="3"/>
      </w:pPr>
      <w:r>
        <w:t>Принятие решения о предоставлении</w:t>
      </w:r>
    </w:p>
    <w:p w:rsidR="007F2D76" w:rsidRDefault="007F2D76" w:rsidP="007F2D76">
      <w:pPr>
        <w:pStyle w:val="ConsPlusTitle"/>
        <w:jc w:val="center"/>
      </w:pPr>
      <w:r>
        <w:t>(об отказе в предоставлении)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3.3.2.20. Основанием для начала административной процедуры является наличие приложенных к заявлению о признании граждан малоимущими документов, представленных заявителем самостоятельно, а также документов, полученных в рамках межведомственного взаимодействия.</w:t>
      </w:r>
    </w:p>
    <w:p w:rsidR="007F2D76" w:rsidRDefault="007F2D76" w:rsidP="007F2D76">
      <w:pPr>
        <w:pStyle w:val="ConsPlusNormal"/>
        <w:ind w:firstLine="540"/>
        <w:jc w:val="both"/>
      </w:pPr>
      <w:r>
        <w:t xml:space="preserve">3.3.2.21. В рамках рассмотрения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7F2D76" w:rsidRDefault="007F2D76" w:rsidP="007F2D76">
      <w:pPr>
        <w:pStyle w:val="ConsPlusNormal"/>
        <w:ind w:firstLine="540"/>
        <w:jc w:val="both"/>
      </w:pPr>
      <w:r>
        <w:t xml:space="preserve">3.3.2.22. Неполучение (несвоевременное получение) документов, предусмотренных </w:t>
      </w:r>
      <w:hyperlink w:anchor="P382">
        <w:r>
          <w:rPr>
            <w:color w:val="0000FF"/>
          </w:rPr>
          <w:t>подпунктом 3.3.2.16</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7F2D76" w:rsidRDefault="007F2D76" w:rsidP="007F2D76">
      <w:pPr>
        <w:pStyle w:val="ConsPlusNormal"/>
        <w:ind w:firstLine="540"/>
        <w:jc w:val="both"/>
      </w:pPr>
      <w:r>
        <w:t xml:space="preserve">3.3.2.23. </w:t>
      </w:r>
      <w:proofErr w:type="gramStart"/>
      <w:r>
        <w:t xml:space="preserve">Специалист осуществляет анализ сведений о доходе и имуществе семьи заявителя, производит расчет пороговых значений стоимости имущества и среднедушевого дохода семьи заявителя в </w:t>
      </w:r>
      <w:r>
        <w:lastRenderedPageBreak/>
        <w:t xml:space="preserve">соответствии с </w:t>
      </w:r>
      <w:hyperlink w:anchor="P1488">
        <w:r>
          <w:rPr>
            <w:color w:val="0000FF"/>
          </w:rPr>
          <w:t>приложением N 8</w:t>
        </w:r>
      </w:hyperlink>
      <w:r>
        <w:t xml:space="preserve"> к настоящему Административному регламенту и сравнивает фактические значения размера среднедушевого дохода и размера стоимости имущества, принадлежащего семье заявителя, с пороговыми значениями указанных показателей для данной семьи в целях выявления наличия (отсутствия) оснований для</w:t>
      </w:r>
      <w:proofErr w:type="gramEnd"/>
      <w:r>
        <w:t xml:space="preserve"> признания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 xml:space="preserve">Критерием принятия решения о предоставлении муниципальной услуги является отсутствие оснований, предусмотренных </w:t>
      </w:r>
      <w:hyperlink w:anchor="P213">
        <w:r>
          <w:rPr>
            <w:color w:val="0000FF"/>
          </w:rPr>
          <w:t>пунктом 2.8.2</w:t>
        </w:r>
      </w:hyperlink>
      <w:r>
        <w:t xml:space="preserve"> настоящего Административного регламента.</w:t>
      </w:r>
    </w:p>
    <w:p w:rsidR="007F2D76" w:rsidRDefault="007F2D76" w:rsidP="007F2D76">
      <w:pPr>
        <w:pStyle w:val="ConsPlusNormal"/>
        <w:ind w:firstLine="540"/>
        <w:jc w:val="both"/>
      </w:pPr>
      <w:r>
        <w:t xml:space="preserve">В случае принятия решения о предоставлении муниципальной услуги специалист готовит проекты приказа и уведомления управления о признании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 передает их на согласование начальнику отдела, затем на подписание уполномоченному должностному лицу управления.</w:t>
      </w:r>
    </w:p>
    <w:p w:rsidR="007F2D76" w:rsidRDefault="007F2D76" w:rsidP="007F2D76">
      <w:pPr>
        <w:pStyle w:val="ConsPlusNormal"/>
        <w:ind w:firstLine="540"/>
        <w:jc w:val="both"/>
      </w:pPr>
      <w:r>
        <w:t xml:space="preserve">3.3.2.24. Критерием принятия решения об отказе в предоставлении муниципальной услуги является наличие оснований, предусмотренных </w:t>
      </w:r>
      <w:hyperlink w:anchor="P213">
        <w:r>
          <w:rPr>
            <w:color w:val="0000FF"/>
          </w:rPr>
          <w:t>пунктом 2.8.2</w:t>
        </w:r>
      </w:hyperlink>
      <w:r>
        <w:t xml:space="preserve"> настоящего Административного регламента.</w:t>
      </w:r>
    </w:p>
    <w:p w:rsidR="007F2D76" w:rsidRDefault="007F2D76" w:rsidP="007F2D76">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проекты приказа и уведомления управления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в которых указаны основания для отказа, предусмотренные </w:t>
      </w:r>
      <w:hyperlink w:anchor="P213">
        <w:r>
          <w:rPr>
            <w:color w:val="0000FF"/>
          </w:rPr>
          <w:t>пунктом 2.8.2</w:t>
        </w:r>
      </w:hyperlink>
      <w:r>
        <w:t xml:space="preserve"> настоящего Административного регламента, передает их на согласование начальнику отдела, затем на</w:t>
      </w:r>
      <w:proofErr w:type="gramEnd"/>
      <w:r>
        <w:t xml:space="preserve"> подписание уполномоченному должностному лицу управления.</w:t>
      </w:r>
    </w:p>
    <w:p w:rsidR="007F2D76" w:rsidRDefault="007F2D76" w:rsidP="007F2D76">
      <w:pPr>
        <w:pStyle w:val="ConsPlusNormal"/>
        <w:ind w:firstLine="540"/>
        <w:jc w:val="both"/>
      </w:pPr>
      <w:r>
        <w:t>3.3.2.25. Результатом административной процедуры является подписание приказа и уведомления управления о признании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3.3.2.26. Срок исполнения административной процедуры не может превышать 6 рабочих дней.</w:t>
      </w:r>
    </w:p>
    <w:p w:rsidR="007F2D76" w:rsidRDefault="007F2D76" w:rsidP="007F2D76">
      <w:pPr>
        <w:pStyle w:val="ConsPlusNormal"/>
        <w:jc w:val="both"/>
      </w:pPr>
    </w:p>
    <w:p w:rsidR="007F2D76" w:rsidRDefault="007F2D76" w:rsidP="007F2D76">
      <w:pPr>
        <w:pStyle w:val="ConsPlusTitle"/>
        <w:jc w:val="center"/>
        <w:outlineLvl w:val="3"/>
      </w:pPr>
      <w:r>
        <w:t>Предоставление результата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3.3.2.27.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признании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r>
        <w:t>3.3.2.28. Заявитель по его выбору вправе получить результат предоставления муниципальной услуги одним из следующих способов:</w:t>
      </w:r>
    </w:p>
    <w:p w:rsidR="007F2D76" w:rsidRDefault="007F2D76" w:rsidP="007F2D76">
      <w:pPr>
        <w:pStyle w:val="ConsPlusNormal"/>
        <w:ind w:firstLine="540"/>
        <w:jc w:val="both"/>
      </w:pPr>
      <w:r>
        <w:t>а) на бумажном носителе;</w:t>
      </w:r>
    </w:p>
    <w:p w:rsidR="007F2D76" w:rsidRDefault="007F2D76" w:rsidP="007F2D76">
      <w:pPr>
        <w:pStyle w:val="ConsPlusNormal"/>
        <w:ind w:firstLine="540"/>
        <w:jc w:val="both"/>
      </w:pPr>
      <w:r>
        <w:lastRenderedPageBreak/>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7F2D76" w:rsidRDefault="007F2D76" w:rsidP="007F2D76">
      <w:pPr>
        <w:pStyle w:val="ConsPlusNormal"/>
        <w:ind w:firstLine="540"/>
        <w:jc w:val="both"/>
      </w:pPr>
      <w:r>
        <w:t>3.3.2.29. Лицом, ответственным за выполнение административной процедуры, является специалист.</w:t>
      </w:r>
    </w:p>
    <w:p w:rsidR="007F2D76" w:rsidRDefault="007F2D76" w:rsidP="007F2D76">
      <w:pPr>
        <w:pStyle w:val="ConsPlusNormal"/>
        <w:ind w:firstLine="540"/>
        <w:jc w:val="both"/>
      </w:pPr>
      <w:r>
        <w:t xml:space="preserve">3.3.2.30. </w:t>
      </w:r>
      <w:proofErr w:type="gramStart"/>
      <w:r>
        <w:t xml:space="preserve">При подаче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в ходе личного приема, посредством почтового отправления приказ и уведомление управления о признании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выдаются заявителю на руки</w:t>
      </w:r>
      <w:proofErr w:type="gramEnd"/>
      <w:r>
        <w:t xml:space="preserve"> или направляются посредством почтового отправления, если в заявлении о признании граждан </w:t>
      </w:r>
      <w:proofErr w:type="gramStart"/>
      <w:r>
        <w:t>малоимущими</w:t>
      </w:r>
      <w:proofErr w:type="gramEnd"/>
      <w:r>
        <w:t xml:space="preserve"> не был указан иной способ.</w:t>
      </w:r>
    </w:p>
    <w:p w:rsidR="007F2D76" w:rsidRDefault="007F2D76" w:rsidP="007F2D76">
      <w:pPr>
        <w:pStyle w:val="ConsPlusNormal"/>
        <w:ind w:firstLine="540"/>
        <w:jc w:val="both"/>
      </w:pPr>
      <w:r>
        <w:t xml:space="preserve">3.3.2.31. </w:t>
      </w:r>
      <w:proofErr w:type="gramStart"/>
      <w:r>
        <w:t xml:space="preserve">При подаче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приказа и уведомления управления о признании (об отказе в признании) граждан малоимущими в целях постановки на учет и предоставления им по договорам социального</w:t>
      </w:r>
      <w:proofErr w:type="gramEnd"/>
      <w:r>
        <w:t xml:space="preserve"> найма жилых помещений муниципального жилищного фонда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признании граждан </w:t>
      </w:r>
      <w:proofErr w:type="gramStart"/>
      <w:r>
        <w:t>малоимущими</w:t>
      </w:r>
      <w:proofErr w:type="gramEnd"/>
      <w:r>
        <w:t xml:space="preserve"> не был указан иной способ.</w:t>
      </w:r>
    </w:p>
    <w:p w:rsidR="007F2D76" w:rsidRDefault="007F2D76" w:rsidP="007F2D76">
      <w:pPr>
        <w:pStyle w:val="ConsPlusNormal"/>
        <w:ind w:firstLine="540"/>
        <w:jc w:val="both"/>
      </w:pPr>
      <w:r>
        <w:t xml:space="preserve">3.3.2.32. </w:t>
      </w:r>
      <w:proofErr w:type="gramStart"/>
      <w:r>
        <w:t xml:space="preserve">При подаче заявления о признании граждан малоимущими и документов, предусмотренных </w:t>
      </w:r>
      <w:hyperlink w:anchor="P141">
        <w:r>
          <w:rPr>
            <w:color w:val="0000FF"/>
          </w:rPr>
          <w:t>подпунктами "б"</w:t>
        </w:r>
      </w:hyperlink>
      <w:r>
        <w:t xml:space="preserve"> - </w:t>
      </w:r>
      <w:hyperlink w:anchor="P149">
        <w:r>
          <w:rPr>
            <w:color w:val="0000FF"/>
          </w:rPr>
          <w:t>"з" пункта 2.6.1</w:t>
        </w:r>
      </w:hyperlink>
      <w:r>
        <w:t xml:space="preserve">, </w:t>
      </w:r>
      <w:hyperlink w:anchor="P153">
        <w:r>
          <w:rPr>
            <w:color w:val="0000FF"/>
          </w:rPr>
          <w:t>пунктом 2.6.2</w:t>
        </w:r>
      </w:hyperlink>
      <w:r>
        <w:t xml:space="preserve"> настоящего Административного регламента, через МФЦ приказ и уведомление управления о признании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 направляются в МФЦ, если в заявлении о признании граждан</w:t>
      </w:r>
      <w:proofErr w:type="gramEnd"/>
      <w:r>
        <w:t xml:space="preserve"> </w:t>
      </w:r>
      <w:proofErr w:type="gramStart"/>
      <w:r>
        <w:t>малоимущими</w:t>
      </w:r>
      <w:proofErr w:type="gramEnd"/>
      <w:r>
        <w:t xml:space="preserve"> не был указан иной способ.</w:t>
      </w:r>
    </w:p>
    <w:p w:rsidR="007F2D76" w:rsidRDefault="007F2D76" w:rsidP="007F2D76">
      <w:pPr>
        <w:pStyle w:val="ConsPlusNormal"/>
        <w:ind w:firstLine="540"/>
        <w:jc w:val="both"/>
      </w:pPr>
      <w:r>
        <w:t>3.3.2.33. Возможность предоставления результата муниципальной услуги по экстерриториальному принципу отсутствует.</w:t>
      </w:r>
    </w:p>
    <w:p w:rsidR="007F2D76" w:rsidRDefault="007F2D76" w:rsidP="007F2D76">
      <w:pPr>
        <w:pStyle w:val="ConsPlusNormal"/>
        <w:ind w:firstLine="540"/>
        <w:jc w:val="both"/>
      </w:pPr>
      <w:r>
        <w:t>3.3.2.34. Результатом административной процедуры является направление (выдача) заявителю приказа и уведомления управления о признании (об отказе в признании) граждан малоимущими в целях постановки на учет и предоставления им по договорам социального найма жилых помещений муниципального жилищного фонда.</w:t>
      </w:r>
    </w:p>
    <w:p w:rsidR="007F2D76" w:rsidRDefault="007F2D76" w:rsidP="007F2D76">
      <w:pPr>
        <w:pStyle w:val="ConsPlusNormal"/>
        <w:ind w:firstLine="540"/>
        <w:jc w:val="both"/>
      </w:pPr>
      <w:bookmarkStart w:id="31" w:name="P433"/>
      <w:bookmarkEnd w:id="31"/>
      <w:r>
        <w:t>3.3.2.35. Срок исполнения административной процедуры не может превышать 3 рабочих дня.</w:t>
      </w:r>
    </w:p>
    <w:p w:rsidR="007F2D76" w:rsidRDefault="007F2D76" w:rsidP="007F2D76">
      <w:pPr>
        <w:pStyle w:val="ConsPlusNormal"/>
        <w:jc w:val="both"/>
      </w:pPr>
    </w:p>
    <w:p w:rsidR="007F2D76" w:rsidRDefault="007F2D76" w:rsidP="007F2D76">
      <w:pPr>
        <w:pStyle w:val="ConsPlusTitle"/>
        <w:jc w:val="center"/>
        <w:outlineLvl w:val="3"/>
      </w:pPr>
      <w:r>
        <w:t>Получение дополнительных сведений от заявителя</w:t>
      </w:r>
    </w:p>
    <w:p w:rsidR="007F2D76" w:rsidRDefault="007F2D76" w:rsidP="007F2D76">
      <w:pPr>
        <w:pStyle w:val="ConsPlusNormal"/>
        <w:ind w:firstLine="540"/>
        <w:jc w:val="both"/>
      </w:pPr>
      <w:r>
        <w:lastRenderedPageBreak/>
        <w:t>3.3.2.36. Получение дополнительных сведений от заявителя не предусмотрено.</w:t>
      </w:r>
    </w:p>
    <w:p w:rsidR="007F2D76" w:rsidRDefault="007F2D76" w:rsidP="007F2D76">
      <w:pPr>
        <w:pStyle w:val="ConsPlusNormal"/>
        <w:ind w:firstLine="540"/>
        <w:jc w:val="both"/>
      </w:pPr>
      <w:r>
        <w:t>3.3.2.37.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F2D76" w:rsidRDefault="007F2D76" w:rsidP="007F2D76">
      <w:pPr>
        <w:pStyle w:val="ConsPlusNormal"/>
        <w:jc w:val="both"/>
      </w:pPr>
    </w:p>
    <w:p w:rsidR="007F2D76" w:rsidRDefault="007F2D76" w:rsidP="007F2D76">
      <w:pPr>
        <w:pStyle w:val="ConsPlusTitle"/>
        <w:jc w:val="center"/>
        <w:outlineLvl w:val="3"/>
      </w:pPr>
      <w:r>
        <w:t>Максимальный срок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3.3.2.38. Срок предоставления муниципальной услуги указан в </w:t>
      </w:r>
      <w:hyperlink w:anchor="P117">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7F2D76" w:rsidRDefault="007F2D76" w:rsidP="007F2D76">
      <w:pPr>
        <w:pStyle w:val="ConsPlusNormal"/>
        <w:jc w:val="both"/>
      </w:pPr>
    </w:p>
    <w:p w:rsidR="007F2D76" w:rsidRDefault="007F2D76" w:rsidP="007F2D76">
      <w:pPr>
        <w:pStyle w:val="ConsPlusTitle"/>
        <w:jc w:val="center"/>
        <w:outlineLvl w:val="3"/>
      </w:pPr>
      <w:r>
        <w:t>Порядок оставления запроса заявителя о предоставлении</w:t>
      </w:r>
    </w:p>
    <w:p w:rsidR="007F2D76" w:rsidRDefault="007F2D76" w:rsidP="007F2D76">
      <w:pPr>
        <w:pStyle w:val="ConsPlusTitle"/>
        <w:jc w:val="center"/>
      </w:pPr>
      <w:r>
        <w:t>муниципальной услуги без рассмотрения</w:t>
      </w:r>
    </w:p>
    <w:p w:rsidR="007F2D76" w:rsidRDefault="007F2D76" w:rsidP="007F2D76">
      <w:pPr>
        <w:pStyle w:val="ConsPlusNormal"/>
        <w:jc w:val="both"/>
      </w:pPr>
    </w:p>
    <w:p w:rsidR="007F2D76" w:rsidRDefault="007F2D76" w:rsidP="007F2D76">
      <w:pPr>
        <w:pStyle w:val="ConsPlusNormal"/>
        <w:ind w:firstLine="540"/>
        <w:jc w:val="both"/>
      </w:pPr>
      <w:r>
        <w:t>3.3.2.39. Возможность оставления запроса заявителя о предоставлении муниципальной услуги без рассмотрения не предусмотрена.</w:t>
      </w:r>
    </w:p>
    <w:p w:rsidR="007F2D76" w:rsidRDefault="007F2D76" w:rsidP="007F2D76">
      <w:pPr>
        <w:pStyle w:val="ConsPlusNormal"/>
        <w:jc w:val="both"/>
      </w:pPr>
    </w:p>
    <w:p w:rsidR="007F2D76" w:rsidRDefault="007F2D76" w:rsidP="007F2D76">
      <w:pPr>
        <w:pStyle w:val="ConsPlusTitle"/>
        <w:jc w:val="center"/>
        <w:outlineLvl w:val="2"/>
      </w:pPr>
      <w:r>
        <w:t>3.4. Описание варианта 2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3.4.1. Результат предоставления муниципальной услуги указан в </w:t>
      </w:r>
      <w:hyperlink w:anchor="P100">
        <w:proofErr w:type="gramStart"/>
        <w:r>
          <w:rPr>
            <w:color w:val="0000FF"/>
          </w:rPr>
          <w:t>подпунктах</w:t>
        </w:r>
        <w:proofErr w:type="gramEnd"/>
        <w:r>
          <w:rPr>
            <w:color w:val="0000FF"/>
          </w:rPr>
          <w:t xml:space="preserve"> "в"</w:t>
        </w:r>
      </w:hyperlink>
      <w:r>
        <w:t xml:space="preserve">, </w:t>
      </w:r>
      <w:hyperlink w:anchor="P102">
        <w:r>
          <w:rPr>
            <w:color w:val="0000FF"/>
          </w:rPr>
          <w:t>"г" пункта 2.3.1</w:t>
        </w:r>
      </w:hyperlink>
      <w:r>
        <w:t xml:space="preserve"> настоящего Административного регламента.</w:t>
      </w:r>
    </w:p>
    <w:p w:rsidR="007F2D76" w:rsidRDefault="007F2D76" w:rsidP="007F2D76">
      <w:pPr>
        <w:pStyle w:val="ConsPlusNormal"/>
        <w:ind w:firstLine="540"/>
        <w:jc w:val="both"/>
      </w:pPr>
      <w:r>
        <w:t>3.4.2. Перечень и описание административных процедур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3"/>
      </w:pPr>
      <w:r>
        <w:t>Прием запроса и документов и (или) информации,</w:t>
      </w:r>
    </w:p>
    <w:p w:rsidR="007F2D76" w:rsidRDefault="007F2D76" w:rsidP="007F2D76">
      <w:pPr>
        <w:pStyle w:val="ConsPlusTitle"/>
        <w:jc w:val="center"/>
      </w:pPr>
      <w:proofErr w:type="gramStart"/>
      <w:r>
        <w:t>необходимых</w:t>
      </w:r>
      <w:proofErr w:type="gramEnd"/>
      <w:r>
        <w:t xml:space="preserve"> для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3.4.2.1. Основанием для начала административной процедуры является поступление заявления об исправлении ошибок по форме согласно приложению N 3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одним из способов, установленных </w:t>
      </w:r>
      <w:hyperlink w:anchor="P182">
        <w:r>
          <w:rPr>
            <w:color w:val="0000FF"/>
          </w:rPr>
          <w:t>пунктом 2.6.8</w:t>
        </w:r>
      </w:hyperlink>
      <w:r>
        <w:t xml:space="preserve"> настоящего Административного регламента.</w:t>
      </w:r>
    </w:p>
    <w:p w:rsidR="007F2D76" w:rsidRDefault="007F2D76" w:rsidP="007F2D76">
      <w:pPr>
        <w:pStyle w:val="ConsPlusNormal"/>
        <w:ind w:firstLine="540"/>
        <w:jc w:val="both"/>
      </w:pPr>
      <w:r>
        <w:t xml:space="preserve">3.4.2.2. В целях установления личности заявитель представляет в управление документы, предусмотренные </w:t>
      </w:r>
      <w:hyperlink w:anchor="P165">
        <w:r>
          <w:rPr>
            <w:color w:val="0000FF"/>
          </w:rPr>
          <w:t>подпунктом "б" пункта 2.6.3</w:t>
        </w:r>
      </w:hyperlink>
      <w:r>
        <w:t xml:space="preserve"> настоящего Административного регламента. Представитель, обратившийся по доверенности, представляет в управление документы, предусмотренные </w:t>
      </w:r>
      <w:hyperlink w:anchor="P165">
        <w:r>
          <w:rPr>
            <w:color w:val="0000FF"/>
          </w:rPr>
          <w:t>подпунктами "б"</w:t>
        </w:r>
      </w:hyperlink>
      <w:r>
        <w:t xml:space="preserve">, </w:t>
      </w:r>
      <w:hyperlink w:anchor="P166">
        <w:r>
          <w:rPr>
            <w:color w:val="0000FF"/>
          </w:rPr>
          <w:t>"в" пункта 2.6.3</w:t>
        </w:r>
      </w:hyperlink>
      <w:r>
        <w:t xml:space="preserve"> настоящего Административного регламента.</w:t>
      </w:r>
    </w:p>
    <w:p w:rsidR="007F2D76" w:rsidRDefault="007F2D76" w:rsidP="007F2D76">
      <w:pPr>
        <w:pStyle w:val="ConsPlusNormal"/>
        <w:ind w:firstLine="540"/>
        <w:jc w:val="both"/>
      </w:pPr>
      <w:r>
        <w:t xml:space="preserve">3.4.2.3. МФЦ участвует в </w:t>
      </w:r>
      <w:proofErr w:type="gramStart"/>
      <w:r>
        <w:t>приеме</w:t>
      </w:r>
      <w:proofErr w:type="gramEnd"/>
      <w:r>
        <w:t xml:space="preserve"> заявления об исправлении ошибок в соответствии с соглашением о взаимодействии между АУ "МФЦ" и администрацией.</w:t>
      </w:r>
    </w:p>
    <w:p w:rsidR="007F2D76" w:rsidRDefault="007F2D76" w:rsidP="007F2D76">
      <w:pPr>
        <w:pStyle w:val="ConsPlusNormal"/>
        <w:ind w:firstLine="540"/>
        <w:jc w:val="both"/>
      </w:pPr>
      <w:r>
        <w:t>3.4.2.4. Возможность получения муниципальной услуги по экстерриториальному принципу отсутствует.</w:t>
      </w:r>
    </w:p>
    <w:p w:rsidR="007F2D76" w:rsidRDefault="007F2D76" w:rsidP="007F2D76">
      <w:pPr>
        <w:pStyle w:val="ConsPlusNormal"/>
        <w:ind w:firstLine="540"/>
        <w:jc w:val="both"/>
      </w:pPr>
      <w:r>
        <w:t xml:space="preserve">3.4.2.5. Заявление об исправлении ошибок и документы, предусмотренные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направленные способом, указанным в </w:t>
      </w:r>
      <w:hyperlink w:anchor="P183">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7F2D76" w:rsidRDefault="007F2D76" w:rsidP="007F2D76">
      <w:pPr>
        <w:pStyle w:val="ConsPlusNormal"/>
        <w:ind w:firstLine="540"/>
        <w:jc w:val="both"/>
      </w:pPr>
      <w:proofErr w:type="gramStart"/>
      <w:r>
        <w:t>Для возможности подачи заявления об исправлении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7F2D76" w:rsidRDefault="007F2D76" w:rsidP="007F2D76">
      <w:pPr>
        <w:pStyle w:val="ConsPlusNormal"/>
        <w:ind w:firstLine="540"/>
        <w:jc w:val="both"/>
      </w:pPr>
      <w:r>
        <w:t xml:space="preserve">3.4.2.6. Заявление об исправлении ошибок и документы, предусмотренные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направленные одним из способов, установленных в </w:t>
      </w:r>
      <w:hyperlink w:anchor="P188">
        <w:r>
          <w:rPr>
            <w:color w:val="0000FF"/>
          </w:rPr>
          <w:t>подпункте "б" пункта 2.6.8</w:t>
        </w:r>
      </w:hyperlink>
      <w:r>
        <w:t xml:space="preserve"> настоящего Административного регламента, принимаются специалистами управления.</w:t>
      </w:r>
    </w:p>
    <w:p w:rsidR="007F2D76" w:rsidRDefault="007F2D76" w:rsidP="007F2D76">
      <w:pPr>
        <w:pStyle w:val="ConsPlusNormal"/>
        <w:ind w:firstLine="540"/>
        <w:jc w:val="both"/>
      </w:pPr>
      <w:r>
        <w:t xml:space="preserve">3.4.2.7. Основания для принятия решения об отказе в приеме документов, указанных в </w:t>
      </w:r>
      <w:hyperlink w:anchor="P161">
        <w:r>
          <w:rPr>
            <w:color w:val="0000FF"/>
          </w:rPr>
          <w:t>пункте 2.6.3</w:t>
        </w:r>
      </w:hyperlink>
      <w:r>
        <w:t xml:space="preserve"> настоящего Административного регламента, в том числе представленных в электронной форме, указаны в </w:t>
      </w:r>
      <w:hyperlink w:anchor="P196">
        <w:r>
          <w:rPr>
            <w:color w:val="0000FF"/>
          </w:rPr>
          <w:t>пункте 2.7.1</w:t>
        </w:r>
      </w:hyperlink>
      <w:r>
        <w:t xml:space="preserve"> настоящего Административного регламента.</w:t>
      </w:r>
    </w:p>
    <w:p w:rsidR="007F2D76" w:rsidRDefault="007F2D76" w:rsidP="007F2D76">
      <w:pPr>
        <w:pStyle w:val="ConsPlusNormal"/>
        <w:ind w:firstLine="540"/>
        <w:jc w:val="both"/>
      </w:pPr>
      <w:r>
        <w:t xml:space="preserve">3.4.2.8. Специалист, уполномоченный на прием документов, регистрирует заявление об исправлении ошибок в </w:t>
      </w:r>
      <w:hyperlink w:anchor="P1443">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7F2D76" w:rsidRDefault="007F2D76" w:rsidP="007F2D76">
      <w:pPr>
        <w:pStyle w:val="ConsPlusNormal"/>
        <w:ind w:firstLine="540"/>
        <w:jc w:val="both"/>
      </w:pPr>
      <w:r>
        <w:t xml:space="preserve">3.4.2.9. В случае отсутствия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393">
        <w:r>
          <w:rPr>
            <w:color w:val="0000FF"/>
          </w:rPr>
          <w:t>расписку</w:t>
        </w:r>
      </w:hyperlink>
      <w:r>
        <w:t xml:space="preserve"> в получении документов по форме согласно приложению N 6 к настоящему Административному регламенту с указанием перечня документов и даты их получения.</w:t>
      </w:r>
    </w:p>
    <w:p w:rsidR="007F2D76" w:rsidRDefault="007F2D76" w:rsidP="007F2D76">
      <w:pPr>
        <w:pStyle w:val="ConsPlusNormal"/>
        <w:ind w:firstLine="540"/>
        <w:jc w:val="both"/>
      </w:pPr>
      <w:r>
        <w:t>В случае представления заявителем заявления об исправлении ошибок и документов на бумажном носителе посредством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
    <w:p w:rsidR="007F2D76" w:rsidRDefault="007F2D76" w:rsidP="007F2D76">
      <w:pPr>
        <w:pStyle w:val="ConsPlusNormal"/>
        <w:ind w:firstLine="540"/>
        <w:jc w:val="both"/>
      </w:pPr>
      <w:r>
        <w:t xml:space="preserve">В случае представления заявителем заявления об исправлении ошибок и документов способом, указанным в </w:t>
      </w:r>
      <w:hyperlink w:anchor="P183">
        <w:r>
          <w:rPr>
            <w:color w:val="0000FF"/>
          </w:rPr>
          <w:t>подпункте "а" пункта 2.6.8</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7F2D76" w:rsidRDefault="007F2D76" w:rsidP="007F2D76">
      <w:pPr>
        <w:pStyle w:val="ConsPlusNormal"/>
        <w:ind w:firstLine="540"/>
        <w:jc w:val="both"/>
      </w:pPr>
      <w:r>
        <w:t xml:space="preserve">3.4.2.10. В случае наличия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об исправлении ошибок, с указанием причины отказа.</w:t>
      </w:r>
    </w:p>
    <w:p w:rsidR="007F2D76" w:rsidRDefault="007F2D76" w:rsidP="007F2D76">
      <w:pPr>
        <w:pStyle w:val="ConsPlusNormal"/>
        <w:ind w:firstLine="540"/>
        <w:jc w:val="both"/>
      </w:pPr>
      <w:r>
        <w:t xml:space="preserve">В случае представления заявителем заявления об исправлении ошибок и </w:t>
      </w:r>
      <w:r>
        <w:lastRenderedPageBreak/>
        <w:t>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 Срок направления уведомления и возврата документов - не позднее 3 рабочих дней, следующих за днем получения такого заявления.</w:t>
      </w:r>
    </w:p>
    <w:p w:rsidR="007F2D76" w:rsidRDefault="007F2D76" w:rsidP="007F2D76">
      <w:pPr>
        <w:pStyle w:val="ConsPlusNormal"/>
        <w:ind w:firstLine="540"/>
        <w:jc w:val="both"/>
      </w:pPr>
      <w:r>
        <w:t xml:space="preserve">3.4.2.11. Результатом административной процедуры является регистрация заявления об исправлении ошибок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либо отказ в приеме документов.</w:t>
      </w:r>
    </w:p>
    <w:p w:rsidR="007F2D76" w:rsidRDefault="007F2D76" w:rsidP="007F2D76">
      <w:pPr>
        <w:pStyle w:val="ConsPlusNormal"/>
        <w:ind w:firstLine="540"/>
        <w:jc w:val="both"/>
      </w:pPr>
      <w:r>
        <w:t xml:space="preserve">3.4.2.12. Срок регистрации заявления об исправлении ошибок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указан в </w:t>
      </w:r>
      <w:hyperlink w:anchor="P238">
        <w:r>
          <w:rPr>
            <w:color w:val="0000FF"/>
          </w:rPr>
          <w:t>подразделе 2.11</w:t>
        </w:r>
      </w:hyperlink>
      <w:r>
        <w:t xml:space="preserve"> настоящего Административного регламента.</w:t>
      </w:r>
    </w:p>
    <w:p w:rsidR="007F2D76" w:rsidRDefault="007F2D76" w:rsidP="007F2D76">
      <w:pPr>
        <w:pStyle w:val="ConsPlusNormal"/>
        <w:ind w:firstLine="540"/>
        <w:jc w:val="both"/>
      </w:pPr>
      <w:r>
        <w:t>3.4.2.13. После регистрации заявление об исправлении ошибок и прилагаемые к нему документы направляются в отдел.</w:t>
      </w:r>
    </w:p>
    <w:p w:rsidR="007F2D76" w:rsidRDefault="007F2D76" w:rsidP="007F2D76">
      <w:pPr>
        <w:pStyle w:val="ConsPlusNormal"/>
        <w:jc w:val="both"/>
      </w:pPr>
    </w:p>
    <w:p w:rsidR="007F2D76" w:rsidRDefault="007F2D76" w:rsidP="007F2D76">
      <w:pPr>
        <w:pStyle w:val="ConsPlusTitle"/>
        <w:jc w:val="center"/>
        <w:outlineLvl w:val="3"/>
      </w:pPr>
      <w:r>
        <w:t>Межведомственное информационное взаимодействие</w:t>
      </w:r>
    </w:p>
    <w:p w:rsidR="007F2D76" w:rsidRDefault="007F2D76" w:rsidP="007F2D76">
      <w:pPr>
        <w:pStyle w:val="ConsPlusNormal"/>
        <w:jc w:val="both"/>
      </w:pPr>
    </w:p>
    <w:p w:rsidR="007F2D76" w:rsidRDefault="007F2D76" w:rsidP="007F2D76">
      <w:pPr>
        <w:pStyle w:val="ConsPlusNormal"/>
        <w:ind w:firstLine="540"/>
        <w:jc w:val="both"/>
      </w:pPr>
      <w:r>
        <w:t>3.4.2.14. Административная процедура по формированию межведомственных запросов для данного варианта не применяется.</w:t>
      </w:r>
    </w:p>
    <w:p w:rsidR="007F2D76" w:rsidRDefault="007F2D76" w:rsidP="007F2D76">
      <w:pPr>
        <w:pStyle w:val="ConsPlusNormal"/>
        <w:jc w:val="both"/>
      </w:pPr>
    </w:p>
    <w:p w:rsidR="007F2D76" w:rsidRDefault="007F2D76" w:rsidP="007F2D76">
      <w:pPr>
        <w:pStyle w:val="ConsPlusTitle"/>
        <w:jc w:val="center"/>
        <w:outlineLvl w:val="3"/>
      </w:pPr>
      <w:r>
        <w:t>Принятие решения о предоставлении</w:t>
      </w:r>
    </w:p>
    <w:p w:rsidR="007F2D76" w:rsidRDefault="007F2D76" w:rsidP="007F2D76">
      <w:pPr>
        <w:pStyle w:val="ConsPlusTitle"/>
        <w:jc w:val="center"/>
      </w:pPr>
      <w:r>
        <w:t>(об отказе в предоставлении)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3.4.2.15. Основанием для начала административной процедуры является поступление заявления об исправлении ошибок в отдел.</w:t>
      </w:r>
    </w:p>
    <w:p w:rsidR="007F2D76" w:rsidRDefault="007F2D76" w:rsidP="007F2D76">
      <w:pPr>
        <w:pStyle w:val="ConsPlusNormal"/>
        <w:ind w:firstLine="540"/>
        <w:jc w:val="both"/>
      </w:pPr>
      <w:r>
        <w:t>3.4.2.16. Начальник отдела определяет специалиста.</w:t>
      </w:r>
    </w:p>
    <w:p w:rsidR="007F2D76" w:rsidRDefault="007F2D76" w:rsidP="007F2D76">
      <w:pPr>
        <w:pStyle w:val="ConsPlusNormal"/>
        <w:ind w:firstLine="540"/>
        <w:jc w:val="both"/>
      </w:pPr>
      <w:r>
        <w:t>3.4.2.17.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w:t>
      </w:r>
    </w:p>
    <w:p w:rsidR="007F2D76" w:rsidRDefault="007F2D76" w:rsidP="007F2D76">
      <w:pPr>
        <w:pStyle w:val="ConsPlusNormal"/>
        <w:ind w:firstLine="540"/>
        <w:jc w:val="both"/>
      </w:pPr>
      <w:r>
        <w:t xml:space="preserve">3.4.2.18. Критерием принятия решения о предоставлении муниципальной услуги является отсутствие оснований, предусмотренных </w:t>
      </w:r>
      <w:hyperlink w:anchor="P217">
        <w:r>
          <w:rPr>
            <w:color w:val="0000FF"/>
          </w:rPr>
          <w:t>пунктом 2.8.3</w:t>
        </w:r>
      </w:hyperlink>
      <w:r>
        <w:t xml:space="preserve"> настоящего Административного регламента.</w:t>
      </w:r>
    </w:p>
    <w:p w:rsidR="007F2D76" w:rsidRDefault="007F2D76" w:rsidP="007F2D76">
      <w:pPr>
        <w:pStyle w:val="ConsPlusNormal"/>
        <w:ind w:firstLine="540"/>
        <w:jc w:val="both"/>
      </w:pPr>
      <w:r>
        <w:t>В случае принятия решения о предоставлении муниципальной услуги специалист готовит проекты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передает их на согласование начальнику отдела, затем на подписание уполномоченному должностному лицу управления.</w:t>
      </w:r>
    </w:p>
    <w:p w:rsidR="007F2D76" w:rsidRDefault="007F2D76" w:rsidP="007F2D76">
      <w:pPr>
        <w:pStyle w:val="ConsPlusNormal"/>
        <w:ind w:firstLine="540"/>
        <w:jc w:val="both"/>
      </w:pPr>
      <w:r>
        <w:t xml:space="preserve">3.4.2.19. Критерием принятия решения об отказе в предоставлении муниципальной услуги является наличие оснований, предусмотренных </w:t>
      </w:r>
      <w:hyperlink w:anchor="P217">
        <w:r>
          <w:rPr>
            <w:color w:val="0000FF"/>
          </w:rPr>
          <w:t>пунктом 2.8.3</w:t>
        </w:r>
      </w:hyperlink>
      <w:r>
        <w:t xml:space="preserve"> настоящего Административного регламента.</w:t>
      </w:r>
    </w:p>
    <w:p w:rsidR="007F2D76" w:rsidRDefault="007F2D76" w:rsidP="007F2D76">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уведомление управления об отказе в исправлении допущенных опечаток и ошибок в выданных в результате предоставления </w:t>
      </w:r>
      <w:r>
        <w:lastRenderedPageBreak/>
        <w:t xml:space="preserve">муниципальной услуги документах, в котором указаны основания для отказа, предусмотренные </w:t>
      </w:r>
      <w:hyperlink w:anchor="P217">
        <w:r>
          <w:rPr>
            <w:color w:val="0000FF"/>
          </w:rPr>
          <w:t>пунктом 2.8.3</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7F2D76" w:rsidRDefault="007F2D76" w:rsidP="007F2D76">
      <w:pPr>
        <w:pStyle w:val="ConsPlusNormal"/>
        <w:ind w:firstLine="540"/>
        <w:jc w:val="both"/>
      </w:pPr>
      <w:r>
        <w:t>3.4.2.20. Результатом административной процедуры является подписание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уведомления управления об отказе в исправлении допущенных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r>
        <w:t>3.4.2.21. Срок исполнения административной процедуры не может превышать 3 рабочих дня.</w:t>
      </w:r>
    </w:p>
    <w:p w:rsidR="007F2D76" w:rsidRDefault="007F2D76" w:rsidP="007F2D76">
      <w:pPr>
        <w:pStyle w:val="ConsPlusNormal"/>
        <w:jc w:val="both"/>
      </w:pPr>
    </w:p>
    <w:p w:rsidR="007F2D76" w:rsidRDefault="007F2D76" w:rsidP="007F2D76">
      <w:pPr>
        <w:pStyle w:val="ConsPlusTitle"/>
        <w:jc w:val="center"/>
        <w:outlineLvl w:val="3"/>
      </w:pPr>
      <w:r>
        <w:t>Предоставление результата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3.4.2.22.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уведомления управления об отказе в исправлении допущенных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r>
        <w:t>3.4.2.23. Заявитель по его выбору вправе получить результат предоставления муниципальной услуги одним из следующих способов:</w:t>
      </w:r>
    </w:p>
    <w:p w:rsidR="007F2D76" w:rsidRDefault="007F2D76" w:rsidP="007F2D76">
      <w:pPr>
        <w:pStyle w:val="ConsPlusNormal"/>
        <w:ind w:firstLine="540"/>
        <w:jc w:val="both"/>
      </w:pPr>
      <w:r>
        <w:t>а) на бумажном носителе;</w:t>
      </w:r>
    </w:p>
    <w:p w:rsidR="007F2D76" w:rsidRDefault="007F2D76" w:rsidP="007F2D7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7F2D76" w:rsidRDefault="007F2D76" w:rsidP="007F2D76">
      <w:pPr>
        <w:pStyle w:val="ConsPlusNormal"/>
        <w:ind w:firstLine="540"/>
        <w:jc w:val="both"/>
      </w:pPr>
      <w:r>
        <w:t>3.4.2.24. Лицом, ответственным за выполнение административной процедуры, является специалист.</w:t>
      </w:r>
    </w:p>
    <w:p w:rsidR="007F2D76" w:rsidRDefault="007F2D76" w:rsidP="007F2D76">
      <w:pPr>
        <w:pStyle w:val="ConsPlusNormal"/>
        <w:ind w:firstLine="540"/>
        <w:jc w:val="both"/>
      </w:pPr>
      <w:r>
        <w:t xml:space="preserve">3.4.2.25. При подаче заявления об исправлении ошибок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об исправлении ошибок не был указан иной способ.</w:t>
      </w:r>
    </w:p>
    <w:p w:rsidR="007F2D76" w:rsidRDefault="007F2D76" w:rsidP="007F2D76">
      <w:pPr>
        <w:pStyle w:val="ConsPlusNormal"/>
        <w:ind w:firstLine="540"/>
        <w:jc w:val="both"/>
      </w:pPr>
      <w:r>
        <w:t xml:space="preserve">3.4.2.26. </w:t>
      </w:r>
      <w:proofErr w:type="gramStart"/>
      <w:r>
        <w:t xml:space="preserve">При подаче заявления об исправлении ошибок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w:t>
      </w:r>
      <w:proofErr w:type="gramEnd"/>
      <w:r>
        <w:t xml:space="preserve">, если в </w:t>
      </w:r>
      <w:proofErr w:type="gramStart"/>
      <w:r>
        <w:lastRenderedPageBreak/>
        <w:t>заявлении</w:t>
      </w:r>
      <w:proofErr w:type="gramEnd"/>
      <w:r>
        <w:t xml:space="preserve"> об исправлении ошибок не был указан иной способ.</w:t>
      </w:r>
    </w:p>
    <w:p w:rsidR="007F2D76" w:rsidRDefault="007F2D76" w:rsidP="007F2D76">
      <w:pPr>
        <w:pStyle w:val="ConsPlusNormal"/>
        <w:ind w:firstLine="540"/>
        <w:jc w:val="both"/>
      </w:pPr>
      <w:r>
        <w:t xml:space="preserve">3.4.2.27. При подаче заявления об исправлении ошибок и документов, предусмотренных </w:t>
      </w:r>
      <w:hyperlink w:anchor="P165">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об исправлении ошибок не был указан иной способ.</w:t>
      </w:r>
    </w:p>
    <w:p w:rsidR="007F2D76" w:rsidRDefault="007F2D76" w:rsidP="007F2D76">
      <w:pPr>
        <w:pStyle w:val="ConsPlusNormal"/>
        <w:ind w:firstLine="540"/>
        <w:jc w:val="both"/>
      </w:pPr>
      <w:r>
        <w:t>3.4.2.28. Возможность предоставления результата муниципальной услуги по экстерриториальному принципу отсутствует.</w:t>
      </w:r>
    </w:p>
    <w:p w:rsidR="007F2D76" w:rsidRDefault="007F2D76" w:rsidP="007F2D76">
      <w:pPr>
        <w:pStyle w:val="ConsPlusNormal"/>
        <w:ind w:firstLine="540"/>
        <w:jc w:val="both"/>
      </w:pPr>
      <w:r>
        <w:t>3.4.2.29. Результатом административной процедуры является направление (выдача) заявителю приказа и уведомления управления об исправлении допущенных опечаток и ошибок в выданных в результате предоставления муниципальной услуги документах либо уведомления об отказе в исправлении допущенных опечаток и ошибок в выданных в результате предоставления муниципальной услуги документах.</w:t>
      </w:r>
    </w:p>
    <w:p w:rsidR="007F2D76" w:rsidRDefault="007F2D76" w:rsidP="007F2D76">
      <w:pPr>
        <w:pStyle w:val="ConsPlusNormal"/>
        <w:ind w:firstLine="540"/>
        <w:jc w:val="both"/>
      </w:pPr>
      <w:bookmarkStart w:id="32" w:name="P504"/>
      <w:bookmarkEnd w:id="32"/>
      <w:r>
        <w:t>3.4.2.30. Срок исполнения административной процедуры не может превышать 1 рабочий день.</w:t>
      </w:r>
    </w:p>
    <w:p w:rsidR="007F2D76" w:rsidRDefault="007F2D76" w:rsidP="007F2D76">
      <w:pPr>
        <w:pStyle w:val="ConsPlusNormal"/>
        <w:jc w:val="both"/>
      </w:pPr>
    </w:p>
    <w:p w:rsidR="007F2D76" w:rsidRDefault="007F2D76" w:rsidP="007F2D76">
      <w:pPr>
        <w:pStyle w:val="ConsPlusTitle"/>
        <w:jc w:val="center"/>
        <w:outlineLvl w:val="3"/>
      </w:pPr>
      <w:r>
        <w:t>Получение дополнительных сведений от заявителя</w:t>
      </w:r>
    </w:p>
    <w:p w:rsidR="007F2D76" w:rsidRDefault="007F2D76" w:rsidP="007F2D76">
      <w:pPr>
        <w:pStyle w:val="ConsPlusNormal"/>
        <w:jc w:val="both"/>
      </w:pPr>
    </w:p>
    <w:p w:rsidR="007F2D76" w:rsidRDefault="007F2D76" w:rsidP="007F2D76">
      <w:pPr>
        <w:pStyle w:val="ConsPlusNormal"/>
        <w:ind w:firstLine="540"/>
        <w:jc w:val="both"/>
      </w:pPr>
      <w:r>
        <w:t>3.4.2.31. Получение дополнительных сведений от заявителя не предусмотрено.</w:t>
      </w:r>
    </w:p>
    <w:p w:rsidR="007F2D76" w:rsidRDefault="007F2D76" w:rsidP="007F2D76">
      <w:pPr>
        <w:pStyle w:val="ConsPlusNormal"/>
        <w:ind w:firstLine="540"/>
        <w:jc w:val="both"/>
      </w:pPr>
      <w:r>
        <w:t>3.4.2.32.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F2D76" w:rsidRDefault="007F2D76" w:rsidP="007F2D76">
      <w:pPr>
        <w:pStyle w:val="ConsPlusNormal"/>
        <w:jc w:val="both"/>
      </w:pPr>
    </w:p>
    <w:p w:rsidR="007F2D76" w:rsidRDefault="007F2D76" w:rsidP="007F2D76">
      <w:pPr>
        <w:pStyle w:val="ConsPlusTitle"/>
        <w:jc w:val="center"/>
        <w:outlineLvl w:val="3"/>
      </w:pPr>
      <w:r>
        <w:t>Максимальный срок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3.4.2.33. Срок предоставления муниципальной услуги указан в </w:t>
      </w:r>
      <w:hyperlink w:anchor="P117">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7F2D76" w:rsidRDefault="007F2D76" w:rsidP="007F2D76">
      <w:pPr>
        <w:pStyle w:val="ConsPlusNormal"/>
        <w:jc w:val="both"/>
      </w:pPr>
    </w:p>
    <w:p w:rsidR="007F2D76" w:rsidRDefault="007F2D76" w:rsidP="007F2D76">
      <w:pPr>
        <w:pStyle w:val="ConsPlusTitle"/>
        <w:jc w:val="center"/>
        <w:outlineLvl w:val="2"/>
      </w:pPr>
      <w:r>
        <w:t>3.5. Описание варианта 3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3.5.1. Результат предоставления муниципальной услуги указан в </w:t>
      </w:r>
      <w:hyperlink w:anchor="P104">
        <w:proofErr w:type="gramStart"/>
        <w:r>
          <w:rPr>
            <w:color w:val="0000FF"/>
          </w:rPr>
          <w:t>подпунктах</w:t>
        </w:r>
        <w:proofErr w:type="gramEnd"/>
        <w:r>
          <w:rPr>
            <w:color w:val="0000FF"/>
          </w:rPr>
          <w:t xml:space="preserve"> "д"</w:t>
        </w:r>
      </w:hyperlink>
      <w:r>
        <w:t xml:space="preserve">, </w:t>
      </w:r>
      <w:hyperlink w:anchor="P106">
        <w:r>
          <w:rPr>
            <w:color w:val="0000FF"/>
          </w:rPr>
          <w:t>"е" пункта 2.3.1</w:t>
        </w:r>
      </w:hyperlink>
      <w:r>
        <w:t xml:space="preserve"> настоящего Административного регламента.</w:t>
      </w:r>
    </w:p>
    <w:p w:rsidR="007F2D76" w:rsidRDefault="007F2D76" w:rsidP="007F2D76">
      <w:pPr>
        <w:pStyle w:val="ConsPlusNormal"/>
        <w:ind w:firstLine="540"/>
        <w:jc w:val="both"/>
      </w:pPr>
      <w:r>
        <w:t>3.5.2. Перечень и описание административных процедур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3"/>
      </w:pPr>
      <w:r>
        <w:t>Прием запроса и документов и (или) информации,</w:t>
      </w:r>
    </w:p>
    <w:p w:rsidR="007F2D76" w:rsidRDefault="007F2D76" w:rsidP="007F2D76">
      <w:pPr>
        <w:pStyle w:val="ConsPlusTitle"/>
        <w:jc w:val="center"/>
      </w:pPr>
      <w:proofErr w:type="gramStart"/>
      <w:r>
        <w:t>необходимых</w:t>
      </w:r>
      <w:proofErr w:type="gramEnd"/>
      <w:r>
        <w:t xml:space="preserve"> для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3.5.2.1. Основанием для начала административной процедуры является поступление </w:t>
      </w:r>
      <w:hyperlink w:anchor="P1263">
        <w:r>
          <w:rPr>
            <w:color w:val="0000FF"/>
          </w:rPr>
          <w:t>заявления</w:t>
        </w:r>
      </w:hyperlink>
      <w:r>
        <w:t xml:space="preserve"> о выдаче дубликата по форме согласно приложению N 4 к настоящему Административному регламенту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одним из способов, установленных </w:t>
      </w:r>
      <w:hyperlink w:anchor="P182">
        <w:r>
          <w:rPr>
            <w:color w:val="0000FF"/>
          </w:rPr>
          <w:t>пунктом 2.6.8</w:t>
        </w:r>
      </w:hyperlink>
      <w:r>
        <w:t xml:space="preserve"> настоящего Административного регламента.</w:t>
      </w:r>
    </w:p>
    <w:p w:rsidR="007F2D76" w:rsidRDefault="007F2D76" w:rsidP="007F2D76">
      <w:pPr>
        <w:pStyle w:val="ConsPlusNormal"/>
        <w:ind w:firstLine="540"/>
        <w:jc w:val="both"/>
      </w:pPr>
      <w:r>
        <w:lastRenderedPageBreak/>
        <w:t xml:space="preserve">3.5.2.2. В целях установления личности заявитель представляет в управление документы, предусмотренные </w:t>
      </w:r>
      <w:hyperlink w:anchor="P175">
        <w:r>
          <w:rPr>
            <w:color w:val="0000FF"/>
          </w:rPr>
          <w:t>подпунктом "б" пункта 2.6.5</w:t>
        </w:r>
      </w:hyperlink>
      <w:r>
        <w:t xml:space="preserve"> настоящего Административного регламента. Представитель, обратившийся по доверенности, представляет в управление документы, предусмотренные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w:t>
      </w:r>
    </w:p>
    <w:p w:rsidR="007F2D76" w:rsidRDefault="007F2D76" w:rsidP="007F2D76">
      <w:pPr>
        <w:pStyle w:val="ConsPlusNormal"/>
        <w:ind w:firstLine="540"/>
        <w:jc w:val="both"/>
      </w:pPr>
      <w:r>
        <w:t xml:space="preserve">3.5.2.3. 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администрацией.</w:t>
      </w:r>
    </w:p>
    <w:p w:rsidR="007F2D76" w:rsidRDefault="007F2D76" w:rsidP="007F2D76">
      <w:pPr>
        <w:pStyle w:val="ConsPlusNormal"/>
        <w:ind w:firstLine="540"/>
        <w:jc w:val="both"/>
      </w:pPr>
      <w:r>
        <w:t>3.5.2.4. Возможность получения муниципальной услуги по экстерриториальному принципу отсутствует.</w:t>
      </w:r>
    </w:p>
    <w:p w:rsidR="007F2D76" w:rsidRDefault="007F2D76" w:rsidP="007F2D76">
      <w:pPr>
        <w:pStyle w:val="ConsPlusNormal"/>
        <w:ind w:firstLine="540"/>
        <w:jc w:val="both"/>
      </w:pPr>
      <w:r>
        <w:t xml:space="preserve">3.5.2.5. Заявление о выдаче дубликата и документы, предусмотренные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направленные способом, указанным в </w:t>
      </w:r>
      <w:hyperlink w:anchor="P183">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7F2D76" w:rsidRDefault="007F2D76" w:rsidP="007F2D76">
      <w:pPr>
        <w:pStyle w:val="ConsPlusNormal"/>
        <w:ind w:firstLine="540"/>
        <w:jc w:val="both"/>
      </w:pPr>
      <w:proofErr w:type="gramStart"/>
      <w:r>
        <w:t>Для возможности подачи заявления о выдаче дубликата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7F2D76" w:rsidRDefault="007F2D76" w:rsidP="007F2D76">
      <w:pPr>
        <w:pStyle w:val="ConsPlusNormal"/>
        <w:ind w:firstLine="540"/>
        <w:jc w:val="both"/>
      </w:pPr>
      <w:r>
        <w:t xml:space="preserve">3.5.2.6. Заявление о выдаче дубликата и документы, предусмотренные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направленные одним из способов, установленных в </w:t>
      </w:r>
      <w:hyperlink w:anchor="P188">
        <w:r>
          <w:rPr>
            <w:color w:val="0000FF"/>
          </w:rPr>
          <w:t>подпункте "б" пункта 2.6.8</w:t>
        </w:r>
      </w:hyperlink>
      <w:r>
        <w:t xml:space="preserve"> настоящего Административного регламента, принимаются специалистами управления.</w:t>
      </w:r>
    </w:p>
    <w:p w:rsidR="007F2D76" w:rsidRDefault="007F2D76" w:rsidP="007F2D76">
      <w:pPr>
        <w:pStyle w:val="ConsPlusNormal"/>
        <w:ind w:firstLine="540"/>
        <w:jc w:val="both"/>
      </w:pPr>
      <w:r>
        <w:t xml:space="preserve">3.5.2.7. Основания для принятия решения об отказе в приеме документов, указанных в </w:t>
      </w:r>
      <w:hyperlink w:anchor="P171">
        <w:r>
          <w:rPr>
            <w:color w:val="0000FF"/>
          </w:rPr>
          <w:t>пункте 2.6.5</w:t>
        </w:r>
      </w:hyperlink>
      <w:r>
        <w:t xml:space="preserve"> настоящего Административного регламента, в том числе представленных в электронной форме, указаны в </w:t>
      </w:r>
      <w:hyperlink w:anchor="P196">
        <w:r>
          <w:rPr>
            <w:color w:val="0000FF"/>
          </w:rPr>
          <w:t>пункте 2.7.1</w:t>
        </w:r>
      </w:hyperlink>
      <w:r>
        <w:t xml:space="preserve"> настоящего Административного регламента.</w:t>
      </w:r>
    </w:p>
    <w:p w:rsidR="007F2D76" w:rsidRDefault="007F2D76" w:rsidP="007F2D76">
      <w:pPr>
        <w:pStyle w:val="ConsPlusNormal"/>
        <w:ind w:firstLine="540"/>
        <w:jc w:val="both"/>
      </w:pPr>
      <w:r>
        <w:t xml:space="preserve">3.5.2.8. Специалист, уполномоченный на прием документов, регистрирует заявление о выдаче дубликата в </w:t>
      </w:r>
      <w:hyperlink w:anchor="P1443">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7F2D76" w:rsidRDefault="007F2D76" w:rsidP="007F2D76">
      <w:pPr>
        <w:pStyle w:val="ConsPlusNormal"/>
        <w:ind w:firstLine="540"/>
        <w:jc w:val="both"/>
      </w:pPr>
      <w:r>
        <w:t xml:space="preserve">3.5.2.9. В случае отсутствия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1393">
        <w:r>
          <w:rPr>
            <w:color w:val="0000FF"/>
          </w:rPr>
          <w:t>расписку</w:t>
        </w:r>
      </w:hyperlink>
      <w:r>
        <w:t xml:space="preserve"> в получении документов по форме согласно приложению N 6 к настоящему Административному регламенту с указанием перечня документов и даты их получения.</w:t>
      </w:r>
    </w:p>
    <w:p w:rsidR="007F2D76" w:rsidRDefault="007F2D76" w:rsidP="007F2D76">
      <w:pPr>
        <w:pStyle w:val="ConsPlusNormal"/>
        <w:ind w:firstLine="540"/>
        <w:jc w:val="both"/>
      </w:pPr>
      <w:r>
        <w:t xml:space="preserve">В случае представления заявителем заявления о выдаче дубликата и документов на бумажном носителе посредством почтового отправления с уведомлением о вручении расписка в получении документов не позднее 1 </w:t>
      </w:r>
      <w:r>
        <w:lastRenderedPageBreak/>
        <w:t>рабочего дня, следующего за днем регистрации заявления о выдаче дубликата в управлении, направляется заявителю по указанному в заявлении о выдаче дубликата адресу.</w:t>
      </w:r>
    </w:p>
    <w:p w:rsidR="007F2D76" w:rsidRDefault="007F2D76" w:rsidP="007F2D76">
      <w:pPr>
        <w:pStyle w:val="ConsPlusNormal"/>
        <w:ind w:firstLine="540"/>
        <w:jc w:val="both"/>
      </w:pPr>
      <w:r>
        <w:t xml:space="preserve">В случае представления заявителем заявления о выдаче дубликата и документов способом, указанным в </w:t>
      </w:r>
      <w:hyperlink w:anchor="P183">
        <w:r>
          <w:rPr>
            <w:color w:val="0000FF"/>
          </w:rPr>
          <w:t>подпункте "а" пункта 2.6.8</w:t>
        </w:r>
      </w:hyperlink>
      <w: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7F2D76" w:rsidRDefault="007F2D76" w:rsidP="007F2D76">
      <w:pPr>
        <w:pStyle w:val="ConsPlusNormal"/>
        <w:ind w:firstLine="540"/>
        <w:jc w:val="both"/>
      </w:pPr>
      <w:r>
        <w:t xml:space="preserve">3.5.2.10. В случае наличия оснований, указанных в </w:t>
      </w:r>
      <w:hyperlink w:anchor="P196">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о выдаче дубликата, с указанием причины отказа.</w:t>
      </w:r>
    </w:p>
    <w:p w:rsidR="007F2D76" w:rsidRDefault="007F2D76" w:rsidP="007F2D76">
      <w:pPr>
        <w:pStyle w:val="ConsPlusNormal"/>
        <w:ind w:firstLine="540"/>
        <w:jc w:val="both"/>
      </w:pPr>
      <w:r>
        <w:t>В случае представления заявителем заявления о выдаче дубликата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 Срок направления уведомления и возврата документов - не позднее 3 рабочих дней, следующих за днем получения такого заявления.</w:t>
      </w:r>
    </w:p>
    <w:p w:rsidR="007F2D76" w:rsidRDefault="007F2D76" w:rsidP="007F2D76">
      <w:pPr>
        <w:pStyle w:val="ConsPlusNormal"/>
        <w:ind w:firstLine="540"/>
        <w:jc w:val="both"/>
      </w:pPr>
      <w:r>
        <w:t xml:space="preserve">3.5.2.11. Результатом административной процедуры является регистрация заявления о выдаче дубликата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либо отказ в приеме документов.</w:t>
      </w:r>
    </w:p>
    <w:p w:rsidR="007F2D76" w:rsidRDefault="007F2D76" w:rsidP="007F2D76">
      <w:pPr>
        <w:pStyle w:val="ConsPlusNormal"/>
        <w:ind w:firstLine="540"/>
        <w:jc w:val="both"/>
      </w:pPr>
      <w:r>
        <w:t xml:space="preserve">3.5.2.12. Срок регистрации заявления о выдаче дубликата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указан в </w:t>
      </w:r>
      <w:hyperlink w:anchor="P238">
        <w:r>
          <w:rPr>
            <w:color w:val="0000FF"/>
          </w:rPr>
          <w:t>подразделе 2.11</w:t>
        </w:r>
      </w:hyperlink>
      <w:r>
        <w:t xml:space="preserve"> настоящего Административного регламента.</w:t>
      </w:r>
    </w:p>
    <w:p w:rsidR="007F2D76" w:rsidRDefault="007F2D76" w:rsidP="007F2D76">
      <w:pPr>
        <w:pStyle w:val="ConsPlusNormal"/>
        <w:ind w:firstLine="540"/>
        <w:jc w:val="both"/>
      </w:pPr>
      <w:r>
        <w:t>3.5.2.13. После регистрации заявление о выдаче дубликата и прилагаемые к нему документы направляются в отдел.</w:t>
      </w:r>
    </w:p>
    <w:p w:rsidR="007F2D76" w:rsidRDefault="007F2D76" w:rsidP="007F2D76">
      <w:pPr>
        <w:pStyle w:val="ConsPlusNormal"/>
        <w:jc w:val="both"/>
      </w:pPr>
    </w:p>
    <w:p w:rsidR="007F2D76" w:rsidRDefault="007F2D76" w:rsidP="007F2D76">
      <w:pPr>
        <w:pStyle w:val="ConsPlusTitle"/>
        <w:jc w:val="center"/>
        <w:outlineLvl w:val="3"/>
      </w:pPr>
      <w:r>
        <w:t>Межведомственное информационное взаимодействие</w:t>
      </w:r>
    </w:p>
    <w:p w:rsidR="007F2D76" w:rsidRDefault="007F2D76" w:rsidP="007F2D76">
      <w:pPr>
        <w:pStyle w:val="ConsPlusNormal"/>
        <w:jc w:val="both"/>
      </w:pPr>
    </w:p>
    <w:p w:rsidR="007F2D76" w:rsidRDefault="007F2D76" w:rsidP="007F2D76">
      <w:pPr>
        <w:pStyle w:val="ConsPlusNormal"/>
        <w:ind w:firstLine="540"/>
        <w:jc w:val="both"/>
      </w:pPr>
      <w:r>
        <w:t>3.5.2.14. Административная процедура по формированию межведомственных запросов для данного варианта не применяется.</w:t>
      </w:r>
    </w:p>
    <w:p w:rsidR="007F2D76" w:rsidRDefault="007F2D76" w:rsidP="007F2D76">
      <w:pPr>
        <w:pStyle w:val="ConsPlusNormal"/>
        <w:jc w:val="both"/>
      </w:pPr>
    </w:p>
    <w:p w:rsidR="007F2D76" w:rsidRDefault="007F2D76" w:rsidP="007F2D76">
      <w:pPr>
        <w:pStyle w:val="ConsPlusTitle"/>
        <w:jc w:val="center"/>
        <w:outlineLvl w:val="3"/>
      </w:pPr>
      <w:r>
        <w:t>Принятие решения о предоставлении</w:t>
      </w:r>
    </w:p>
    <w:p w:rsidR="007F2D76" w:rsidRDefault="007F2D76" w:rsidP="007F2D76">
      <w:pPr>
        <w:pStyle w:val="ConsPlusTitle"/>
        <w:jc w:val="center"/>
      </w:pPr>
      <w:r>
        <w:t>(об отказе в предоставлении)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3.5.2.15. Основанием для начала административной процедуры является поступление заявления о выдаче дубликата в отдел.</w:t>
      </w:r>
    </w:p>
    <w:p w:rsidR="007F2D76" w:rsidRDefault="007F2D76" w:rsidP="007F2D76">
      <w:pPr>
        <w:pStyle w:val="ConsPlusNormal"/>
        <w:ind w:firstLine="540"/>
        <w:jc w:val="both"/>
      </w:pPr>
      <w:r>
        <w:t>3.5.2.16. Начальник отдела определяет специалиста.</w:t>
      </w:r>
    </w:p>
    <w:p w:rsidR="007F2D76" w:rsidRDefault="007F2D76" w:rsidP="007F2D76">
      <w:pPr>
        <w:pStyle w:val="ConsPlusNormal"/>
        <w:ind w:firstLine="540"/>
        <w:jc w:val="both"/>
      </w:pPr>
      <w:r>
        <w:t>3.5.2.17.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7F2D76" w:rsidRDefault="007F2D76" w:rsidP="007F2D76">
      <w:pPr>
        <w:pStyle w:val="ConsPlusNormal"/>
        <w:ind w:firstLine="540"/>
        <w:jc w:val="both"/>
      </w:pPr>
      <w:r>
        <w:lastRenderedPageBreak/>
        <w:t xml:space="preserve">3.5.2.18. Критерием принятия решения о предоставлении муниципальной услуги является отсутствие оснований, предусмотренных в </w:t>
      </w:r>
      <w:hyperlink w:anchor="P221">
        <w:r>
          <w:rPr>
            <w:color w:val="0000FF"/>
          </w:rPr>
          <w:t>пункте 2.8.4</w:t>
        </w:r>
      </w:hyperlink>
      <w:r>
        <w:t xml:space="preserve"> настоящего Административного регламента.</w:t>
      </w:r>
    </w:p>
    <w:p w:rsidR="007F2D76" w:rsidRDefault="007F2D76" w:rsidP="007F2D76">
      <w:pPr>
        <w:pStyle w:val="ConsPlusNormal"/>
        <w:ind w:firstLine="540"/>
        <w:jc w:val="both"/>
      </w:pPr>
      <w:r>
        <w:t>В случае принятия решения о предоставлении муниципальной услуги специалист готовит дубликат приказа и (или) уведомления управления, выданного по результатам предоставления муниципальной услуги, передает его на согласование начальнику отдела, затем на подписание уполномоченному должностному лицу управления.</w:t>
      </w:r>
    </w:p>
    <w:p w:rsidR="007F2D76" w:rsidRDefault="007F2D76" w:rsidP="007F2D76">
      <w:pPr>
        <w:pStyle w:val="ConsPlusNormal"/>
        <w:ind w:firstLine="540"/>
        <w:jc w:val="both"/>
      </w:pPr>
      <w:r>
        <w:t xml:space="preserve">3.5.2.19. Критерием принятия решения об отказе в предоставлении муниципальной услуги является наличие оснований, предусмотренных </w:t>
      </w:r>
      <w:hyperlink w:anchor="P221">
        <w:r>
          <w:rPr>
            <w:color w:val="0000FF"/>
          </w:rPr>
          <w:t>пунктом 2.8.4</w:t>
        </w:r>
      </w:hyperlink>
      <w:r>
        <w:t xml:space="preserve"> настоящего Административного регламента.</w:t>
      </w:r>
    </w:p>
    <w:p w:rsidR="007F2D76" w:rsidRDefault="007F2D76" w:rsidP="007F2D76">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 уведомления об отказе в выдаче дубликата документа, выданного по результатам предоставления муниципальной услуги, в котором указаны основания для отказа, предусмотренные </w:t>
      </w:r>
      <w:hyperlink w:anchor="P221">
        <w:r>
          <w:rPr>
            <w:color w:val="0000FF"/>
          </w:rPr>
          <w:t>пунктом 2.8.4</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7F2D76" w:rsidRDefault="007F2D76" w:rsidP="007F2D76">
      <w:pPr>
        <w:pStyle w:val="ConsPlusNormal"/>
        <w:ind w:firstLine="540"/>
        <w:jc w:val="both"/>
      </w:pPr>
      <w:r>
        <w:t>3.5.2.20. Результатом административной процедуры является подписание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7F2D76" w:rsidRDefault="007F2D76" w:rsidP="007F2D76">
      <w:pPr>
        <w:pStyle w:val="ConsPlusNormal"/>
        <w:ind w:firstLine="540"/>
        <w:jc w:val="both"/>
      </w:pPr>
      <w:bookmarkStart w:id="33" w:name="P556"/>
      <w:bookmarkEnd w:id="33"/>
      <w:r>
        <w:t>3.5.2.21. Срок исполнения административной процедуры не может превышать 3 рабочих дня.</w:t>
      </w:r>
    </w:p>
    <w:p w:rsidR="007F2D76" w:rsidRDefault="007F2D76" w:rsidP="007F2D76">
      <w:pPr>
        <w:pStyle w:val="ConsPlusNormal"/>
        <w:jc w:val="both"/>
      </w:pPr>
    </w:p>
    <w:p w:rsidR="007F2D76" w:rsidRDefault="007F2D76" w:rsidP="007F2D76">
      <w:pPr>
        <w:pStyle w:val="ConsPlusTitle"/>
        <w:jc w:val="center"/>
        <w:outlineLvl w:val="3"/>
      </w:pPr>
      <w:r>
        <w:t>Предоставление результата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3.5.2.22. Основанием для начала административной процедуры является подписание уполномоченным должностным лицом управления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7F2D76" w:rsidRDefault="007F2D76" w:rsidP="007F2D76">
      <w:pPr>
        <w:pStyle w:val="ConsPlusNormal"/>
        <w:ind w:firstLine="540"/>
        <w:jc w:val="both"/>
      </w:pPr>
      <w:r>
        <w:t>3.5.2.23. Заявитель по его выбору вправе получить результат предоставления муниципальной услуги одним из следующих способов:</w:t>
      </w:r>
    </w:p>
    <w:p w:rsidR="007F2D76" w:rsidRDefault="007F2D76" w:rsidP="007F2D76">
      <w:pPr>
        <w:pStyle w:val="ConsPlusNormal"/>
        <w:ind w:firstLine="540"/>
        <w:jc w:val="both"/>
      </w:pPr>
      <w:r>
        <w:t>а) на бумажном носителе;</w:t>
      </w:r>
    </w:p>
    <w:p w:rsidR="007F2D76" w:rsidRDefault="007F2D76" w:rsidP="007F2D7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7F2D76" w:rsidRDefault="007F2D76" w:rsidP="007F2D76">
      <w:pPr>
        <w:pStyle w:val="ConsPlusNormal"/>
        <w:ind w:firstLine="540"/>
        <w:jc w:val="both"/>
      </w:pPr>
      <w:r>
        <w:t>3.5.2.24. Лицом, ответственным за выполнение административной процедуры, является специалист.</w:t>
      </w:r>
    </w:p>
    <w:p w:rsidR="007F2D76" w:rsidRDefault="007F2D76" w:rsidP="007F2D76">
      <w:pPr>
        <w:pStyle w:val="ConsPlusNormal"/>
        <w:ind w:firstLine="540"/>
        <w:jc w:val="both"/>
      </w:pPr>
      <w:r>
        <w:t xml:space="preserve">3.5.2.25. При подаче заявления о выдаче дубликата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w:t>
      </w:r>
      <w:r>
        <w:lastRenderedPageBreak/>
        <w:t>выдается заявителю на руки или направляется посредством почтового отправления, если в заявлении не был указан иной способ.</w:t>
      </w:r>
    </w:p>
    <w:p w:rsidR="007F2D76" w:rsidRDefault="007F2D76" w:rsidP="007F2D76">
      <w:pPr>
        <w:pStyle w:val="ConsPlusNormal"/>
        <w:ind w:firstLine="540"/>
        <w:jc w:val="both"/>
      </w:pPr>
      <w:r>
        <w:t xml:space="preserve">3.5.2.26. </w:t>
      </w:r>
      <w:proofErr w:type="gramStart"/>
      <w:r>
        <w:t xml:space="preserve">При подаче заявления о выдаче дубликата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w:t>
      </w:r>
      <w:proofErr w:type="gramEnd"/>
      <w:r>
        <w:t xml:space="preserve">, если в </w:t>
      </w:r>
      <w:proofErr w:type="gramStart"/>
      <w:r>
        <w:t>заявлении</w:t>
      </w:r>
      <w:proofErr w:type="gramEnd"/>
      <w:r>
        <w:t xml:space="preserve"> не был указан иной способ.</w:t>
      </w:r>
    </w:p>
    <w:p w:rsidR="007F2D76" w:rsidRDefault="007F2D76" w:rsidP="007F2D76">
      <w:pPr>
        <w:pStyle w:val="ConsPlusNormal"/>
        <w:ind w:firstLine="540"/>
        <w:jc w:val="both"/>
      </w:pPr>
      <w:r>
        <w:t xml:space="preserve">3.5.2.27. При подаче заявления о выдаче дубликата и документов, предусмотренных </w:t>
      </w:r>
      <w:hyperlink w:anchor="P175">
        <w:r>
          <w:rPr>
            <w:color w:val="0000FF"/>
          </w:rPr>
          <w:t>подпунктами "б"</w:t>
        </w:r>
      </w:hyperlink>
      <w:r>
        <w:t xml:space="preserve">, </w:t>
      </w:r>
      <w:hyperlink w:anchor="P176">
        <w:r>
          <w:rPr>
            <w:color w:val="0000FF"/>
          </w:rPr>
          <w:t>"в" пункта 2.6.5</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7F2D76" w:rsidRDefault="007F2D76" w:rsidP="007F2D76">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7F2D76" w:rsidRDefault="007F2D76" w:rsidP="007F2D76">
      <w:pPr>
        <w:pStyle w:val="ConsPlusNormal"/>
        <w:ind w:firstLine="540"/>
        <w:jc w:val="both"/>
      </w:pPr>
      <w:r>
        <w:t>3.5.2.29. Результатом административной процедуры является направление (выдача) заявителю дубликата документа, выданного по результатам предоставления муниципальной услуги, либо уведомления об отказе в выдаче дубликата документа, выданного по результатам предоставления муниципальной услуги.</w:t>
      </w:r>
    </w:p>
    <w:p w:rsidR="007F2D76" w:rsidRDefault="007F2D76" w:rsidP="007F2D76">
      <w:pPr>
        <w:pStyle w:val="ConsPlusNormal"/>
        <w:ind w:firstLine="540"/>
        <w:jc w:val="both"/>
      </w:pPr>
      <w:r>
        <w:t>3.5.2.30. Срок исполнения административной процедуры не может превышать 1 рабочий день.</w:t>
      </w:r>
    </w:p>
    <w:p w:rsidR="007F2D76" w:rsidRDefault="007F2D76" w:rsidP="007F2D76">
      <w:pPr>
        <w:pStyle w:val="ConsPlusNormal"/>
        <w:jc w:val="both"/>
      </w:pPr>
    </w:p>
    <w:p w:rsidR="007F2D76" w:rsidRDefault="007F2D76" w:rsidP="007F2D76">
      <w:pPr>
        <w:pStyle w:val="ConsPlusTitle"/>
        <w:jc w:val="center"/>
        <w:outlineLvl w:val="3"/>
      </w:pPr>
      <w:r>
        <w:t>Получение дополнительных сведений от заявителя</w:t>
      </w:r>
    </w:p>
    <w:p w:rsidR="007F2D76" w:rsidRDefault="007F2D76" w:rsidP="007F2D76">
      <w:pPr>
        <w:pStyle w:val="ConsPlusNormal"/>
        <w:jc w:val="both"/>
      </w:pPr>
    </w:p>
    <w:p w:rsidR="007F2D76" w:rsidRDefault="007F2D76" w:rsidP="007F2D76">
      <w:pPr>
        <w:pStyle w:val="ConsPlusNormal"/>
        <w:ind w:firstLine="540"/>
        <w:jc w:val="both"/>
      </w:pPr>
      <w:r>
        <w:t>3.5.2.31. Получение дополнительных сведений от заявителя не предусмотрено.</w:t>
      </w:r>
    </w:p>
    <w:p w:rsidR="007F2D76" w:rsidRDefault="007F2D76" w:rsidP="007F2D76">
      <w:pPr>
        <w:pStyle w:val="ConsPlusNormal"/>
        <w:ind w:firstLine="540"/>
        <w:jc w:val="both"/>
      </w:pPr>
      <w:r>
        <w:t>3.5.2.32.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F2D76" w:rsidRDefault="007F2D76" w:rsidP="007F2D76">
      <w:pPr>
        <w:pStyle w:val="ConsPlusNormal"/>
        <w:jc w:val="both"/>
      </w:pPr>
    </w:p>
    <w:p w:rsidR="007F2D76" w:rsidRDefault="007F2D76" w:rsidP="007F2D76">
      <w:pPr>
        <w:pStyle w:val="ConsPlusTitle"/>
        <w:jc w:val="center"/>
        <w:outlineLvl w:val="3"/>
      </w:pPr>
      <w:r>
        <w:t>Максимальный срок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3.5.2.33. Срок предоставления муниципальной услуги указан в </w:t>
      </w:r>
      <w:hyperlink w:anchor="P117">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7F2D76" w:rsidRDefault="007F2D76" w:rsidP="007F2D76">
      <w:pPr>
        <w:pStyle w:val="ConsPlusNormal"/>
        <w:jc w:val="both"/>
      </w:pPr>
    </w:p>
    <w:p w:rsidR="007F2D76" w:rsidRDefault="007F2D76" w:rsidP="007F2D76">
      <w:pPr>
        <w:pStyle w:val="ConsPlusTitle"/>
        <w:jc w:val="center"/>
        <w:outlineLvl w:val="1"/>
      </w:pPr>
      <w:r>
        <w:t xml:space="preserve">IV. ФОРМЫ </w:t>
      </w:r>
      <w:proofErr w:type="gramStart"/>
      <w:r>
        <w:t>КОНТРОЛЯ ЗА</w:t>
      </w:r>
      <w:proofErr w:type="gramEnd"/>
      <w:r>
        <w:t xml:space="preserve"> ИСПОЛНЕНИЕМ</w:t>
      </w:r>
    </w:p>
    <w:p w:rsidR="007F2D76" w:rsidRDefault="007F2D76" w:rsidP="007F2D76">
      <w:pPr>
        <w:pStyle w:val="ConsPlusTitle"/>
        <w:jc w:val="center"/>
      </w:pPr>
      <w:r>
        <w:t>АДМИНИСТРАТИВНОГО РЕГЛАМЕНТА</w:t>
      </w:r>
    </w:p>
    <w:p w:rsidR="007F2D76" w:rsidRDefault="007F2D76" w:rsidP="007F2D76">
      <w:pPr>
        <w:pStyle w:val="ConsPlusNormal"/>
        <w:jc w:val="both"/>
      </w:pPr>
    </w:p>
    <w:p w:rsidR="007F2D76" w:rsidRDefault="007F2D76" w:rsidP="007F2D76">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7F2D76" w:rsidRDefault="007F2D76" w:rsidP="007F2D76">
      <w:pPr>
        <w:pStyle w:val="ConsPlusTitle"/>
        <w:jc w:val="center"/>
      </w:pPr>
      <w:r>
        <w:t>и исполнением ответственными должностными лицами положений</w:t>
      </w:r>
    </w:p>
    <w:p w:rsidR="007F2D76" w:rsidRDefault="007F2D76" w:rsidP="007F2D76">
      <w:pPr>
        <w:pStyle w:val="ConsPlusTitle"/>
        <w:jc w:val="center"/>
      </w:pPr>
      <w:r>
        <w:t>Административного регламента и иных нормативных правовых</w:t>
      </w:r>
    </w:p>
    <w:p w:rsidR="007F2D76" w:rsidRDefault="007F2D76" w:rsidP="007F2D76">
      <w:pPr>
        <w:pStyle w:val="ConsPlusTitle"/>
        <w:jc w:val="center"/>
      </w:pPr>
      <w:r>
        <w:t>актов, устанавливающих требования к предоставлению</w:t>
      </w:r>
    </w:p>
    <w:p w:rsidR="007F2D76" w:rsidRDefault="007F2D76" w:rsidP="007F2D76">
      <w:pPr>
        <w:pStyle w:val="ConsPlusTitle"/>
        <w:jc w:val="center"/>
      </w:pPr>
      <w:r>
        <w:lastRenderedPageBreak/>
        <w:t>муниципальной услуги, а также принятием ими решений</w:t>
      </w:r>
    </w:p>
    <w:p w:rsidR="007F2D76" w:rsidRDefault="007F2D76" w:rsidP="007F2D76">
      <w:pPr>
        <w:pStyle w:val="ConsPlusNormal"/>
        <w:jc w:val="both"/>
      </w:pPr>
    </w:p>
    <w:p w:rsidR="007F2D76" w:rsidRDefault="007F2D76" w:rsidP="007F2D76">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7F2D76" w:rsidRDefault="007F2D76" w:rsidP="007F2D76">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иных нормативных правовых актов администрации.</w:t>
      </w:r>
    </w:p>
    <w:p w:rsidR="007F2D76" w:rsidRDefault="007F2D76" w:rsidP="007F2D76">
      <w:pPr>
        <w:pStyle w:val="ConsPlusNormal"/>
        <w:jc w:val="both"/>
      </w:pPr>
    </w:p>
    <w:p w:rsidR="007F2D76" w:rsidRDefault="007F2D76" w:rsidP="007F2D76">
      <w:pPr>
        <w:pStyle w:val="ConsPlusTitle"/>
        <w:jc w:val="center"/>
        <w:outlineLvl w:val="2"/>
      </w:pPr>
      <w:r>
        <w:t xml:space="preserve">4.2. Порядок и периодичность осуществления </w:t>
      </w:r>
      <w:proofErr w:type="gramStart"/>
      <w:r>
        <w:t>плановых</w:t>
      </w:r>
      <w:proofErr w:type="gramEnd"/>
    </w:p>
    <w:p w:rsidR="007F2D76" w:rsidRDefault="007F2D76" w:rsidP="007F2D76">
      <w:pPr>
        <w:pStyle w:val="ConsPlusTitle"/>
        <w:jc w:val="center"/>
      </w:pPr>
      <w:r>
        <w:t>и внеплановых проверок полноты и качества предоставления</w:t>
      </w:r>
    </w:p>
    <w:p w:rsidR="007F2D76" w:rsidRDefault="007F2D76" w:rsidP="007F2D76">
      <w:pPr>
        <w:pStyle w:val="ConsPlusTitle"/>
        <w:jc w:val="center"/>
      </w:pPr>
      <w:r>
        <w:t>муниципальной услуги, в том числе порядок и формы контроля</w:t>
      </w:r>
    </w:p>
    <w:p w:rsidR="007F2D76" w:rsidRDefault="007F2D76" w:rsidP="007F2D76">
      <w:pPr>
        <w:pStyle w:val="ConsPlusTitle"/>
        <w:jc w:val="center"/>
      </w:pPr>
      <w:r>
        <w:t>за полнотой и качеством 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7F2D76" w:rsidRDefault="007F2D76" w:rsidP="007F2D76">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7F2D76" w:rsidRDefault="007F2D76" w:rsidP="007F2D76">
      <w:pPr>
        <w:pStyle w:val="ConsPlusNormal"/>
        <w:ind w:firstLine="540"/>
        <w:jc w:val="both"/>
      </w:pPr>
      <w:r>
        <w:t>При плановой проверке полноты и качества предоставления муниципальной услуги контролю подлежат:</w:t>
      </w:r>
    </w:p>
    <w:p w:rsidR="007F2D76" w:rsidRDefault="007F2D76" w:rsidP="007F2D76">
      <w:pPr>
        <w:pStyle w:val="ConsPlusNormal"/>
        <w:ind w:firstLine="540"/>
        <w:jc w:val="both"/>
      </w:pPr>
      <w:r>
        <w:t>- соблюдение сроков предоставления муниципальной услуги;</w:t>
      </w:r>
    </w:p>
    <w:p w:rsidR="007F2D76" w:rsidRDefault="007F2D76" w:rsidP="007F2D76">
      <w:pPr>
        <w:pStyle w:val="ConsPlusNormal"/>
        <w:ind w:firstLine="540"/>
        <w:jc w:val="both"/>
      </w:pPr>
      <w:r>
        <w:t>- соблюдение положений настоящего Административного регламента;</w:t>
      </w:r>
    </w:p>
    <w:p w:rsidR="007F2D76" w:rsidRDefault="007F2D76" w:rsidP="007F2D76">
      <w:pPr>
        <w:pStyle w:val="ConsPlusNormal"/>
        <w:ind w:firstLine="540"/>
        <w:jc w:val="both"/>
      </w:pPr>
      <w:r>
        <w:t>- правильность и обоснованность принятого решения об отказе в предоставлении муниципальной услуги.</w:t>
      </w:r>
    </w:p>
    <w:p w:rsidR="007F2D76" w:rsidRDefault="007F2D76" w:rsidP="007F2D76">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7F2D76" w:rsidRDefault="007F2D76" w:rsidP="007F2D76">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7F2D76" w:rsidRDefault="007F2D76" w:rsidP="007F2D76">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7F2D76" w:rsidRDefault="007F2D76" w:rsidP="007F2D76">
      <w:pPr>
        <w:pStyle w:val="ConsPlusNormal"/>
        <w:jc w:val="both"/>
      </w:pPr>
    </w:p>
    <w:p w:rsidR="007F2D76" w:rsidRDefault="007F2D76" w:rsidP="007F2D76">
      <w:pPr>
        <w:pStyle w:val="ConsPlusTitle"/>
        <w:jc w:val="center"/>
        <w:outlineLvl w:val="2"/>
      </w:pPr>
      <w:r>
        <w:t>4.3. Ответственность должностных лиц органа,</w:t>
      </w:r>
    </w:p>
    <w:p w:rsidR="007F2D76" w:rsidRDefault="007F2D76" w:rsidP="007F2D76">
      <w:pPr>
        <w:pStyle w:val="ConsPlusTitle"/>
        <w:jc w:val="center"/>
      </w:pPr>
      <w:r>
        <w:lastRenderedPageBreak/>
        <w:t>предоставляющего муниципальную услугу, за решения и действия</w:t>
      </w:r>
    </w:p>
    <w:p w:rsidR="007F2D76" w:rsidRDefault="007F2D76" w:rsidP="007F2D76">
      <w:pPr>
        <w:pStyle w:val="ConsPlusTitle"/>
        <w:jc w:val="center"/>
      </w:pPr>
      <w:r>
        <w:t xml:space="preserve">(бездействие), </w:t>
      </w:r>
      <w:proofErr w:type="gramStart"/>
      <w:r>
        <w:t>принимаемые</w:t>
      </w:r>
      <w:proofErr w:type="gramEnd"/>
      <w:r>
        <w:t xml:space="preserve"> (осуществляемые) ими в ходе</w:t>
      </w:r>
    </w:p>
    <w:p w:rsidR="007F2D76" w:rsidRDefault="007F2D76" w:rsidP="007F2D76">
      <w:pPr>
        <w:pStyle w:val="ConsPlusTitle"/>
        <w:jc w:val="center"/>
      </w:pPr>
      <w:r>
        <w:t>предоставления муниципальной услуги</w:t>
      </w:r>
    </w:p>
    <w:p w:rsidR="007F2D76" w:rsidRDefault="007F2D76" w:rsidP="007F2D76">
      <w:pPr>
        <w:pStyle w:val="ConsPlusNormal"/>
        <w:jc w:val="both"/>
      </w:pPr>
    </w:p>
    <w:p w:rsidR="007F2D76" w:rsidRDefault="007F2D76" w:rsidP="007F2D76">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F2D76" w:rsidRDefault="007F2D76" w:rsidP="007F2D76">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F2D76" w:rsidRDefault="007F2D76" w:rsidP="007F2D76">
      <w:pPr>
        <w:pStyle w:val="ConsPlusNormal"/>
        <w:jc w:val="both"/>
      </w:pPr>
    </w:p>
    <w:p w:rsidR="007F2D76" w:rsidRDefault="007F2D76" w:rsidP="007F2D76">
      <w:pPr>
        <w:pStyle w:val="ConsPlusTitle"/>
        <w:jc w:val="center"/>
        <w:outlineLvl w:val="2"/>
      </w:pPr>
      <w:r>
        <w:t>4.4. Положения, характеризующие требования к порядку</w:t>
      </w:r>
    </w:p>
    <w:p w:rsidR="007F2D76" w:rsidRDefault="007F2D76" w:rsidP="007F2D76">
      <w:pPr>
        <w:pStyle w:val="ConsPlusTitle"/>
        <w:jc w:val="center"/>
      </w:pPr>
      <w:r>
        <w:t xml:space="preserve">и формам </w:t>
      </w:r>
      <w:proofErr w:type="gramStart"/>
      <w:r>
        <w:t>контроля за</w:t>
      </w:r>
      <w:proofErr w:type="gramEnd"/>
      <w:r>
        <w:t xml:space="preserve"> предоставлением муниципальной услуги,</w:t>
      </w:r>
    </w:p>
    <w:p w:rsidR="007F2D76" w:rsidRDefault="007F2D76" w:rsidP="007F2D76">
      <w:pPr>
        <w:pStyle w:val="ConsPlusTitle"/>
        <w:jc w:val="center"/>
      </w:pPr>
      <w:r>
        <w:t>в том числе со стороны граждан, их объединений и организаций</w:t>
      </w:r>
    </w:p>
    <w:p w:rsidR="007F2D76" w:rsidRDefault="007F2D76" w:rsidP="007F2D76">
      <w:pPr>
        <w:pStyle w:val="ConsPlusNormal"/>
        <w:jc w:val="both"/>
      </w:pPr>
    </w:p>
    <w:p w:rsidR="007F2D76" w:rsidRDefault="007F2D76" w:rsidP="007F2D76">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F2D76" w:rsidRDefault="007F2D76" w:rsidP="007F2D76">
      <w:pPr>
        <w:pStyle w:val="ConsPlusNormal"/>
        <w:ind w:firstLine="540"/>
        <w:jc w:val="both"/>
      </w:pPr>
      <w:r>
        <w:t>Граждане, их объединения и организации также имеют право:</w:t>
      </w:r>
    </w:p>
    <w:p w:rsidR="007F2D76" w:rsidRDefault="007F2D76" w:rsidP="007F2D76">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7F2D76" w:rsidRDefault="007F2D76" w:rsidP="007F2D76">
      <w:pPr>
        <w:pStyle w:val="ConsPlusNormal"/>
        <w:ind w:firstLine="540"/>
        <w:jc w:val="both"/>
      </w:pPr>
      <w:r>
        <w:t>- вносить предложения о мерах по устранению нарушений настоящего Административного регламента.</w:t>
      </w:r>
    </w:p>
    <w:p w:rsidR="007F2D76" w:rsidRDefault="007F2D76" w:rsidP="007F2D76">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7F2D76" w:rsidRDefault="007F2D76" w:rsidP="007F2D76">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F2D76" w:rsidRDefault="007F2D76" w:rsidP="007F2D76">
      <w:pPr>
        <w:pStyle w:val="ConsPlusNormal"/>
        <w:jc w:val="both"/>
      </w:pPr>
    </w:p>
    <w:p w:rsidR="007F2D76" w:rsidRDefault="007F2D76" w:rsidP="007F2D76">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7F2D76" w:rsidRDefault="007F2D76" w:rsidP="007F2D76">
      <w:pPr>
        <w:pStyle w:val="ConsPlusTitle"/>
        <w:jc w:val="center"/>
      </w:pPr>
      <w:r>
        <w:t>1.1 СТАТЬИ 16 ФЕДЕРАЛЬНОГО ЗАКОНА N 210-ФЗ, А ТАКЖЕ ИХ</w:t>
      </w:r>
    </w:p>
    <w:p w:rsidR="007F2D76" w:rsidRDefault="007F2D76" w:rsidP="007F2D76">
      <w:pPr>
        <w:pStyle w:val="ConsPlusTitle"/>
        <w:jc w:val="center"/>
      </w:pPr>
      <w:r>
        <w:t>ДОЛЖНОСТНЫХ ЛИЦ, МУНИЦИПАЛЬНЫХ СЛУЖАЩИХ, РАБОТНИКОВ</w:t>
      </w:r>
    </w:p>
    <w:p w:rsidR="007F2D76" w:rsidRDefault="007F2D76" w:rsidP="007F2D76">
      <w:pPr>
        <w:pStyle w:val="ConsPlusNormal"/>
        <w:jc w:val="both"/>
      </w:pPr>
    </w:p>
    <w:p w:rsidR="007F2D76" w:rsidRDefault="007F2D76" w:rsidP="007F2D76">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3">
        <w:r>
          <w:rPr>
            <w:color w:val="0000FF"/>
          </w:rPr>
          <w:t>частью 1.1 статьи 16</w:t>
        </w:r>
      </w:hyperlink>
      <w:r>
        <w:t xml:space="preserve"> Федерального закона N 210-ФЗ (далее </w:t>
      </w:r>
      <w:r>
        <w:lastRenderedPageBreak/>
        <w:t>- привлекаемые организации), или их работников в досудебном порядке.</w:t>
      </w:r>
    </w:p>
    <w:p w:rsidR="007F2D76" w:rsidRDefault="007F2D76" w:rsidP="007F2D76">
      <w:pPr>
        <w:pStyle w:val="ConsPlusNormal"/>
        <w:ind w:firstLine="540"/>
        <w:jc w:val="both"/>
      </w:pPr>
      <w:r>
        <w:t>5.2. Заявитель может обратиться с жалобой в том числе в следующих случаях:</w:t>
      </w:r>
    </w:p>
    <w:p w:rsidR="007F2D76" w:rsidRDefault="007F2D76" w:rsidP="007F2D76">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44">
        <w:r>
          <w:rPr>
            <w:color w:val="0000FF"/>
          </w:rPr>
          <w:t>статье 15.1</w:t>
        </w:r>
      </w:hyperlink>
      <w:r>
        <w:t xml:space="preserve"> Федерального закона N 210-ФЗ;</w:t>
      </w:r>
    </w:p>
    <w:p w:rsidR="007F2D76" w:rsidRDefault="007F2D76" w:rsidP="007F2D76">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7F2D76" w:rsidRDefault="007F2D76" w:rsidP="007F2D76">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F2D76" w:rsidRDefault="007F2D76" w:rsidP="007F2D76">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7F2D76" w:rsidRDefault="007F2D76" w:rsidP="007F2D76">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r>
          <w:rPr>
            <w:color w:val="0000FF"/>
          </w:rPr>
          <w:t>частью 1.3 статьи 16</w:t>
        </w:r>
      </w:hyperlink>
      <w:r>
        <w:t xml:space="preserve"> Федерального закона N 210-ФЗ;</w:t>
      </w:r>
    </w:p>
    <w:p w:rsidR="007F2D76" w:rsidRDefault="007F2D76" w:rsidP="007F2D76">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F2D76" w:rsidRDefault="007F2D76" w:rsidP="007F2D76">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w:t>
      </w:r>
      <w: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r>
          <w:rPr>
            <w:color w:val="0000FF"/>
          </w:rPr>
          <w:t>частью 1.3 статьи 16</w:t>
        </w:r>
      </w:hyperlink>
      <w:r>
        <w:t xml:space="preserve"> Федерального закона N 210-ФЗ;</w:t>
      </w:r>
    </w:p>
    <w:p w:rsidR="007F2D76" w:rsidRDefault="007F2D76" w:rsidP="007F2D76">
      <w:pPr>
        <w:pStyle w:val="ConsPlusNormal"/>
        <w:ind w:firstLine="540"/>
        <w:jc w:val="both"/>
      </w:pPr>
      <w:r>
        <w:t>- нарушение срока или порядка выдачи документов по результатам предоставления муниципальной услуги;</w:t>
      </w:r>
    </w:p>
    <w:p w:rsidR="007F2D76" w:rsidRDefault="007F2D76" w:rsidP="007F2D76">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Pr>
            <w:color w:val="0000FF"/>
          </w:rPr>
          <w:t>частью 1.3 статьи 16</w:t>
        </w:r>
      </w:hyperlink>
      <w:r>
        <w:t xml:space="preserve"> Федерального закона N 210-ФЗ;</w:t>
      </w:r>
    </w:p>
    <w:p w:rsidR="007F2D76" w:rsidRDefault="007F2D76" w:rsidP="007F2D76">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r>
          <w:rPr>
            <w:color w:val="0000FF"/>
          </w:rPr>
          <w:t>частью 1.3 статьи 16</w:t>
        </w:r>
      </w:hyperlink>
      <w:r>
        <w:t xml:space="preserve"> Федерального закона N 210-ФЗ.</w:t>
      </w:r>
    </w:p>
    <w:p w:rsidR="007F2D76" w:rsidRDefault="007F2D76" w:rsidP="007F2D76">
      <w:pPr>
        <w:pStyle w:val="ConsPlusNormal"/>
        <w:ind w:firstLine="540"/>
        <w:jc w:val="both"/>
      </w:pPr>
      <w:r>
        <w:t>5.3. Заявители имеют право на получение информации, необходимой для обоснования и рассмотрения жалобы.</w:t>
      </w:r>
    </w:p>
    <w:p w:rsidR="007F2D76" w:rsidRDefault="007F2D76" w:rsidP="007F2D76">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7F2D76" w:rsidRDefault="007F2D76" w:rsidP="007F2D76">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7F2D76" w:rsidRDefault="007F2D76" w:rsidP="007F2D76">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7F2D76" w:rsidRDefault="007F2D76" w:rsidP="007F2D76">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7F2D76" w:rsidRDefault="007F2D76" w:rsidP="007F2D76">
      <w:pPr>
        <w:pStyle w:val="ConsPlusNormal"/>
        <w:ind w:firstLine="540"/>
        <w:jc w:val="both"/>
      </w:pPr>
      <w:r>
        <w:t xml:space="preserve">Жалоба на решения и действия (бездействие) МФЦ, работника МФЦ </w:t>
      </w:r>
      <w:r>
        <w:lastRenderedPageBreak/>
        <w:t>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7F2D76" w:rsidRDefault="007F2D76" w:rsidP="007F2D76">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7F2D76" w:rsidRDefault="007F2D76" w:rsidP="007F2D76">
      <w:pPr>
        <w:pStyle w:val="ConsPlusNormal"/>
        <w:ind w:firstLine="540"/>
        <w:jc w:val="both"/>
      </w:pPr>
      <w:r>
        <w:t>5.6. Жалоба должна содержать:</w:t>
      </w:r>
    </w:p>
    <w:p w:rsidR="007F2D76" w:rsidRDefault="007F2D76" w:rsidP="007F2D76">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F2D76" w:rsidRDefault="007F2D76" w:rsidP="007F2D76">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D76" w:rsidRDefault="007F2D76" w:rsidP="007F2D76">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7F2D76" w:rsidRDefault="007F2D76" w:rsidP="007F2D76">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F2D76" w:rsidRDefault="007F2D76" w:rsidP="007F2D76">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7F2D76" w:rsidRDefault="007F2D76" w:rsidP="007F2D76">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7F2D76" w:rsidRDefault="007F2D76" w:rsidP="007F2D76">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7F2D76" w:rsidRDefault="007F2D76" w:rsidP="007F2D76">
      <w:pPr>
        <w:pStyle w:val="ConsPlusNormal"/>
        <w:ind w:firstLine="540"/>
        <w:jc w:val="both"/>
      </w:pPr>
      <w:r>
        <w:t xml:space="preserve">5.8. Жалобы на решения и действия (бездействие) работника МФЦ </w:t>
      </w:r>
      <w:r>
        <w:lastRenderedPageBreak/>
        <w:t>подаются руководителю этого МФЦ. Жалобы на решения и действия (бездействие) МФЦ подаются в министерство цифрового развития.</w:t>
      </w:r>
    </w:p>
    <w:p w:rsidR="007F2D76" w:rsidRDefault="007F2D76" w:rsidP="007F2D76">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7F2D76" w:rsidRDefault="007F2D76" w:rsidP="007F2D76">
      <w:pPr>
        <w:pStyle w:val="ConsPlusNormal"/>
        <w:ind w:firstLine="540"/>
        <w:jc w:val="both"/>
      </w:pPr>
      <w:bookmarkStart w:id="34" w:name="P662"/>
      <w:bookmarkEnd w:id="34"/>
      <w:r>
        <w:t>5.9. По результатам рассмотрения жалобы лицом, уполномоченным на ее рассмотрение, принимается одно из следующих решений:</w:t>
      </w:r>
    </w:p>
    <w:p w:rsidR="007F2D76" w:rsidRDefault="007F2D76" w:rsidP="007F2D76">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7F2D76" w:rsidRDefault="007F2D76" w:rsidP="007F2D76">
      <w:pPr>
        <w:pStyle w:val="ConsPlusNormal"/>
        <w:ind w:firstLine="540"/>
        <w:jc w:val="both"/>
      </w:pPr>
      <w:r>
        <w:t xml:space="preserve">б) в </w:t>
      </w:r>
      <w:proofErr w:type="gramStart"/>
      <w:r>
        <w:t>удовлетворении</w:t>
      </w:r>
      <w:proofErr w:type="gramEnd"/>
      <w:r>
        <w:t xml:space="preserve"> жалобы отказывается.</w:t>
      </w:r>
    </w:p>
    <w:p w:rsidR="007F2D76" w:rsidRDefault="007F2D76" w:rsidP="007F2D76">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7F2D76" w:rsidRDefault="007F2D76" w:rsidP="007F2D76">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7F2D76" w:rsidRDefault="007F2D76" w:rsidP="007F2D76">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F2D76" w:rsidRDefault="007F2D76" w:rsidP="007F2D76">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7F2D76" w:rsidRDefault="007F2D76" w:rsidP="007F2D76">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7F2D76" w:rsidRDefault="007F2D76" w:rsidP="007F2D76">
      <w:pPr>
        <w:pStyle w:val="ConsPlusNormal"/>
        <w:ind w:firstLine="540"/>
        <w:jc w:val="both"/>
      </w:pPr>
      <w:r>
        <w:t>г) если обжалуемые действия являются правомерными.</w:t>
      </w:r>
    </w:p>
    <w:p w:rsidR="007F2D76" w:rsidRDefault="007F2D76" w:rsidP="007F2D76">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7F2D76" w:rsidRDefault="007F2D76" w:rsidP="007F2D76">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7F2D76" w:rsidRDefault="007F2D76" w:rsidP="007F2D76">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7F2D76" w:rsidRDefault="007F2D76" w:rsidP="007F2D76">
      <w:pPr>
        <w:pStyle w:val="ConsPlusNormal"/>
        <w:ind w:firstLine="540"/>
        <w:jc w:val="both"/>
      </w:pPr>
      <w:r>
        <w:t xml:space="preserve">Должностное лицо или орган, уполномоченные на рассмотрение </w:t>
      </w:r>
      <w:r>
        <w:lastRenderedPageBreak/>
        <w:t>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7F2D76" w:rsidRDefault="007F2D76" w:rsidP="007F2D76">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7F2D76" w:rsidRDefault="007F2D76" w:rsidP="007F2D76">
      <w:pPr>
        <w:pStyle w:val="ConsPlusNormal"/>
        <w:ind w:firstLine="540"/>
        <w:jc w:val="both"/>
      </w:pPr>
      <w:bookmarkStart w:id="35" w:name="P676"/>
      <w:bookmarkEnd w:id="35"/>
      <w:r>
        <w:t xml:space="preserve">5.13. </w:t>
      </w:r>
      <w:proofErr w:type="gramStart"/>
      <w:r>
        <w:t xml:space="preserve">Не позднее дня, следующего за днем принятия решения, указанного в </w:t>
      </w:r>
      <w:hyperlink w:anchor="P66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F2D76" w:rsidRDefault="007F2D76" w:rsidP="007F2D76">
      <w:pPr>
        <w:pStyle w:val="ConsPlusNormal"/>
        <w:ind w:firstLine="540"/>
        <w:jc w:val="both"/>
      </w:pPr>
      <w:r>
        <w:t xml:space="preserve">5.14. В случае признания жалобы подлежащей удовлетворению в ответе заявителю, указанном в </w:t>
      </w:r>
      <w:hyperlink w:anchor="P67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F2D76" w:rsidRDefault="007F2D76" w:rsidP="007F2D76">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7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F2D76" w:rsidRDefault="007F2D76" w:rsidP="007F2D76">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1</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Title"/>
        <w:jc w:val="center"/>
      </w:pPr>
      <w:bookmarkStart w:id="36" w:name="P692"/>
      <w:bookmarkEnd w:id="36"/>
      <w:r>
        <w:t>ПЕРЕЧЕНЬ</w:t>
      </w:r>
    </w:p>
    <w:p w:rsidR="007F2D76" w:rsidRDefault="007F2D76" w:rsidP="007F2D76">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F2D76" w:rsidRDefault="007F2D76" w:rsidP="007F2D76">
      <w:pPr>
        <w:pStyle w:val="ConsPlusNormal"/>
        <w:jc w:val="both"/>
      </w:pPr>
    </w:p>
    <w:p w:rsidR="007F2D76" w:rsidRDefault="007F2D76" w:rsidP="007F2D76">
      <w:pPr>
        <w:pStyle w:val="ConsPlusTitle"/>
        <w:jc w:val="center"/>
        <w:outlineLvl w:val="2"/>
      </w:pPr>
      <w:r>
        <w:t>1. Перечень признаков заявителей</w:t>
      </w:r>
    </w:p>
    <w:p w:rsidR="007F2D76" w:rsidRDefault="007F2D76" w:rsidP="007F2D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7F2D76">
        <w:tc>
          <w:tcPr>
            <w:tcW w:w="567" w:type="dxa"/>
          </w:tcPr>
          <w:p w:rsidR="007F2D76" w:rsidRDefault="007F2D76" w:rsidP="007F2D76">
            <w:pPr>
              <w:pStyle w:val="ConsPlusNormal"/>
              <w:jc w:val="center"/>
            </w:pPr>
            <w:r>
              <w:t>N</w:t>
            </w:r>
          </w:p>
        </w:tc>
        <w:tc>
          <w:tcPr>
            <w:tcW w:w="3118" w:type="dxa"/>
          </w:tcPr>
          <w:p w:rsidR="007F2D76" w:rsidRDefault="007F2D76" w:rsidP="007F2D76">
            <w:pPr>
              <w:pStyle w:val="ConsPlusNormal"/>
              <w:jc w:val="center"/>
            </w:pPr>
            <w:r>
              <w:t>Признак заявителя</w:t>
            </w:r>
          </w:p>
        </w:tc>
        <w:tc>
          <w:tcPr>
            <w:tcW w:w="5386" w:type="dxa"/>
          </w:tcPr>
          <w:p w:rsidR="007F2D76" w:rsidRDefault="007F2D76" w:rsidP="007F2D76">
            <w:pPr>
              <w:pStyle w:val="ConsPlusNormal"/>
              <w:jc w:val="center"/>
            </w:pPr>
            <w:r>
              <w:t>Значение признака заявителя</w:t>
            </w:r>
          </w:p>
        </w:tc>
      </w:tr>
      <w:tr w:rsidR="007F2D76">
        <w:tc>
          <w:tcPr>
            <w:tcW w:w="9071" w:type="dxa"/>
            <w:gridSpan w:val="3"/>
          </w:tcPr>
          <w:p w:rsidR="007F2D76" w:rsidRDefault="007F2D76" w:rsidP="007F2D76">
            <w:pPr>
              <w:pStyle w:val="ConsPlusNormal"/>
            </w:pPr>
            <w:r>
              <w:lastRenderedPageBreak/>
              <w:t xml:space="preserve">Вариант 1 "Признание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tc>
      </w:tr>
      <w:tr w:rsidR="007F2D76">
        <w:tc>
          <w:tcPr>
            <w:tcW w:w="567" w:type="dxa"/>
          </w:tcPr>
          <w:p w:rsidR="007F2D76" w:rsidRDefault="007F2D76" w:rsidP="007F2D76">
            <w:pPr>
              <w:pStyle w:val="ConsPlusNormal"/>
              <w:jc w:val="center"/>
            </w:pPr>
            <w:r>
              <w:t>1</w:t>
            </w:r>
          </w:p>
        </w:tc>
        <w:tc>
          <w:tcPr>
            <w:tcW w:w="3118" w:type="dxa"/>
          </w:tcPr>
          <w:p w:rsidR="007F2D76" w:rsidRDefault="007F2D76" w:rsidP="007F2D76">
            <w:pPr>
              <w:pStyle w:val="ConsPlusNormal"/>
              <w:jc w:val="center"/>
            </w:pPr>
            <w:r>
              <w:t>Категория заявителя</w:t>
            </w:r>
          </w:p>
        </w:tc>
        <w:tc>
          <w:tcPr>
            <w:tcW w:w="5386" w:type="dxa"/>
          </w:tcPr>
          <w:p w:rsidR="007F2D76" w:rsidRDefault="007F2D76" w:rsidP="007F2D76">
            <w:pPr>
              <w:pStyle w:val="ConsPlusNormal"/>
              <w:jc w:val="both"/>
            </w:pPr>
            <w:r>
              <w:t>Физическое лицо</w:t>
            </w:r>
          </w:p>
        </w:tc>
      </w:tr>
      <w:tr w:rsidR="007F2D76">
        <w:tc>
          <w:tcPr>
            <w:tcW w:w="567" w:type="dxa"/>
          </w:tcPr>
          <w:p w:rsidR="007F2D76" w:rsidRDefault="007F2D76" w:rsidP="007F2D76">
            <w:pPr>
              <w:pStyle w:val="ConsPlusNormal"/>
              <w:jc w:val="center"/>
            </w:pPr>
            <w:r>
              <w:t>2</w:t>
            </w:r>
          </w:p>
        </w:tc>
        <w:tc>
          <w:tcPr>
            <w:tcW w:w="3118" w:type="dxa"/>
          </w:tcPr>
          <w:p w:rsidR="007F2D76" w:rsidRDefault="007F2D76" w:rsidP="007F2D76">
            <w:pPr>
              <w:pStyle w:val="ConsPlusNormal"/>
              <w:jc w:val="center"/>
            </w:pPr>
            <w:r>
              <w:t>Заявитель обратился лично/посредством представителя</w:t>
            </w:r>
          </w:p>
        </w:tc>
        <w:tc>
          <w:tcPr>
            <w:tcW w:w="5386" w:type="dxa"/>
          </w:tcPr>
          <w:p w:rsidR="007F2D76" w:rsidRDefault="007F2D76" w:rsidP="007F2D76">
            <w:pPr>
              <w:pStyle w:val="ConsPlusNormal"/>
            </w:pPr>
            <w:r>
              <w:t>1. За предоставлением муниципальной услуги обратился лично заявитель.</w:t>
            </w:r>
          </w:p>
          <w:p w:rsidR="007F2D76" w:rsidRDefault="007F2D76" w:rsidP="007F2D76">
            <w:pPr>
              <w:pStyle w:val="ConsPlusNormal"/>
            </w:pPr>
            <w:r>
              <w:t>2. За предоставлением муниципальной услуги обратился представитель заявителя</w:t>
            </w:r>
          </w:p>
        </w:tc>
      </w:tr>
      <w:tr w:rsidR="007F2D76">
        <w:tc>
          <w:tcPr>
            <w:tcW w:w="9071" w:type="dxa"/>
            <w:gridSpan w:val="3"/>
          </w:tcPr>
          <w:p w:rsidR="007F2D76" w:rsidRDefault="007F2D76" w:rsidP="007F2D76">
            <w:pPr>
              <w:pStyle w:val="ConsPlusNormal"/>
            </w:pPr>
            <w:r>
              <w:t>Вариант 2 "Исправление допущенных опечаток и ошибок в выданных</w:t>
            </w:r>
          </w:p>
          <w:p w:rsidR="007F2D76" w:rsidRDefault="007F2D76" w:rsidP="007F2D76">
            <w:pPr>
              <w:pStyle w:val="ConsPlusNormal"/>
            </w:pPr>
            <w:r>
              <w:t xml:space="preserve">в </w:t>
            </w:r>
            <w:proofErr w:type="gramStart"/>
            <w:r>
              <w:t>результате</w:t>
            </w:r>
            <w:proofErr w:type="gramEnd"/>
            <w:r>
              <w:t xml:space="preserve"> предоставления муниципальной услуги документах"</w:t>
            </w:r>
          </w:p>
        </w:tc>
      </w:tr>
      <w:tr w:rsidR="007F2D76">
        <w:tc>
          <w:tcPr>
            <w:tcW w:w="567" w:type="dxa"/>
          </w:tcPr>
          <w:p w:rsidR="007F2D76" w:rsidRDefault="007F2D76" w:rsidP="007F2D76">
            <w:pPr>
              <w:pStyle w:val="ConsPlusNormal"/>
              <w:jc w:val="center"/>
            </w:pPr>
            <w:r>
              <w:t>1</w:t>
            </w:r>
          </w:p>
        </w:tc>
        <w:tc>
          <w:tcPr>
            <w:tcW w:w="3118" w:type="dxa"/>
          </w:tcPr>
          <w:p w:rsidR="007F2D76" w:rsidRDefault="007F2D76" w:rsidP="007F2D76">
            <w:pPr>
              <w:pStyle w:val="ConsPlusNormal"/>
              <w:jc w:val="center"/>
            </w:pPr>
            <w:r>
              <w:t>Категория заявителя</w:t>
            </w:r>
          </w:p>
        </w:tc>
        <w:tc>
          <w:tcPr>
            <w:tcW w:w="5386" w:type="dxa"/>
          </w:tcPr>
          <w:p w:rsidR="007F2D76" w:rsidRDefault="007F2D76" w:rsidP="007F2D76">
            <w:pPr>
              <w:pStyle w:val="ConsPlusNormal"/>
            </w:pPr>
            <w:r>
              <w:t>Физическое лицо</w:t>
            </w:r>
          </w:p>
        </w:tc>
      </w:tr>
      <w:tr w:rsidR="007F2D76">
        <w:tc>
          <w:tcPr>
            <w:tcW w:w="567" w:type="dxa"/>
          </w:tcPr>
          <w:p w:rsidR="007F2D76" w:rsidRDefault="007F2D76" w:rsidP="007F2D76">
            <w:pPr>
              <w:pStyle w:val="ConsPlusNormal"/>
              <w:jc w:val="center"/>
            </w:pPr>
            <w:r>
              <w:t>2</w:t>
            </w:r>
          </w:p>
        </w:tc>
        <w:tc>
          <w:tcPr>
            <w:tcW w:w="3118" w:type="dxa"/>
          </w:tcPr>
          <w:p w:rsidR="007F2D76" w:rsidRDefault="007F2D76" w:rsidP="007F2D76">
            <w:pPr>
              <w:pStyle w:val="ConsPlusNormal"/>
              <w:jc w:val="center"/>
            </w:pPr>
            <w:r>
              <w:t>Заявитель обратился лично/посредством представителя</w:t>
            </w:r>
          </w:p>
        </w:tc>
        <w:tc>
          <w:tcPr>
            <w:tcW w:w="5386" w:type="dxa"/>
          </w:tcPr>
          <w:p w:rsidR="007F2D76" w:rsidRDefault="007F2D76" w:rsidP="007F2D76">
            <w:pPr>
              <w:pStyle w:val="ConsPlusNormal"/>
            </w:pPr>
            <w:r>
              <w:t>1. За предоставлением муниципальной услуги обратился лично заявитель.</w:t>
            </w:r>
          </w:p>
          <w:p w:rsidR="007F2D76" w:rsidRDefault="007F2D76" w:rsidP="007F2D76">
            <w:pPr>
              <w:pStyle w:val="ConsPlusNormal"/>
            </w:pPr>
            <w:r>
              <w:t>2. За предоставлением муниципальной услуги обратился представитель заявителя</w:t>
            </w:r>
          </w:p>
        </w:tc>
      </w:tr>
      <w:tr w:rsidR="007F2D76">
        <w:tc>
          <w:tcPr>
            <w:tcW w:w="9071" w:type="dxa"/>
            <w:gridSpan w:val="3"/>
          </w:tcPr>
          <w:p w:rsidR="007F2D76" w:rsidRDefault="007F2D76" w:rsidP="007F2D76">
            <w:pPr>
              <w:pStyle w:val="ConsPlusNormal"/>
            </w:pPr>
            <w:r>
              <w:t>Вариант 3 "Выдача дубликата документа, выданного по результатам</w:t>
            </w:r>
          </w:p>
          <w:p w:rsidR="007F2D76" w:rsidRDefault="007F2D76" w:rsidP="007F2D76">
            <w:pPr>
              <w:pStyle w:val="ConsPlusNormal"/>
            </w:pPr>
            <w:r>
              <w:t>предоставления муниципальной услуги"</w:t>
            </w:r>
          </w:p>
        </w:tc>
      </w:tr>
      <w:tr w:rsidR="007F2D76">
        <w:tc>
          <w:tcPr>
            <w:tcW w:w="567" w:type="dxa"/>
          </w:tcPr>
          <w:p w:rsidR="007F2D76" w:rsidRDefault="007F2D76" w:rsidP="007F2D76">
            <w:pPr>
              <w:pStyle w:val="ConsPlusNormal"/>
              <w:jc w:val="center"/>
            </w:pPr>
            <w:r>
              <w:t>1</w:t>
            </w:r>
          </w:p>
        </w:tc>
        <w:tc>
          <w:tcPr>
            <w:tcW w:w="3118" w:type="dxa"/>
          </w:tcPr>
          <w:p w:rsidR="007F2D76" w:rsidRDefault="007F2D76" w:rsidP="007F2D76">
            <w:pPr>
              <w:pStyle w:val="ConsPlusNormal"/>
              <w:jc w:val="center"/>
            </w:pPr>
            <w:r>
              <w:t>Категория заявителя</w:t>
            </w:r>
          </w:p>
        </w:tc>
        <w:tc>
          <w:tcPr>
            <w:tcW w:w="5386" w:type="dxa"/>
          </w:tcPr>
          <w:p w:rsidR="007F2D76" w:rsidRDefault="007F2D76" w:rsidP="007F2D76">
            <w:pPr>
              <w:pStyle w:val="ConsPlusNormal"/>
            </w:pPr>
            <w:r>
              <w:t>Физическое лицо</w:t>
            </w:r>
          </w:p>
        </w:tc>
      </w:tr>
      <w:tr w:rsidR="007F2D76">
        <w:tc>
          <w:tcPr>
            <w:tcW w:w="567" w:type="dxa"/>
          </w:tcPr>
          <w:p w:rsidR="007F2D76" w:rsidRDefault="007F2D76" w:rsidP="007F2D76">
            <w:pPr>
              <w:pStyle w:val="ConsPlusNormal"/>
              <w:jc w:val="center"/>
            </w:pPr>
            <w:r>
              <w:t>2</w:t>
            </w:r>
          </w:p>
        </w:tc>
        <w:tc>
          <w:tcPr>
            <w:tcW w:w="3118" w:type="dxa"/>
          </w:tcPr>
          <w:p w:rsidR="007F2D76" w:rsidRDefault="007F2D76" w:rsidP="007F2D76">
            <w:pPr>
              <w:pStyle w:val="ConsPlusNormal"/>
              <w:jc w:val="center"/>
            </w:pPr>
            <w:r>
              <w:t>Заявитель обратился лично/посредством представителя</w:t>
            </w:r>
          </w:p>
        </w:tc>
        <w:tc>
          <w:tcPr>
            <w:tcW w:w="5386" w:type="dxa"/>
          </w:tcPr>
          <w:p w:rsidR="007F2D76" w:rsidRDefault="007F2D76" w:rsidP="007F2D76">
            <w:pPr>
              <w:pStyle w:val="ConsPlusNormal"/>
            </w:pPr>
            <w:r>
              <w:t>1. За предоставлением муниципальной услуги обратился лично заявитель.</w:t>
            </w:r>
          </w:p>
          <w:p w:rsidR="007F2D76" w:rsidRDefault="007F2D76" w:rsidP="007F2D76">
            <w:pPr>
              <w:pStyle w:val="ConsPlusNormal"/>
            </w:pPr>
            <w:r>
              <w:t>2. За предоставлением муниципальной услуги обратился представитель заявителя</w:t>
            </w:r>
          </w:p>
        </w:tc>
      </w:tr>
    </w:tbl>
    <w:p w:rsidR="007F2D76" w:rsidRDefault="007F2D76" w:rsidP="007F2D76">
      <w:pPr>
        <w:pStyle w:val="ConsPlusNormal"/>
        <w:jc w:val="both"/>
      </w:pPr>
    </w:p>
    <w:p w:rsidR="007F2D76" w:rsidRDefault="007F2D76" w:rsidP="007F2D76">
      <w:pPr>
        <w:pStyle w:val="ConsPlusTitle"/>
        <w:jc w:val="center"/>
        <w:outlineLvl w:val="2"/>
      </w:pPr>
      <w:r>
        <w:t>2. Комбинации значений признаков,</w:t>
      </w:r>
    </w:p>
    <w:p w:rsidR="007F2D76" w:rsidRDefault="007F2D76" w:rsidP="007F2D76">
      <w:pPr>
        <w:pStyle w:val="ConsPlusTitle"/>
        <w:jc w:val="center"/>
      </w:pPr>
      <w:proofErr w:type="gramStart"/>
      <w:r>
        <w:t>каждая</w:t>
      </w:r>
      <w:proofErr w:type="gramEnd"/>
      <w:r>
        <w:t xml:space="preserve"> из которых соответствует одному варианту</w:t>
      </w:r>
    </w:p>
    <w:p w:rsidR="007F2D76" w:rsidRDefault="007F2D76" w:rsidP="007F2D76">
      <w:pPr>
        <w:pStyle w:val="ConsPlusTitle"/>
        <w:jc w:val="center"/>
      </w:pPr>
      <w:r>
        <w:t>предоставления муниципальной услуги</w:t>
      </w:r>
    </w:p>
    <w:p w:rsidR="007F2D76" w:rsidRDefault="007F2D76" w:rsidP="007F2D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40"/>
        <w:gridCol w:w="7710"/>
      </w:tblGrid>
      <w:tr w:rsidR="007F2D76">
        <w:tc>
          <w:tcPr>
            <w:tcW w:w="1340" w:type="dxa"/>
          </w:tcPr>
          <w:p w:rsidR="007F2D76" w:rsidRDefault="007F2D76" w:rsidP="007F2D76">
            <w:pPr>
              <w:pStyle w:val="ConsPlusNormal"/>
              <w:jc w:val="center"/>
            </w:pPr>
            <w:r>
              <w:t>Вариант</w:t>
            </w:r>
          </w:p>
        </w:tc>
        <w:tc>
          <w:tcPr>
            <w:tcW w:w="7710" w:type="dxa"/>
          </w:tcPr>
          <w:p w:rsidR="007F2D76" w:rsidRDefault="007F2D76" w:rsidP="007F2D76">
            <w:pPr>
              <w:pStyle w:val="ConsPlusNormal"/>
              <w:jc w:val="center"/>
            </w:pPr>
            <w:r>
              <w:t>Комбинация значений признаков</w:t>
            </w:r>
          </w:p>
        </w:tc>
      </w:tr>
      <w:tr w:rsidR="007F2D76">
        <w:tc>
          <w:tcPr>
            <w:tcW w:w="9050" w:type="dxa"/>
            <w:gridSpan w:val="2"/>
          </w:tcPr>
          <w:p w:rsidR="007F2D76" w:rsidRDefault="007F2D76" w:rsidP="007F2D76">
            <w:pPr>
              <w:pStyle w:val="ConsPlusNormal"/>
            </w:pPr>
            <w:r>
              <w:t xml:space="preserve">Вариант 1 "Признание граждан </w:t>
            </w:r>
            <w:proofErr w:type="gramStart"/>
            <w:r>
              <w:t>малоимущими</w:t>
            </w:r>
            <w:proofErr w:type="gramEnd"/>
            <w:r>
              <w:t xml:space="preserve"> в целях постановки на учет и предоставления им по договорам социального найма жилых помещений муниципального жилищного фонда"</w:t>
            </w:r>
          </w:p>
        </w:tc>
      </w:tr>
      <w:tr w:rsidR="007F2D76">
        <w:tc>
          <w:tcPr>
            <w:tcW w:w="1340" w:type="dxa"/>
          </w:tcPr>
          <w:p w:rsidR="007F2D76" w:rsidRDefault="007F2D76" w:rsidP="007F2D76">
            <w:pPr>
              <w:pStyle w:val="ConsPlusNormal"/>
              <w:jc w:val="center"/>
            </w:pPr>
            <w:r>
              <w:t>1</w:t>
            </w:r>
          </w:p>
        </w:tc>
        <w:tc>
          <w:tcPr>
            <w:tcW w:w="7710" w:type="dxa"/>
          </w:tcPr>
          <w:p w:rsidR="007F2D76" w:rsidRDefault="007F2D76" w:rsidP="007F2D76">
            <w:pPr>
              <w:pStyle w:val="ConsPlusNormal"/>
              <w:jc w:val="center"/>
            </w:pPr>
            <w:r>
              <w:t>Физическое лицо, лично</w:t>
            </w:r>
          </w:p>
        </w:tc>
      </w:tr>
      <w:tr w:rsidR="007F2D76">
        <w:tc>
          <w:tcPr>
            <w:tcW w:w="1340" w:type="dxa"/>
          </w:tcPr>
          <w:p w:rsidR="007F2D76" w:rsidRDefault="007F2D76" w:rsidP="007F2D76">
            <w:pPr>
              <w:pStyle w:val="ConsPlusNormal"/>
              <w:jc w:val="center"/>
            </w:pPr>
            <w:r>
              <w:t>2</w:t>
            </w:r>
          </w:p>
        </w:tc>
        <w:tc>
          <w:tcPr>
            <w:tcW w:w="7710" w:type="dxa"/>
          </w:tcPr>
          <w:p w:rsidR="007F2D76" w:rsidRDefault="007F2D76" w:rsidP="007F2D76">
            <w:pPr>
              <w:pStyle w:val="ConsPlusNormal"/>
              <w:jc w:val="center"/>
            </w:pPr>
            <w:r>
              <w:t>Представитель физического лица</w:t>
            </w:r>
          </w:p>
        </w:tc>
      </w:tr>
      <w:tr w:rsidR="007F2D76">
        <w:tc>
          <w:tcPr>
            <w:tcW w:w="9050" w:type="dxa"/>
            <w:gridSpan w:val="2"/>
          </w:tcPr>
          <w:p w:rsidR="007F2D76" w:rsidRDefault="007F2D76" w:rsidP="007F2D76">
            <w:pPr>
              <w:pStyle w:val="ConsPlusNormal"/>
            </w:pPr>
            <w:r>
              <w:t xml:space="preserve">Вариант 2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tc>
      </w:tr>
      <w:tr w:rsidR="007F2D76">
        <w:tc>
          <w:tcPr>
            <w:tcW w:w="1340" w:type="dxa"/>
          </w:tcPr>
          <w:p w:rsidR="007F2D76" w:rsidRDefault="007F2D76" w:rsidP="007F2D76">
            <w:pPr>
              <w:pStyle w:val="ConsPlusNormal"/>
              <w:jc w:val="center"/>
            </w:pPr>
            <w:r>
              <w:lastRenderedPageBreak/>
              <w:t>1</w:t>
            </w:r>
          </w:p>
        </w:tc>
        <w:tc>
          <w:tcPr>
            <w:tcW w:w="7710" w:type="dxa"/>
          </w:tcPr>
          <w:p w:rsidR="007F2D76" w:rsidRDefault="007F2D76" w:rsidP="007F2D76">
            <w:pPr>
              <w:pStyle w:val="ConsPlusNormal"/>
              <w:jc w:val="center"/>
            </w:pPr>
            <w:r>
              <w:t>Физическое лицо, лично</w:t>
            </w:r>
          </w:p>
        </w:tc>
      </w:tr>
      <w:tr w:rsidR="007F2D76">
        <w:tc>
          <w:tcPr>
            <w:tcW w:w="1340" w:type="dxa"/>
          </w:tcPr>
          <w:p w:rsidR="007F2D76" w:rsidRDefault="007F2D76" w:rsidP="007F2D76">
            <w:pPr>
              <w:pStyle w:val="ConsPlusNormal"/>
              <w:jc w:val="center"/>
            </w:pPr>
            <w:r>
              <w:t>2</w:t>
            </w:r>
          </w:p>
        </w:tc>
        <w:tc>
          <w:tcPr>
            <w:tcW w:w="7710" w:type="dxa"/>
          </w:tcPr>
          <w:p w:rsidR="007F2D76" w:rsidRDefault="007F2D76" w:rsidP="007F2D76">
            <w:pPr>
              <w:pStyle w:val="ConsPlusNormal"/>
              <w:jc w:val="center"/>
            </w:pPr>
            <w:r>
              <w:t>Представитель физического лица</w:t>
            </w:r>
          </w:p>
        </w:tc>
      </w:tr>
      <w:tr w:rsidR="007F2D76">
        <w:tc>
          <w:tcPr>
            <w:tcW w:w="9050" w:type="dxa"/>
            <w:gridSpan w:val="2"/>
          </w:tcPr>
          <w:p w:rsidR="007F2D76" w:rsidRDefault="007F2D76" w:rsidP="007F2D76">
            <w:pPr>
              <w:pStyle w:val="ConsPlusNormal"/>
            </w:pPr>
            <w:r>
              <w:t>Вариант 3 "Выдача дубликата документа, выданного по результатам предоставления муниципальной услуги"</w:t>
            </w:r>
          </w:p>
        </w:tc>
      </w:tr>
      <w:tr w:rsidR="007F2D76">
        <w:tc>
          <w:tcPr>
            <w:tcW w:w="1340" w:type="dxa"/>
          </w:tcPr>
          <w:p w:rsidR="007F2D76" w:rsidRDefault="007F2D76" w:rsidP="007F2D76">
            <w:pPr>
              <w:pStyle w:val="ConsPlusNormal"/>
              <w:jc w:val="center"/>
            </w:pPr>
            <w:r>
              <w:t>1</w:t>
            </w:r>
          </w:p>
        </w:tc>
        <w:tc>
          <w:tcPr>
            <w:tcW w:w="7710" w:type="dxa"/>
          </w:tcPr>
          <w:p w:rsidR="007F2D76" w:rsidRDefault="007F2D76" w:rsidP="007F2D76">
            <w:pPr>
              <w:pStyle w:val="ConsPlusNormal"/>
              <w:jc w:val="center"/>
            </w:pPr>
            <w:r>
              <w:t>Физическое лицо, лично</w:t>
            </w:r>
          </w:p>
        </w:tc>
      </w:tr>
      <w:tr w:rsidR="007F2D76">
        <w:tc>
          <w:tcPr>
            <w:tcW w:w="1340" w:type="dxa"/>
          </w:tcPr>
          <w:p w:rsidR="007F2D76" w:rsidRDefault="007F2D76" w:rsidP="007F2D76">
            <w:pPr>
              <w:pStyle w:val="ConsPlusNormal"/>
              <w:jc w:val="center"/>
            </w:pPr>
            <w:r>
              <w:t>2</w:t>
            </w:r>
          </w:p>
        </w:tc>
        <w:tc>
          <w:tcPr>
            <w:tcW w:w="7710" w:type="dxa"/>
          </w:tcPr>
          <w:p w:rsidR="007F2D76" w:rsidRDefault="007F2D76" w:rsidP="007F2D76">
            <w:pPr>
              <w:pStyle w:val="ConsPlusNormal"/>
              <w:jc w:val="center"/>
            </w:pPr>
            <w:r>
              <w:t>Представитель физического лица</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2</w:t>
      </w:r>
    </w:p>
    <w:p w:rsidR="007F2D76" w:rsidRDefault="007F2D76" w:rsidP="007F2D76">
      <w:pPr>
        <w:pStyle w:val="ConsPlusNormal"/>
        <w:jc w:val="right"/>
      </w:pPr>
      <w:r>
        <w:t>к Административному регламенту</w:t>
      </w:r>
    </w:p>
    <w:p w:rsidR="007F2D76" w:rsidRDefault="007F2D76" w:rsidP="007F2D7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2D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D76" w:rsidRDefault="007F2D76" w:rsidP="007F2D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D76" w:rsidRDefault="007F2D76" w:rsidP="007F2D76">
            <w:pPr>
              <w:pStyle w:val="ConsPlusNormal"/>
              <w:jc w:val="center"/>
            </w:pPr>
            <w:r>
              <w:rPr>
                <w:color w:val="392C69"/>
              </w:rPr>
              <w:t>Список изменяющих документов</w:t>
            </w:r>
          </w:p>
          <w:p w:rsidR="007F2D76" w:rsidRDefault="007F2D76" w:rsidP="007F2D76">
            <w:pPr>
              <w:pStyle w:val="ConsPlusNormal"/>
              <w:jc w:val="center"/>
            </w:pPr>
            <w:proofErr w:type="gramStart"/>
            <w:r>
              <w:rPr>
                <w:color w:val="392C69"/>
              </w:rPr>
              <w:t xml:space="preserve">(в ред. </w:t>
            </w:r>
            <w:hyperlink r:id="rId52">
              <w:r>
                <w:rPr>
                  <w:color w:val="0000FF"/>
                </w:rPr>
                <w:t>постановления</w:t>
              </w:r>
            </w:hyperlink>
            <w:r>
              <w:rPr>
                <w:color w:val="392C69"/>
              </w:rPr>
              <w:t xml:space="preserve"> администрации городского округа город Воронеж</w:t>
            </w:r>
            <w:proofErr w:type="gramEnd"/>
          </w:p>
          <w:p w:rsidR="007F2D76" w:rsidRDefault="007F2D76" w:rsidP="007F2D76">
            <w:pPr>
              <w:pStyle w:val="ConsPlusNormal"/>
              <w:jc w:val="center"/>
            </w:pPr>
            <w:r>
              <w:rPr>
                <w:color w:val="392C69"/>
              </w:rPr>
              <w:t>от 20.01.2025 N 63)</w:t>
            </w: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37"/>
        <w:gridCol w:w="747"/>
        <w:gridCol w:w="850"/>
        <w:gridCol w:w="765"/>
        <w:gridCol w:w="493"/>
        <w:gridCol w:w="340"/>
        <w:gridCol w:w="1701"/>
        <w:gridCol w:w="340"/>
        <w:gridCol w:w="3079"/>
      </w:tblGrid>
      <w:tr w:rsidR="007F2D76">
        <w:tc>
          <w:tcPr>
            <w:tcW w:w="9052" w:type="dxa"/>
            <w:gridSpan w:val="9"/>
            <w:tcBorders>
              <w:top w:val="nil"/>
              <w:left w:val="nil"/>
              <w:bottom w:val="nil"/>
              <w:right w:val="nil"/>
            </w:tcBorders>
          </w:tcPr>
          <w:p w:rsidR="007F2D76" w:rsidRDefault="007F2D76" w:rsidP="007F2D76">
            <w:pPr>
              <w:pStyle w:val="ConsPlusNormal"/>
              <w:jc w:val="center"/>
            </w:pPr>
            <w:r>
              <w:t>Управление жилищных отношений</w:t>
            </w:r>
          </w:p>
          <w:p w:rsidR="007F2D76" w:rsidRDefault="007F2D76" w:rsidP="007F2D76">
            <w:pPr>
              <w:pStyle w:val="ConsPlusNormal"/>
              <w:jc w:val="center"/>
            </w:pPr>
            <w:r>
              <w:t>администрации городского округа город Воронеж</w:t>
            </w:r>
          </w:p>
        </w:tc>
      </w:tr>
      <w:tr w:rsidR="007F2D76">
        <w:tc>
          <w:tcPr>
            <w:tcW w:w="9052" w:type="dxa"/>
            <w:gridSpan w:val="9"/>
            <w:tcBorders>
              <w:top w:val="nil"/>
              <w:left w:val="nil"/>
              <w:bottom w:val="nil"/>
              <w:right w:val="nil"/>
            </w:tcBorders>
          </w:tcPr>
          <w:p w:rsidR="007F2D76" w:rsidRDefault="007F2D76" w:rsidP="007F2D76">
            <w:pPr>
              <w:pStyle w:val="ConsPlusNormal"/>
              <w:jc w:val="center"/>
            </w:pPr>
            <w:bookmarkStart w:id="37" w:name="P769"/>
            <w:bookmarkEnd w:id="37"/>
            <w:r>
              <w:rPr>
                <w:b/>
              </w:rPr>
              <w:t>ЗАЯВЛЕНИЕ</w:t>
            </w:r>
          </w:p>
          <w:p w:rsidR="007F2D76" w:rsidRDefault="007F2D76" w:rsidP="007F2D76">
            <w:pPr>
              <w:pStyle w:val="ConsPlusNormal"/>
              <w:jc w:val="center"/>
            </w:pPr>
            <w:r>
              <w:rPr>
                <w:b/>
              </w:rPr>
              <w:t xml:space="preserve">о признании граждан </w:t>
            </w:r>
            <w:proofErr w:type="gramStart"/>
            <w:r>
              <w:rPr>
                <w:b/>
              </w:rPr>
              <w:t>малоимущими</w:t>
            </w:r>
            <w:proofErr w:type="gramEnd"/>
            <w:r>
              <w:rPr>
                <w:b/>
              </w:rPr>
              <w:t xml:space="preserve"> в целях постановки на учет</w:t>
            </w:r>
          </w:p>
          <w:p w:rsidR="007F2D76" w:rsidRDefault="007F2D76" w:rsidP="007F2D76">
            <w:pPr>
              <w:pStyle w:val="ConsPlusNormal"/>
              <w:jc w:val="center"/>
            </w:pPr>
            <w:r>
              <w:rPr>
                <w:b/>
              </w:rPr>
              <w:t>и предоставления им по договорам социального найма</w:t>
            </w:r>
          </w:p>
          <w:p w:rsidR="007F2D76" w:rsidRDefault="007F2D76" w:rsidP="007F2D76">
            <w:pPr>
              <w:pStyle w:val="ConsPlusNormal"/>
              <w:jc w:val="center"/>
            </w:pPr>
            <w:r>
              <w:rPr>
                <w:b/>
              </w:rPr>
              <w:t>жилых помещений муниципального жилищного фонда</w:t>
            </w:r>
          </w:p>
        </w:tc>
      </w:tr>
      <w:tr w:rsidR="007F2D76">
        <w:tc>
          <w:tcPr>
            <w:tcW w:w="1484" w:type="dxa"/>
            <w:gridSpan w:val="2"/>
            <w:tcBorders>
              <w:top w:val="nil"/>
              <w:left w:val="nil"/>
              <w:bottom w:val="nil"/>
              <w:right w:val="nil"/>
            </w:tcBorders>
          </w:tcPr>
          <w:p w:rsidR="007F2D76" w:rsidRDefault="007F2D76" w:rsidP="007F2D76">
            <w:pPr>
              <w:pStyle w:val="ConsPlusNormal"/>
              <w:jc w:val="both"/>
            </w:pPr>
            <w:r>
              <w:t>1. Заявитель:</w:t>
            </w:r>
          </w:p>
        </w:tc>
        <w:tc>
          <w:tcPr>
            <w:tcW w:w="7568" w:type="dxa"/>
            <w:gridSpan w:val="7"/>
            <w:tcBorders>
              <w:top w:val="nil"/>
              <w:left w:val="nil"/>
              <w:bottom w:val="nil"/>
              <w:right w:val="nil"/>
            </w:tcBorders>
          </w:tcPr>
          <w:p w:rsidR="007F2D76" w:rsidRDefault="007F2D76" w:rsidP="007F2D76">
            <w:pPr>
              <w:pStyle w:val="ConsPlusNormal"/>
              <w:jc w:val="both"/>
            </w:pPr>
            <w:r>
              <w:t>______________________________________________________________</w:t>
            </w:r>
          </w:p>
          <w:p w:rsidR="007F2D76" w:rsidRDefault="007F2D76" w:rsidP="007F2D76">
            <w:pPr>
              <w:pStyle w:val="ConsPlusNormal"/>
              <w:jc w:val="center"/>
            </w:pPr>
            <w:r>
              <w:t>(фамилия, имя, отчество (при наличии), дата рождения, СНИЛС, ИНН)</w:t>
            </w:r>
          </w:p>
        </w:tc>
      </w:tr>
      <w:tr w:rsidR="007F2D76">
        <w:tc>
          <w:tcPr>
            <w:tcW w:w="9052" w:type="dxa"/>
            <w:gridSpan w:val="9"/>
            <w:tcBorders>
              <w:top w:val="nil"/>
              <w:left w:val="nil"/>
              <w:bottom w:val="nil"/>
              <w:right w:val="nil"/>
            </w:tcBorders>
          </w:tcPr>
          <w:p w:rsidR="007F2D76" w:rsidRDefault="007F2D76" w:rsidP="007F2D76">
            <w:pPr>
              <w:pStyle w:val="ConsPlusNormal"/>
              <w:jc w:val="both"/>
            </w:pPr>
            <w:r>
              <w:t>Телефон: _________________________________________________________________</w:t>
            </w:r>
          </w:p>
          <w:p w:rsidR="007F2D76" w:rsidRDefault="007F2D76" w:rsidP="007F2D76">
            <w:pPr>
              <w:pStyle w:val="ConsPlusNormal"/>
              <w:jc w:val="both"/>
            </w:pPr>
            <w:r>
              <w:t>Адрес электронной почты: __________________________________________________</w:t>
            </w:r>
          </w:p>
          <w:p w:rsidR="007F2D76" w:rsidRDefault="007F2D76" w:rsidP="007F2D76">
            <w:pPr>
              <w:pStyle w:val="ConsPlusNormal"/>
              <w:jc w:val="both"/>
            </w:pPr>
            <w:r>
              <w:t>Документ, удостоверяющий личность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lastRenderedPageBreak/>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w:t>
            </w:r>
          </w:p>
          <w:p w:rsidR="007F2D76" w:rsidRDefault="007F2D76" w:rsidP="007F2D76">
            <w:pPr>
              <w:pStyle w:val="ConsPlusNormal"/>
              <w:jc w:val="both"/>
            </w:pPr>
            <w:r>
              <w:t>код подразделения: 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tc>
      </w:tr>
      <w:tr w:rsidR="007F2D76">
        <w:tc>
          <w:tcPr>
            <w:tcW w:w="3099" w:type="dxa"/>
            <w:gridSpan w:val="4"/>
            <w:tcBorders>
              <w:top w:val="nil"/>
              <w:left w:val="nil"/>
              <w:bottom w:val="nil"/>
              <w:right w:val="nil"/>
            </w:tcBorders>
          </w:tcPr>
          <w:p w:rsidR="007F2D76" w:rsidRDefault="007F2D76" w:rsidP="007F2D76">
            <w:pPr>
              <w:pStyle w:val="ConsPlusNormal"/>
              <w:jc w:val="both"/>
            </w:pPr>
            <w:r>
              <w:lastRenderedPageBreak/>
              <w:t>2. Представитель заявителя:</w:t>
            </w:r>
          </w:p>
        </w:tc>
        <w:tc>
          <w:tcPr>
            <w:tcW w:w="5953" w:type="dxa"/>
            <w:gridSpan w:val="5"/>
            <w:tcBorders>
              <w:top w:val="nil"/>
              <w:left w:val="nil"/>
              <w:bottom w:val="nil"/>
              <w:right w:val="nil"/>
            </w:tcBorders>
          </w:tcPr>
          <w:p w:rsidR="007F2D76" w:rsidRDefault="007F2D76" w:rsidP="007F2D76">
            <w:pPr>
              <w:pStyle w:val="ConsPlusNormal"/>
              <w:jc w:val="both"/>
            </w:pPr>
            <w:r>
              <w:t>________________________________________________</w:t>
            </w:r>
          </w:p>
          <w:p w:rsidR="007F2D76" w:rsidRDefault="007F2D76" w:rsidP="007F2D76">
            <w:pPr>
              <w:pStyle w:val="ConsPlusNormal"/>
              <w:jc w:val="center"/>
            </w:pPr>
            <w:r>
              <w:t>(фамилия, имя, отчество (при наличии))</w:t>
            </w:r>
          </w:p>
        </w:tc>
      </w:tr>
      <w:tr w:rsidR="007F2D76">
        <w:tc>
          <w:tcPr>
            <w:tcW w:w="9052" w:type="dxa"/>
            <w:gridSpan w:val="9"/>
            <w:tcBorders>
              <w:top w:val="nil"/>
              <w:left w:val="nil"/>
              <w:bottom w:val="nil"/>
              <w:right w:val="nil"/>
            </w:tcBorders>
          </w:tcPr>
          <w:p w:rsidR="007F2D76" w:rsidRDefault="007F2D76" w:rsidP="007F2D76">
            <w:pPr>
              <w:pStyle w:val="ConsPlusNormal"/>
              <w:jc w:val="both"/>
            </w:pPr>
            <w:r>
              <w:t>Документ, удостоверяющий личность представителя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tc>
      </w:tr>
      <w:tr w:rsidR="007F2D76">
        <w:tc>
          <w:tcPr>
            <w:tcW w:w="2334" w:type="dxa"/>
            <w:gridSpan w:val="3"/>
            <w:tcBorders>
              <w:top w:val="nil"/>
              <w:left w:val="nil"/>
              <w:bottom w:val="nil"/>
              <w:right w:val="nil"/>
            </w:tcBorders>
          </w:tcPr>
          <w:p w:rsidR="007F2D76" w:rsidRDefault="007F2D76" w:rsidP="007F2D76">
            <w:pPr>
              <w:pStyle w:val="ConsPlusNormal"/>
              <w:jc w:val="both"/>
            </w:pPr>
            <w:r>
              <w:t>Контактные данные:</w:t>
            </w:r>
          </w:p>
        </w:tc>
        <w:tc>
          <w:tcPr>
            <w:tcW w:w="6718" w:type="dxa"/>
            <w:gridSpan w:val="6"/>
            <w:tcBorders>
              <w:top w:val="nil"/>
              <w:left w:val="nil"/>
              <w:bottom w:val="nil"/>
              <w:right w:val="nil"/>
            </w:tcBorders>
          </w:tcPr>
          <w:p w:rsidR="007F2D76" w:rsidRDefault="007F2D76" w:rsidP="007F2D76">
            <w:pPr>
              <w:pStyle w:val="ConsPlusNormal"/>
              <w:jc w:val="both"/>
            </w:pPr>
            <w:r>
              <w:t>______________________________________________________</w:t>
            </w:r>
          </w:p>
          <w:p w:rsidR="007F2D76" w:rsidRDefault="007F2D76" w:rsidP="007F2D76">
            <w:pPr>
              <w:pStyle w:val="ConsPlusNormal"/>
              <w:jc w:val="center"/>
            </w:pPr>
            <w:r>
              <w:t>(телефон, адрес электронной почты)</w:t>
            </w:r>
          </w:p>
        </w:tc>
      </w:tr>
      <w:tr w:rsidR="007F2D76">
        <w:tc>
          <w:tcPr>
            <w:tcW w:w="9052" w:type="dxa"/>
            <w:gridSpan w:val="9"/>
            <w:tcBorders>
              <w:top w:val="nil"/>
              <w:left w:val="nil"/>
              <w:bottom w:val="nil"/>
              <w:right w:val="nil"/>
            </w:tcBorders>
          </w:tcPr>
          <w:p w:rsidR="007F2D76" w:rsidRDefault="007F2D76" w:rsidP="007F2D76">
            <w:pPr>
              <w:pStyle w:val="ConsPlusNormal"/>
              <w:jc w:val="both"/>
            </w:pPr>
            <w:r>
              <w:t>Документ, подтверждающий полномочия представителя заявителя: _______________</w:t>
            </w:r>
          </w:p>
          <w:p w:rsidR="007F2D76" w:rsidRDefault="007F2D76" w:rsidP="007F2D76">
            <w:pPr>
              <w:pStyle w:val="ConsPlusNormal"/>
              <w:jc w:val="both"/>
            </w:pPr>
            <w:r>
              <w:t>_________________________________________________________________________</w:t>
            </w:r>
          </w:p>
        </w:tc>
      </w:tr>
      <w:tr w:rsidR="007F2D76">
        <w:tc>
          <w:tcPr>
            <w:tcW w:w="9052" w:type="dxa"/>
            <w:gridSpan w:val="9"/>
            <w:tcBorders>
              <w:top w:val="nil"/>
              <w:left w:val="nil"/>
              <w:bottom w:val="nil"/>
              <w:right w:val="nil"/>
            </w:tcBorders>
          </w:tcPr>
          <w:p w:rsidR="007F2D76" w:rsidRDefault="007F2D76" w:rsidP="007F2D76">
            <w:pPr>
              <w:pStyle w:val="ConsPlusNormal"/>
              <w:ind w:firstLine="283"/>
              <w:jc w:val="both"/>
            </w:pPr>
            <w:r>
              <w:t xml:space="preserve">Прошу признать малоимущими в </w:t>
            </w:r>
            <w:proofErr w:type="gramStart"/>
            <w:r>
              <w:t>целях</w:t>
            </w:r>
            <w:proofErr w:type="gramEnd"/>
            <w:r>
              <w:t xml:space="preserve"> постановки на учет и предоставления по договорам социального найма жилых помещений муниципального жилищного фонда.</w:t>
            </w:r>
          </w:p>
          <w:p w:rsidR="007F2D76" w:rsidRDefault="007F2D76" w:rsidP="007F2D76">
            <w:pPr>
              <w:pStyle w:val="ConsPlusNormal"/>
              <w:ind w:firstLine="283"/>
              <w:jc w:val="both"/>
            </w:pPr>
            <w:r>
              <w:t>Основанием для вселения в жилое помещение, которое является местом</w:t>
            </w:r>
          </w:p>
        </w:tc>
      </w:tr>
      <w:tr w:rsidR="007F2D76">
        <w:tc>
          <w:tcPr>
            <w:tcW w:w="2334" w:type="dxa"/>
            <w:gridSpan w:val="3"/>
            <w:tcBorders>
              <w:top w:val="nil"/>
              <w:left w:val="nil"/>
              <w:bottom w:val="nil"/>
              <w:right w:val="nil"/>
            </w:tcBorders>
          </w:tcPr>
          <w:p w:rsidR="007F2D76" w:rsidRDefault="007F2D76" w:rsidP="007F2D76">
            <w:pPr>
              <w:pStyle w:val="ConsPlusNormal"/>
              <w:jc w:val="both"/>
            </w:pPr>
            <w:r>
              <w:t>жительства, является</w:t>
            </w:r>
          </w:p>
        </w:tc>
        <w:tc>
          <w:tcPr>
            <w:tcW w:w="6718" w:type="dxa"/>
            <w:gridSpan w:val="6"/>
            <w:tcBorders>
              <w:top w:val="nil"/>
              <w:left w:val="nil"/>
              <w:bottom w:val="nil"/>
              <w:right w:val="nil"/>
            </w:tcBorders>
          </w:tcPr>
          <w:p w:rsidR="007F2D76" w:rsidRDefault="007F2D76" w:rsidP="007F2D76">
            <w:pPr>
              <w:pStyle w:val="ConsPlusNormal"/>
              <w:jc w:val="both"/>
            </w:pPr>
            <w:r>
              <w:t>______________________________________________________</w:t>
            </w:r>
          </w:p>
          <w:p w:rsidR="007F2D76" w:rsidRDefault="007F2D76" w:rsidP="007F2D76">
            <w:pPr>
              <w:pStyle w:val="ConsPlusNormal"/>
              <w:jc w:val="center"/>
            </w:pPr>
            <w:proofErr w:type="gramStart"/>
            <w:r>
              <w:t>(договоры; документы, подтверждающие</w:t>
            </w:r>
            <w:proofErr w:type="gramEnd"/>
          </w:p>
          <w:p w:rsidR="007F2D76" w:rsidRDefault="007F2D76" w:rsidP="007F2D76">
            <w:pPr>
              <w:pStyle w:val="ConsPlusNormal"/>
              <w:jc w:val="center"/>
            </w:pPr>
            <w:r>
              <w:t>право собственности (пользования); иные документы)</w:t>
            </w:r>
          </w:p>
        </w:tc>
      </w:tr>
      <w:tr w:rsidR="007F2D76">
        <w:tc>
          <w:tcPr>
            <w:tcW w:w="9052" w:type="dxa"/>
            <w:gridSpan w:val="9"/>
            <w:tcBorders>
              <w:top w:val="nil"/>
              <w:left w:val="nil"/>
              <w:bottom w:val="nil"/>
              <w:right w:val="nil"/>
            </w:tcBorders>
          </w:tcPr>
          <w:p w:rsidR="007F2D76" w:rsidRDefault="007F2D76" w:rsidP="007F2D76">
            <w:pPr>
              <w:pStyle w:val="ConsPlusNormal"/>
              <w:jc w:val="both"/>
            </w:pPr>
            <w:r>
              <w:t>_________________________________________________________________________</w:t>
            </w:r>
          </w:p>
          <w:p w:rsidR="007F2D76" w:rsidRDefault="007F2D76" w:rsidP="007F2D76">
            <w:pPr>
              <w:pStyle w:val="ConsPlusNormal"/>
              <w:jc w:val="both"/>
            </w:pPr>
            <w:r>
              <w:t>_________________________________________________________________________</w:t>
            </w:r>
          </w:p>
          <w:p w:rsidR="007F2D76" w:rsidRDefault="007F2D76" w:rsidP="007F2D76">
            <w:pPr>
              <w:pStyle w:val="ConsPlusNormal"/>
              <w:jc w:val="both"/>
            </w:pPr>
            <w:r>
              <w:t>_________________________________________________________________________</w:t>
            </w:r>
          </w:p>
          <w:p w:rsidR="007F2D76" w:rsidRDefault="007F2D76" w:rsidP="007F2D76">
            <w:pPr>
              <w:pStyle w:val="ConsPlusNormal"/>
              <w:jc w:val="both"/>
            </w:pPr>
            <w:r>
              <w:t>_________________________________________________________________________.</w:t>
            </w:r>
          </w:p>
        </w:tc>
      </w:tr>
      <w:tr w:rsidR="007F2D76">
        <w:tc>
          <w:tcPr>
            <w:tcW w:w="9052" w:type="dxa"/>
            <w:gridSpan w:val="9"/>
            <w:tcBorders>
              <w:top w:val="nil"/>
              <w:left w:val="nil"/>
              <w:bottom w:val="nil"/>
              <w:right w:val="nil"/>
            </w:tcBorders>
          </w:tcPr>
          <w:p w:rsidR="007F2D76" w:rsidRDefault="007F2D76" w:rsidP="007F2D76">
            <w:pPr>
              <w:pStyle w:val="ConsPlusNormal"/>
              <w:jc w:val="center"/>
            </w:pPr>
            <w:r>
              <w:lastRenderedPageBreak/>
              <w:t>Совместно со мной проживают:</w:t>
            </w:r>
          </w:p>
        </w:tc>
      </w:tr>
      <w:tr w:rsidR="007F2D76">
        <w:tc>
          <w:tcPr>
            <w:tcW w:w="9052" w:type="dxa"/>
            <w:gridSpan w:val="9"/>
            <w:tcBorders>
              <w:top w:val="nil"/>
              <w:left w:val="nil"/>
              <w:bottom w:val="nil"/>
              <w:right w:val="nil"/>
            </w:tcBorders>
          </w:tcPr>
          <w:p w:rsidR="007F2D76" w:rsidRDefault="007F2D76" w:rsidP="007F2D76">
            <w:pPr>
              <w:pStyle w:val="ConsPlusNormal"/>
              <w:jc w:val="both"/>
            </w:pPr>
            <w:r>
              <w:t>1. _______________________________________________________________________</w:t>
            </w:r>
          </w:p>
          <w:p w:rsidR="007F2D76" w:rsidRDefault="007F2D76" w:rsidP="007F2D76">
            <w:pPr>
              <w:pStyle w:val="ConsPlusNormal"/>
              <w:jc w:val="center"/>
            </w:pPr>
            <w:proofErr w:type="gramStart"/>
            <w:r>
              <w:t>(родственные отношения, фамилия, имя, отчество (при наличии),</w:t>
            </w:r>
            <w:proofErr w:type="gramEnd"/>
          </w:p>
          <w:p w:rsidR="007F2D76" w:rsidRDefault="007F2D76" w:rsidP="007F2D76">
            <w:pPr>
              <w:pStyle w:val="ConsPlusNormal"/>
              <w:jc w:val="center"/>
            </w:pPr>
            <w:r>
              <w:t>дата рождения, СНИЛС, ИНН)</w:t>
            </w:r>
          </w:p>
          <w:p w:rsidR="007F2D76" w:rsidRDefault="007F2D76" w:rsidP="007F2D76">
            <w:pPr>
              <w:pStyle w:val="ConsPlusNormal"/>
              <w:jc w:val="both"/>
            </w:pPr>
            <w:r>
              <w:t>Документ, удостоверяющий личность:</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________________________________________________________________</w:t>
            </w:r>
          </w:p>
          <w:p w:rsidR="007F2D76" w:rsidRDefault="007F2D76" w:rsidP="007F2D76">
            <w:pPr>
              <w:pStyle w:val="ConsPlusNormal"/>
              <w:jc w:val="both"/>
            </w:pPr>
            <w:r>
              <w:t>код подразделения: _________________________________________________________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p w:rsidR="007F2D76" w:rsidRDefault="007F2D76" w:rsidP="007F2D76">
            <w:pPr>
              <w:pStyle w:val="ConsPlusNormal"/>
              <w:jc w:val="both"/>
            </w:pPr>
            <w:r>
              <w:t>2. _______________________________________________________________________</w:t>
            </w:r>
          </w:p>
          <w:p w:rsidR="007F2D76" w:rsidRDefault="007F2D76" w:rsidP="007F2D76">
            <w:pPr>
              <w:pStyle w:val="ConsPlusNormal"/>
              <w:jc w:val="center"/>
            </w:pPr>
            <w:proofErr w:type="gramStart"/>
            <w:r>
              <w:t>(родственные отношения, фамилия, имя, отчество (при наличии),</w:t>
            </w:r>
            <w:proofErr w:type="gramEnd"/>
          </w:p>
          <w:p w:rsidR="007F2D76" w:rsidRDefault="007F2D76" w:rsidP="007F2D76">
            <w:pPr>
              <w:pStyle w:val="ConsPlusNormal"/>
              <w:jc w:val="center"/>
            </w:pPr>
            <w:r>
              <w:t>дата рождения, СНИЛС, ИНН)</w:t>
            </w:r>
          </w:p>
          <w:p w:rsidR="007F2D76" w:rsidRDefault="007F2D76" w:rsidP="007F2D76">
            <w:pPr>
              <w:pStyle w:val="ConsPlusNormal"/>
              <w:jc w:val="both"/>
            </w:pPr>
            <w:r>
              <w:t>Документ, удостоверяющий личность:</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________________________________________________________________</w:t>
            </w:r>
          </w:p>
          <w:p w:rsidR="007F2D76" w:rsidRDefault="007F2D76" w:rsidP="007F2D76">
            <w:pPr>
              <w:pStyle w:val="ConsPlusNormal"/>
              <w:jc w:val="both"/>
            </w:pPr>
            <w:r>
              <w:t>код подразделения: _________________________________________________________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p w:rsidR="007F2D76" w:rsidRDefault="007F2D76" w:rsidP="007F2D76">
            <w:pPr>
              <w:pStyle w:val="ConsPlusNormal"/>
              <w:jc w:val="both"/>
            </w:pPr>
            <w:r>
              <w:t>3. _______________________________________________________________________</w:t>
            </w:r>
          </w:p>
          <w:p w:rsidR="007F2D76" w:rsidRDefault="007F2D76" w:rsidP="007F2D76">
            <w:pPr>
              <w:pStyle w:val="ConsPlusNormal"/>
              <w:jc w:val="center"/>
            </w:pPr>
            <w:proofErr w:type="gramStart"/>
            <w:r>
              <w:t>(родственные отношения, фамилия, имя, отчество (при наличии),</w:t>
            </w:r>
            <w:proofErr w:type="gramEnd"/>
          </w:p>
          <w:p w:rsidR="007F2D76" w:rsidRDefault="007F2D76" w:rsidP="007F2D76">
            <w:pPr>
              <w:pStyle w:val="ConsPlusNormal"/>
              <w:jc w:val="center"/>
            </w:pPr>
            <w:r>
              <w:t>дата рождения, СНИЛС, ИНН)</w:t>
            </w:r>
          </w:p>
          <w:p w:rsidR="007F2D76" w:rsidRDefault="007F2D76" w:rsidP="007F2D76">
            <w:pPr>
              <w:pStyle w:val="ConsPlusNormal"/>
              <w:jc w:val="both"/>
            </w:pPr>
            <w:r>
              <w:t>Документ, удостоверяющий личность:</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lastRenderedPageBreak/>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________________________________________________________________</w:t>
            </w:r>
          </w:p>
          <w:p w:rsidR="007F2D76" w:rsidRDefault="007F2D76" w:rsidP="007F2D76">
            <w:pPr>
              <w:pStyle w:val="ConsPlusNormal"/>
              <w:jc w:val="both"/>
            </w:pPr>
            <w:r>
              <w:t>код подразделения: _________________________________________________________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p w:rsidR="007F2D76" w:rsidRDefault="007F2D76" w:rsidP="007F2D76">
            <w:pPr>
              <w:pStyle w:val="ConsPlusNormal"/>
              <w:jc w:val="both"/>
            </w:pPr>
            <w:r>
              <w:t>4. _______________________________________________________________________</w:t>
            </w:r>
          </w:p>
          <w:p w:rsidR="007F2D76" w:rsidRDefault="007F2D76" w:rsidP="007F2D76">
            <w:pPr>
              <w:pStyle w:val="ConsPlusNormal"/>
              <w:jc w:val="center"/>
            </w:pPr>
            <w:proofErr w:type="gramStart"/>
            <w:r>
              <w:t>(родственные отношения, фамилия, имя, отчество (при наличии),</w:t>
            </w:r>
            <w:proofErr w:type="gramEnd"/>
          </w:p>
          <w:p w:rsidR="007F2D76" w:rsidRDefault="007F2D76" w:rsidP="007F2D76">
            <w:pPr>
              <w:pStyle w:val="ConsPlusNormal"/>
              <w:jc w:val="center"/>
            </w:pPr>
            <w:r>
              <w:t>дата рождения, СНИЛС, ИНН)</w:t>
            </w:r>
          </w:p>
          <w:p w:rsidR="007F2D76" w:rsidRDefault="007F2D76" w:rsidP="007F2D76">
            <w:pPr>
              <w:pStyle w:val="ConsPlusNormal"/>
              <w:jc w:val="both"/>
            </w:pPr>
            <w:r>
              <w:t>Документ, удостоверяющий личность:</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________________________________________________________________</w:t>
            </w:r>
          </w:p>
          <w:p w:rsidR="007F2D76" w:rsidRDefault="007F2D76" w:rsidP="007F2D76">
            <w:pPr>
              <w:pStyle w:val="ConsPlusNormal"/>
              <w:jc w:val="both"/>
            </w:pPr>
            <w:r>
              <w:t>код подразделения: _________________________________________________________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tc>
      </w:tr>
      <w:tr w:rsidR="007F2D76">
        <w:tc>
          <w:tcPr>
            <w:tcW w:w="9052" w:type="dxa"/>
            <w:gridSpan w:val="9"/>
            <w:tcBorders>
              <w:top w:val="nil"/>
              <w:left w:val="nil"/>
              <w:bottom w:val="nil"/>
              <w:right w:val="nil"/>
            </w:tcBorders>
          </w:tcPr>
          <w:p w:rsidR="007F2D76" w:rsidRDefault="007F2D76" w:rsidP="007F2D76">
            <w:pPr>
              <w:pStyle w:val="ConsPlusNormal"/>
              <w:ind w:firstLine="283"/>
              <w:jc w:val="both"/>
            </w:pPr>
            <w:r>
              <w:lastRenderedPageBreak/>
              <w:t xml:space="preserve">С перечнем видов доходов, а также имущества, учитываемых при отнесении граждан </w:t>
            </w:r>
            <w:proofErr w:type="gramStart"/>
            <w:r>
              <w:t>к</w:t>
            </w:r>
            <w:proofErr w:type="gramEnd"/>
            <w:r>
              <w:t xml:space="preserve"> малоимущим в целях постановки на учет в качестве нуждающихся в жилых помещениях, ознакомлены.</w:t>
            </w:r>
          </w:p>
          <w:p w:rsidR="007F2D76" w:rsidRDefault="007F2D76" w:rsidP="007F2D76">
            <w:pPr>
              <w:pStyle w:val="ConsPlusNormal"/>
              <w:ind w:firstLine="283"/>
              <w:jc w:val="both"/>
            </w:pPr>
            <w:r>
              <w:t xml:space="preserve">Виды доходов, полученных каждым членом семьи, а также виды и стоимость имущества, находящегося (находившегося) в собственности членов семьи за период, равный двенадцати месяцам, предшествующий месяцу подачи настоящего заявления, отмечены в </w:t>
            </w:r>
            <w:hyperlink w:anchor="P929">
              <w:r>
                <w:rPr>
                  <w:color w:val="0000FF"/>
                </w:rPr>
                <w:t>приложении</w:t>
              </w:r>
            </w:hyperlink>
            <w:r>
              <w:t xml:space="preserve"> к заявлению.</w:t>
            </w:r>
          </w:p>
          <w:p w:rsidR="007F2D76" w:rsidRDefault="007F2D76" w:rsidP="007F2D76">
            <w:pPr>
              <w:pStyle w:val="ConsPlusNormal"/>
              <w:ind w:firstLine="283"/>
              <w:jc w:val="both"/>
            </w:pPr>
            <w:r>
              <w:t xml:space="preserve">К заявлению прилагаются документы согласно </w:t>
            </w:r>
            <w:hyperlink w:anchor="P929">
              <w:r>
                <w:rPr>
                  <w:color w:val="0000FF"/>
                </w:rPr>
                <w:t>перечню</w:t>
              </w:r>
            </w:hyperlink>
            <w:r>
              <w:t xml:space="preserve"> (приложение к заявлению) в </w:t>
            </w:r>
            <w:proofErr w:type="gramStart"/>
            <w:r>
              <w:t>количестве</w:t>
            </w:r>
            <w:proofErr w:type="gramEnd"/>
            <w:r>
              <w:t xml:space="preserve"> _______________________________________________________ листов.</w:t>
            </w:r>
          </w:p>
          <w:p w:rsidR="007F2D76" w:rsidRDefault="007F2D76" w:rsidP="007F2D76">
            <w:pPr>
              <w:pStyle w:val="ConsPlusNormal"/>
              <w:jc w:val="center"/>
            </w:pPr>
            <w:r>
              <w:t>(прописью)</w:t>
            </w:r>
          </w:p>
          <w:p w:rsidR="007F2D76" w:rsidRDefault="007F2D76" w:rsidP="007F2D76">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предоставленных сведений.</w:t>
            </w:r>
          </w:p>
          <w:p w:rsidR="007F2D76" w:rsidRDefault="007F2D76" w:rsidP="007F2D76">
            <w:pPr>
              <w:pStyle w:val="ConsPlusNormal"/>
              <w:ind w:firstLine="283"/>
              <w:jc w:val="both"/>
            </w:pPr>
            <w:r>
              <w:t xml:space="preserve">Обязуемся своевременно сообщать обо всех произошедших </w:t>
            </w:r>
            <w:r>
              <w:lastRenderedPageBreak/>
              <w:t>изменениях в составе предоставленных сведений с приложением соответствующих документов.</w:t>
            </w:r>
          </w:p>
          <w:p w:rsidR="007F2D76" w:rsidRDefault="007F2D76" w:rsidP="007F2D76">
            <w:pPr>
              <w:pStyle w:val="ConsPlusNormal"/>
              <w:ind w:firstLine="283"/>
              <w:jc w:val="both"/>
            </w:pPr>
            <w:r>
              <w:t xml:space="preserve">В соответствии с требованиями Федерального </w:t>
            </w:r>
            <w:hyperlink r:id="rId53">
              <w:r>
                <w:rPr>
                  <w:color w:val="0000FF"/>
                </w:rPr>
                <w:t>закона</w:t>
              </w:r>
            </w:hyperlink>
            <w:r>
              <w:t xml:space="preserve"> от 27.07.2006 N 152-ФЗ "О персональных данных"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7F2D76">
        <w:tc>
          <w:tcPr>
            <w:tcW w:w="9052" w:type="dxa"/>
            <w:gridSpan w:val="9"/>
            <w:tcBorders>
              <w:top w:val="nil"/>
              <w:left w:val="nil"/>
              <w:bottom w:val="single" w:sz="4" w:space="0" w:color="auto"/>
              <w:right w:val="nil"/>
            </w:tcBorders>
          </w:tcPr>
          <w:p w:rsidR="007F2D76" w:rsidRDefault="007F2D76" w:rsidP="007F2D76">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Borders>
              <w:top w:val="single" w:sz="4" w:space="0" w:color="auto"/>
              <w:bottom w:val="single" w:sz="4" w:space="0" w:color="auto"/>
            </w:tcBorders>
          </w:tcPr>
          <w:p w:rsidR="007F2D76" w:rsidRDefault="007F2D76" w:rsidP="007F2D76">
            <w:pPr>
              <w:pStyle w:val="ConsPlusNormal"/>
            </w:pPr>
          </w:p>
        </w:tc>
        <w:tc>
          <w:tcPr>
            <w:tcW w:w="8315" w:type="dxa"/>
            <w:gridSpan w:val="8"/>
            <w:tcBorders>
              <w:top w:val="single" w:sz="4" w:space="0" w:color="auto"/>
              <w:bottom w:val="single" w:sz="4" w:space="0" w:color="auto"/>
            </w:tcBorders>
            <w:vAlign w:val="center"/>
          </w:tcPr>
          <w:p w:rsidR="007F2D76" w:rsidRDefault="007F2D76" w:rsidP="007F2D76">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Borders>
              <w:top w:val="single" w:sz="4" w:space="0" w:color="auto"/>
              <w:bottom w:val="single" w:sz="4" w:space="0" w:color="auto"/>
            </w:tcBorders>
          </w:tcPr>
          <w:p w:rsidR="007F2D76" w:rsidRDefault="007F2D76" w:rsidP="007F2D76">
            <w:pPr>
              <w:pStyle w:val="ConsPlusNormal"/>
            </w:pPr>
          </w:p>
        </w:tc>
        <w:tc>
          <w:tcPr>
            <w:tcW w:w="8315" w:type="dxa"/>
            <w:gridSpan w:val="8"/>
            <w:tcBorders>
              <w:top w:val="single" w:sz="4" w:space="0" w:color="auto"/>
              <w:bottom w:val="single" w:sz="4" w:space="0" w:color="auto"/>
            </w:tcBorders>
            <w:vAlign w:val="center"/>
          </w:tcPr>
          <w:p w:rsidR="007F2D76" w:rsidRDefault="007F2D76" w:rsidP="007F2D76">
            <w:pPr>
              <w:pStyle w:val="ConsPlusNormal"/>
            </w:pPr>
            <w:r>
              <w:t>направить на бумажном носителе на почтовый адрес: _____________________</w:t>
            </w:r>
          </w:p>
          <w:p w:rsidR="007F2D76" w:rsidRDefault="007F2D76" w:rsidP="007F2D76">
            <w:pPr>
              <w:pStyle w:val="ConsPlusNormal"/>
            </w:pPr>
            <w:r>
              <w:t>____________________________________________________________________</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Borders>
              <w:top w:val="single" w:sz="4" w:space="0" w:color="auto"/>
              <w:bottom w:val="single" w:sz="4" w:space="0" w:color="auto"/>
            </w:tcBorders>
          </w:tcPr>
          <w:p w:rsidR="007F2D76" w:rsidRDefault="007F2D76" w:rsidP="007F2D76">
            <w:pPr>
              <w:pStyle w:val="ConsPlusNormal"/>
            </w:pPr>
          </w:p>
        </w:tc>
        <w:tc>
          <w:tcPr>
            <w:tcW w:w="8315" w:type="dxa"/>
            <w:gridSpan w:val="8"/>
            <w:tcBorders>
              <w:top w:val="single" w:sz="4" w:space="0" w:color="auto"/>
              <w:bottom w:val="single" w:sz="4" w:space="0" w:color="auto"/>
            </w:tcBorders>
            <w:vAlign w:val="center"/>
          </w:tcPr>
          <w:p w:rsidR="007F2D76" w:rsidRDefault="007F2D76" w:rsidP="007F2D76">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Borders>
              <w:top w:val="single" w:sz="4" w:space="0" w:color="auto"/>
              <w:bottom w:val="single" w:sz="4" w:space="0" w:color="auto"/>
            </w:tcBorders>
          </w:tcPr>
          <w:p w:rsidR="007F2D76" w:rsidRDefault="007F2D76" w:rsidP="007F2D76">
            <w:pPr>
              <w:pStyle w:val="ConsPlusNormal"/>
            </w:pPr>
          </w:p>
        </w:tc>
        <w:tc>
          <w:tcPr>
            <w:tcW w:w="8315" w:type="dxa"/>
            <w:gridSpan w:val="8"/>
            <w:tcBorders>
              <w:top w:val="single" w:sz="4" w:space="0" w:color="auto"/>
              <w:bottom w:val="single" w:sz="4" w:space="0" w:color="auto"/>
            </w:tcBorders>
            <w:vAlign w:val="center"/>
          </w:tcPr>
          <w:p w:rsidR="007F2D76" w:rsidRDefault="007F2D76" w:rsidP="007F2D76">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w:t>
            </w:r>
          </w:p>
          <w:p w:rsidR="007F2D76" w:rsidRDefault="007F2D76" w:rsidP="007F2D76">
            <w:pPr>
              <w:pStyle w:val="ConsPlusNormal"/>
            </w:pPr>
            <w:r>
              <w:t>____________________________________________________________________</w:t>
            </w:r>
          </w:p>
        </w:tc>
      </w:tr>
      <w:tr w:rsidR="007F2D76">
        <w:tc>
          <w:tcPr>
            <w:tcW w:w="9052" w:type="dxa"/>
            <w:gridSpan w:val="9"/>
            <w:tcBorders>
              <w:top w:val="single" w:sz="4" w:space="0" w:color="auto"/>
              <w:left w:val="nil"/>
              <w:bottom w:val="nil"/>
              <w:right w:val="nil"/>
            </w:tcBorders>
          </w:tcPr>
          <w:p w:rsidR="007F2D76" w:rsidRDefault="007F2D76" w:rsidP="007F2D76">
            <w:pPr>
              <w:pStyle w:val="ConsPlusNormal"/>
            </w:pPr>
            <w:r>
              <w:t>Подписи заявителя и совершеннолетних членов семьи:</w:t>
            </w:r>
          </w:p>
        </w:tc>
      </w:tr>
      <w:tr w:rsidR="007F2D76">
        <w:tc>
          <w:tcPr>
            <w:tcW w:w="3592" w:type="dxa"/>
            <w:gridSpan w:val="5"/>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jc w:val="both"/>
            </w:pPr>
            <w:r>
              <w:t>"___" ___________ 20___ г.</w:t>
            </w:r>
          </w:p>
        </w:tc>
      </w:tr>
      <w:tr w:rsidR="007F2D76">
        <w:tc>
          <w:tcPr>
            <w:tcW w:w="3592" w:type="dxa"/>
            <w:gridSpan w:val="5"/>
            <w:tcBorders>
              <w:top w:val="single" w:sz="4" w:space="0" w:color="auto"/>
              <w:left w:val="nil"/>
              <w:bottom w:val="nil"/>
              <w:right w:val="nil"/>
            </w:tcBorders>
          </w:tcPr>
          <w:p w:rsidR="007F2D76" w:rsidRDefault="007F2D76" w:rsidP="007F2D76">
            <w:pPr>
              <w:pStyle w:val="ConsPlusNormal"/>
              <w:jc w:val="center"/>
            </w:pPr>
            <w:r>
              <w:t>(Ф.И.О. заявителя)</w:t>
            </w:r>
          </w:p>
        </w:tc>
        <w:tc>
          <w:tcPr>
            <w:tcW w:w="340" w:type="dxa"/>
            <w:tcBorders>
              <w:top w:val="nil"/>
              <w:left w:val="nil"/>
              <w:bottom w:val="nil"/>
              <w:right w:val="nil"/>
            </w:tcBorders>
          </w:tcPr>
          <w:p w:rsidR="007F2D76" w:rsidRDefault="007F2D76" w:rsidP="007F2D76">
            <w:pPr>
              <w:pStyle w:val="ConsPlusNormal"/>
            </w:pPr>
          </w:p>
        </w:tc>
        <w:tc>
          <w:tcPr>
            <w:tcW w:w="1701"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pPr>
          </w:p>
        </w:tc>
      </w:tr>
      <w:tr w:rsidR="007F2D76">
        <w:tc>
          <w:tcPr>
            <w:tcW w:w="3592" w:type="dxa"/>
            <w:gridSpan w:val="5"/>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jc w:val="both"/>
            </w:pPr>
            <w:r>
              <w:t>"___" ___________ 20___ г.</w:t>
            </w:r>
          </w:p>
        </w:tc>
      </w:tr>
      <w:tr w:rsidR="007F2D76">
        <w:tc>
          <w:tcPr>
            <w:tcW w:w="3592" w:type="dxa"/>
            <w:gridSpan w:val="5"/>
            <w:tcBorders>
              <w:top w:val="single" w:sz="4" w:space="0" w:color="auto"/>
              <w:left w:val="nil"/>
              <w:bottom w:val="nil"/>
              <w:right w:val="nil"/>
            </w:tcBorders>
          </w:tcPr>
          <w:p w:rsidR="007F2D76" w:rsidRDefault="007F2D76" w:rsidP="007F2D76">
            <w:pPr>
              <w:pStyle w:val="ConsPlusNormal"/>
              <w:jc w:val="center"/>
            </w:pPr>
            <w:r>
              <w:t>(Ф.И.О. члена семьи заявителя)</w:t>
            </w:r>
          </w:p>
        </w:tc>
        <w:tc>
          <w:tcPr>
            <w:tcW w:w="340" w:type="dxa"/>
            <w:tcBorders>
              <w:top w:val="nil"/>
              <w:left w:val="nil"/>
              <w:bottom w:val="nil"/>
              <w:right w:val="nil"/>
            </w:tcBorders>
          </w:tcPr>
          <w:p w:rsidR="007F2D76" w:rsidRDefault="007F2D76" w:rsidP="007F2D76">
            <w:pPr>
              <w:pStyle w:val="ConsPlusNormal"/>
            </w:pPr>
          </w:p>
        </w:tc>
        <w:tc>
          <w:tcPr>
            <w:tcW w:w="1701"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pPr>
          </w:p>
        </w:tc>
      </w:tr>
      <w:tr w:rsidR="007F2D76">
        <w:tc>
          <w:tcPr>
            <w:tcW w:w="3592" w:type="dxa"/>
            <w:gridSpan w:val="5"/>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jc w:val="both"/>
            </w:pPr>
            <w:r>
              <w:t xml:space="preserve">"___" ___________ </w:t>
            </w:r>
            <w:r>
              <w:lastRenderedPageBreak/>
              <w:t>20___ г.</w:t>
            </w:r>
          </w:p>
        </w:tc>
      </w:tr>
      <w:tr w:rsidR="007F2D76">
        <w:tc>
          <w:tcPr>
            <w:tcW w:w="3592" w:type="dxa"/>
            <w:gridSpan w:val="5"/>
            <w:tcBorders>
              <w:top w:val="single" w:sz="4" w:space="0" w:color="auto"/>
              <w:left w:val="nil"/>
              <w:bottom w:val="nil"/>
              <w:right w:val="nil"/>
            </w:tcBorders>
          </w:tcPr>
          <w:p w:rsidR="007F2D76" w:rsidRDefault="007F2D76" w:rsidP="007F2D76">
            <w:pPr>
              <w:pStyle w:val="ConsPlusNormal"/>
              <w:jc w:val="center"/>
            </w:pPr>
            <w:r>
              <w:lastRenderedPageBreak/>
              <w:t>(Ф.И.О. члена семьи заявителя)</w:t>
            </w:r>
          </w:p>
        </w:tc>
        <w:tc>
          <w:tcPr>
            <w:tcW w:w="340" w:type="dxa"/>
            <w:tcBorders>
              <w:top w:val="nil"/>
              <w:left w:val="nil"/>
              <w:bottom w:val="nil"/>
              <w:right w:val="nil"/>
            </w:tcBorders>
          </w:tcPr>
          <w:p w:rsidR="007F2D76" w:rsidRDefault="007F2D76" w:rsidP="007F2D76">
            <w:pPr>
              <w:pStyle w:val="ConsPlusNormal"/>
            </w:pPr>
          </w:p>
        </w:tc>
        <w:tc>
          <w:tcPr>
            <w:tcW w:w="1701"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pPr>
          </w:p>
        </w:tc>
      </w:tr>
      <w:tr w:rsidR="007F2D76">
        <w:tc>
          <w:tcPr>
            <w:tcW w:w="3592" w:type="dxa"/>
            <w:gridSpan w:val="5"/>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jc w:val="both"/>
            </w:pPr>
            <w:r>
              <w:t>"___" ___________ 20___ г.</w:t>
            </w:r>
          </w:p>
        </w:tc>
      </w:tr>
      <w:tr w:rsidR="007F2D76">
        <w:tc>
          <w:tcPr>
            <w:tcW w:w="3592" w:type="dxa"/>
            <w:gridSpan w:val="5"/>
            <w:tcBorders>
              <w:top w:val="single" w:sz="4" w:space="0" w:color="auto"/>
              <w:left w:val="nil"/>
              <w:bottom w:val="nil"/>
              <w:right w:val="nil"/>
            </w:tcBorders>
          </w:tcPr>
          <w:p w:rsidR="007F2D76" w:rsidRDefault="007F2D76" w:rsidP="007F2D76">
            <w:pPr>
              <w:pStyle w:val="ConsPlusNormal"/>
              <w:jc w:val="center"/>
            </w:pPr>
            <w:r>
              <w:t>(Ф.И.О. члена семьи заявителя)</w:t>
            </w:r>
          </w:p>
        </w:tc>
        <w:tc>
          <w:tcPr>
            <w:tcW w:w="340" w:type="dxa"/>
            <w:tcBorders>
              <w:top w:val="nil"/>
              <w:left w:val="nil"/>
              <w:bottom w:val="nil"/>
              <w:right w:val="nil"/>
            </w:tcBorders>
          </w:tcPr>
          <w:p w:rsidR="007F2D76" w:rsidRDefault="007F2D76" w:rsidP="007F2D76">
            <w:pPr>
              <w:pStyle w:val="ConsPlusNormal"/>
            </w:pPr>
          </w:p>
        </w:tc>
        <w:tc>
          <w:tcPr>
            <w:tcW w:w="1701"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nil"/>
              <w:right w:val="nil"/>
            </w:tcBorders>
          </w:tcPr>
          <w:p w:rsidR="007F2D76" w:rsidRDefault="007F2D76" w:rsidP="007F2D76">
            <w:pPr>
              <w:pStyle w:val="ConsPlusNormal"/>
            </w:pPr>
          </w:p>
        </w:tc>
      </w:tr>
      <w:tr w:rsidR="007F2D76">
        <w:tc>
          <w:tcPr>
            <w:tcW w:w="9052" w:type="dxa"/>
            <w:gridSpan w:val="9"/>
            <w:tcBorders>
              <w:top w:val="nil"/>
              <w:left w:val="nil"/>
              <w:bottom w:val="nil"/>
              <w:right w:val="nil"/>
            </w:tcBorders>
          </w:tcPr>
          <w:p w:rsidR="007F2D76" w:rsidRDefault="007F2D76" w:rsidP="007F2D76">
            <w:pPr>
              <w:pStyle w:val="ConsPlusNormal"/>
            </w:pPr>
            <w:r>
              <w:t>Документы представлены "___" ___________ 20___ г.</w:t>
            </w:r>
          </w:p>
        </w:tc>
      </w:tr>
      <w:tr w:rsidR="007F2D76">
        <w:tc>
          <w:tcPr>
            <w:tcW w:w="3592" w:type="dxa"/>
            <w:gridSpan w:val="5"/>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79" w:type="dxa"/>
            <w:tcBorders>
              <w:top w:val="nil"/>
              <w:left w:val="nil"/>
              <w:bottom w:val="single" w:sz="4" w:space="0" w:color="auto"/>
              <w:right w:val="nil"/>
            </w:tcBorders>
          </w:tcPr>
          <w:p w:rsidR="007F2D76" w:rsidRDefault="007F2D76" w:rsidP="007F2D76">
            <w:pPr>
              <w:pStyle w:val="ConsPlusNormal"/>
            </w:pPr>
          </w:p>
        </w:tc>
      </w:tr>
      <w:tr w:rsidR="007F2D76">
        <w:tblPrEx>
          <w:tblBorders>
            <w:insideH w:val="single" w:sz="4" w:space="0" w:color="auto"/>
          </w:tblBorders>
        </w:tblPrEx>
        <w:tc>
          <w:tcPr>
            <w:tcW w:w="3592" w:type="dxa"/>
            <w:gridSpan w:val="5"/>
            <w:tcBorders>
              <w:top w:val="single" w:sz="4" w:space="0" w:color="auto"/>
              <w:left w:val="nil"/>
              <w:bottom w:val="nil"/>
              <w:right w:val="nil"/>
            </w:tcBorders>
          </w:tcPr>
          <w:p w:rsidR="007F2D76" w:rsidRDefault="007F2D76" w:rsidP="007F2D76">
            <w:pPr>
              <w:pStyle w:val="ConsPlusNormal"/>
              <w:jc w:val="center"/>
            </w:pPr>
            <w:proofErr w:type="gramStart"/>
            <w:r>
              <w:t>(должность лица,</w:t>
            </w:r>
            <w:proofErr w:type="gramEnd"/>
          </w:p>
          <w:p w:rsidR="007F2D76" w:rsidRDefault="007F2D76" w:rsidP="007F2D76">
            <w:pPr>
              <w:pStyle w:val="ConsPlusNormal"/>
              <w:jc w:val="center"/>
            </w:pPr>
            <w:proofErr w:type="gramStart"/>
            <w:r>
              <w:t>принявшего</w:t>
            </w:r>
            <w:proofErr w:type="gramEnd"/>
            <w:r>
              <w:t xml:space="preserve"> заявление)</w:t>
            </w:r>
          </w:p>
        </w:tc>
        <w:tc>
          <w:tcPr>
            <w:tcW w:w="340" w:type="dxa"/>
            <w:tcBorders>
              <w:top w:val="nil"/>
              <w:left w:val="nil"/>
              <w:bottom w:val="nil"/>
              <w:right w:val="nil"/>
            </w:tcBorders>
          </w:tcPr>
          <w:p w:rsidR="007F2D76" w:rsidRDefault="007F2D76" w:rsidP="007F2D76">
            <w:pPr>
              <w:pStyle w:val="ConsPlusNormal"/>
            </w:pPr>
          </w:p>
        </w:tc>
        <w:tc>
          <w:tcPr>
            <w:tcW w:w="1701"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79" w:type="dxa"/>
            <w:tcBorders>
              <w:top w:val="single" w:sz="4" w:space="0" w:color="auto"/>
              <w:left w:val="nil"/>
              <w:bottom w:val="nil"/>
              <w:right w:val="nil"/>
            </w:tcBorders>
          </w:tcPr>
          <w:p w:rsidR="007F2D76" w:rsidRDefault="007F2D76" w:rsidP="007F2D76">
            <w:pPr>
              <w:pStyle w:val="ConsPlusNormal"/>
              <w:jc w:val="center"/>
            </w:pPr>
            <w:r>
              <w:t>(Ф.И.О.)</w:t>
            </w:r>
          </w:p>
        </w:tc>
      </w:tr>
    </w:tbl>
    <w:p w:rsidR="007F2D76" w:rsidRDefault="007F2D76" w:rsidP="007F2D76">
      <w:pPr>
        <w:pStyle w:val="ConsPlusNormal"/>
        <w:jc w:val="both"/>
      </w:pPr>
    </w:p>
    <w:p w:rsidR="007F2D76" w:rsidRDefault="007F2D76" w:rsidP="007F2D76">
      <w:pPr>
        <w:pStyle w:val="ConsPlusNormal"/>
        <w:jc w:val="both"/>
      </w:pPr>
    </w:p>
    <w:p w:rsidR="007F2D76" w:rsidRDefault="007F2D76" w:rsidP="007F2D76">
      <w:pPr>
        <w:pStyle w:val="ConsPlusNormal"/>
        <w:jc w:val="right"/>
        <w:outlineLvl w:val="2"/>
      </w:pPr>
      <w:r>
        <w:t>Приложение</w:t>
      </w:r>
    </w:p>
    <w:p w:rsidR="007F2D76" w:rsidRDefault="007F2D76" w:rsidP="007F2D76">
      <w:pPr>
        <w:pStyle w:val="ConsPlusNormal"/>
        <w:jc w:val="right"/>
      </w:pPr>
      <w:r>
        <w:t>к заявлению</w:t>
      </w:r>
    </w:p>
    <w:p w:rsidR="007F2D76" w:rsidRDefault="007F2D76" w:rsidP="007F2D76">
      <w:pPr>
        <w:pStyle w:val="ConsPlusNormal"/>
        <w:jc w:val="right"/>
      </w:pPr>
      <w:r>
        <w:t xml:space="preserve">о признании граждан </w:t>
      </w:r>
      <w:proofErr w:type="gramStart"/>
      <w:r>
        <w:t>малоимущими</w:t>
      </w:r>
      <w:proofErr w:type="gramEnd"/>
    </w:p>
    <w:p w:rsidR="007F2D76" w:rsidRDefault="007F2D76" w:rsidP="007F2D76">
      <w:pPr>
        <w:pStyle w:val="ConsPlusNormal"/>
        <w:jc w:val="right"/>
      </w:pPr>
      <w:r>
        <w:t xml:space="preserve">в </w:t>
      </w:r>
      <w:proofErr w:type="gramStart"/>
      <w:r>
        <w:t>целях</w:t>
      </w:r>
      <w:proofErr w:type="gramEnd"/>
      <w:r>
        <w:t xml:space="preserve"> постановки на учет</w:t>
      </w:r>
    </w:p>
    <w:p w:rsidR="007F2D76" w:rsidRDefault="007F2D76" w:rsidP="007F2D76">
      <w:pPr>
        <w:pStyle w:val="ConsPlusNormal"/>
        <w:jc w:val="right"/>
      </w:pPr>
      <w:r>
        <w:t>и предоставления им по договорам</w:t>
      </w:r>
    </w:p>
    <w:p w:rsidR="007F2D76" w:rsidRDefault="007F2D76" w:rsidP="007F2D76">
      <w:pPr>
        <w:pStyle w:val="ConsPlusNormal"/>
        <w:jc w:val="right"/>
      </w:pPr>
      <w:r>
        <w:t>социального найма жилых помещений</w:t>
      </w:r>
    </w:p>
    <w:p w:rsidR="007F2D76" w:rsidRDefault="007F2D76" w:rsidP="007F2D76">
      <w:pPr>
        <w:pStyle w:val="ConsPlusNormal"/>
        <w:jc w:val="right"/>
      </w:pPr>
      <w:r>
        <w:t>муниципального жилищного фонда</w:t>
      </w:r>
    </w:p>
    <w:p w:rsidR="007F2D76" w:rsidRDefault="007F2D76" w:rsidP="007F2D76">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F2D7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F2D76" w:rsidRDefault="007F2D76" w:rsidP="007F2D7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F2D76" w:rsidRDefault="007F2D76" w:rsidP="007F2D76">
            <w:pPr>
              <w:pStyle w:val="ConsPlusNormal"/>
              <w:jc w:val="center"/>
            </w:pPr>
            <w:r>
              <w:rPr>
                <w:color w:val="392C69"/>
              </w:rPr>
              <w:t>Список изменяющих документов</w:t>
            </w:r>
          </w:p>
          <w:p w:rsidR="007F2D76" w:rsidRDefault="007F2D76" w:rsidP="007F2D76">
            <w:pPr>
              <w:pStyle w:val="ConsPlusNormal"/>
              <w:jc w:val="center"/>
            </w:pPr>
            <w:proofErr w:type="gramStart"/>
            <w:r>
              <w:rPr>
                <w:color w:val="392C69"/>
              </w:rPr>
              <w:t xml:space="preserve">(в ред. </w:t>
            </w:r>
            <w:hyperlink r:id="rId54">
              <w:r>
                <w:rPr>
                  <w:color w:val="0000FF"/>
                </w:rPr>
                <w:t>постановления</w:t>
              </w:r>
            </w:hyperlink>
            <w:r>
              <w:rPr>
                <w:color w:val="392C69"/>
              </w:rPr>
              <w:t xml:space="preserve"> администрации городского округа город Воронеж</w:t>
            </w:r>
            <w:proofErr w:type="gramEnd"/>
          </w:p>
          <w:p w:rsidR="007F2D76" w:rsidRDefault="007F2D76" w:rsidP="007F2D76">
            <w:pPr>
              <w:pStyle w:val="ConsPlusNormal"/>
              <w:jc w:val="center"/>
            </w:pPr>
            <w:r>
              <w:rPr>
                <w:color w:val="392C69"/>
              </w:rPr>
              <w:t>от 20.01.2025 N 63)</w:t>
            </w:r>
          </w:p>
        </w:tc>
        <w:tc>
          <w:tcPr>
            <w:tcW w:w="113" w:type="dxa"/>
            <w:tcBorders>
              <w:top w:val="nil"/>
              <w:left w:val="nil"/>
              <w:bottom w:val="nil"/>
              <w:right w:val="nil"/>
            </w:tcBorders>
            <w:shd w:val="clear" w:color="auto" w:fill="F4F3F8"/>
            <w:tcMar>
              <w:top w:w="0" w:type="dxa"/>
              <w:left w:w="0" w:type="dxa"/>
              <w:bottom w:w="0" w:type="dxa"/>
              <w:right w:w="0" w:type="dxa"/>
            </w:tcMar>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Normal"/>
        <w:jc w:val="center"/>
      </w:pPr>
      <w:bookmarkStart w:id="38" w:name="P929"/>
      <w:bookmarkEnd w:id="38"/>
      <w:r>
        <w:t>Перечень</w:t>
      </w:r>
    </w:p>
    <w:p w:rsidR="007F2D76" w:rsidRDefault="007F2D76" w:rsidP="007F2D76">
      <w:pPr>
        <w:pStyle w:val="ConsPlusNormal"/>
        <w:jc w:val="center"/>
      </w:pPr>
      <w:r>
        <w:t xml:space="preserve">документов, необходимых для признания граждан </w:t>
      </w:r>
      <w:proofErr w:type="gramStart"/>
      <w:r>
        <w:t>малоимущими</w:t>
      </w:r>
      <w:proofErr w:type="gramEnd"/>
    </w:p>
    <w:p w:rsidR="007F2D76" w:rsidRDefault="007F2D76" w:rsidP="007F2D76">
      <w:pPr>
        <w:pStyle w:val="ConsPlusNormal"/>
        <w:jc w:val="center"/>
      </w:pPr>
      <w:r>
        <w:t xml:space="preserve">в </w:t>
      </w:r>
      <w:proofErr w:type="gramStart"/>
      <w:r>
        <w:t>целях</w:t>
      </w:r>
      <w:proofErr w:type="gramEnd"/>
      <w:r>
        <w:t xml:space="preserve"> постановки на учет и предоставления им по договорам</w:t>
      </w:r>
    </w:p>
    <w:p w:rsidR="007F2D76" w:rsidRDefault="007F2D76" w:rsidP="007F2D76">
      <w:pPr>
        <w:pStyle w:val="ConsPlusNormal"/>
        <w:jc w:val="center"/>
      </w:pPr>
      <w:r>
        <w:t>социального найма жилых помещений муниципального</w:t>
      </w:r>
    </w:p>
    <w:p w:rsidR="007F2D76" w:rsidRDefault="007F2D76" w:rsidP="007F2D76">
      <w:pPr>
        <w:pStyle w:val="ConsPlusNormal"/>
        <w:jc w:val="center"/>
      </w:pPr>
      <w:r>
        <w:t>жилищного фонда</w:t>
      </w:r>
    </w:p>
    <w:p w:rsidR="007F2D76" w:rsidRDefault="007F2D76" w:rsidP="007F2D76">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4"/>
        <w:gridCol w:w="2786"/>
        <w:gridCol w:w="340"/>
        <w:gridCol w:w="1636"/>
        <w:gridCol w:w="513"/>
        <w:gridCol w:w="1188"/>
        <w:gridCol w:w="1871"/>
      </w:tblGrid>
      <w:tr w:rsidR="007F2D76">
        <w:tc>
          <w:tcPr>
            <w:tcW w:w="724" w:type="dxa"/>
          </w:tcPr>
          <w:p w:rsidR="007F2D76" w:rsidRDefault="007F2D76" w:rsidP="007F2D76">
            <w:pPr>
              <w:pStyle w:val="ConsPlusNormal"/>
              <w:jc w:val="center"/>
            </w:pPr>
            <w:r>
              <w:t xml:space="preserve">N </w:t>
            </w:r>
            <w:proofErr w:type="gramStart"/>
            <w:r>
              <w:t>п</w:t>
            </w:r>
            <w:proofErr w:type="gramEnd"/>
            <w:r>
              <w:t>/п</w:t>
            </w:r>
          </w:p>
        </w:tc>
        <w:tc>
          <w:tcPr>
            <w:tcW w:w="4762" w:type="dxa"/>
            <w:gridSpan w:val="3"/>
          </w:tcPr>
          <w:p w:rsidR="007F2D76" w:rsidRDefault="007F2D76" w:rsidP="007F2D76">
            <w:pPr>
              <w:pStyle w:val="ConsPlusNormal"/>
              <w:jc w:val="center"/>
            </w:pPr>
            <w:r>
              <w:t>Вид документа</w:t>
            </w:r>
          </w:p>
        </w:tc>
        <w:tc>
          <w:tcPr>
            <w:tcW w:w="1701" w:type="dxa"/>
            <w:gridSpan w:val="2"/>
          </w:tcPr>
          <w:p w:rsidR="007F2D76" w:rsidRDefault="007F2D76" w:rsidP="007F2D76">
            <w:pPr>
              <w:pStyle w:val="ConsPlusNormal"/>
              <w:jc w:val="center"/>
            </w:pPr>
            <w:r>
              <w:t xml:space="preserve">Указывается: документ представлен/не представлен; доход </w:t>
            </w:r>
            <w:proofErr w:type="gramStart"/>
            <w:r>
              <w:t>имелся</w:t>
            </w:r>
            <w:proofErr w:type="gramEnd"/>
            <w:r>
              <w:t>/не имелся</w:t>
            </w:r>
          </w:p>
        </w:tc>
        <w:tc>
          <w:tcPr>
            <w:tcW w:w="1871" w:type="dxa"/>
          </w:tcPr>
          <w:p w:rsidR="007F2D76" w:rsidRDefault="007F2D76" w:rsidP="007F2D76">
            <w:pPr>
              <w:pStyle w:val="ConsPlusNormal"/>
              <w:jc w:val="center"/>
            </w:pPr>
            <w:r>
              <w:t>Указывается: количество представленных документов (шт.);</w:t>
            </w:r>
          </w:p>
          <w:p w:rsidR="007F2D76" w:rsidRDefault="007F2D76" w:rsidP="007F2D76">
            <w:pPr>
              <w:pStyle w:val="ConsPlusNormal"/>
              <w:jc w:val="center"/>
            </w:pPr>
            <w:r>
              <w:t xml:space="preserve">размер полученного </w:t>
            </w:r>
            <w:r>
              <w:lastRenderedPageBreak/>
              <w:t>дохода (руб.)</w:t>
            </w:r>
          </w:p>
        </w:tc>
      </w:tr>
      <w:tr w:rsidR="007F2D76">
        <w:tc>
          <w:tcPr>
            <w:tcW w:w="724" w:type="dxa"/>
          </w:tcPr>
          <w:p w:rsidR="007F2D76" w:rsidRDefault="007F2D76" w:rsidP="007F2D76">
            <w:pPr>
              <w:pStyle w:val="ConsPlusNormal"/>
            </w:pPr>
            <w:r>
              <w:lastRenderedPageBreak/>
              <w:t>1</w:t>
            </w:r>
          </w:p>
        </w:tc>
        <w:tc>
          <w:tcPr>
            <w:tcW w:w="4762" w:type="dxa"/>
            <w:gridSpan w:val="3"/>
          </w:tcPr>
          <w:p w:rsidR="007F2D76" w:rsidRDefault="007F2D76" w:rsidP="007F2D76">
            <w:pPr>
              <w:pStyle w:val="ConsPlusNormal"/>
            </w:pPr>
            <w:r>
              <w:t>Документы, удостоверяющие личность заявителя и членов его семьи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2</w:t>
            </w:r>
          </w:p>
        </w:tc>
        <w:tc>
          <w:tcPr>
            <w:tcW w:w="4762" w:type="dxa"/>
            <w:gridSpan w:val="3"/>
          </w:tcPr>
          <w:p w:rsidR="007F2D76" w:rsidRDefault="007F2D76" w:rsidP="007F2D76">
            <w:pPr>
              <w:pStyle w:val="ConsPlusNormal"/>
            </w:pPr>
            <w: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3</w:t>
            </w:r>
          </w:p>
        </w:tc>
        <w:tc>
          <w:tcPr>
            <w:tcW w:w="4762" w:type="dxa"/>
            <w:gridSpan w:val="3"/>
          </w:tcPr>
          <w:p w:rsidR="007F2D76" w:rsidRDefault="007F2D76" w:rsidP="007F2D76">
            <w:pPr>
              <w:pStyle w:val="ConsPlusNormal"/>
            </w:pPr>
            <w:r>
              <w:t>Свидетельства об усыновлении, выданные органами записи актов гражданского состояния или консульскими учреждениями Российской Федерации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4</w:t>
            </w:r>
          </w:p>
        </w:tc>
        <w:tc>
          <w:tcPr>
            <w:tcW w:w="4762" w:type="dxa"/>
            <w:gridSpan w:val="3"/>
          </w:tcPr>
          <w:p w:rsidR="007F2D76" w:rsidRDefault="007F2D76" w:rsidP="007F2D76">
            <w:pPr>
              <w:pStyle w:val="ConsPlusNormal"/>
            </w:pPr>
            <w:r>
              <w:t>Документы, выданные (оформленные) в ходе гражданского судопроизводства, в том числе решения судов общей юрисдикции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w:t>
            </w:r>
          </w:p>
        </w:tc>
        <w:tc>
          <w:tcPr>
            <w:tcW w:w="8334" w:type="dxa"/>
            <w:gridSpan w:val="6"/>
          </w:tcPr>
          <w:p w:rsidR="007F2D76" w:rsidRDefault="007F2D76" w:rsidP="007F2D76">
            <w:pPr>
              <w:pStyle w:val="ConsPlusNormal"/>
            </w:pPr>
            <w:r>
              <w:t xml:space="preserve">Документы, подтверждающие доходы заявителя и членов его семьи за расчетный период, равный одному календарному году, предшествующий месяцу обращения гражданина с заявлением о признании граждан </w:t>
            </w:r>
            <w:proofErr w:type="gramStart"/>
            <w:r>
              <w:t>малоимущими</w:t>
            </w:r>
            <w:proofErr w:type="gramEnd"/>
            <w:r>
              <w:t xml:space="preserve"> (далее - расчетный период)</w:t>
            </w:r>
          </w:p>
        </w:tc>
      </w:tr>
      <w:tr w:rsidR="007F2D76">
        <w:tc>
          <w:tcPr>
            <w:tcW w:w="724" w:type="dxa"/>
          </w:tcPr>
          <w:p w:rsidR="007F2D76" w:rsidRDefault="007F2D76" w:rsidP="007F2D76">
            <w:pPr>
              <w:pStyle w:val="ConsPlusNormal"/>
            </w:pPr>
            <w:r>
              <w:t>5.1</w:t>
            </w:r>
          </w:p>
        </w:tc>
        <w:tc>
          <w:tcPr>
            <w:tcW w:w="4762" w:type="dxa"/>
            <w:gridSpan w:val="3"/>
          </w:tcPr>
          <w:p w:rsidR="007F2D76" w:rsidRDefault="007F2D76" w:rsidP="007F2D76">
            <w:pPr>
              <w:pStyle w:val="ConsPlusNormal"/>
            </w:pPr>
            <w:r>
              <w:t>Все предусмотренные системой оплаты труда выплаты, учитываемые при расчете среднего заработка в соответствии с действующим законодательством</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5.2</w:t>
            </w:r>
          </w:p>
        </w:tc>
        <w:tc>
          <w:tcPr>
            <w:tcW w:w="4762" w:type="dxa"/>
            <w:gridSpan w:val="3"/>
          </w:tcPr>
          <w:p w:rsidR="007F2D76" w:rsidRDefault="007F2D76" w:rsidP="007F2D76">
            <w:pPr>
              <w:pStyle w:val="ConsPlusNormal"/>
            </w:pPr>
            <w:r>
              <w:t xml:space="preserve">Средний заработок, сохраняемый в </w:t>
            </w:r>
            <w:proofErr w:type="gramStart"/>
            <w:r>
              <w:t>случаях</w:t>
            </w:r>
            <w:proofErr w:type="gramEnd"/>
            <w:r>
              <w:t>, предусмотренных трудовым законодательством</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5.3</w:t>
            </w:r>
          </w:p>
        </w:tc>
        <w:tc>
          <w:tcPr>
            <w:tcW w:w="4762" w:type="dxa"/>
            <w:gridSpan w:val="3"/>
          </w:tcPr>
          <w:p w:rsidR="007F2D76" w:rsidRDefault="007F2D76" w:rsidP="007F2D76">
            <w:pPr>
              <w:pStyle w:val="ConsPlusNormal"/>
            </w:pPr>
            <w: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5.4</w:t>
            </w:r>
          </w:p>
        </w:tc>
        <w:tc>
          <w:tcPr>
            <w:tcW w:w="4762" w:type="dxa"/>
            <w:gridSpan w:val="3"/>
          </w:tcPr>
          <w:p w:rsidR="007F2D76" w:rsidRDefault="007F2D76" w:rsidP="007F2D76">
            <w:pPr>
              <w:pStyle w:val="ConsPlusNormal"/>
            </w:pPr>
            <w:r>
              <w:t xml:space="preserve">Выходное пособие, выплачиваемое при увольнении, компенсация при </w:t>
            </w:r>
            <w:r>
              <w:lastRenderedPageBreak/>
              <w:t>выходе в отставку, заработная плата, сохраняемая на период трудоустройства при увольнении в связи с ликвидацией организации, сокращением численности или штата работников</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lastRenderedPageBreak/>
              <w:t>5.5</w:t>
            </w:r>
          </w:p>
        </w:tc>
        <w:tc>
          <w:tcPr>
            <w:tcW w:w="8334" w:type="dxa"/>
            <w:gridSpan w:val="6"/>
          </w:tcPr>
          <w:p w:rsidR="007F2D76" w:rsidRDefault="007F2D76" w:rsidP="007F2D76">
            <w:pPr>
              <w:pStyle w:val="ConsPlusNormal"/>
            </w:pPr>
            <w:r>
              <w:t>Социальные выплаты из бюджетов всех уровней, государственных внебюджетных фондов и других источников, к которым относятся</w:t>
            </w:r>
          </w:p>
        </w:tc>
      </w:tr>
      <w:tr w:rsidR="007F2D76">
        <w:tc>
          <w:tcPr>
            <w:tcW w:w="724" w:type="dxa"/>
          </w:tcPr>
          <w:p w:rsidR="007F2D76" w:rsidRDefault="007F2D76" w:rsidP="007F2D76">
            <w:pPr>
              <w:pStyle w:val="ConsPlusNormal"/>
            </w:pPr>
            <w:r>
              <w:t>5.5.1</w:t>
            </w:r>
          </w:p>
        </w:tc>
        <w:tc>
          <w:tcPr>
            <w:tcW w:w="4762" w:type="dxa"/>
            <w:gridSpan w:val="3"/>
          </w:tcPr>
          <w:p w:rsidR="007F2D76" w:rsidRDefault="007F2D76" w:rsidP="007F2D76">
            <w:pPr>
              <w:pStyle w:val="ConsPlusNormal"/>
            </w:pPr>
            <w:r>
              <w:t>Пенсии, компенсационные выплаты (кроме компенсационных выплат неработающим трудоспособным лицам, осуществляющим уход за нетрудоспособными гражданами) и дополнительное ежемесячное материальное обеспечение пенсионеров</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5.5.2</w:t>
            </w:r>
          </w:p>
        </w:tc>
        <w:tc>
          <w:tcPr>
            <w:tcW w:w="4762" w:type="dxa"/>
            <w:gridSpan w:val="3"/>
          </w:tcPr>
          <w:p w:rsidR="007F2D76" w:rsidRDefault="007F2D76" w:rsidP="007F2D76">
            <w:pPr>
              <w:pStyle w:val="ConsPlusNormal"/>
            </w:pPr>
            <w:r>
              <w:t>Ежемесячное пожизненное содержание судей, вышедших в отставку</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5.5.3</w:t>
            </w:r>
          </w:p>
        </w:tc>
        <w:tc>
          <w:tcPr>
            <w:tcW w:w="4762" w:type="dxa"/>
            <w:gridSpan w:val="3"/>
          </w:tcPr>
          <w:p w:rsidR="007F2D76" w:rsidRDefault="007F2D76" w:rsidP="007F2D76">
            <w:pPr>
              <w:pStyle w:val="ConsPlusNormal"/>
            </w:pPr>
            <w:proofErr w:type="gramStart"/>
            <w:r>
              <w:t xml:space="preserve">Все виды стипендий, установленные </w:t>
            </w:r>
            <w:hyperlink r:id="rId55">
              <w:r>
                <w:rPr>
                  <w:color w:val="0000FF"/>
                </w:rPr>
                <w:t>ч. 2 ст. 36</w:t>
              </w:r>
            </w:hyperlink>
            <w:r>
              <w:t xml:space="preserve"> Федерального закона от 29.12.2012 N 273-ФЗ "Об образовании в Российской Федерации", выплачиваемые в соответствии с действующим законодательством студентам, аспирантам, ординаторам, ассистентам-стажерам, обучающимся, которым стипендии назначены юридическими лицами или физическими лицами, в том числе направившими их на обучение, слушателям подготовительных отделений, ежемесячные выплаты докторантам, осуществляемые в соответствии с </w:t>
            </w:r>
            <w:hyperlink r:id="rId56">
              <w:r>
                <w:rPr>
                  <w:color w:val="0000FF"/>
                </w:rPr>
                <w:t>Положением</w:t>
              </w:r>
            </w:hyperlink>
            <w:r>
              <w:t xml:space="preserve"> о докторантуре, утвержденным постановлением</w:t>
            </w:r>
            <w:proofErr w:type="gramEnd"/>
            <w:r>
              <w:t xml:space="preserve"> Правительства Российской Федерации от 04.04.2014 N 267, стипендии, выплачиваемые слушателям духовных образовательных организаций, а </w:t>
            </w:r>
            <w:r>
              <w:lastRenderedPageBreak/>
              <w:t>также компенсационные выплаты указанным категориям граждан в период их нахождения в академическом отпуске по медицинским показаниям</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lastRenderedPageBreak/>
              <w:t>5.5.4</w:t>
            </w:r>
          </w:p>
        </w:tc>
        <w:tc>
          <w:tcPr>
            <w:tcW w:w="4762" w:type="dxa"/>
            <w:gridSpan w:val="3"/>
          </w:tcPr>
          <w:p w:rsidR="007F2D76" w:rsidRDefault="007F2D76" w:rsidP="007F2D76">
            <w:pPr>
              <w:pStyle w:val="ConsPlusNormal"/>
            </w:pPr>
            <w:proofErr w:type="gramStart"/>
            <w:r>
              <w:t>Пособие по безработице, материальная помощь и иные выплаты безработным гражданам, а также стипендия и материальная помощь, выплачиваемая гражданам в период профессионального обучения и дополнительного профессионального образования по направлению органов службы занятости, выплаты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выплаты несовершеннолетним гражданам в</w:t>
            </w:r>
            <w:proofErr w:type="gramEnd"/>
            <w:r>
              <w:t xml:space="preserve"> </w:t>
            </w:r>
            <w:proofErr w:type="gramStart"/>
            <w:r>
              <w:t>возрасте</w:t>
            </w:r>
            <w:proofErr w:type="gramEnd"/>
            <w:r>
              <w:t xml:space="preserve"> от 14 до 18 лет в период их участия во временных работах</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5.5.5</w:t>
            </w:r>
          </w:p>
        </w:tc>
        <w:tc>
          <w:tcPr>
            <w:tcW w:w="4762" w:type="dxa"/>
            <w:gridSpan w:val="3"/>
          </w:tcPr>
          <w:p w:rsidR="007F2D76" w:rsidRDefault="007F2D76" w:rsidP="007F2D76">
            <w:pPr>
              <w:pStyle w:val="ConsPlusNormal"/>
            </w:pPr>
            <w:r>
              <w:t>Пособие по временной нетрудоспособности, пособие по беременности и родам, а также ежемесячное пособие в связи с рождением и воспитанием ребенка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5.5.6</w:t>
            </w:r>
          </w:p>
        </w:tc>
        <w:tc>
          <w:tcPr>
            <w:tcW w:w="4762" w:type="dxa"/>
            <w:gridSpan w:val="3"/>
          </w:tcPr>
          <w:p w:rsidR="007F2D76" w:rsidRDefault="007F2D76" w:rsidP="007F2D76">
            <w:pPr>
              <w:pStyle w:val="ConsPlusNormal"/>
            </w:pPr>
            <w:r>
              <w:t>Ежемесячное пособие на ребенка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5.5.7</w:t>
            </w:r>
          </w:p>
        </w:tc>
        <w:tc>
          <w:tcPr>
            <w:tcW w:w="4762" w:type="dxa"/>
            <w:gridSpan w:val="3"/>
          </w:tcPr>
          <w:p w:rsidR="007F2D76" w:rsidRDefault="007F2D76" w:rsidP="007F2D76">
            <w:pPr>
              <w:pStyle w:val="ConsPlusNormal"/>
            </w:pPr>
            <w:proofErr w:type="gramStart"/>
            <w:r>
              <w:t>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roofErr w:type="gramEnd"/>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5.5.8</w:t>
            </w:r>
          </w:p>
        </w:tc>
        <w:tc>
          <w:tcPr>
            <w:tcW w:w="4762" w:type="dxa"/>
            <w:gridSpan w:val="3"/>
          </w:tcPr>
          <w:p w:rsidR="007F2D76" w:rsidRDefault="007F2D76" w:rsidP="007F2D76">
            <w:pPr>
              <w:pStyle w:val="ConsPlusNormal"/>
            </w:pPr>
            <w:proofErr w:type="gramStart"/>
            <w:r>
              <w:t xml:space="preserve">Ежемесячное пособие супругам военнослужащих, проходящих </w:t>
            </w:r>
            <w:r>
              <w:lastRenderedPageBreak/>
              <w:t>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t xml:space="preserve"> месту воинской службы супруга, если по заключению медицинской организации их дети до достижения возраста 18 лет нуждаются в постороннем уходе</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lastRenderedPageBreak/>
              <w:t>5.5.9</w:t>
            </w:r>
          </w:p>
        </w:tc>
        <w:tc>
          <w:tcPr>
            <w:tcW w:w="4762" w:type="dxa"/>
            <w:gridSpan w:val="3"/>
          </w:tcPr>
          <w:p w:rsidR="007F2D76" w:rsidRDefault="007F2D76" w:rsidP="007F2D76">
            <w:pPr>
              <w:pStyle w:val="ConsPlusNormal"/>
            </w:pPr>
            <w:r>
              <w:t>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в отдаленных гарнизонах и местностях, где отсутствует возможность их трудоустройства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5.5.10</w:t>
            </w:r>
          </w:p>
        </w:tc>
        <w:tc>
          <w:tcPr>
            <w:tcW w:w="4762" w:type="dxa"/>
            <w:gridSpan w:val="3"/>
          </w:tcPr>
          <w:p w:rsidR="007F2D76" w:rsidRDefault="007F2D76" w:rsidP="007F2D76">
            <w:pPr>
              <w:pStyle w:val="ConsPlusNormal"/>
            </w:pPr>
            <w:r>
              <w:t>Ежемесячные страховые выплаты по обязательному социальному страхованию от несчастных случаев на производстве и профессиональных заболеваний</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5.5.11</w:t>
            </w:r>
          </w:p>
        </w:tc>
        <w:tc>
          <w:tcPr>
            <w:tcW w:w="4762" w:type="dxa"/>
            <w:gridSpan w:val="3"/>
          </w:tcPr>
          <w:p w:rsidR="007F2D76" w:rsidRDefault="007F2D76" w:rsidP="007F2D76">
            <w:pPr>
              <w:pStyle w:val="ConsPlusNormal"/>
            </w:pPr>
            <w:proofErr w:type="gramStart"/>
            <w:r>
              <w:t>Надбавки и доплаты ко всем видам выплат, указанных в настоящем пункте, и иные социальные выплаты, установленные органами государственной власти Российской Федерации, субъектов Российской Федерации, органами местного самоуправления, организациями</w:t>
            </w:r>
            <w:proofErr w:type="gramEnd"/>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5.6</w:t>
            </w:r>
          </w:p>
        </w:tc>
        <w:tc>
          <w:tcPr>
            <w:tcW w:w="8334" w:type="dxa"/>
            <w:gridSpan w:val="6"/>
          </w:tcPr>
          <w:p w:rsidR="007F2D76" w:rsidRDefault="007F2D76" w:rsidP="007F2D76">
            <w:pPr>
              <w:pStyle w:val="ConsPlusNormal"/>
            </w:pPr>
            <w:r>
              <w:t xml:space="preserve">Доходы от имущества, принадлежащего либо принадлежавшего на </w:t>
            </w:r>
            <w:r>
              <w:lastRenderedPageBreak/>
              <w:t>праве собственности в расчетном периоде семье (отдельным ее членам) или одиноко проживающему гражданину, к которым относятся</w:t>
            </w:r>
          </w:p>
        </w:tc>
      </w:tr>
      <w:tr w:rsidR="007F2D76">
        <w:tc>
          <w:tcPr>
            <w:tcW w:w="724" w:type="dxa"/>
          </w:tcPr>
          <w:p w:rsidR="007F2D76" w:rsidRDefault="007F2D76" w:rsidP="007F2D76">
            <w:pPr>
              <w:pStyle w:val="ConsPlusNormal"/>
            </w:pPr>
            <w:r>
              <w:lastRenderedPageBreak/>
              <w:t>5.6.1</w:t>
            </w:r>
          </w:p>
        </w:tc>
        <w:tc>
          <w:tcPr>
            <w:tcW w:w="4762" w:type="dxa"/>
            <w:gridSpan w:val="3"/>
          </w:tcPr>
          <w:p w:rsidR="007F2D76" w:rsidRDefault="007F2D76" w:rsidP="007F2D76">
            <w:pPr>
              <w:pStyle w:val="ConsPlusNormal"/>
            </w:pPr>
            <w:r>
              <w:t>Доходы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5.6.2</w:t>
            </w:r>
          </w:p>
        </w:tc>
        <w:tc>
          <w:tcPr>
            <w:tcW w:w="4762" w:type="dxa"/>
            <w:gridSpan w:val="3"/>
          </w:tcPr>
          <w:p w:rsidR="007F2D76" w:rsidRDefault="007F2D76" w:rsidP="007F2D76">
            <w:pPr>
              <w:pStyle w:val="ConsPlusNormal"/>
            </w:pPr>
            <w:r>
              <w:t>Доходы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w:t>
            </w:r>
          </w:p>
        </w:tc>
        <w:tc>
          <w:tcPr>
            <w:tcW w:w="8334" w:type="dxa"/>
            <w:gridSpan w:val="6"/>
          </w:tcPr>
          <w:p w:rsidR="007F2D76" w:rsidRDefault="007F2D76" w:rsidP="007F2D76">
            <w:pPr>
              <w:pStyle w:val="ConsPlusNormal"/>
            </w:pPr>
            <w:r>
              <w:t>Другие доходы семьи или одиноко проживающего гражданина, в которые включаются</w:t>
            </w:r>
          </w:p>
        </w:tc>
      </w:tr>
      <w:tr w:rsidR="007F2D76">
        <w:tc>
          <w:tcPr>
            <w:tcW w:w="724" w:type="dxa"/>
          </w:tcPr>
          <w:p w:rsidR="007F2D76" w:rsidRDefault="007F2D76" w:rsidP="007F2D76">
            <w:pPr>
              <w:pStyle w:val="ConsPlusNormal"/>
            </w:pPr>
            <w:r>
              <w:t>5.7.1</w:t>
            </w:r>
          </w:p>
        </w:tc>
        <w:tc>
          <w:tcPr>
            <w:tcW w:w="4762" w:type="dxa"/>
            <w:gridSpan w:val="3"/>
          </w:tcPr>
          <w:p w:rsidR="007F2D76" w:rsidRDefault="007F2D76" w:rsidP="007F2D76">
            <w:pPr>
              <w:pStyle w:val="ConsPlusNormal"/>
            </w:pPr>
            <w:r>
              <w:t>Денежное довольствие военнослужащих, сотрудников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и других правоохранительных органов, а также дополнительные выплаты, носящие постоянный характер, и продовольственное обеспечение (денежная компенсация взамен продовольственного пайка), установленные законодательством Российской Федерации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5.7.2</w:t>
            </w:r>
          </w:p>
        </w:tc>
        <w:tc>
          <w:tcPr>
            <w:tcW w:w="4762" w:type="dxa"/>
            <w:gridSpan w:val="3"/>
          </w:tcPr>
          <w:p w:rsidR="007F2D76" w:rsidRDefault="007F2D76" w:rsidP="007F2D76">
            <w:pPr>
              <w:pStyle w:val="ConsPlusNormal"/>
            </w:pPr>
            <w:r>
              <w:t xml:space="preserve">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w:t>
            </w:r>
            <w:r>
              <w:lastRenderedPageBreak/>
              <w:t>Федерации, таможенных органов Российской Федерации, других правоохранительных органов</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lastRenderedPageBreak/>
              <w:t>5.7.3</w:t>
            </w:r>
          </w:p>
        </w:tc>
        <w:tc>
          <w:tcPr>
            <w:tcW w:w="4762" w:type="dxa"/>
            <w:gridSpan w:val="3"/>
          </w:tcPr>
          <w:p w:rsidR="007F2D76" w:rsidRDefault="007F2D76" w:rsidP="007F2D76">
            <w:pPr>
              <w:pStyle w:val="ConsPlusNormal"/>
            </w:pPr>
            <w:r>
              <w:t xml:space="preserve">Оплата работ по договорам, заключаемым в </w:t>
            </w:r>
            <w:proofErr w:type="gramStart"/>
            <w:r>
              <w:t>соответствии</w:t>
            </w:r>
            <w:proofErr w:type="gramEnd"/>
            <w:r>
              <w:t xml:space="preserve"> с гражданским законодательством Российской Федерации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5.7.4</w:t>
            </w:r>
          </w:p>
        </w:tc>
        <w:tc>
          <w:tcPr>
            <w:tcW w:w="4762" w:type="dxa"/>
            <w:gridSpan w:val="3"/>
          </w:tcPr>
          <w:p w:rsidR="007F2D76" w:rsidRDefault="007F2D76" w:rsidP="007F2D76">
            <w:pPr>
              <w:pStyle w:val="ConsPlusNormal"/>
            </w:pPr>
            <w:r>
              <w:t>Материальная помощь, оказываемая работодателями своим работникам, в том числе бывшим, уволившимся в связи с выходом на пенсию по инвалидности или по возрасту</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5.7.5</w:t>
            </w:r>
          </w:p>
        </w:tc>
        <w:tc>
          <w:tcPr>
            <w:tcW w:w="4762" w:type="dxa"/>
            <w:gridSpan w:val="3"/>
          </w:tcPr>
          <w:p w:rsidR="007F2D76" w:rsidRDefault="007F2D76" w:rsidP="007F2D76">
            <w:pPr>
              <w:pStyle w:val="ConsPlusNormal"/>
            </w:pPr>
            <w:r>
              <w:t xml:space="preserve">Авторские вознаграждения, получаемые в </w:t>
            </w:r>
            <w:proofErr w:type="gramStart"/>
            <w:r>
              <w:t>соответствии</w:t>
            </w:r>
            <w:proofErr w:type="gramEnd"/>
            <w:r>
              <w:t xml:space="preserve"> с законодательством об авторском праве и смежных правах</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5.7.6</w:t>
            </w:r>
          </w:p>
        </w:tc>
        <w:tc>
          <w:tcPr>
            <w:tcW w:w="4762" w:type="dxa"/>
            <w:gridSpan w:val="3"/>
          </w:tcPr>
          <w:p w:rsidR="007F2D76" w:rsidRDefault="007F2D76" w:rsidP="007F2D76">
            <w:pPr>
              <w:pStyle w:val="ConsPlusNormal"/>
            </w:pPr>
            <w:r>
              <w:t xml:space="preserve">Доходы от занятий предпринимательской деятельностью, включая доходы, полученные в </w:t>
            </w:r>
            <w:proofErr w:type="gramStart"/>
            <w:r>
              <w:t>результате</w:t>
            </w:r>
            <w:proofErr w:type="gramEnd"/>
            <w:r>
              <w:t xml:space="preserve"> деятельности крестьянского (фермерского) хозяйства, в том числе хозяйства без образования юридического лица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5.7.7</w:t>
            </w:r>
          </w:p>
        </w:tc>
        <w:tc>
          <w:tcPr>
            <w:tcW w:w="4762" w:type="dxa"/>
            <w:gridSpan w:val="3"/>
          </w:tcPr>
          <w:p w:rsidR="007F2D76" w:rsidRDefault="007F2D76" w:rsidP="007F2D76">
            <w:pPr>
              <w:pStyle w:val="ConsPlusNormal"/>
            </w:pPr>
            <w:r>
              <w:t xml:space="preserve">Доходы по акциям и другие доходы от участия в </w:t>
            </w:r>
            <w:proofErr w:type="gramStart"/>
            <w:r>
              <w:t>управлении</w:t>
            </w:r>
            <w:proofErr w:type="gramEnd"/>
            <w:r>
              <w:t xml:space="preserve"> собственностью организации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5.7.8</w:t>
            </w:r>
          </w:p>
        </w:tc>
        <w:tc>
          <w:tcPr>
            <w:tcW w:w="4762" w:type="dxa"/>
            <w:gridSpan w:val="3"/>
          </w:tcPr>
          <w:p w:rsidR="007F2D76" w:rsidRDefault="007F2D76" w:rsidP="007F2D76">
            <w:pPr>
              <w:pStyle w:val="ConsPlusNormal"/>
            </w:pPr>
            <w:r>
              <w:t>Алименты, получаемые членами семьи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5.7.9</w:t>
            </w:r>
          </w:p>
        </w:tc>
        <w:tc>
          <w:tcPr>
            <w:tcW w:w="4762" w:type="dxa"/>
            <w:gridSpan w:val="3"/>
          </w:tcPr>
          <w:p w:rsidR="007F2D76" w:rsidRDefault="007F2D76" w:rsidP="007F2D76">
            <w:pPr>
              <w:pStyle w:val="ConsPlusNormal"/>
            </w:pPr>
            <w:r>
              <w:t>Проценты по банковским вкладам</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5.7.10</w:t>
            </w:r>
          </w:p>
        </w:tc>
        <w:tc>
          <w:tcPr>
            <w:tcW w:w="4762" w:type="dxa"/>
            <w:gridSpan w:val="3"/>
          </w:tcPr>
          <w:p w:rsidR="007F2D76" w:rsidRDefault="007F2D76" w:rsidP="007F2D76">
            <w:pPr>
              <w:pStyle w:val="ConsPlusNormal"/>
            </w:pPr>
            <w:r>
              <w:t>Наследуемые и подаренные денежные средства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5.7.11</w:t>
            </w:r>
          </w:p>
        </w:tc>
        <w:tc>
          <w:tcPr>
            <w:tcW w:w="4762" w:type="dxa"/>
            <w:gridSpan w:val="3"/>
          </w:tcPr>
          <w:p w:rsidR="007F2D76" w:rsidRDefault="007F2D76" w:rsidP="007F2D76">
            <w:pPr>
              <w:pStyle w:val="ConsPlusNormal"/>
            </w:pPr>
            <w:r>
              <w:t>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vMerge w:val="restart"/>
          </w:tcPr>
          <w:p w:rsidR="007F2D76" w:rsidRDefault="007F2D76" w:rsidP="007F2D76">
            <w:pPr>
              <w:pStyle w:val="ConsPlusNormal"/>
            </w:pPr>
            <w:r>
              <w:lastRenderedPageBreak/>
              <w:t>5.8</w:t>
            </w:r>
          </w:p>
        </w:tc>
        <w:tc>
          <w:tcPr>
            <w:tcW w:w="8334" w:type="dxa"/>
            <w:gridSpan w:val="6"/>
          </w:tcPr>
          <w:p w:rsidR="007F2D76" w:rsidRDefault="007F2D76" w:rsidP="007F2D76">
            <w:pPr>
              <w:pStyle w:val="ConsPlusNormal"/>
            </w:pPr>
            <w:r>
              <w:t>Самостоятельно декларируемый доход (вид дохода, размер дохода)</w:t>
            </w:r>
          </w:p>
        </w:tc>
      </w:tr>
      <w:tr w:rsidR="007F2D76">
        <w:tc>
          <w:tcPr>
            <w:tcW w:w="724" w:type="dxa"/>
            <w:vMerge/>
          </w:tcPr>
          <w:p w:rsidR="007F2D76" w:rsidRDefault="007F2D76" w:rsidP="007F2D76">
            <w:pPr>
              <w:pStyle w:val="ConsPlusNormal"/>
            </w:pPr>
          </w:p>
        </w:tc>
        <w:tc>
          <w:tcPr>
            <w:tcW w:w="8334" w:type="dxa"/>
            <w:gridSpan w:val="6"/>
          </w:tcPr>
          <w:p w:rsidR="007F2D76" w:rsidRDefault="007F2D76" w:rsidP="007F2D76">
            <w:pPr>
              <w:pStyle w:val="ConsPlusNormal"/>
            </w:pPr>
          </w:p>
        </w:tc>
      </w:tr>
      <w:tr w:rsidR="007F2D76">
        <w:tc>
          <w:tcPr>
            <w:tcW w:w="724" w:type="dxa"/>
          </w:tcPr>
          <w:p w:rsidR="007F2D76" w:rsidRDefault="007F2D76" w:rsidP="007F2D76">
            <w:pPr>
              <w:pStyle w:val="ConsPlusNormal"/>
            </w:pPr>
            <w:r>
              <w:t>6</w:t>
            </w:r>
          </w:p>
        </w:tc>
        <w:tc>
          <w:tcPr>
            <w:tcW w:w="8334" w:type="dxa"/>
            <w:gridSpan w:val="6"/>
          </w:tcPr>
          <w:p w:rsidR="007F2D76" w:rsidRDefault="007F2D76" w:rsidP="007F2D76">
            <w:pPr>
              <w:pStyle w:val="ConsPlusNormal"/>
            </w:pPr>
            <w:r>
              <w:t xml:space="preserve">Документы, не находящиеся в </w:t>
            </w:r>
            <w:proofErr w:type="gramStart"/>
            <w:r>
              <w:t>распоряжении</w:t>
            </w:r>
            <w:proofErr w:type="gramEnd"/>
            <w:r>
              <w:t xml:space="preserve"> органов государственной власти, органов местного самоуправления, подведомственных им организаций, выданные в соответствии с действующим законодательством, содержащие сведения</w:t>
            </w:r>
          </w:p>
        </w:tc>
      </w:tr>
      <w:tr w:rsidR="007F2D76">
        <w:tc>
          <w:tcPr>
            <w:tcW w:w="724" w:type="dxa"/>
          </w:tcPr>
          <w:p w:rsidR="007F2D76" w:rsidRDefault="007F2D76" w:rsidP="007F2D76">
            <w:pPr>
              <w:pStyle w:val="ConsPlusNormal"/>
            </w:pPr>
            <w:r>
              <w:t xml:space="preserve">6.1 </w:t>
            </w:r>
            <w:hyperlink w:anchor="P1098">
              <w:r>
                <w:rPr>
                  <w:color w:val="0000FF"/>
                </w:rPr>
                <w:t>*</w:t>
              </w:r>
            </w:hyperlink>
          </w:p>
        </w:tc>
        <w:tc>
          <w:tcPr>
            <w:tcW w:w="4762" w:type="dxa"/>
            <w:gridSpan w:val="3"/>
          </w:tcPr>
          <w:p w:rsidR="007F2D76" w:rsidRDefault="007F2D76" w:rsidP="007F2D76">
            <w:pPr>
              <w:pStyle w:val="ConsPlusNormal"/>
            </w:pPr>
            <w:proofErr w:type="gramStart"/>
            <w:r>
              <w:t xml:space="preserve">О стоимости принадлежащих или принадлежавших в расчетном периоде семье (отдельным ее членам) либо одиноко проживающему заявителю жилых домов, жилых помещений (квартир, комнат), гаражей, </w:t>
            </w:r>
            <w:proofErr w:type="spellStart"/>
            <w:r>
              <w:t>машино</w:t>
            </w:r>
            <w:proofErr w:type="spellEnd"/>
            <w:r>
              <w:t xml:space="preserve">-мест, единых недвижимых комплексов, объектов незавершенного строительства, иных зданий, строений, сооружений, помещений, признаваемых объектом налогообложения по налогу на имущество физических лиц в соответствии с Налоговым </w:t>
            </w:r>
            <w:hyperlink r:id="rId57">
              <w:r>
                <w:rPr>
                  <w:color w:val="0000FF"/>
                </w:rPr>
                <w:t>кодексом</w:t>
              </w:r>
            </w:hyperlink>
            <w:r>
              <w:t xml:space="preserve"> Российской Федерации</w:t>
            </w:r>
            <w:proofErr w:type="gramEnd"/>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 xml:space="preserve">6.2 </w:t>
            </w:r>
            <w:hyperlink w:anchor="P1098">
              <w:r>
                <w:rPr>
                  <w:color w:val="0000FF"/>
                </w:rPr>
                <w:t>*</w:t>
              </w:r>
            </w:hyperlink>
          </w:p>
        </w:tc>
        <w:tc>
          <w:tcPr>
            <w:tcW w:w="4762" w:type="dxa"/>
            <w:gridSpan w:val="3"/>
          </w:tcPr>
          <w:p w:rsidR="007F2D76" w:rsidRDefault="007F2D76" w:rsidP="007F2D76">
            <w:pPr>
              <w:pStyle w:val="ConsPlusNormal"/>
            </w:pPr>
            <w:proofErr w:type="gramStart"/>
            <w:r>
              <w:t xml:space="preserve">О стоимости принадлежащих или принадлежавших в расчетном периоде семье (отдельным ее членам) либо одиноко проживающему заявителю земельных участков, расположенных в пределах муниципальных образований, на территории которых введен земельный налог в соответствии с </w:t>
            </w:r>
            <w:hyperlink r:id="rId58">
              <w:r>
                <w:rPr>
                  <w:color w:val="0000FF"/>
                </w:rPr>
                <w:t>главой 31</w:t>
              </w:r>
            </w:hyperlink>
            <w:r>
              <w:t xml:space="preserve"> Налогового кодекса Российской Федерации, за исключением земельных участков размером шестьсот и менее квадратных метров, предоставленных гражданам для ведения садоводства и огородничества, но не более одного на</w:t>
            </w:r>
            <w:proofErr w:type="gramEnd"/>
            <w:r>
              <w:t xml:space="preserve"> семью или одиноко проживающего гражданина</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t xml:space="preserve">6.3 </w:t>
            </w:r>
            <w:hyperlink w:anchor="P1098">
              <w:r>
                <w:rPr>
                  <w:color w:val="0000FF"/>
                </w:rPr>
                <w:t>*</w:t>
              </w:r>
            </w:hyperlink>
          </w:p>
        </w:tc>
        <w:tc>
          <w:tcPr>
            <w:tcW w:w="4762" w:type="dxa"/>
            <w:gridSpan w:val="3"/>
          </w:tcPr>
          <w:p w:rsidR="007F2D76" w:rsidRDefault="007F2D76" w:rsidP="007F2D76">
            <w:pPr>
              <w:pStyle w:val="ConsPlusNormal"/>
            </w:pPr>
            <w:proofErr w:type="gramStart"/>
            <w:r>
              <w:t xml:space="preserve">О рыночной стоимости принадлежащих или принадлежавших в расчетном периоде семье </w:t>
            </w:r>
            <w:r>
              <w:lastRenderedPageBreak/>
              <w:t>(отдельным ее членам) либо одиноко проживающему заявителю автомобилей, мотоциклов и мотороллеров (за исключением произведенных на территории Российской Федерации со сроком эксплуатации десять и более лет начиная с года выпуска),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w:t>
            </w:r>
            <w:proofErr w:type="gramEnd"/>
            <w:r>
              <w:t xml:space="preserve">, моторных лодок, гидроциклов, несамоходных (буксируемых судов) и других водных и воздушных транспортных средств, признаваемых объектом налогообложения по транспортному налогу в соответствии с Налоговым </w:t>
            </w:r>
            <w:hyperlink r:id="rId59">
              <w:r>
                <w:rPr>
                  <w:color w:val="0000FF"/>
                </w:rPr>
                <w:t>кодексом</w:t>
              </w:r>
            </w:hyperlink>
            <w:r>
              <w:t xml:space="preserve"> Российской Федерации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c>
          <w:tcPr>
            <w:tcW w:w="724" w:type="dxa"/>
          </w:tcPr>
          <w:p w:rsidR="007F2D76" w:rsidRDefault="007F2D76" w:rsidP="007F2D76">
            <w:pPr>
              <w:pStyle w:val="ConsPlusNormal"/>
            </w:pPr>
            <w:r>
              <w:lastRenderedPageBreak/>
              <w:t>6.4 *</w:t>
            </w:r>
          </w:p>
        </w:tc>
        <w:tc>
          <w:tcPr>
            <w:tcW w:w="4762" w:type="dxa"/>
            <w:gridSpan w:val="3"/>
          </w:tcPr>
          <w:p w:rsidR="007F2D76" w:rsidRDefault="007F2D76" w:rsidP="007F2D76">
            <w:pPr>
              <w:pStyle w:val="ConsPlusNormal"/>
            </w:pPr>
            <w:r>
              <w:t xml:space="preserve">О стоимости принадлежащего или принадлежавшего в расчетном периоде семье (отдельным ее членам) либо одиноко проживающему заявителю иного имущества, признаваемого объектом налогообложения в соответствии с Налоговым </w:t>
            </w:r>
            <w:hyperlink r:id="rId60">
              <w:r>
                <w:rPr>
                  <w:color w:val="0000FF"/>
                </w:rPr>
                <w:t>кодексом</w:t>
              </w:r>
            </w:hyperlink>
            <w:r>
              <w:t xml:space="preserve"> Российской Федерации</w:t>
            </w:r>
          </w:p>
        </w:tc>
        <w:tc>
          <w:tcPr>
            <w:tcW w:w="1701" w:type="dxa"/>
            <w:gridSpan w:val="2"/>
          </w:tcPr>
          <w:p w:rsidR="007F2D76" w:rsidRDefault="007F2D76" w:rsidP="007F2D76">
            <w:pPr>
              <w:pStyle w:val="ConsPlusNormal"/>
            </w:pPr>
          </w:p>
        </w:tc>
        <w:tc>
          <w:tcPr>
            <w:tcW w:w="1871" w:type="dxa"/>
          </w:tcPr>
          <w:p w:rsidR="007F2D76" w:rsidRDefault="007F2D76" w:rsidP="007F2D76">
            <w:pPr>
              <w:pStyle w:val="ConsPlusNormal"/>
            </w:pPr>
          </w:p>
        </w:tc>
      </w:tr>
      <w:tr w:rsidR="007F2D76">
        <w:tblPrEx>
          <w:tblBorders>
            <w:left w:val="nil"/>
            <w:right w:val="nil"/>
            <w:insideH w:val="nil"/>
          </w:tblBorders>
        </w:tblPrEx>
        <w:tc>
          <w:tcPr>
            <w:tcW w:w="9058" w:type="dxa"/>
            <w:gridSpan w:val="7"/>
            <w:tcBorders>
              <w:left w:val="nil"/>
              <w:bottom w:val="nil"/>
              <w:right w:val="nil"/>
            </w:tcBorders>
          </w:tcPr>
          <w:p w:rsidR="007F2D76" w:rsidRDefault="007F2D76" w:rsidP="007F2D76">
            <w:pPr>
              <w:pStyle w:val="ConsPlusNormal"/>
              <w:ind w:firstLine="283"/>
              <w:jc w:val="both"/>
            </w:pPr>
            <w:r>
              <w:t>--------------------------------</w:t>
            </w:r>
          </w:p>
          <w:p w:rsidR="007F2D76" w:rsidRDefault="007F2D76" w:rsidP="007F2D76">
            <w:pPr>
              <w:pStyle w:val="ConsPlusNormal"/>
              <w:ind w:firstLine="283"/>
              <w:jc w:val="both"/>
            </w:pPr>
            <w:bookmarkStart w:id="39" w:name="P1098"/>
            <w:bookmarkEnd w:id="39"/>
            <w:r>
              <w:t>* Вынужденная продажа имущества в связи с оплатой срочного дорогостоящего медицинского лечения заявителя и (или) членов его семьи подтверждается соответствующим договором.</w:t>
            </w:r>
          </w:p>
        </w:tc>
      </w:tr>
      <w:tr w:rsidR="007F2D76">
        <w:tblPrEx>
          <w:tblBorders>
            <w:left w:val="nil"/>
            <w:right w:val="nil"/>
            <w:insideH w:val="nil"/>
          </w:tblBorders>
        </w:tblPrEx>
        <w:tc>
          <w:tcPr>
            <w:tcW w:w="9058" w:type="dxa"/>
            <w:gridSpan w:val="7"/>
            <w:tcBorders>
              <w:top w:val="nil"/>
              <w:left w:val="nil"/>
              <w:bottom w:val="nil"/>
              <w:right w:val="nil"/>
            </w:tcBorders>
          </w:tcPr>
          <w:p w:rsidR="007F2D76" w:rsidRDefault="007F2D76" w:rsidP="007F2D76">
            <w:pPr>
              <w:pStyle w:val="ConsPlusNormal"/>
              <w:jc w:val="both"/>
            </w:pPr>
            <w:r>
              <w:t>Подписи заявителя и совершеннолетних членов семьи:</w:t>
            </w:r>
          </w:p>
        </w:tc>
      </w:tr>
      <w:tr w:rsidR="007F2D76">
        <w:tblPrEx>
          <w:tblBorders>
            <w:left w:val="nil"/>
            <w:right w:val="nil"/>
            <w:insideH w:val="nil"/>
            <w:insideV w:val="nil"/>
          </w:tblBorders>
        </w:tblPrEx>
        <w:tc>
          <w:tcPr>
            <w:tcW w:w="3510"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636" w:type="dxa"/>
            <w:tcBorders>
              <w:top w:val="nil"/>
            </w:tcBorders>
          </w:tcPr>
          <w:p w:rsidR="007F2D76" w:rsidRDefault="007F2D76" w:rsidP="007F2D76">
            <w:pPr>
              <w:pStyle w:val="ConsPlusNormal"/>
            </w:pP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jc w:val="both"/>
            </w:pPr>
            <w:r>
              <w:t>"___" ___________ 20___ г.</w:t>
            </w:r>
          </w:p>
        </w:tc>
      </w:tr>
      <w:tr w:rsidR="007F2D76">
        <w:tblPrEx>
          <w:tblBorders>
            <w:left w:val="nil"/>
            <w:right w:val="nil"/>
            <w:insideH w:val="nil"/>
            <w:insideV w:val="nil"/>
          </w:tblBorders>
        </w:tblPrEx>
        <w:tc>
          <w:tcPr>
            <w:tcW w:w="3510" w:type="dxa"/>
            <w:gridSpan w:val="2"/>
            <w:tcBorders>
              <w:bottom w:val="nil"/>
            </w:tcBorders>
          </w:tcPr>
          <w:p w:rsidR="007F2D76" w:rsidRDefault="007F2D76" w:rsidP="007F2D76">
            <w:pPr>
              <w:pStyle w:val="ConsPlusNormal"/>
              <w:jc w:val="center"/>
            </w:pPr>
            <w:r>
              <w:t>(Ф.И.О. заявителя)</w:t>
            </w:r>
          </w:p>
        </w:tc>
        <w:tc>
          <w:tcPr>
            <w:tcW w:w="340" w:type="dxa"/>
            <w:tcBorders>
              <w:top w:val="nil"/>
              <w:bottom w:val="nil"/>
            </w:tcBorders>
          </w:tcPr>
          <w:p w:rsidR="007F2D76" w:rsidRDefault="007F2D76" w:rsidP="007F2D76">
            <w:pPr>
              <w:pStyle w:val="ConsPlusNormal"/>
            </w:pPr>
          </w:p>
        </w:tc>
        <w:tc>
          <w:tcPr>
            <w:tcW w:w="1636" w:type="dxa"/>
            <w:tcBorders>
              <w:bottom w:val="nil"/>
            </w:tcBorders>
          </w:tcPr>
          <w:p w:rsidR="007F2D76" w:rsidRDefault="007F2D76" w:rsidP="007F2D76">
            <w:pPr>
              <w:pStyle w:val="ConsPlusNormal"/>
              <w:jc w:val="center"/>
            </w:pPr>
            <w:r>
              <w:t>(подпись)</w:t>
            </w: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pPr>
          </w:p>
        </w:tc>
      </w:tr>
      <w:tr w:rsidR="007F2D76">
        <w:tblPrEx>
          <w:tblBorders>
            <w:left w:val="nil"/>
            <w:right w:val="nil"/>
            <w:insideH w:val="nil"/>
            <w:insideV w:val="nil"/>
          </w:tblBorders>
        </w:tblPrEx>
        <w:tc>
          <w:tcPr>
            <w:tcW w:w="3510"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636" w:type="dxa"/>
            <w:tcBorders>
              <w:top w:val="nil"/>
            </w:tcBorders>
          </w:tcPr>
          <w:p w:rsidR="007F2D76" w:rsidRDefault="007F2D76" w:rsidP="007F2D76">
            <w:pPr>
              <w:pStyle w:val="ConsPlusNormal"/>
            </w:pP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jc w:val="both"/>
            </w:pPr>
            <w:r>
              <w:t>"___" ___________ 20___ г.</w:t>
            </w:r>
          </w:p>
        </w:tc>
      </w:tr>
      <w:tr w:rsidR="007F2D76">
        <w:tblPrEx>
          <w:tblBorders>
            <w:left w:val="nil"/>
            <w:right w:val="nil"/>
            <w:insideH w:val="nil"/>
            <w:insideV w:val="nil"/>
          </w:tblBorders>
        </w:tblPrEx>
        <w:tc>
          <w:tcPr>
            <w:tcW w:w="3510" w:type="dxa"/>
            <w:gridSpan w:val="2"/>
            <w:tcBorders>
              <w:bottom w:val="nil"/>
            </w:tcBorders>
          </w:tcPr>
          <w:p w:rsidR="007F2D76" w:rsidRDefault="007F2D76" w:rsidP="007F2D76">
            <w:pPr>
              <w:pStyle w:val="ConsPlusNormal"/>
              <w:jc w:val="center"/>
            </w:pPr>
            <w:r>
              <w:lastRenderedPageBreak/>
              <w:t>(Ф.И.О. члена семьи заявителя)</w:t>
            </w:r>
          </w:p>
        </w:tc>
        <w:tc>
          <w:tcPr>
            <w:tcW w:w="340" w:type="dxa"/>
            <w:tcBorders>
              <w:top w:val="nil"/>
              <w:bottom w:val="nil"/>
            </w:tcBorders>
          </w:tcPr>
          <w:p w:rsidR="007F2D76" w:rsidRDefault="007F2D76" w:rsidP="007F2D76">
            <w:pPr>
              <w:pStyle w:val="ConsPlusNormal"/>
            </w:pPr>
          </w:p>
        </w:tc>
        <w:tc>
          <w:tcPr>
            <w:tcW w:w="1636" w:type="dxa"/>
            <w:tcBorders>
              <w:bottom w:val="nil"/>
            </w:tcBorders>
          </w:tcPr>
          <w:p w:rsidR="007F2D76" w:rsidRDefault="007F2D76" w:rsidP="007F2D76">
            <w:pPr>
              <w:pStyle w:val="ConsPlusNormal"/>
              <w:jc w:val="center"/>
            </w:pPr>
            <w:r>
              <w:t>(подпись)</w:t>
            </w: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pPr>
          </w:p>
        </w:tc>
      </w:tr>
      <w:tr w:rsidR="007F2D76">
        <w:tblPrEx>
          <w:tblBorders>
            <w:left w:val="nil"/>
            <w:right w:val="nil"/>
            <w:insideH w:val="nil"/>
            <w:insideV w:val="nil"/>
          </w:tblBorders>
        </w:tblPrEx>
        <w:tc>
          <w:tcPr>
            <w:tcW w:w="3510"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636" w:type="dxa"/>
            <w:tcBorders>
              <w:top w:val="nil"/>
            </w:tcBorders>
          </w:tcPr>
          <w:p w:rsidR="007F2D76" w:rsidRDefault="007F2D76" w:rsidP="007F2D76">
            <w:pPr>
              <w:pStyle w:val="ConsPlusNormal"/>
            </w:pP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jc w:val="both"/>
            </w:pPr>
            <w:r>
              <w:t>"___" ___________ 20___ г.</w:t>
            </w:r>
          </w:p>
        </w:tc>
      </w:tr>
      <w:tr w:rsidR="007F2D76">
        <w:tblPrEx>
          <w:tblBorders>
            <w:left w:val="nil"/>
            <w:right w:val="nil"/>
            <w:insideH w:val="nil"/>
            <w:insideV w:val="nil"/>
          </w:tblBorders>
        </w:tblPrEx>
        <w:tc>
          <w:tcPr>
            <w:tcW w:w="3510" w:type="dxa"/>
            <w:gridSpan w:val="2"/>
            <w:tcBorders>
              <w:bottom w:val="nil"/>
            </w:tcBorders>
          </w:tcPr>
          <w:p w:rsidR="007F2D76" w:rsidRDefault="007F2D76" w:rsidP="007F2D76">
            <w:pPr>
              <w:pStyle w:val="ConsPlusNormal"/>
              <w:jc w:val="center"/>
            </w:pPr>
            <w:r>
              <w:t>(Ф.И.О. члена семьи заявителя)</w:t>
            </w:r>
          </w:p>
        </w:tc>
        <w:tc>
          <w:tcPr>
            <w:tcW w:w="340" w:type="dxa"/>
            <w:tcBorders>
              <w:top w:val="nil"/>
              <w:bottom w:val="nil"/>
            </w:tcBorders>
          </w:tcPr>
          <w:p w:rsidR="007F2D76" w:rsidRDefault="007F2D76" w:rsidP="007F2D76">
            <w:pPr>
              <w:pStyle w:val="ConsPlusNormal"/>
            </w:pPr>
          </w:p>
        </w:tc>
        <w:tc>
          <w:tcPr>
            <w:tcW w:w="1636" w:type="dxa"/>
            <w:tcBorders>
              <w:bottom w:val="nil"/>
            </w:tcBorders>
          </w:tcPr>
          <w:p w:rsidR="007F2D76" w:rsidRDefault="007F2D76" w:rsidP="007F2D76">
            <w:pPr>
              <w:pStyle w:val="ConsPlusNormal"/>
              <w:jc w:val="center"/>
            </w:pPr>
            <w:r>
              <w:t>(подпись)</w:t>
            </w: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pPr>
          </w:p>
        </w:tc>
      </w:tr>
      <w:tr w:rsidR="007F2D76">
        <w:tblPrEx>
          <w:tblBorders>
            <w:left w:val="nil"/>
            <w:right w:val="nil"/>
            <w:insideH w:val="nil"/>
            <w:insideV w:val="nil"/>
          </w:tblBorders>
        </w:tblPrEx>
        <w:tc>
          <w:tcPr>
            <w:tcW w:w="3510"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636" w:type="dxa"/>
            <w:tcBorders>
              <w:top w:val="nil"/>
            </w:tcBorders>
          </w:tcPr>
          <w:p w:rsidR="007F2D76" w:rsidRDefault="007F2D76" w:rsidP="007F2D76">
            <w:pPr>
              <w:pStyle w:val="ConsPlusNormal"/>
            </w:pP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jc w:val="both"/>
            </w:pPr>
            <w:r>
              <w:t>"___" ___________ 20___ г.</w:t>
            </w:r>
          </w:p>
        </w:tc>
      </w:tr>
      <w:tr w:rsidR="007F2D76">
        <w:tblPrEx>
          <w:tblBorders>
            <w:left w:val="nil"/>
            <w:right w:val="nil"/>
            <w:insideH w:val="nil"/>
            <w:insideV w:val="nil"/>
          </w:tblBorders>
        </w:tblPrEx>
        <w:tc>
          <w:tcPr>
            <w:tcW w:w="3510" w:type="dxa"/>
            <w:gridSpan w:val="2"/>
            <w:tcBorders>
              <w:bottom w:val="nil"/>
            </w:tcBorders>
          </w:tcPr>
          <w:p w:rsidR="007F2D76" w:rsidRDefault="007F2D76" w:rsidP="007F2D76">
            <w:pPr>
              <w:pStyle w:val="ConsPlusNormal"/>
              <w:jc w:val="center"/>
            </w:pPr>
            <w:r>
              <w:t>(Ф.И.О. члена семьи заявителя)</w:t>
            </w:r>
          </w:p>
        </w:tc>
        <w:tc>
          <w:tcPr>
            <w:tcW w:w="340" w:type="dxa"/>
            <w:tcBorders>
              <w:top w:val="nil"/>
              <w:bottom w:val="nil"/>
            </w:tcBorders>
          </w:tcPr>
          <w:p w:rsidR="007F2D76" w:rsidRDefault="007F2D76" w:rsidP="007F2D76">
            <w:pPr>
              <w:pStyle w:val="ConsPlusNormal"/>
            </w:pPr>
          </w:p>
        </w:tc>
        <w:tc>
          <w:tcPr>
            <w:tcW w:w="1636" w:type="dxa"/>
            <w:tcBorders>
              <w:bottom w:val="nil"/>
            </w:tcBorders>
          </w:tcPr>
          <w:p w:rsidR="007F2D76" w:rsidRDefault="007F2D76" w:rsidP="007F2D76">
            <w:pPr>
              <w:pStyle w:val="ConsPlusNormal"/>
              <w:jc w:val="center"/>
            </w:pPr>
            <w:r>
              <w:t>(подпись)</w:t>
            </w:r>
          </w:p>
        </w:tc>
        <w:tc>
          <w:tcPr>
            <w:tcW w:w="513" w:type="dxa"/>
            <w:tcBorders>
              <w:top w:val="nil"/>
              <w:bottom w:val="nil"/>
            </w:tcBorders>
          </w:tcPr>
          <w:p w:rsidR="007F2D76" w:rsidRDefault="007F2D76" w:rsidP="007F2D76">
            <w:pPr>
              <w:pStyle w:val="ConsPlusNormal"/>
            </w:pPr>
          </w:p>
        </w:tc>
        <w:tc>
          <w:tcPr>
            <w:tcW w:w="3059" w:type="dxa"/>
            <w:gridSpan w:val="2"/>
            <w:tcBorders>
              <w:top w:val="nil"/>
              <w:bottom w:val="nil"/>
            </w:tcBorders>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3</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747"/>
        <w:gridCol w:w="273"/>
        <w:gridCol w:w="536"/>
        <w:gridCol w:w="765"/>
        <w:gridCol w:w="534"/>
        <w:gridCol w:w="340"/>
        <w:gridCol w:w="1283"/>
        <w:gridCol w:w="418"/>
        <w:gridCol w:w="340"/>
        <w:gridCol w:w="546"/>
        <w:gridCol w:w="2552"/>
      </w:tblGrid>
      <w:tr w:rsidR="007F2D76">
        <w:tc>
          <w:tcPr>
            <w:tcW w:w="9071" w:type="dxa"/>
            <w:gridSpan w:val="12"/>
            <w:tcBorders>
              <w:top w:val="nil"/>
              <w:left w:val="nil"/>
              <w:bottom w:val="nil"/>
              <w:right w:val="nil"/>
            </w:tcBorders>
          </w:tcPr>
          <w:p w:rsidR="007F2D76" w:rsidRDefault="007F2D76" w:rsidP="007F2D76">
            <w:pPr>
              <w:pStyle w:val="ConsPlusNormal"/>
              <w:jc w:val="center"/>
            </w:pPr>
            <w:r>
              <w:t>Управление жилищных отношений</w:t>
            </w:r>
          </w:p>
          <w:p w:rsidR="007F2D76" w:rsidRDefault="007F2D76" w:rsidP="007F2D76">
            <w:pPr>
              <w:pStyle w:val="ConsPlusNormal"/>
              <w:jc w:val="center"/>
            </w:pPr>
            <w:r>
              <w:t>администрации городского округа город Воронеж</w:t>
            </w:r>
          </w:p>
        </w:tc>
      </w:tr>
      <w:tr w:rsidR="007F2D76">
        <w:tc>
          <w:tcPr>
            <w:tcW w:w="9071" w:type="dxa"/>
            <w:gridSpan w:val="12"/>
            <w:tcBorders>
              <w:top w:val="nil"/>
              <w:left w:val="nil"/>
              <w:bottom w:val="nil"/>
              <w:right w:val="nil"/>
            </w:tcBorders>
          </w:tcPr>
          <w:p w:rsidR="007F2D76" w:rsidRDefault="007F2D76" w:rsidP="007F2D76">
            <w:pPr>
              <w:pStyle w:val="ConsPlusNormal"/>
              <w:jc w:val="center"/>
            </w:pPr>
            <w:bookmarkStart w:id="40" w:name="P1156"/>
            <w:bookmarkEnd w:id="40"/>
            <w:r>
              <w:rPr>
                <w:b/>
              </w:rPr>
              <w:t>ЗАЯВЛЕНИЕ</w:t>
            </w:r>
          </w:p>
          <w:p w:rsidR="007F2D76" w:rsidRDefault="007F2D76" w:rsidP="007F2D76">
            <w:pPr>
              <w:pStyle w:val="ConsPlusNormal"/>
              <w:jc w:val="center"/>
            </w:pPr>
            <w:r>
              <w:rPr>
                <w:b/>
              </w:rPr>
              <w:t>об исправлении допущенных опечаток и ошибок в выданных</w:t>
            </w:r>
          </w:p>
          <w:p w:rsidR="007F2D76" w:rsidRDefault="007F2D76" w:rsidP="007F2D76">
            <w:pPr>
              <w:pStyle w:val="ConsPlusNormal"/>
              <w:jc w:val="center"/>
            </w:pPr>
            <w:r>
              <w:rPr>
                <w:b/>
              </w:rPr>
              <w:t xml:space="preserve">в </w:t>
            </w:r>
            <w:proofErr w:type="gramStart"/>
            <w:r>
              <w:rPr>
                <w:b/>
              </w:rPr>
              <w:t>результате</w:t>
            </w:r>
            <w:proofErr w:type="gramEnd"/>
            <w:r>
              <w:rPr>
                <w:b/>
              </w:rPr>
              <w:t xml:space="preserve"> предоставления муниципальной услуги документах</w:t>
            </w:r>
          </w:p>
        </w:tc>
      </w:tr>
      <w:tr w:rsidR="007F2D76">
        <w:tblPrEx>
          <w:tblBorders>
            <w:insideV w:val="nil"/>
          </w:tblBorders>
        </w:tblPrEx>
        <w:tc>
          <w:tcPr>
            <w:tcW w:w="1484" w:type="dxa"/>
            <w:gridSpan w:val="2"/>
            <w:tcBorders>
              <w:top w:val="nil"/>
              <w:bottom w:val="nil"/>
            </w:tcBorders>
          </w:tcPr>
          <w:p w:rsidR="007F2D76" w:rsidRDefault="007F2D76" w:rsidP="007F2D76">
            <w:pPr>
              <w:pStyle w:val="ConsPlusNormal"/>
              <w:jc w:val="both"/>
            </w:pPr>
            <w:r>
              <w:t>1. Заявитель:</w:t>
            </w:r>
          </w:p>
        </w:tc>
        <w:tc>
          <w:tcPr>
            <w:tcW w:w="7587" w:type="dxa"/>
            <w:gridSpan w:val="10"/>
            <w:tcBorders>
              <w:top w:val="nil"/>
              <w:bottom w:val="nil"/>
            </w:tcBorders>
          </w:tcPr>
          <w:p w:rsidR="007F2D76" w:rsidRDefault="007F2D76" w:rsidP="007F2D76">
            <w:pPr>
              <w:pStyle w:val="ConsPlusNormal"/>
              <w:jc w:val="both"/>
            </w:pPr>
            <w:r>
              <w:t>______________________________________________________________</w:t>
            </w:r>
          </w:p>
          <w:p w:rsidR="007F2D76" w:rsidRDefault="007F2D76" w:rsidP="007F2D76">
            <w:pPr>
              <w:pStyle w:val="ConsPlusNormal"/>
              <w:jc w:val="center"/>
            </w:pPr>
            <w:r>
              <w:t>(фамилия, имя, отчество (при наличии), дата рождения, СНИЛС, ИНН)</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Телефон: _________________________________________________________________</w:t>
            </w:r>
          </w:p>
          <w:p w:rsidR="007F2D76" w:rsidRDefault="007F2D76" w:rsidP="007F2D76">
            <w:pPr>
              <w:pStyle w:val="ConsPlusNormal"/>
              <w:jc w:val="both"/>
            </w:pPr>
            <w:r>
              <w:t>Адрес электронной почты: __________________________________________________</w:t>
            </w:r>
          </w:p>
          <w:p w:rsidR="007F2D76" w:rsidRDefault="007F2D76" w:rsidP="007F2D76">
            <w:pPr>
              <w:pStyle w:val="ConsPlusNormal"/>
              <w:jc w:val="both"/>
            </w:pPr>
            <w:r>
              <w:t>Документ, удостоверяющий личность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p w:rsidR="007F2D76" w:rsidRDefault="007F2D76" w:rsidP="007F2D76">
            <w:pPr>
              <w:pStyle w:val="ConsPlusNormal"/>
              <w:jc w:val="both"/>
            </w:pPr>
            <w:r>
              <w:lastRenderedPageBreak/>
              <w:t xml:space="preserve">кем </w:t>
            </w:r>
            <w:proofErr w:type="gramStart"/>
            <w:r>
              <w:t>выдан</w:t>
            </w:r>
            <w:proofErr w:type="gramEnd"/>
            <w:r>
              <w:t>: _______________________________________________________________</w:t>
            </w:r>
          </w:p>
          <w:p w:rsidR="007F2D76" w:rsidRDefault="007F2D76" w:rsidP="007F2D76">
            <w:pPr>
              <w:pStyle w:val="ConsPlusNormal"/>
              <w:jc w:val="both"/>
            </w:pPr>
            <w:r>
              <w:t>код подразделения: 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tc>
      </w:tr>
      <w:tr w:rsidR="007F2D76">
        <w:tblPrEx>
          <w:tblBorders>
            <w:insideV w:val="nil"/>
          </w:tblBorders>
        </w:tblPrEx>
        <w:tc>
          <w:tcPr>
            <w:tcW w:w="3058" w:type="dxa"/>
            <w:gridSpan w:val="5"/>
            <w:tcBorders>
              <w:top w:val="nil"/>
              <w:bottom w:val="nil"/>
            </w:tcBorders>
          </w:tcPr>
          <w:p w:rsidR="007F2D76" w:rsidRDefault="007F2D76" w:rsidP="007F2D76">
            <w:pPr>
              <w:pStyle w:val="ConsPlusNormal"/>
              <w:jc w:val="both"/>
            </w:pPr>
            <w:r>
              <w:lastRenderedPageBreak/>
              <w:t>2. Представитель заявителя:</w:t>
            </w:r>
          </w:p>
        </w:tc>
        <w:tc>
          <w:tcPr>
            <w:tcW w:w="6013" w:type="dxa"/>
            <w:gridSpan w:val="7"/>
            <w:tcBorders>
              <w:top w:val="nil"/>
              <w:bottom w:val="nil"/>
            </w:tcBorders>
          </w:tcPr>
          <w:p w:rsidR="007F2D76" w:rsidRDefault="007F2D76" w:rsidP="007F2D76">
            <w:pPr>
              <w:pStyle w:val="ConsPlusNormal"/>
              <w:jc w:val="both"/>
            </w:pPr>
            <w:r>
              <w:t>________________________________________________</w:t>
            </w:r>
          </w:p>
          <w:p w:rsidR="007F2D76" w:rsidRDefault="007F2D76" w:rsidP="007F2D76">
            <w:pPr>
              <w:pStyle w:val="ConsPlusNormal"/>
              <w:jc w:val="center"/>
            </w:pPr>
            <w:r>
              <w:t>(фамилия, имя, отчество (при наличии))</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Документ, удостоверяющий личность представителя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tc>
      </w:tr>
      <w:tr w:rsidR="007F2D76">
        <w:tblPrEx>
          <w:tblBorders>
            <w:insideV w:val="nil"/>
          </w:tblBorders>
        </w:tblPrEx>
        <w:tc>
          <w:tcPr>
            <w:tcW w:w="2293" w:type="dxa"/>
            <w:gridSpan w:val="4"/>
            <w:tcBorders>
              <w:top w:val="nil"/>
              <w:bottom w:val="nil"/>
            </w:tcBorders>
          </w:tcPr>
          <w:p w:rsidR="007F2D76" w:rsidRDefault="007F2D76" w:rsidP="007F2D76">
            <w:pPr>
              <w:pStyle w:val="ConsPlusNormal"/>
              <w:jc w:val="both"/>
            </w:pPr>
            <w:r>
              <w:t>Контактные данные:</w:t>
            </w:r>
          </w:p>
        </w:tc>
        <w:tc>
          <w:tcPr>
            <w:tcW w:w="6778" w:type="dxa"/>
            <w:gridSpan w:val="8"/>
            <w:tcBorders>
              <w:top w:val="nil"/>
              <w:bottom w:val="nil"/>
            </w:tcBorders>
          </w:tcPr>
          <w:p w:rsidR="007F2D76" w:rsidRDefault="007F2D76" w:rsidP="007F2D76">
            <w:pPr>
              <w:pStyle w:val="ConsPlusNormal"/>
              <w:jc w:val="both"/>
            </w:pPr>
            <w:r>
              <w:t>______________________________________________________</w:t>
            </w:r>
          </w:p>
          <w:p w:rsidR="007F2D76" w:rsidRDefault="007F2D76" w:rsidP="007F2D76">
            <w:pPr>
              <w:pStyle w:val="ConsPlusNormal"/>
              <w:jc w:val="center"/>
            </w:pPr>
            <w:r>
              <w:t>(телефон, адрес электронной почты)</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Документ, подтверждающий полномочия представителя заявителя: _______________</w:t>
            </w:r>
          </w:p>
          <w:p w:rsidR="007F2D76" w:rsidRDefault="007F2D76" w:rsidP="007F2D76">
            <w:pPr>
              <w:pStyle w:val="ConsPlusNormal"/>
              <w:jc w:val="both"/>
            </w:pPr>
            <w:r>
              <w:t>_________________________________________________________________________</w:t>
            </w:r>
          </w:p>
        </w:tc>
      </w:tr>
      <w:tr w:rsidR="007F2D76">
        <w:tc>
          <w:tcPr>
            <w:tcW w:w="9071" w:type="dxa"/>
            <w:gridSpan w:val="12"/>
            <w:tcBorders>
              <w:top w:val="nil"/>
              <w:left w:val="nil"/>
              <w:right w:val="nil"/>
            </w:tcBorders>
          </w:tcPr>
          <w:p w:rsidR="007F2D76" w:rsidRDefault="007F2D76" w:rsidP="007F2D76">
            <w:pPr>
              <w:pStyle w:val="ConsPlusNormal"/>
              <w:jc w:val="center"/>
            </w:pPr>
            <w:r>
              <w:t>Сведения о документах,</w:t>
            </w:r>
          </w:p>
          <w:p w:rsidR="007F2D76" w:rsidRDefault="007F2D76" w:rsidP="007F2D76">
            <w:pPr>
              <w:pStyle w:val="ConsPlusNormal"/>
              <w:jc w:val="center"/>
            </w:pPr>
            <w:proofErr w:type="gramStart"/>
            <w:r>
              <w:t>выданных</w:t>
            </w:r>
            <w:proofErr w:type="gramEnd"/>
            <w:r>
              <w:t xml:space="preserve"> в результате предоставления муниципальной услуги,</w:t>
            </w:r>
          </w:p>
          <w:p w:rsidR="007F2D76" w:rsidRDefault="007F2D76" w:rsidP="007F2D76">
            <w:pPr>
              <w:pStyle w:val="ConsPlusNormal"/>
              <w:jc w:val="center"/>
            </w:pPr>
            <w:proofErr w:type="gramStart"/>
            <w:r>
              <w:t>содержащих</w:t>
            </w:r>
            <w:proofErr w:type="gramEnd"/>
            <w:r>
              <w:t xml:space="preserve"> опечатку и (или) ошибку</w:t>
            </w:r>
          </w:p>
        </w:tc>
      </w:tr>
      <w:tr w:rsidR="007F2D76">
        <w:tblPrEx>
          <w:tblBorders>
            <w:left w:val="single" w:sz="4" w:space="0" w:color="auto"/>
            <w:right w:val="single" w:sz="4" w:space="0" w:color="auto"/>
            <w:insideH w:val="single" w:sz="4" w:space="0" w:color="auto"/>
          </w:tblBorders>
        </w:tblPrEx>
        <w:tc>
          <w:tcPr>
            <w:tcW w:w="1757" w:type="dxa"/>
            <w:gridSpan w:val="3"/>
          </w:tcPr>
          <w:p w:rsidR="007F2D76" w:rsidRDefault="007F2D76" w:rsidP="007F2D76">
            <w:pPr>
              <w:pStyle w:val="ConsPlusNormal"/>
              <w:jc w:val="center"/>
            </w:pPr>
            <w:r>
              <w:t>Приказ</w:t>
            </w:r>
          </w:p>
        </w:tc>
        <w:tc>
          <w:tcPr>
            <w:tcW w:w="1301" w:type="dxa"/>
            <w:gridSpan w:val="2"/>
          </w:tcPr>
          <w:p w:rsidR="007F2D76" w:rsidRDefault="007F2D76" w:rsidP="007F2D76">
            <w:pPr>
              <w:pStyle w:val="ConsPlusNormal"/>
              <w:jc w:val="center"/>
            </w:pPr>
            <w:r>
              <w:t>дата документа</w:t>
            </w:r>
          </w:p>
        </w:tc>
        <w:tc>
          <w:tcPr>
            <w:tcW w:w="2157" w:type="dxa"/>
            <w:gridSpan w:val="3"/>
          </w:tcPr>
          <w:p w:rsidR="007F2D76" w:rsidRDefault="007F2D76" w:rsidP="007F2D76">
            <w:pPr>
              <w:pStyle w:val="ConsPlusNormal"/>
            </w:pPr>
          </w:p>
        </w:tc>
        <w:tc>
          <w:tcPr>
            <w:tcW w:w="1304" w:type="dxa"/>
            <w:gridSpan w:val="3"/>
          </w:tcPr>
          <w:p w:rsidR="007F2D76" w:rsidRDefault="007F2D76" w:rsidP="007F2D76">
            <w:pPr>
              <w:pStyle w:val="ConsPlusNormal"/>
              <w:jc w:val="center"/>
            </w:pPr>
            <w:r>
              <w:t>номер документа</w:t>
            </w:r>
          </w:p>
        </w:tc>
        <w:tc>
          <w:tcPr>
            <w:tcW w:w="2552" w:type="dxa"/>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tcPr>
          <w:p w:rsidR="007F2D76" w:rsidRDefault="007F2D76" w:rsidP="007F2D76">
            <w:pPr>
              <w:pStyle w:val="ConsPlusNormal"/>
              <w:jc w:val="center"/>
            </w:pPr>
            <w:r>
              <w:t>Уведомление</w:t>
            </w:r>
          </w:p>
        </w:tc>
        <w:tc>
          <w:tcPr>
            <w:tcW w:w="1301" w:type="dxa"/>
            <w:gridSpan w:val="2"/>
          </w:tcPr>
          <w:p w:rsidR="007F2D76" w:rsidRDefault="007F2D76" w:rsidP="007F2D76">
            <w:pPr>
              <w:pStyle w:val="ConsPlusNormal"/>
              <w:jc w:val="center"/>
            </w:pPr>
            <w:r>
              <w:t>дата документа</w:t>
            </w:r>
          </w:p>
        </w:tc>
        <w:tc>
          <w:tcPr>
            <w:tcW w:w="2157" w:type="dxa"/>
            <w:gridSpan w:val="3"/>
          </w:tcPr>
          <w:p w:rsidR="007F2D76" w:rsidRDefault="007F2D76" w:rsidP="007F2D76">
            <w:pPr>
              <w:pStyle w:val="ConsPlusNormal"/>
            </w:pPr>
          </w:p>
        </w:tc>
        <w:tc>
          <w:tcPr>
            <w:tcW w:w="1304" w:type="dxa"/>
            <w:gridSpan w:val="3"/>
          </w:tcPr>
          <w:p w:rsidR="007F2D76" w:rsidRDefault="007F2D76" w:rsidP="007F2D76">
            <w:pPr>
              <w:pStyle w:val="ConsPlusNormal"/>
              <w:jc w:val="center"/>
            </w:pPr>
            <w:r>
              <w:t>номер документа</w:t>
            </w:r>
          </w:p>
        </w:tc>
        <w:tc>
          <w:tcPr>
            <w:tcW w:w="2552" w:type="dxa"/>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9071" w:type="dxa"/>
            <w:gridSpan w:val="12"/>
          </w:tcPr>
          <w:p w:rsidR="007F2D76" w:rsidRDefault="007F2D76" w:rsidP="007F2D76">
            <w:pPr>
              <w:pStyle w:val="ConsPlusNormal"/>
              <w:jc w:val="center"/>
            </w:pPr>
            <w:r>
              <w:t>Обоснование внесения изменений в документ</w:t>
            </w:r>
          </w:p>
        </w:tc>
      </w:tr>
      <w:tr w:rsidR="007F2D76">
        <w:tblPrEx>
          <w:tblBorders>
            <w:left w:val="single" w:sz="4" w:space="0" w:color="auto"/>
            <w:right w:val="single" w:sz="4" w:space="0" w:color="auto"/>
            <w:insideH w:val="single" w:sz="4" w:space="0" w:color="auto"/>
          </w:tblBorders>
        </w:tblPrEx>
        <w:tc>
          <w:tcPr>
            <w:tcW w:w="1757" w:type="dxa"/>
            <w:gridSpan w:val="3"/>
            <w:vMerge w:val="restart"/>
          </w:tcPr>
          <w:p w:rsidR="007F2D76" w:rsidRDefault="007F2D76" w:rsidP="007F2D76">
            <w:pPr>
              <w:pStyle w:val="ConsPlusNormal"/>
              <w:jc w:val="center"/>
            </w:pPr>
            <w:r>
              <w:t>Приказ</w:t>
            </w:r>
          </w:p>
        </w:tc>
        <w:tc>
          <w:tcPr>
            <w:tcW w:w="3458" w:type="dxa"/>
            <w:gridSpan w:val="5"/>
          </w:tcPr>
          <w:p w:rsidR="007F2D76" w:rsidRDefault="007F2D76" w:rsidP="007F2D76">
            <w:pPr>
              <w:pStyle w:val="ConsPlusNormal"/>
              <w:jc w:val="center"/>
            </w:pPr>
            <w:r>
              <w:t xml:space="preserve">данные (сведения), указанные в </w:t>
            </w:r>
            <w:proofErr w:type="gramStart"/>
            <w:r>
              <w:t>приказе</w:t>
            </w:r>
            <w:proofErr w:type="gramEnd"/>
          </w:p>
        </w:tc>
        <w:tc>
          <w:tcPr>
            <w:tcW w:w="3856" w:type="dxa"/>
            <w:gridSpan w:val="4"/>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vMerge/>
          </w:tcPr>
          <w:p w:rsidR="007F2D76" w:rsidRDefault="007F2D76" w:rsidP="007F2D76">
            <w:pPr>
              <w:pStyle w:val="ConsPlusNormal"/>
            </w:pPr>
          </w:p>
        </w:tc>
        <w:tc>
          <w:tcPr>
            <w:tcW w:w="3458" w:type="dxa"/>
            <w:gridSpan w:val="5"/>
          </w:tcPr>
          <w:p w:rsidR="007F2D76" w:rsidRDefault="007F2D76" w:rsidP="007F2D76">
            <w:pPr>
              <w:pStyle w:val="ConsPlusNormal"/>
              <w:jc w:val="center"/>
            </w:pPr>
            <w:r>
              <w:t xml:space="preserve">данные (сведения), которые необходимо указать в </w:t>
            </w:r>
            <w:proofErr w:type="gramStart"/>
            <w:r>
              <w:t>приказе</w:t>
            </w:r>
            <w:proofErr w:type="gramEnd"/>
          </w:p>
        </w:tc>
        <w:tc>
          <w:tcPr>
            <w:tcW w:w="3856" w:type="dxa"/>
            <w:gridSpan w:val="4"/>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vMerge/>
          </w:tcPr>
          <w:p w:rsidR="007F2D76" w:rsidRDefault="007F2D76" w:rsidP="007F2D76">
            <w:pPr>
              <w:pStyle w:val="ConsPlusNormal"/>
            </w:pPr>
          </w:p>
        </w:tc>
        <w:tc>
          <w:tcPr>
            <w:tcW w:w="3458" w:type="dxa"/>
            <w:gridSpan w:val="5"/>
          </w:tcPr>
          <w:p w:rsidR="007F2D76" w:rsidRDefault="007F2D76" w:rsidP="007F2D76">
            <w:pPr>
              <w:pStyle w:val="ConsPlusNormal"/>
              <w:jc w:val="center"/>
            </w:pPr>
            <w:r>
              <w:t xml:space="preserve">реквизиты документов, </w:t>
            </w:r>
            <w:r>
              <w:lastRenderedPageBreak/>
              <w:t xml:space="preserve">содержащих сведения, в </w:t>
            </w:r>
            <w:proofErr w:type="gramStart"/>
            <w:r>
              <w:t>соответствии</w:t>
            </w:r>
            <w:proofErr w:type="gramEnd"/>
            <w:r>
              <w:t xml:space="preserve"> с которыми необходимо внести изменения</w:t>
            </w:r>
          </w:p>
        </w:tc>
        <w:tc>
          <w:tcPr>
            <w:tcW w:w="3856" w:type="dxa"/>
            <w:gridSpan w:val="4"/>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vMerge w:val="restart"/>
          </w:tcPr>
          <w:p w:rsidR="007F2D76" w:rsidRDefault="007F2D76" w:rsidP="007F2D76">
            <w:pPr>
              <w:pStyle w:val="ConsPlusNormal"/>
              <w:jc w:val="center"/>
            </w:pPr>
            <w:r>
              <w:lastRenderedPageBreak/>
              <w:t>Уведомление</w:t>
            </w:r>
          </w:p>
        </w:tc>
        <w:tc>
          <w:tcPr>
            <w:tcW w:w="3458" w:type="dxa"/>
            <w:gridSpan w:val="5"/>
          </w:tcPr>
          <w:p w:rsidR="007F2D76" w:rsidRDefault="007F2D76" w:rsidP="007F2D76">
            <w:pPr>
              <w:pStyle w:val="ConsPlusNormal"/>
              <w:jc w:val="center"/>
            </w:pPr>
            <w:r>
              <w:t xml:space="preserve">данные (сведения), указанные в </w:t>
            </w:r>
            <w:proofErr w:type="gramStart"/>
            <w:r>
              <w:t>уведомлении</w:t>
            </w:r>
            <w:proofErr w:type="gramEnd"/>
          </w:p>
        </w:tc>
        <w:tc>
          <w:tcPr>
            <w:tcW w:w="3856" w:type="dxa"/>
            <w:gridSpan w:val="4"/>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vMerge/>
          </w:tcPr>
          <w:p w:rsidR="007F2D76" w:rsidRDefault="007F2D76" w:rsidP="007F2D76">
            <w:pPr>
              <w:pStyle w:val="ConsPlusNormal"/>
            </w:pPr>
          </w:p>
        </w:tc>
        <w:tc>
          <w:tcPr>
            <w:tcW w:w="3458" w:type="dxa"/>
            <w:gridSpan w:val="5"/>
          </w:tcPr>
          <w:p w:rsidR="007F2D76" w:rsidRDefault="007F2D76" w:rsidP="007F2D76">
            <w:pPr>
              <w:pStyle w:val="ConsPlusNormal"/>
              <w:jc w:val="center"/>
            </w:pPr>
            <w:r>
              <w:t xml:space="preserve">данные (сведения), которые необходимо указать в </w:t>
            </w:r>
            <w:proofErr w:type="gramStart"/>
            <w:r>
              <w:t>уведомлении</w:t>
            </w:r>
            <w:proofErr w:type="gramEnd"/>
          </w:p>
        </w:tc>
        <w:tc>
          <w:tcPr>
            <w:tcW w:w="3856" w:type="dxa"/>
            <w:gridSpan w:val="4"/>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1757" w:type="dxa"/>
            <w:gridSpan w:val="3"/>
            <w:vMerge/>
          </w:tcPr>
          <w:p w:rsidR="007F2D76" w:rsidRDefault="007F2D76" w:rsidP="007F2D76">
            <w:pPr>
              <w:pStyle w:val="ConsPlusNormal"/>
            </w:pPr>
          </w:p>
        </w:tc>
        <w:tc>
          <w:tcPr>
            <w:tcW w:w="3458" w:type="dxa"/>
            <w:gridSpan w:val="5"/>
          </w:tcPr>
          <w:p w:rsidR="007F2D76" w:rsidRDefault="007F2D76" w:rsidP="007F2D76">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3856" w:type="dxa"/>
            <w:gridSpan w:val="4"/>
          </w:tcPr>
          <w:p w:rsidR="007F2D76" w:rsidRDefault="007F2D76" w:rsidP="007F2D76">
            <w:pPr>
              <w:pStyle w:val="ConsPlusNormal"/>
            </w:pPr>
          </w:p>
        </w:tc>
      </w:tr>
      <w:tr w:rsidR="007F2D76">
        <w:tc>
          <w:tcPr>
            <w:tcW w:w="9071" w:type="dxa"/>
            <w:gridSpan w:val="12"/>
            <w:tcBorders>
              <w:left w:val="nil"/>
              <w:bottom w:val="nil"/>
              <w:right w:val="nil"/>
            </w:tcBorders>
          </w:tcPr>
          <w:p w:rsidR="007F2D76" w:rsidRDefault="007F2D76" w:rsidP="007F2D76">
            <w:pPr>
              <w:pStyle w:val="ConsPlusNormal"/>
              <w:ind w:firstLine="283"/>
              <w:jc w:val="both"/>
            </w:pPr>
            <w:r>
              <w:t xml:space="preserve">В соответствии с требованиями Федерального </w:t>
            </w:r>
            <w:hyperlink r:id="rId6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7F2D76" w:rsidRDefault="007F2D76" w:rsidP="007F2D76">
            <w:pPr>
              <w:pStyle w:val="ConsPlusNormal"/>
              <w:ind w:firstLine="283"/>
              <w:jc w:val="both"/>
            </w:pPr>
            <w:r>
              <w:t>К заявлению прилагаю следующие документы:</w:t>
            </w:r>
          </w:p>
          <w:p w:rsidR="007F2D76" w:rsidRDefault="007F2D76" w:rsidP="007F2D76">
            <w:pPr>
              <w:pStyle w:val="ConsPlusNormal"/>
              <w:jc w:val="both"/>
            </w:pPr>
            <w:r>
              <w:t>1) _______________________________________________________________________;</w:t>
            </w:r>
          </w:p>
          <w:p w:rsidR="007F2D76" w:rsidRDefault="007F2D76" w:rsidP="007F2D76">
            <w:pPr>
              <w:pStyle w:val="ConsPlusNormal"/>
              <w:jc w:val="both"/>
            </w:pPr>
            <w:r>
              <w:t>2) _______________________________________________________________________;</w:t>
            </w:r>
          </w:p>
          <w:p w:rsidR="007F2D76" w:rsidRDefault="007F2D76" w:rsidP="007F2D76">
            <w:pPr>
              <w:pStyle w:val="ConsPlusNormal"/>
              <w:jc w:val="both"/>
            </w:pPr>
            <w:r>
              <w:t>3) _______________________________________________________________________.</w:t>
            </w:r>
          </w:p>
        </w:tc>
      </w:tr>
      <w:tr w:rsidR="007F2D76">
        <w:tc>
          <w:tcPr>
            <w:tcW w:w="9071" w:type="dxa"/>
            <w:gridSpan w:val="12"/>
            <w:tcBorders>
              <w:top w:val="nil"/>
              <w:left w:val="nil"/>
              <w:right w:val="nil"/>
            </w:tcBorders>
          </w:tcPr>
          <w:p w:rsidR="007F2D76" w:rsidRDefault="007F2D76" w:rsidP="007F2D76">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F2D76">
        <w:tblPrEx>
          <w:tblBorders>
            <w:left w:val="single" w:sz="4" w:space="0" w:color="auto"/>
            <w:right w:val="single" w:sz="4" w:space="0" w:color="auto"/>
            <w:insideH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7F2D76">
        <w:tblPrEx>
          <w:tblBorders>
            <w:left w:val="single" w:sz="4" w:space="0" w:color="auto"/>
            <w:right w:val="single" w:sz="4" w:space="0" w:color="auto"/>
            <w:insideH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направить на бумажном носителе на почтовый адрес: _____________________</w:t>
            </w:r>
          </w:p>
          <w:p w:rsidR="007F2D76" w:rsidRDefault="007F2D76" w:rsidP="007F2D76">
            <w:pPr>
              <w:pStyle w:val="ConsPlusNormal"/>
            </w:pPr>
            <w:r>
              <w:lastRenderedPageBreak/>
              <w:t>____________________________________________________________________</w:t>
            </w:r>
          </w:p>
        </w:tc>
      </w:tr>
      <w:tr w:rsidR="007F2D76">
        <w:tblPrEx>
          <w:tblBorders>
            <w:left w:val="single" w:sz="4" w:space="0" w:color="auto"/>
            <w:right w:val="single" w:sz="4" w:space="0" w:color="auto"/>
            <w:insideH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7F2D76">
        <w:tblPrEx>
          <w:tblBorders>
            <w:left w:val="single" w:sz="4" w:space="0" w:color="auto"/>
            <w:right w:val="single" w:sz="4" w:space="0" w:color="auto"/>
            <w:insideH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w:t>
            </w:r>
          </w:p>
          <w:p w:rsidR="007F2D76" w:rsidRDefault="007F2D76" w:rsidP="007F2D76">
            <w:pPr>
              <w:pStyle w:val="ConsPlusNormal"/>
            </w:pPr>
            <w:r>
              <w:t>____________________________________________________________________</w:t>
            </w:r>
          </w:p>
        </w:tc>
      </w:tr>
      <w:tr w:rsidR="007F2D76">
        <w:tblPrEx>
          <w:tblBorders>
            <w:insideH w:val="single" w:sz="4" w:space="0" w:color="auto"/>
            <w:insideV w:val="nil"/>
          </w:tblBorders>
        </w:tblPrEx>
        <w:tc>
          <w:tcPr>
            <w:tcW w:w="3592" w:type="dxa"/>
            <w:gridSpan w:val="6"/>
          </w:tcPr>
          <w:p w:rsidR="007F2D76" w:rsidRDefault="007F2D76" w:rsidP="007F2D76">
            <w:pPr>
              <w:pStyle w:val="ConsPlusNormal"/>
            </w:pPr>
          </w:p>
        </w:tc>
        <w:tc>
          <w:tcPr>
            <w:tcW w:w="340" w:type="dxa"/>
            <w:tcBorders>
              <w:bottom w:val="nil"/>
            </w:tcBorders>
          </w:tcPr>
          <w:p w:rsidR="007F2D76" w:rsidRDefault="007F2D76" w:rsidP="007F2D76">
            <w:pPr>
              <w:pStyle w:val="ConsPlusNormal"/>
            </w:pPr>
          </w:p>
        </w:tc>
        <w:tc>
          <w:tcPr>
            <w:tcW w:w="1701" w:type="dxa"/>
            <w:gridSpan w:val="2"/>
          </w:tcPr>
          <w:p w:rsidR="007F2D76" w:rsidRDefault="007F2D76" w:rsidP="007F2D76">
            <w:pPr>
              <w:pStyle w:val="ConsPlusNormal"/>
            </w:pPr>
          </w:p>
        </w:tc>
        <w:tc>
          <w:tcPr>
            <w:tcW w:w="340" w:type="dxa"/>
            <w:tcBorders>
              <w:bottom w:val="nil"/>
            </w:tcBorders>
          </w:tcPr>
          <w:p w:rsidR="007F2D76" w:rsidRDefault="007F2D76" w:rsidP="007F2D76">
            <w:pPr>
              <w:pStyle w:val="ConsPlusNormal"/>
            </w:pPr>
          </w:p>
        </w:tc>
        <w:tc>
          <w:tcPr>
            <w:tcW w:w="3098" w:type="dxa"/>
            <w:gridSpan w:val="2"/>
            <w:tcBorders>
              <w:bottom w:val="nil"/>
            </w:tcBorders>
          </w:tcPr>
          <w:p w:rsidR="007F2D76" w:rsidRDefault="007F2D76" w:rsidP="007F2D76">
            <w:pPr>
              <w:pStyle w:val="ConsPlusNormal"/>
              <w:jc w:val="both"/>
            </w:pPr>
            <w:r>
              <w:t>"___" ___________ 20___ г.</w:t>
            </w:r>
          </w:p>
        </w:tc>
      </w:tr>
      <w:tr w:rsidR="007F2D76">
        <w:tblPrEx>
          <w:tblBorders>
            <w:insideV w:val="nil"/>
          </w:tblBorders>
        </w:tblPrEx>
        <w:tc>
          <w:tcPr>
            <w:tcW w:w="3592" w:type="dxa"/>
            <w:gridSpan w:val="6"/>
            <w:tcBorders>
              <w:bottom w:val="nil"/>
            </w:tcBorders>
          </w:tcPr>
          <w:p w:rsidR="007F2D76" w:rsidRDefault="007F2D76" w:rsidP="007F2D76">
            <w:pPr>
              <w:pStyle w:val="ConsPlusNormal"/>
              <w:jc w:val="center"/>
            </w:pPr>
            <w:r>
              <w:t>(Ф.И.О. заявителя)</w:t>
            </w:r>
          </w:p>
        </w:tc>
        <w:tc>
          <w:tcPr>
            <w:tcW w:w="340" w:type="dxa"/>
            <w:tcBorders>
              <w:top w:val="nil"/>
              <w:bottom w:val="nil"/>
            </w:tcBorders>
          </w:tcPr>
          <w:p w:rsidR="007F2D76" w:rsidRDefault="007F2D76" w:rsidP="007F2D76">
            <w:pPr>
              <w:pStyle w:val="ConsPlusNormal"/>
            </w:pPr>
          </w:p>
        </w:tc>
        <w:tc>
          <w:tcPr>
            <w:tcW w:w="1701" w:type="dxa"/>
            <w:gridSpan w:val="2"/>
            <w:tcBorders>
              <w:bottom w:val="nil"/>
            </w:tcBorders>
          </w:tcPr>
          <w:p w:rsidR="007F2D76" w:rsidRDefault="007F2D76" w:rsidP="007F2D76">
            <w:pPr>
              <w:pStyle w:val="ConsPlusNormal"/>
              <w:jc w:val="center"/>
            </w:pPr>
            <w:r>
              <w:t>(подпись)</w:t>
            </w:r>
          </w:p>
        </w:tc>
        <w:tc>
          <w:tcPr>
            <w:tcW w:w="340" w:type="dxa"/>
            <w:tcBorders>
              <w:top w:val="nil"/>
              <w:bottom w:val="nil"/>
            </w:tcBorders>
          </w:tcPr>
          <w:p w:rsidR="007F2D76" w:rsidRDefault="007F2D76" w:rsidP="007F2D76">
            <w:pPr>
              <w:pStyle w:val="ConsPlusNormal"/>
            </w:pPr>
          </w:p>
        </w:tc>
        <w:tc>
          <w:tcPr>
            <w:tcW w:w="3098" w:type="dxa"/>
            <w:gridSpan w:val="2"/>
            <w:tcBorders>
              <w:top w:val="nil"/>
              <w:bottom w:val="nil"/>
            </w:tcBorders>
          </w:tcPr>
          <w:p w:rsidR="007F2D76" w:rsidRDefault="007F2D76" w:rsidP="007F2D76">
            <w:pPr>
              <w:pStyle w:val="ConsPlusNormal"/>
            </w:pPr>
          </w:p>
        </w:tc>
      </w:tr>
      <w:tr w:rsidR="007F2D76">
        <w:tc>
          <w:tcPr>
            <w:tcW w:w="9071" w:type="dxa"/>
            <w:gridSpan w:val="12"/>
            <w:tcBorders>
              <w:top w:val="nil"/>
              <w:left w:val="nil"/>
              <w:bottom w:val="nil"/>
              <w:right w:val="nil"/>
            </w:tcBorders>
          </w:tcPr>
          <w:p w:rsidR="007F2D76" w:rsidRDefault="007F2D76" w:rsidP="007F2D76">
            <w:pPr>
              <w:pStyle w:val="ConsPlusNormal"/>
            </w:pPr>
            <w:r>
              <w:t>Документы представлены "___" ____________ 20___ г.</w:t>
            </w:r>
          </w:p>
        </w:tc>
      </w:tr>
      <w:tr w:rsidR="007F2D76">
        <w:tblPrEx>
          <w:tblBorders>
            <w:insideV w:val="nil"/>
          </w:tblBorders>
        </w:tblPrEx>
        <w:tc>
          <w:tcPr>
            <w:tcW w:w="3592" w:type="dxa"/>
            <w:gridSpan w:val="6"/>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701"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3098" w:type="dxa"/>
            <w:gridSpan w:val="2"/>
            <w:tcBorders>
              <w:top w:val="nil"/>
            </w:tcBorders>
          </w:tcPr>
          <w:p w:rsidR="007F2D76" w:rsidRDefault="007F2D76" w:rsidP="007F2D76">
            <w:pPr>
              <w:pStyle w:val="ConsPlusNormal"/>
            </w:pPr>
          </w:p>
        </w:tc>
      </w:tr>
      <w:tr w:rsidR="007F2D76">
        <w:tblPrEx>
          <w:tblBorders>
            <w:insideH w:val="single" w:sz="4" w:space="0" w:color="auto"/>
            <w:insideV w:val="nil"/>
          </w:tblBorders>
        </w:tblPrEx>
        <w:tc>
          <w:tcPr>
            <w:tcW w:w="3592" w:type="dxa"/>
            <w:gridSpan w:val="6"/>
            <w:tcBorders>
              <w:bottom w:val="nil"/>
            </w:tcBorders>
          </w:tcPr>
          <w:p w:rsidR="007F2D76" w:rsidRDefault="007F2D76" w:rsidP="007F2D76">
            <w:pPr>
              <w:pStyle w:val="ConsPlusNormal"/>
              <w:jc w:val="center"/>
            </w:pPr>
            <w:proofErr w:type="gramStart"/>
            <w:r>
              <w:t>(должность лица,</w:t>
            </w:r>
            <w:proofErr w:type="gramEnd"/>
          </w:p>
          <w:p w:rsidR="007F2D76" w:rsidRDefault="007F2D76" w:rsidP="007F2D76">
            <w:pPr>
              <w:pStyle w:val="ConsPlusNormal"/>
              <w:jc w:val="center"/>
            </w:pPr>
            <w:proofErr w:type="gramStart"/>
            <w:r>
              <w:t>принявшего</w:t>
            </w:r>
            <w:proofErr w:type="gramEnd"/>
            <w:r>
              <w:t xml:space="preserve"> заявление)</w:t>
            </w:r>
          </w:p>
        </w:tc>
        <w:tc>
          <w:tcPr>
            <w:tcW w:w="340" w:type="dxa"/>
            <w:tcBorders>
              <w:top w:val="nil"/>
              <w:bottom w:val="nil"/>
            </w:tcBorders>
          </w:tcPr>
          <w:p w:rsidR="007F2D76" w:rsidRDefault="007F2D76" w:rsidP="007F2D76">
            <w:pPr>
              <w:pStyle w:val="ConsPlusNormal"/>
            </w:pPr>
          </w:p>
        </w:tc>
        <w:tc>
          <w:tcPr>
            <w:tcW w:w="1701" w:type="dxa"/>
            <w:gridSpan w:val="2"/>
            <w:tcBorders>
              <w:bottom w:val="nil"/>
            </w:tcBorders>
          </w:tcPr>
          <w:p w:rsidR="007F2D76" w:rsidRDefault="007F2D76" w:rsidP="007F2D76">
            <w:pPr>
              <w:pStyle w:val="ConsPlusNormal"/>
              <w:jc w:val="center"/>
            </w:pPr>
            <w:r>
              <w:t>(подпись)</w:t>
            </w:r>
          </w:p>
        </w:tc>
        <w:tc>
          <w:tcPr>
            <w:tcW w:w="340" w:type="dxa"/>
            <w:tcBorders>
              <w:top w:val="nil"/>
              <w:bottom w:val="nil"/>
            </w:tcBorders>
          </w:tcPr>
          <w:p w:rsidR="007F2D76" w:rsidRDefault="007F2D76" w:rsidP="007F2D76">
            <w:pPr>
              <w:pStyle w:val="ConsPlusNormal"/>
            </w:pPr>
          </w:p>
        </w:tc>
        <w:tc>
          <w:tcPr>
            <w:tcW w:w="3098" w:type="dxa"/>
            <w:gridSpan w:val="2"/>
            <w:tcBorders>
              <w:bottom w:val="nil"/>
            </w:tcBorders>
          </w:tcPr>
          <w:p w:rsidR="007F2D76" w:rsidRDefault="007F2D76" w:rsidP="007F2D76">
            <w:pPr>
              <w:pStyle w:val="ConsPlusNormal"/>
              <w:jc w:val="center"/>
            </w:pPr>
            <w:r>
              <w:t>(Ф.И.О.)</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4</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737"/>
        <w:gridCol w:w="747"/>
        <w:gridCol w:w="273"/>
        <w:gridCol w:w="536"/>
        <w:gridCol w:w="765"/>
        <w:gridCol w:w="534"/>
        <w:gridCol w:w="340"/>
        <w:gridCol w:w="1283"/>
        <w:gridCol w:w="418"/>
        <w:gridCol w:w="340"/>
        <w:gridCol w:w="546"/>
        <w:gridCol w:w="2552"/>
      </w:tblGrid>
      <w:tr w:rsidR="007F2D76">
        <w:tc>
          <w:tcPr>
            <w:tcW w:w="9071" w:type="dxa"/>
            <w:gridSpan w:val="12"/>
            <w:tcBorders>
              <w:top w:val="nil"/>
              <w:left w:val="nil"/>
              <w:bottom w:val="nil"/>
              <w:right w:val="nil"/>
            </w:tcBorders>
          </w:tcPr>
          <w:p w:rsidR="007F2D76" w:rsidRDefault="007F2D76" w:rsidP="007F2D76">
            <w:pPr>
              <w:pStyle w:val="ConsPlusNormal"/>
              <w:jc w:val="center"/>
            </w:pPr>
            <w:r>
              <w:t>Управление жилищных отношений</w:t>
            </w:r>
          </w:p>
          <w:p w:rsidR="007F2D76" w:rsidRDefault="007F2D76" w:rsidP="007F2D76">
            <w:pPr>
              <w:pStyle w:val="ConsPlusNormal"/>
              <w:jc w:val="center"/>
            </w:pPr>
            <w:r>
              <w:t>администрации городского округа город Воронеж</w:t>
            </w:r>
          </w:p>
        </w:tc>
      </w:tr>
      <w:tr w:rsidR="007F2D76">
        <w:tc>
          <w:tcPr>
            <w:tcW w:w="9071" w:type="dxa"/>
            <w:gridSpan w:val="12"/>
            <w:tcBorders>
              <w:top w:val="nil"/>
              <w:left w:val="nil"/>
              <w:bottom w:val="nil"/>
              <w:right w:val="nil"/>
            </w:tcBorders>
          </w:tcPr>
          <w:p w:rsidR="007F2D76" w:rsidRDefault="007F2D76" w:rsidP="007F2D76">
            <w:pPr>
              <w:pStyle w:val="ConsPlusNormal"/>
              <w:jc w:val="center"/>
            </w:pPr>
            <w:bookmarkStart w:id="41" w:name="P1263"/>
            <w:bookmarkEnd w:id="41"/>
            <w:r>
              <w:rPr>
                <w:b/>
              </w:rPr>
              <w:t>ЗАЯВЛЕНИЕ</w:t>
            </w:r>
          </w:p>
          <w:p w:rsidR="007F2D76" w:rsidRDefault="007F2D76" w:rsidP="007F2D76">
            <w:pPr>
              <w:pStyle w:val="ConsPlusNormal"/>
              <w:jc w:val="center"/>
            </w:pPr>
            <w:r>
              <w:rPr>
                <w:b/>
              </w:rPr>
              <w:t>о выдаче дубликата документа, выданного</w:t>
            </w:r>
          </w:p>
          <w:p w:rsidR="007F2D76" w:rsidRDefault="007F2D76" w:rsidP="007F2D76">
            <w:pPr>
              <w:pStyle w:val="ConsPlusNormal"/>
              <w:jc w:val="center"/>
            </w:pPr>
            <w:r>
              <w:rPr>
                <w:b/>
              </w:rPr>
              <w:t>по результатам предоставления муниципальной услуги</w:t>
            </w:r>
          </w:p>
        </w:tc>
      </w:tr>
      <w:tr w:rsidR="007F2D76">
        <w:tc>
          <w:tcPr>
            <w:tcW w:w="1484" w:type="dxa"/>
            <w:gridSpan w:val="2"/>
            <w:tcBorders>
              <w:top w:val="nil"/>
              <w:left w:val="nil"/>
              <w:bottom w:val="nil"/>
              <w:right w:val="nil"/>
            </w:tcBorders>
          </w:tcPr>
          <w:p w:rsidR="007F2D76" w:rsidRDefault="007F2D76" w:rsidP="007F2D76">
            <w:pPr>
              <w:pStyle w:val="ConsPlusNormal"/>
              <w:jc w:val="both"/>
            </w:pPr>
            <w:r>
              <w:t>1. Заявитель:</w:t>
            </w:r>
          </w:p>
        </w:tc>
        <w:tc>
          <w:tcPr>
            <w:tcW w:w="7587" w:type="dxa"/>
            <w:gridSpan w:val="10"/>
            <w:tcBorders>
              <w:top w:val="nil"/>
              <w:left w:val="nil"/>
              <w:bottom w:val="nil"/>
              <w:right w:val="nil"/>
            </w:tcBorders>
          </w:tcPr>
          <w:p w:rsidR="007F2D76" w:rsidRDefault="007F2D76" w:rsidP="007F2D76">
            <w:pPr>
              <w:pStyle w:val="ConsPlusNormal"/>
              <w:jc w:val="both"/>
            </w:pPr>
            <w:r>
              <w:t>______________________________________________________________</w:t>
            </w:r>
          </w:p>
          <w:p w:rsidR="007F2D76" w:rsidRDefault="007F2D76" w:rsidP="007F2D76">
            <w:pPr>
              <w:pStyle w:val="ConsPlusNormal"/>
              <w:jc w:val="center"/>
            </w:pPr>
            <w:r>
              <w:t>(фамилия, имя, отчество (при наличии), дата рождения, СНИЛС, ИНН)</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 xml:space="preserve">Телефон: </w:t>
            </w:r>
            <w:r>
              <w:lastRenderedPageBreak/>
              <w:t>_________________________________________________________________</w:t>
            </w:r>
          </w:p>
          <w:p w:rsidR="007F2D76" w:rsidRDefault="007F2D76" w:rsidP="007F2D76">
            <w:pPr>
              <w:pStyle w:val="ConsPlusNormal"/>
              <w:jc w:val="both"/>
            </w:pPr>
            <w:r>
              <w:t>Адрес электронной почты: __________________________________________________</w:t>
            </w:r>
          </w:p>
          <w:p w:rsidR="007F2D76" w:rsidRDefault="007F2D76" w:rsidP="007F2D76">
            <w:pPr>
              <w:pStyle w:val="ConsPlusNormal"/>
              <w:jc w:val="both"/>
            </w:pPr>
            <w:r>
              <w:t>Документ, удостоверяющий личность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p w:rsidR="007F2D76" w:rsidRDefault="007F2D76" w:rsidP="007F2D76">
            <w:pPr>
              <w:pStyle w:val="ConsPlusNormal"/>
              <w:jc w:val="both"/>
            </w:pPr>
            <w:r>
              <w:t xml:space="preserve">кем </w:t>
            </w:r>
            <w:proofErr w:type="gramStart"/>
            <w:r>
              <w:t>выдан</w:t>
            </w:r>
            <w:proofErr w:type="gramEnd"/>
            <w:r>
              <w:t>: _______________________________________________________________</w:t>
            </w:r>
          </w:p>
          <w:p w:rsidR="007F2D76" w:rsidRDefault="007F2D76" w:rsidP="007F2D76">
            <w:pPr>
              <w:pStyle w:val="ConsPlusNormal"/>
              <w:jc w:val="both"/>
            </w:pPr>
            <w:r>
              <w:t>код подразделения: ________________________________________________________</w:t>
            </w:r>
          </w:p>
          <w:p w:rsidR="007F2D76" w:rsidRDefault="007F2D76" w:rsidP="007F2D76">
            <w:pPr>
              <w:pStyle w:val="ConsPlusNormal"/>
              <w:jc w:val="both"/>
            </w:pPr>
            <w:r>
              <w:t>Адрес регистрации по месту жительства: ______________________________________</w:t>
            </w:r>
          </w:p>
        </w:tc>
      </w:tr>
      <w:tr w:rsidR="007F2D76">
        <w:tc>
          <w:tcPr>
            <w:tcW w:w="3058" w:type="dxa"/>
            <w:gridSpan w:val="5"/>
            <w:tcBorders>
              <w:top w:val="nil"/>
              <w:left w:val="nil"/>
              <w:bottom w:val="nil"/>
              <w:right w:val="nil"/>
            </w:tcBorders>
          </w:tcPr>
          <w:p w:rsidR="007F2D76" w:rsidRDefault="007F2D76" w:rsidP="007F2D76">
            <w:pPr>
              <w:pStyle w:val="ConsPlusNormal"/>
              <w:jc w:val="both"/>
            </w:pPr>
            <w:r>
              <w:lastRenderedPageBreak/>
              <w:t>2. Представитель заявителя:</w:t>
            </w:r>
          </w:p>
        </w:tc>
        <w:tc>
          <w:tcPr>
            <w:tcW w:w="6013" w:type="dxa"/>
            <w:gridSpan w:val="7"/>
            <w:tcBorders>
              <w:top w:val="nil"/>
              <w:left w:val="nil"/>
              <w:bottom w:val="nil"/>
              <w:right w:val="nil"/>
            </w:tcBorders>
          </w:tcPr>
          <w:p w:rsidR="007F2D76" w:rsidRDefault="007F2D76" w:rsidP="007F2D76">
            <w:pPr>
              <w:pStyle w:val="ConsPlusNormal"/>
              <w:jc w:val="both"/>
            </w:pPr>
            <w:r>
              <w:t>________________________________________________</w:t>
            </w:r>
          </w:p>
          <w:p w:rsidR="007F2D76" w:rsidRDefault="007F2D76" w:rsidP="007F2D76">
            <w:pPr>
              <w:pStyle w:val="ConsPlusNormal"/>
              <w:jc w:val="center"/>
            </w:pPr>
            <w:r>
              <w:t>(фамилия, имя, отчество (при наличии))</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Документ, удостоверяющий личность представителя заявителя:</w:t>
            </w:r>
          </w:p>
          <w:p w:rsidR="007F2D76" w:rsidRDefault="007F2D76" w:rsidP="007F2D76">
            <w:pPr>
              <w:pStyle w:val="ConsPlusNormal"/>
              <w:jc w:val="both"/>
            </w:pPr>
            <w:r>
              <w:t>наименование: ____________________________________________________________</w:t>
            </w:r>
          </w:p>
          <w:p w:rsidR="007F2D76" w:rsidRDefault="007F2D76" w:rsidP="007F2D76">
            <w:pPr>
              <w:pStyle w:val="ConsPlusNormal"/>
              <w:jc w:val="both"/>
            </w:pPr>
            <w:r>
              <w:t>серия, номер: _______________________________ дата выдачи: ___________________</w:t>
            </w:r>
          </w:p>
        </w:tc>
      </w:tr>
      <w:tr w:rsidR="007F2D76">
        <w:tc>
          <w:tcPr>
            <w:tcW w:w="2293" w:type="dxa"/>
            <w:gridSpan w:val="4"/>
            <w:tcBorders>
              <w:top w:val="nil"/>
              <w:left w:val="nil"/>
              <w:bottom w:val="nil"/>
              <w:right w:val="nil"/>
            </w:tcBorders>
          </w:tcPr>
          <w:p w:rsidR="007F2D76" w:rsidRDefault="007F2D76" w:rsidP="007F2D76">
            <w:pPr>
              <w:pStyle w:val="ConsPlusNormal"/>
              <w:jc w:val="both"/>
            </w:pPr>
            <w:r>
              <w:t>Контактные данные:</w:t>
            </w:r>
          </w:p>
        </w:tc>
        <w:tc>
          <w:tcPr>
            <w:tcW w:w="6778" w:type="dxa"/>
            <w:gridSpan w:val="8"/>
            <w:tcBorders>
              <w:top w:val="nil"/>
              <w:left w:val="nil"/>
              <w:bottom w:val="nil"/>
              <w:right w:val="nil"/>
            </w:tcBorders>
          </w:tcPr>
          <w:p w:rsidR="007F2D76" w:rsidRDefault="007F2D76" w:rsidP="007F2D76">
            <w:pPr>
              <w:pStyle w:val="ConsPlusNormal"/>
              <w:jc w:val="both"/>
            </w:pPr>
            <w:r>
              <w:t>______________________________________________________</w:t>
            </w:r>
          </w:p>
          <w:p w:rsidR="007F2D76" w:rsidRDefault="007F2D76" w:rsidP="007F2D76">
            <w:pPr>
              <w:pStyle w:val="ConsPlusNormal"/>
              <w:jc w:val="center"/>
            </w:pPr>
            <w:r>
              <w:t>(телефон, адрес электронной почты)</w:t>
            </w:r>
          </w:p>
        </w:tc>
      </w:tr>
      <w:tr w:rsidR="007F2D76">
        <w:tc>
          <w:tcPr>
            <w:tcW w:w="9071" w:type="dxa"/>
            <w:gridSpan w:val="12"/>
            <w:tcBorders>
              <w:top w:val="nil"/>
              <w:left w:val="nil"/>
              <w:bottom w:val="nil"/>
              <w:right w:val="nil"/>
            </w:tcBorders>
          </w:tcPr>
          <w:p w:rsidR="007F2D76" w:rsidRDefault="007F2D76" w:rsidP="007F2D76">
            <w:pPr>
              <w:pStyle w:val="ConsPlusNormal"/>
              <w:jc w:val="both"/>
            </w:pPr>
            <w:r>
              <w:t>Документ, подтверждающий полномочия представителя заявителя: _______________</w:t>
            </w:r>
          </w:p>
          <w:p w:rsidR="007F2D76" w:rsidRDefault="007F2D76" w:rsidP="007F2D76">
            <w:pPr>
              <w:pStyle w:val="ConsPlusNormal"/>
              <w:jc w:val="both"/>
            </w:pPr>
            <w:r>
              <w:t>_________________________________________________________________________</w:t>
            </w:r>
          </w:p>
        </w:tc>
      </w:tr>
      <w:tr w:rsidR="007F2D76">
        <w:tc>
          <w:tcPr>
            <w:tcW w:w="9071" w:type="dxa"/>
            <w:gridSpan w:val="12"/>
            <w:tcBorders>
              <w:top w:val="nil"/>
              <w:left w:val="nil"/>
              <w:right w:val="nil"/>
            </w:tcBorders>
          </w:tcPr>
          <w:p w:rsidR="007F2D76" w:rsidRDefault="007F2D76" w:rsidP="007F2D76">
            <w:pPr>
              <w:pStyle w:val="ConsPlusNormal"/>
              <w:jc w:val="center"/>
            </w:pPr>
            <w:r>
              <w:t>Сведения о документе, выданном по результатам</w:t>
            </w:r>
          </w:p>
          <w:p w:rsidR="007F2D76" w:rsidRDefault="007F2D76" w:rsidP="007F2D76">
            <w:pPr>
              <w:pStyle w:val="ConsPlusNormal"/>
              <w:jc w:val="center"/>
            </w:pPr>
            <w:r>
              <w:t>предоставления муниципальной услуги,</w:t>
            </w:r>
          </w:p>
          <w:p w:rsidR="007F2D76" w:rsidRDefault="007F2D76" w:rsidP="007F2D76">
            <w:pPr>
              <w:pStyle w:val="ConsPlusNormal"/>
              <w:jc w:val="center"/>
            </w:pPr>
            <w:proofErr w:type="gramStart"/>
            <w:r>
              <w:t>дубликат</w:t>
            </w:r>
            <w:proofErr w:type="gramEnd"/>
            <w:r>
              <w:t xml:space="preserve"> которого запрашивается</w:t>
            </w:r>
          </w:p>
        </w:tc>
      </w:tr>
      <w:tr w:rsidR="007F2D76">
        <w:tblPrEx>
          <w:tblBorders>
            <w:left w:val="single" w:sz="4" w:space="0" w:color="auto"/>
            <w:right w:val="single" w:sz="4" w:space="0" w:color="auto"/>
            <w:insideH w:val="single" w:sz="4" w:space="0" w:color="auto"/>
            <w:insideV w:val="single" w:sz="4" w:space="0" w:color="auto"/>
          </w:tblBorders>
        </w:tblPrEx>
        <w:tc>
          <w:tcPr>
            <w:tcW w:w="1757" w:type="dxa"/>
            <w:gridSpan w:val="3"/>
          </w:tcPr>
          <w:p w:rsidR="007F2D76" w:rsidRDefault="007F2D76" w:rsidP="007F2D76">
            <w:pPr>
              <w:pStyle w:val="ConsPlusNormal"/>
              <w:jc w:val="center"/>
            </w:pPr>
            <w:r>
              <w:t>Приказ</w:t>
            </w:r>
          </w:p>
        </w:tc>
        <w:tc>
          <w:tcPr>
            <w:tcW w:w="1301" w:type="dxa"/>
            <w:gridSpan w:val="2"/>
          </w:tcPr>
          <w:p w:rsidR="007F2D76" w:rsidRDefault="007F2D76" w:rsidP="007F2D76">
            <w:pPr>
              <w:pStyle w:val="ConsPlusNormal"/>
              <w:jc w:val="center"/>
            </w:pPr>
            <w:r>
              <w:t>дата документа</w:t>
            </w:r>
          </w:p>
        </w:tc>
        <w:tc>
          <w:tcPr>
            <w:tcW w:w="2157" w:type="dxa"/>
            <w:gridSpan w:val="3"/>
          </w:tcPr>
          <w:p w:rsidR="007F2D76" w:rsidRDefault="007F2D76" w:rsidP="007F2D76">
            <w:pPr>
              <w:pStyle w:val="ConsPlusNormal"/>
            </w:pPr>
          </w:p>
        </w:tc>
        <w:tc>
          <w:tcPr>
            <w:tcW w:w="1304" w:type="dxa"/>
            <w:gridSpan w:val="3"/>
          </w:tcPr>
          <w:p w:rsidR="007F2D76" w:rsidRDefault="007F2D76" w:rsidP="007F2D76">
            <w:pPr>
              <w:pStyle w:val="ConsPlusNormal"/>
              <w:jc w:val="center"/>
            </w:pPr>
            <w:r>
              <w:t>номер документа</w:t>
            </w:r>
          </w:p>
        </w:tc>
        <w:tc>
          <w:tcPr>
            <w:tcW w:w="2552" w:type="dxa"/>
          </w:tcPr>
          <w:p w:rsidR="007F2D76" w:rsidRDefault="007F2D76" w:rsidP="007F2D76">
            <w:pPr>
              <w:pStyle w:val="ConsPlusNormal"/>
            </w:pPr>
          </w:p>
        </w:tc>
      </w:tr>
      <w:tr w:rsidR="007F2D76">
        <w:tblPrEx>
          <w:tblBorders>
            <w:left w:val="single" w:sz="4" w:space="0" w:color="auto"/>
            <w:right w:val="single" w:sz="4" w:space="0" w:color="auto"/>
            <w:insideH w:val="single" w:sz="4" w:space="0" w:color="auto"/>
            <w:insideV w:val="single" w:sz="4" w:space="0" w:color="auto"/>
          </w:tblBorders>
        </w:tblPrEx>
        <w:tc>
          <w:tcPr>
            <w:tcW w:w="1757" w:type="dxa"/>
            <w:gridSpan w:val="3"/>
          </w:tcPr>
          <w:p w:rsidR="007F2D76" w:rsidRDefault="007F2D76" w:rsidP="007F2D76">
            <w:pPr>
              <w:pStyle w:val="ConsPlusNormal"/>
              <w:jc w:val="center"/>
            </w:pPr>
            <w:r>
              <w:t>Уведомление</w:t>
            </w:r>
          </w:p>
        </w:tc>
        <w:tc>
          <w:tcPr>
            <w:tcW w:w="1301" w:type="dxa"/>
            <w:gridSpan w:val="2"/>
          </w:tcPr>
          <w:p w:rsidR="007F2D76" w:rsidRDefault="007F2D76" w:rsidP="007F2D76">
            <w:pPr>
              <w:pStyle w:val="ConsPlusNormal"/>
              <w:jc w:val="center"/>
            </w:pPr>
            <w:r>
              <w:t>дата документа</w:t>
            </w:r>
          </w:p>
        </w:tc>
        <w:tc>
          <w:tcPr>
            <w:tcW w:w="2157" w:type="dxa"/>
            <w:gridSpan w:val="3"/>
          </w:tcPr>
          <w:p w:rsidR="007F2D76" w:rsidRDefault="007F2D76" w:rsidP="007F2D76">
            <w:pPr>
              <w:pStyle w:val="ConsPlusNormal"/>
            </w:pPr>
          </w:p>
        </w:tc>
        <w:tc>
          <w:tcPr>
            <w:tcW w:w="1304" w:type="dxa"/>
            <w:gridSpan w:val="3"/>
          </w:tcPr>
          <w:p w:rsidR="007F2D76" w:rsidRDefault="007F2D76" w:rsidP="007F2D76">
            <w:pPr>
              <w:pStyle w:val="ConsPlusNormal"/>
              <w:jc w:val="center"/>
            </w:pPr>
            <w:r>
              <w:t>номер документа</w:t>
            </w:r>
          </w:p>
        </w:tc>
        <w:tc>
          <w:tcPr>
            <w:tcW w:w="2552" w:type="dxa"/>
          </w:tcPr>
          <w:p w:rsidR="007F2D76" w:rsidRDefault="007F2D76" w:rsidP="007F2D76">
            <w:pPr>
              <w:pStyle w:val="ConsPlusNormal"/>
            </w:pPr>
          </w:p>
        </w:tc>
      </w:tr>
      <w:tr w:rsidR="007F2D76">
        <w:tc>
          <w:tcPr>
            <w:tcW w:w="9071" w:type="dxa"/>
            <w:gridSpan w:val="12"/>
            <w:tcBorders>
              <w:left w:val="nil"/>
              <w:bottom w:val="nil"/>
              <w:right w:val="nil"/>
            </w:tcBorders>
          </w:tcPr>
          <w:p w:rsidR="007F2D76" w:rsidRDefault="007F2D76" w:rsidP="007F2D76">
            <w:pPr>
              <w:pStyle w:val="ConsPlusNormal"/>
              <w:ind w:firstLine="283"/>
              <w:jc w:val="both"/>
            </w:pPr>
            <w:r>
              <w:lastRenderedPageBreak/>
              <w:t xml:space="preserve">В соответствии с требованиями Федерального </w:t>
            </w:r>
            <w:hyperlink r:id="rId6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7F2D76" w:rsidRDefault="007F2D76" w:rsidP="007F2D76">
            <w:pPr>
              <w:pStyle w:val="ConsPlusNormal"/>
              <w:ind w:firstLine="283"/>
              <w:jc w:val="both"/>
            </w:pPr>
            <w:r>
              <w:t>К заявлению прилагаю следующие документы:</w:t>
            </w:r>
          </w:p>
          <w:p w:rsidR="007F2D76" w:rsidRDefault="007F2D76" w:rsidP="007F2D76">
            <w:pPr>
              <w:pStyle w:val="ConsPlusNormal"/>
              <w:jc w:val="both"/>
            </w:pPr>
            <w:r>
              <w:t>1) _______________________________________________________________________;</w:t>
            </w:r>
          </w:p>
          <w:p w:rsidR="007F2D76" w:rsidRDefault="007F2D76" w:rsidP="007F2D76">
            <w:pPr>
              <w:pStyle w:val="ConsPlusNormal"/>
              <w:jc w:val="both"/>
            </w:pPr>
            <w:r>
              <w:t>2) _______________________________________________________________________.</w:t>
            </w:r>
          </w:p>
        </w:tc>
      </w:tr>
      <w:tr w:rsidR="007F2D76">
        <w:tc>
          <w:tcPr>
            <w:tcW w:w="9071" w:type="dxa"/>
            <w:gridSpan w:val="12"/>
            <w:tcBorders>
              <w:top w:val="nil"/>
              <w:left w:val="nil"/>
              <w:right w:val="nil"/>
            </w:tcBorders>
          </w:tcPr>
          <w:p w:rsidR="007F2D76" w:rsidRDefault="007F2D76" w:rsidP="007F2D76">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направить на бумажном носителе на почтовый адрес: _____________________</w:t>
            </w:r>
          </w:p>
          <w:p w:rsidR="007F2D76" w:rsidRDefault="007F2D76" w:rsidP="007F2D76">
            <w:pPr>
              <w:pStyle w:val="ConsPlusNormal"/>
            </w:pPr>
            <w:r>
              <w:t>____________________________________________________________________</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по адресу: г. Воронеж, ул. Пирогова, д. 87</w:t>
            </w:r>
          </w:p>
        </w:tc>
      </w:tr>
      <w:tr w:rsidR="007F2D76">
        <w:tblPrEx>
          <w:tblBorders>
            <w:left w:val="single" w:sz="4" w:space="0" w:color="auto"/>
            <w:right w:val="single" w:sz="4" w:space="0" w:color="auto"/>
            <w:insideH w:val="single" w:sz="4" w:space="0" w:color="auto"/>
            <w:insideV w:val="single" w:sz="4" w:space="0" w:color="auto"/>
          </w:tblBorders>
        </w:tblPrEx>
        <w:tc>
          <w:tcPr>
            <w:tcW w:w="737" w:type="dxa"/>
          </w:tcPr>
          <w:p w:rsidR="007F2D76" w:rsidRDefault="007F2D76" w:rsidP="007F2D76">
            <w:pPr>
              <w:pStyle w:val="ConsPlusNormal"/>
            </w:pPr>
          </w:p>
        </w:tc>
        <w:tc>
          <w:tcPr>
            <w:tcW w:w="8334" w:type="dxa"/>
            <w:gridSpan w:val="11"/>
            <w:vAlign w:val="center"/>
          </w:tcPr>
          <w:p w:rsidR="007F2D76" w:rsidRDefault="007F2D76" w:rsidP="007F2D76">
            <w:pPr>
              <w:pStyle w:val="ConsPlusNormal"/>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__________________________________________________________</w:t>
            </w:r>
          </w:p>
          <w:p w:rsidR="007F2D76" w:rsidRDefault="007F2D76" w:rsidP="007F2D76">
            <w:pPr>
              <w:pStyle w:val="ConsPlusNormal"/>
            </w:pPr>
            <w:r>
              <w:t>____________________________________________________________________</w:t>
            </w:r>
          </w:p>
        </w:tc>
      </w:tr>
      <w:tr w:rsidR="007F2D76">
        <w:tblPrEx>
          <w:tblBorders>
            <w:insideH w:val="single" w:sz="4" w:space="0" w:color="auto"/>
          </w:tblBorders>
        </w:tblPrEx>
        <w:tc>
          <w:tcPr>
            <w:tcW w:w="3592" w:type="dxa"/>
            <w:gridSpan w:val="6"/>
            <w:tcBorders>
              <w:left w:val="nil"/>
              <w:right w:val="nil"/>
            </w:tcBorders>
          </w:tcPr>
          <w:p w:rsidR="007F2D76" w:rsidRDefault="007F2D76" w:rsidP="007F2D76">
            <w:pPr>
              <w:pStyle w:val="ConsPlusNormal"/>
            </w:pPr>
          </w:p>
        </w:tc>
        <w:tc>
          <w:tcPr>
            <w:tcW w:w="340" w:type="dxa"/>
            <w:tcBorders>
              <w:left w:val="nil"/>
              <w:bottom w:val="nil"/>
              <w:right w:val="nil"/>
            </w:tcBorders>
          </w:tcPr>
          <w:p w:rsidR="007F2D76" w:rsidRDefault="007F2D76" w:rsidP="007F2D76">
            <w:pPr>
              <w:pStyle w:val="ConsPlusNormal"/>
            </w:pPr>
          </w:p>
        </w:tc>
        <w:tc>
          <w:tcPr>
            <w:tcW w:w="1701" w:type="dxa"/>
            <w:gridSpan w:val="2"/>
            <w:tcBorders>
              <w:left w:val="nil"/>
              <w:right w:val="nil"/>
            </w:tcBorders>
          </w:tcPr>
          <w:p w:rsidR="007F2D76" w:rsidRDefault="007F2D76" w:rsidP="007F2D76">
            <w:pPr>
              <w:pStyle w:val="ConsPlusNormal"/>
            </w:pPr>
          </w:p>
        </w:tc>
        <w:tc>
          <w:tcPr>
            <w:tcW w:w="340" w:type="dxa"/>
            <w:tcBorders>
              <w:left w:val="nil"/>
              <w:bottom w:val="nil"/>
              <w:right w:val="nil"/>
            </w:tcBorders>
          </w:tcPr>
          <w:p w:rsidR="007F2D76" w:rsidRDefault="007F2D76" w:rsidP="007F2D76">
            <w:pPr>
              <w:pStyle w:val="ConsPlusNormal"/>
            </w:pPr>
          </w:p>
        </w:tc>
        <w:tc>
          <w:tcPr>
            <w:tcW w:w="3098" w:type="dxa"/>
            <w:gridSpan w:val="2"/>
            <w:tcBorders>
              <w:left w:val="nil"/>
              <w:bottom w:val="nil"/>
              <w:right w:val="nil"/>
            </w:tcBorders>
          </w:tcPr>
          <w:p w:rsidR="007F2D76" w:rsidRDefault="007F2D76" w:rsidP="007F2D76">
            <w:pPr>
              <w:pStyle w:val="ConsPlusNormal"/>
              <w:jc w:val="both"/>
            </w:pPr>
            <w:r>
              <w:t>"___" ___________ 20___ г.</w:t>
            </w:r>
          </w:p>
        </w:tc>
      </w:tr>
      <w:tr w:rsidR="007F2D76">
        <w:tc>
          <w:tcPr>
            <w:tcW w:w="3592" w:type="dxa"/>
            <w:gridSpan w:val="6"/>
            <w:tcBorders>
              <w:left w:val="nil"/>
              <w:bottom w:val="nil"/>
              <w:right w:val="nil"/>
            </w:tcBorders>
          </w:tcPr>
          <w:p w:rsidR="007F2D76" w:rsidRDefault="007F2D76" w:rsidP="007F2D76">
            <w:pPr>
              <w:pStyle w:val="ConsPlusNormal"/>
              <w:jc w:val="center"/>
            </w:pPr>
            <w:r>
              <w:t>(Ф.И.О. заявителя)</w:t>
            </w:r>
          </w:p>
        </w:tc>
        <w:tc>
          <w:tcPr>
            <w:tcW w:w="340" w:type="dxa"/>
            <w:tcBorders>
              <w:top w:val="nil"/>
              <w:left w:val="nil"/>
              <w:bottom w:val="nil"/>
              <w:right w:val="nil"/>
            </w:tcBorders>
          </w:tcPr>
          <w:p w:rsidR="007F2D76" w:rsidRDefault="007F2D76" w:rsidP="007F2D76">
            <w:pPr>
              <w:pStyle w:val="ConsPlusNormal"/>
            </w:pPr>
          </w:p>
        </w:tc>
        <w:tc>
          <w:tcPr>
            <w:tcW w:w="1701" w:type="dxa"/>
            <w:gridSpan w:val="2"/>
            <w:tcBorders>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98" w:type="dxa"/>
            <w:gridSpan w:val="2"/>
            <w:tcBorders>
              <w:top w:val="nil"/>
              <w:left w:val="nil"/>
              <w:bottom w:val="nil"/>
              <w:right w:val="nil"/>
            </w:tcBorders>
          </w:tcPr>
          <w:p w:rsidR="007F2D76" w:rsidRDefault="007F2D76" w:rsidP="007F2D76">
            <w:pPr>
              <w:pStyle w:val="ConsPlusNormal"/>
            </w:pPr>
          </w:p>
        </w:tc>
      </w:tr>
      <w:tr w:rsidR="007F2D76">
        <w:tc>
          <w:tcPr>
            <w:tcW w:w="9071" w:type="dxa"/>
            <w:gridSpan w:val="12"/>
            <w:tcBorders>
              <w:top w:val="nil"/>
              <w:left w:val="nil"/>
              <w:bottom w:val="nil"/>
              <w:right w:val="nil"/>
            </w:tcBorders>
          </w:tcPr>
          <w:p w:rsidR="007F2D76" w:rsidRDefault="007F2D76" w:rsidP="007F2D76">
            <w:pPr>
              <w:pStyle w:val="ConsPlusNormal"/>
            </w:pPr>
            <w:r>
              <w:t>Документы представлены "___" ____________ 20___ г.</w:t>
            </w:r>
          </w:p>
        </w:tc>
      </w:tr>
      <w:tr w:rsidR="007F2D76">
        <w:tc>
          <w:tcPr>
            <w:tcW w:w="3592" w:type="dxa"/>
            <w:gridSpan w:val="6"/>
            <w:tcBorders>
              <w:top w:val="nil"/>
              <w:left w:val="nil"/>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01" w:type="dxa"/>
            <w:gridSpan w:val="2"/>
            <w:tcBorders>
              <w:top w:val="nil"/>
              <w:left w:val="nil"/>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098" w:type="dxa"/>
            <w:gridSpan w:val="2"/>
            <w:tcBorders>
              <w:top w:val="nil"/>
              <w:left w:val="nil"/>
              <w:right w:val="nil"/>
            </w:tcBorders>
          </w:tcPr>
          <w:p w:rsidR="007F2D76" w:rsidRDefault="007F2D76" w:rsidP="007F2D76">
            <w:pPr>
              <w:pStyle w:val="ConsPlusNormal"/>
            </w:pPr>
          </w:p>
        </w:tc>
      </w:tr>
      <w:tr w:rsidR="007F2D76">
        <w:tblPrEx>
          <w:tblBorders>
            <w:insideH w:val="single" w:sz="4" w:space="0" w:color="auto"/>
          </w:tblBorders>
        </w:tblPrEx>
        <w:tc>
          <w:tcPr>
            <w:tcW w:w="3592" w:type="dxa"/>
            <w:gridSpan w:val="6"/>
            <w:tcBorders>
              <w:left w:val="nil"/>
              <w:bottom w:val="nil"/>
              <w:right w:val="nil"/>
            </w:tcBorders>
          </w:tcPr>
          <w:p w:rsidR="007F2D76" w:rsidRDefault="007F2D76" w:rsidP="007F2D76">
            <w:pPr>
              <w:pStyle w:val="ConsPlusNormal"/>
              <w:jc w:val="center"/>
            </w:pPr>
            <w:proofErr w:type="gramStart"/>
            <w:r>
              <w:lastRenderedPageBreak/>
              <w:t>(должность лица,</w:t>
            </w:r>
            <w:proofErr w:type="gramEnd"/>
          </w:p>
          <w:p w:rsidR="007F2D76" w:rsidRDefault="007F2D76" w:rsidP="007F2D76">
            <w:pPr>
              <w:pStyle w:val="ConsPlusNormal"/>
              <w:jc w:val="center"/>
            </w:pPr>
            <w:proofErr w:type="gramStart"/>
            <w:r>
              <w:t>принявшего</w:t>
            </w:r>
            <w:proofErr w:type="gramEnd"/>
            <w:r>
              <w:t xml:space="preserve"> заявление)</w:t>
            </w:r>
          </w:p>
        </w:tc>
        <w:tc>
          <w:tcPr>
            <w:tcW w:w="340" w:type="dxa"/>
            <w:tcBorders>
              <w:top w:val="nil"/>
              <w:left w:val="nil"/>
              <w:bottom w:val="nil"/>
              <w:right w:val="nil"/>
            </w:tcBorders>
          </w:tcPr>
          <w:p w:rsidR="007F2D76" w:rsidRDefault="007F2D76" w:rsidP="007F2D76">
            <w:pPr>
              <w:pStyle w:val="ConsPlusNormal"/>
            </w:pPr>
          </w:p>
        </w:tc>
        <w:tc>
          <w:tcPr>
            <w:tcW w:w="1701" w:type="dxa"/>
            <w:gridSpan w:val="2"/>
            <w:tcBorders>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098" w:type="dxa"/>
            <w:gridSpan w:val="2"/>
            <w:tcBorders>
              <w:left w:val="nil"/>
              <w:bottom w:val="nil"/>
              <w:right w:val="nil"/>
            </w:tcBorders>
          </w:tcPr>
          <w:p w:rsidR="007F2D76" w:rsidRDefault="007F2D76" w:rsidP="007F2D76">
            <w:pPr>
              <w:pStyle w:val="ConsPlusNormal"/>
              <w:jc w:val="center"/>
            </w:pPr>
            <w:r>
              <w:t>(Ф.И.О.)</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5</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2"/>
        <w:gridCol w:w="340"/>
        <w:gridCol w:w="340"/>
        <w:gridCol w:w="794"/>
        <w:gridCol w:w="454"/>
        <w:gridCol w:w="340"/>
        <w:gridCol w:w="3413"/>
      </w:tblGrid>
      <w:tr w:rsidR="007F2D76">
        <w:tc>
          <w:tcPr>
            <w:tcW w:w="4082" w:type="dxa"/>
            <w:gridSpan w:val="3"/>
            <w:vMerge w:val="restart"/>
            <w:tcBorders>
              <w:top w:val="nil"/>
              <w:left w:val="nil"/>
              <w:bottom w:val="nil"/>
              <w:right w:val="nil"/>
            </w:tcBorders>
          </w:tcPr>
          <w:p w:rsidR="007F2D76" w:rsidRDefault="007F2D76" w:rsidP="007F2D76">
            <w:pPr>
              <w:pStyle w:val="ConsPlusNormal"/>
            </w:pPr>
            <w:r>
              <w:t>____________ N ____________</w:t>
            </w:r>
          </w:p>
          <w:p w:rsidR="007F2D76" w:rsidRDefault="007F2D76" w:rsidP="007F2D76">
            <w:pPr>
              <w:pStyle w:val="ConsPlusNormal"/>
            </w:pPr>
            <w:r>
              <w:t>на __________ от ____________</w:t>
            </w:r>
          </w:p>
        </w:tc>
        <w:tc>
          <w:tcPr>
            <w:tcW w:w="794" w:type="dxa"/>
            <w:tcBorders>
              <w:top w:val="nil"/>
              <w:left w:val="nil"/>
              <w:bottom w:val="nil"/>
              <w:right w:val="nil"/>
            </w:tcBorders>
          </w:tcPr>
          <w:p w:rsidR="007F2D76" w:rsidRDefault="007F2D76" w:rsidP="007F2D76">
            <w:pPr>
              <w:pStyle w:val="ConsPlusNormal"/>
              <w:jc w:val="right"/>
            </w:pPr>
            <w:r>
              <w:t>Кому</w:t>
            </w:r>
          </w:p>
        </w:tc>
        <w:tc>
          <w:tcPr>
            <w:tcW w:w="4207" w:type="dxa"/>
            <w:gridSpan w:val="3"/>
            <w:tcBorders>
              <w:top w:val="nil"/>
              <w:left w:val="nil"/>
              <w:bottom w:val="nil"/>
              <w:right w:val="nil"/>
            </w:tcBorders>
          </w:tcPr>
          <w:p w:rsidR="007F2D76" w:rsidRDefault="007F2D76" w:rsidP="007F2D76">
            <w:pPr>
              <w:pStyle w:val="ConsPlusNormal"/>
            </w:pPr>
            <w:r>
              <w:t>_________________________________</w:t>
            </w:r>
          </w:p>
          <w:p w:rsidR="007F2D76" w:rsidRDefault="007F2D76" w:rsidP="007F2D76">
            <w:pPr>
              <w:pStyle w:val="ConsPlusNormal"/>
              <w:jc w:val="center"/>
            </w:pPr>
            <w:r>
              <w:t>(Ф.И.О.)</w:t>
            </w:r>
          </w:p>
        </w:tc>
      </w:tr>
      <w:tr w:rsidR="007F2D76">
        <w:tc>
          <w:tcPr>
            <w:tcW w:w="4082" w:type="dxa"/>
            <w:gridSpan w:val="3"/>
            <w:vMerge/>
            <w:tcBorders>
              <w:top w:val="nil"/>
              <w:left w:val="nil"/>
              <w:bottom w:val="nil"/>
              <w:right w:val="nil"/>
            </w:tcBorders>
          </w:tcPr>
          <w:p w:rsidR="007F2D76" w:rsidRDefault="007F2D76" w:rsidP="007F2D76">
            <w:pPr>
              <w:pStyle w:val="ConsPlusNormal"/>
            </w:pPr>
          </w:p>
        </w:tc>
        <w:tc>
          <w:tcPr>
            <w:tcW w:w="794" w:type="dxa"/>
            <w:tcBorders>
              <w:top w:val="nil"/>
              <w:left w:val="nil"/>
              <w:bottom w:val="nil"/>
              <w:right w:val="nil"/>
            </w:tcBorders>
          </w:tcPr>
          <w:p w:rsidR="007F2D76" w:rsidRDefault="007F2D76" w:rsidP="007F2D76">
            <w:pPr>
              <w:pStyle w:val="ConsPlusNormal"/>
              <w:jc w:val="right"/>
            </w:pPr>
            <w:r>
              <w:t>Куда</w:t>
            </w:r>
          </w:p>
        </w:tc>
        <w:tc>
          <w:tcPr>
            <w:tcW w:w="4207" w:type="dxa"/>
            <w:gridSpan w:val="3"/>
            <w:tcBorders>
              <w:top w:val="nil"/>
              <w:left w:val="nil"/>
              <w:bottom w:val="nil"/>
              <w:right w:val="nil"/>
            </w:tcBorders>
          </w:tcPr>
          <w:p w:rsidR="007F2D76" w:rsidRDefault="007F2D76" w:rsidP="007F2D76">
            <w:pPr>
              <w:pStyle w:val="ConsPlusNormal"/>
            </w:pPr>
            <w:r>
              <w:t>_________________________________</w:t>
            </w:r>
          </w:p>
          <w:p w:rsidR="007F2D76" w:rsidRDefault="007F2D76" w:rsidP="007F2D76">
            <w:pPr>
              <w:pStyle w:val="ConsPlusNormal"/>
            </w:pPr>
            <w:r>
              <w:t>_________________________________</w:t>
            </w:r>
          </w:p>
          <w:p w:rsidR="007F2D76" w:rsidRDefault="007F2D76" w:rsidP="007F2D76">
            <w:pPr>
              <w:pStyle w:val="ConsPlusNormal"/>
              <w:jc w:val="center"/>
            </w:pPr>
            <w:r>
              <w:t>(адрес, почтовый индекс)</w:t>
            </w:r>
          </w:p>
        </w:tc>
      </w:tr>
      <w:tr w:rsidR="007F2D76">
        <w:tc>
          <w:tcPr>
            <w:tcW w:w="9083" w:type="dxa"/>
            <w:gridSpan w:val="7"/>
            <w:tcBorders>
              <w:top w:val="nil"/>
              <w:left w:val="nil"/>
              <w:bottom w:val="nil"/>
              <w:right w:val="nil"/>
            </w:tcBorders>
          </w:tcPr>
          <w:p w:rsidR="007F2D76" w:rsidRDefault="007F2D76" w:rsidP="007F2D76">
            <w:pPr>
              <w:pStyle w:val="ConsPlusNormal"/>
              <w:jc w:val="center"/>
            </w:pPr>
            <w:bookmarkStart w:id="42" w:name="P1361"/>
            <w:bookmarkEnd w:id="42"/>
            <w:r>
              <w:rPr>
                <w:b/>
              </w:rPr>
              <w:t>УВЕДОМЛЕНИЕ</w:t>
            </w:r>
          </w:p>
          <w:p w:rsidR="007F2D76" w:rsidRDefault="007F2D76" w:rsidP="007F2D76">
            <w:pPr>
              <w:pStyle w:val="ConsPlusNormal"/>
              <w:jc w:val="center"/>
            </w:pPr>
            <w:r>
              <w:rPr>
                <w:b/>
              </w:rPr>
              <w:t>об отказе в приеме документов</w:t>
            </w:r>
          </w:p>
        </w:tc>
      </w:tr>
      <w:tr w:rsidR="007F2D76">
        <w:tc>
          <w:tcPr>
            <w:tcW w:w="9083" w:type="dxa"/>
            <w:gridSpan w:val="7"/>
            <w:tcBorders>
              <w:top w:val="nil"/>
              <w:left w:val="nil"/>
              <w:bottom w:val="nil"/>
              <w:right w:val="nil"/>
            </w:tcBorders>
          </w:tcPr>
          <w:p w:rsidR="007F2D76" w:rsidRDefault="007F2D76" w:rsidP="007F2D76">
            <w:pPr>
              <w:pStyle w:val="ConsPlusNormal"/>
              <w:ind w:firstLine="283"/>
              <w:jc w:val="both"/>
            </w:pPr>
            <w:proofErr w:type="gramStart"/>
            <w:r>
              <w:t>Управление жилищных отношений администрации городского округа город Воронеж уведомляет об отказе в приеме документов, указанных в пункте __________ Административного регламента администрации городского округа город Воронеж по предоставлению муниципальной услуги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 (далее - Административный регламент), по заявлению _________________________________________________________________________</w:t>
            </w:r>
            <w:proofErr w:type="gramEnd"/>
          </w:p>
          <w:p w:rsidR="007F2D76" w:rsidRDefault="007F2D76" w:rsidP="007F2D76">
            <w:pPr>
              <w:pStyle w:val="ConsPlusNormal"/>
              <w:jc w:val="center"/>
            </w:pPr>
            <w:r>
              <w:t>(заявление о предоставлении муниципальной услуги)</w:t>
            </w:r>
          </w:p>
          <w:p w:rsidR="007F2D76" w:rsidRDefault="007F2D76" w:rsidP="007F2D76">
            <w:pPr>
              <w:pStyle w:val="ConsPlusNormal"/>
              <w:jc w:val="both"/>
            </w:pPr>
            <w:r>
              <w:t xml:space="preserve">в связи </w:t>
            </w:r>
            <w:proofErr w:type="gramStart"/>
            <w:r>
              <w:t>с</w:t>
            </w:r>
            <w:proofErr w:type="gramEnd"/>
            <w:r>
              <w:t xml:space="preserve"> _________________________________________________________________.</w:t>
            </w:r>
          </w:p>
          <w:p w:rsidR="007F2D76" w:rsidRDefault="007F2D76" w:rsidP="007F2D76">
            <w:pPr>
              <w:pStyle w:val="ConsPlusNormal"/>
              <w:jc w:val="center"/>
            </w:pPr>
            <w:proofErr w:type="gramStart"/>
            <w:r>
              <w:t>(основания для отказа в приеме документов,</w:t>
            </w:r>
            <w:proofErr w:type="gramEnd"/>
          </w:p>
          <w:p w:rsidR="007F2D76" w:rsidRDefault="007F2D76" w:rsidP="007F2D76">
            <w:pPr>
              <w:pStyle w:val="ConsPlusNormal"/>
              <w:jc w:val="center"/>
            </w:pPr>
            <w:proofErr w:type="gramStart"/>
            <w:r>
              <w:t>предусмотренные</w:t>
            </w:r>
            <w:proofErr w:type="gramEnd"/>
            <w:r>
              <w:t xml:space="preserve"> </w:t>
            </w:r>
            <w:hyperlink w:anchor="P196">
              <w:r>
                <w:rPr>
                  <w:color w:val="0000FF"/>
                </w:rPr>
                <w:t>пунктом 2.7.1</w:t>
              </w:r>
            </w:hyperlink>
            <w:r>
              <w:t xml:space="preserve"> Административного регламента)</w:t>
            </w:r>
          </w:p>
        </w:tc>
      </w:tr>
      <w:tr w:rsidR="007F2D76">
        <w:tc>
          <w:tcPr>
            <w:tcW w:w="9083" w:type="dxa"/>
            <w:gridSpan w:val="7"/>
            <w:tcBorders>
              <w:top w:val="nil"/>
              <w:left w:val="nil"/>
              <w:bottom w:val="nil"/>
              <w:right w:val="nil"/>
            </w:tcBorders>
          </w:tcPr>
          <w:p w:rsidR="007F2D76" w:rsidRDefault="007F2D76" w:rsidP="007F2D76">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196">
              <w:r>
                <w:rPr>
                  <w:color w:val="0000FF"/>
                </w:rPr>
                <w:t>пунктом 2.7.1</w:t>
              </w:r>
            </w:hyperlink>
            <w:r>
              <w:t xml:space="preserve"> Административного регламента.</w:t>
            </w:r>
          </w:p>
        </w:tc>
      </w:tr>
      <w:tr w:rsidR="007F2D76">
        <w:tc>
          <w:tcPr>
            <w:tcW w:w="3402"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588" w:type="dxa"/>
            <w:gridSpan w:val="3"/>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413" w:type="dxa"/>
            <w:tcBorders>
              <w:top w:val="nil"/>
              <w:left w:val="nil"/>
              <w:bottom w:val="single" w:sz="4" w:space="0" w:color="auto"/>
              <w:right w:val="nil"/>
            </w:tcBorders>
          </w:tcPr>
          <w:p w:rsidR="007F2D76" w:rsidRDefault="007F2D76" w:rsidP="007F2D76">
            <w:pPr>
              <w:pStyle w:val="ConsPlusNormal"/>
            </w:pPr>
          </w:p>
        </w:tc>
      </w:tr>
      <w:tr w:rsidR="007F2D76">
        <w:tblPrEx>
          <w:tblBorders>
            <w:insideH w:val="single" w:sz="4" w:space="0" w:color="auto"/>
          </w:tblBorders>
        </w:tblPrEx>
        <w:tc>
          <w:tcPr>
            <w:tcW w:w="3402" w:type="dxa"/>
            <w:tcBorders>
              <w:top w:val="single" w:sz="4" w:space="0" w:color="auto"/>
              <w:left w:val="nil"/>
              <w:bottom w:val="nil"/>
              <w:right w:val="nil"/>
            </w:tcBorders>
          </w:tcPr>
          <w:p w:rsidR="007F2D76" w:rsidRDefault="007F2D76" w:rsidP="007F2D76">
            <w:pPr>
              <w:pStyle w:val="ConsPlusNormal"/>
              <w:jc w:val="center"/>
            </w:pPr>
            <w:r>
              <w:t>(должность)</w:t>
            </w:r>
          </w:p>
        </w:tc>
        <w:tc>
          <w:tcPr>
            <w:tcW w:w="340" w:type="dxa"/>
            <w:tcBorders>
              <w:top w:val="nil"/>
              <w:left w:val="nil"/>
              <w:bottom w:val="nil"/>
              <w:right w:val="nil"/>
            </w:tcBorders>
          </w:tcPr>
          <w:p w:rsidR="007F2D76" w:rsidRDefault="007F2D76" w:rsidP="007F2D76">
            <w:pPr>
              <w:pStyle w:val="ConsPlusNormal"/>
            </w:pPr>
          </w:p>
        </w:tc>
        <w:tc>
          <w:tcPr>
            <w:tcW w:w="1588" w:type="dxa"/>
            <w:gridSpan w:val="3"/>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413" w:type="dxa"/>
            <w:tcBorders>
              <w:top w:val="single" w:sz="4" w:space="0" w:color="auto"/>
              <w:left w:val="nil"/>
              <w:bottom w:val="nil"/>
              <w:right w:val="nil"/>
            </w:tcBorders>
          </w:tcPr>
          <w:p w:rsidR="007F2D76" w:rsidRDefault="007F2D76" w:rsidP="007F2D76">
            <w:pPr>
              <w:pStyle w:val="ConsPlusNormal"/>
              <w:jc w:val="center"/>
            </w:pPr>
            <w:r>
              <w:t>(Ф.И.О.)</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right"/>
        <w:outlineLvl w:val="1"/>
      </w:pPr>
      <w:r>
        <w:t>Приложение N 6</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29"/>
        <w:gridCol w:w="929"/>
        <w:gridCol w:w="340"/>
        <w:gridCol w:w="1757"/>
        <w:gridCol w:w="340"/>
        <w:gridCol w:w="3187"/>
      </w:tblGrid>
      <w:tr w:rsidR="007F2D76">
        <w:tc>
          <w:tcPr>
            <w:tcW w:w="9082" w:type="dxa"/>
            <w:gridSpan w:val="6"/>
            <w:tcBorders>
              <w:top w:val="nil"/>
              <w:left w:val="nil"/>
              <w:bottom w:val="nil"/>
              <w:right w:val="nil"/>
            </w:tcBorders>
          </w:tcPr>
          <w:p w:rsidR="007F2D76" w:rsidRDefault="007F2D76" w:rsidP="007F2D76">
            <w:pPr>
              <w:pStyle w:val="ConsPlusNormal"/>
              <w:jc w:val="center"/>
            </w:pPr>
            <w:bookmarkStart w:id="43" w:name="P1393"/>
            <w:bookmarkEnd w:id="43"/>
            <w:r>
              <w:rPr>
                <w:b/>
              </w:rPr>
              <w:t>РАСПИСКА</w:t>
            </w:r>
          </w:p>
          <w:p w:rsidR="007F2D76" w:rsidRDefault="007F2D76" w:rsidP="007F2D76">
            <w:pPr>
              <w:pStyle w:val="ConsPlusNormal"/>
              <w:jc w:val="center"/>
            </w:pPr>
            <w:r>
              <w:rPr>
                <w:b/>
              </w:rPr>
              <w:t xml:space="preserve">в </w:t>
            </w:r>
            <w:proofErr w:type="gramStart"/>
            <w:r>
              <w:rPr>
                <w:b/>
              </w:rPr>
              <w:t>получении</w:t>
            </w:r>
            <w:proofErr w:type="gramEnd"/>
            <w:r>
              <w:rPr>
                <w:b/>
              </w:rPr>
              <w:t xml:space="preserve"> документов, прилагаемых к заявлению</w:t>
            </w:r>
          </w:p>
          <w:p w:rsidR="007F2D76" w:rsidRDefault="007F2D76" w:rsidP="007F2D76">
            <w:pPr>
              <w:pStyle w:val="ConsPlusNormal"/>
              <w:jc w:val="center"/>
            </w:pPr>
            <w:r>
              <w:t>__________________________________________________________________</w:t>
            </w:r>
          </w:p>
          <w:p w:rsidR="007F2D76" w:rsidRDefault="007F2D76" w:rsidP="007F2D76">
            <w:pPr>
              <w:pStyle w:val="ConsPlusNormal"/>
              <w:jc w:val="center"/>
            </w:pPr>
            <w:r>
              <w:rPr>
                <w:b/>
              </w:rPr>
              <w:t>(заявление о предоставлении муниципальной услуги)</w:t>
            </w:r>
          </w:p>
        </w:tc>
      </w:tr>
      <w:tr w:rsidR="007F2D76">
        <w:tc>
          <w:tcPr>
            <w:tcW w:w="9082" w:type="dxa"/>
            <w:gridSpan w:val="6"/>
            <w:tcBorders>
              <w:top w:val="nil"/>
              <w:left w:val="nil"/>
              <w:bottom w:val="nil"/>
              <w:right w:val="nil"/>
            </w:tcBorders>
          </w:tcPr>
          <w:p w:rsidR="007F2D76" w:rsidRDefault="007F2D76" w:rsidP="007F2D76">
            <w:pPr>
              <w:pStyle w:val="ConsPlusNormal"/>
              <w:ind w:firstLine="283"/>
              <w:jc w:val="both"/>
            </w:pPr>
            <w:r>
              <w:t>Настоящим удостоверяется, что заявитель ___________________________________</w:t>
            </w:r>
          </w:p>
          <w:p w:rsidR="007F2D76" w:rsidRDefault="007F2D76" w:rsidP="007F2D76">
            <w:pPr>
              <w:pStyle w:val="ConsPlusNormal"/>
              <w:jc w:val="both"/>
            </w:pPr>
            <w:r>
              <w:t>_________________________________________________________________________</w:t>
            </w:r>
          </w:p>
          <w:p w:rsidR="007F2D76" w:rsidRDefault="007F2D76" w:rsidP="007F2D76">
            <w:pPr>
              <w:pStyle w:val="ConsPlusNormal"/>
              <w:jc w:val="center"/>
            </w:pPr>
            <w:r>
              <w:t>(Ф.И.О.)</w:t>
            </w:r>
          </w:p>
          <w:p w:rsidR="007F2D76" w:rsidRDefault="007F2D76" w:rsidP="007F2D76">
            <w:pPr>
              <w:pStyle w:val="ConsPlusNormal"/>
              <w:jc w:val="both"/>
            </w:pPr>
            <w:r>
              <w:t>представил, а _____________________________________________________________</w:t>
            </w:r>
          </w:p>
          <w:p w:rsidR="007F2D76" w:rsidRDefault="007F2D76" w:rsidP="007F2D76">
            <w:pPr>
              <w:pStyle w:val="ConsPlusNormal"/>
              <w:jc w:val="center"/>
            </w:pPr>
            <w:proofErr w:type="gramStart"/>
            <w:r>
              <w:t>(Ф.И.О. уполномоченного лица, ответственного</w:t>
            </w:r>
            <w:proofErr w:type="gramEnd"/>
          </w:p>
          <w:p w:rsidR="007F2D76" w:rsidRDefault="007F2D76" w:rsidP="007F2D76">
            <w:pPr>
              <w:pStyle w:val="ConsPlusNormal"/>
              <w:jc w:val="center"/>
            </w:pPr>
            <w:r>
              <w:t>за прием документов)</w:t>
            </w:r>
          </w:p>
        </w:tc>
      </w:tr>
      <w:tr w:rsidR="007F2D76">
        <w:tc>
          <w:tcPr>
            <w:tcW w:w="9082" w:type="dxa"/>
            <w:gridSpan w:val="6"/>
            <w:tcBorders>
              <w:top w:val="nil"/>
              <w:left w:val="nil"/>
              <w:bottom w:val="nil"/>
              <w:right w:val="nil"/>
            </w:tcBorders>
          </w:tcPr>
          <w:p w:rsidR="007F2D76" w:rsidRDefault="007F2D76" w:rsidP="007F2D76">
            <w:pPr>
              <w:pStyle w:val="ConsPlusNormal"/>
              <w:jc w:val="both"/>
            </w:pPr>
            <w:r>
              <w:t xml:space="preserve">получил "___" ______________ 20___ г. документы в </w:t>
            </w:r>
            <w:proofErr w:type="gramStart"/>
            <w:r>
              <w:t>количестве</w:t>
            </w:r>
            <w:proofErr w:type="gramEnd"/>
            <w:r>
              <w:t xml:space="preserve"> __________________</w:t>
            </w:r>
          </w:p>
        </w:tc>
      </w:tr>
      <w:tr w:rsidR="007F2D76">
        <w:tc>
          <w:tcPr>
            <w:tcW w:w="2529" w:type="dxa"/>
            <w:tcBorders>
              <w:top w:val="nil"/>
              <w:left w:val="nil"/>
              <w:bottom w:val="nil"/>
              <w:right w:val="nil"/>
            </w:tcBorders>
          </w:tcPr>
          <w:p w:rsidR="007F2D76" w:rsidRDefault="007F2D76" w:rsidP="007F2D76">
            <w:pPr>
              <w:pStyle w:val="ConsPlusNormal"/>
              <w:jc w:val="both"/>
            </w:pPr>
            <w:r>
              <w:t>___________________</w:t>
            </w:r>
          </w:p>
          <w:p w:rsidR="007F2D76" w:rsidRDefault="007F2D76" w:rsidP="007F2D76">
            <w:pPr>
              <w:pStyle w:val="ConsPlusNormal"/>
              <w:jc w:val="center"/>
            </w:pPr>
            <w:r>
              <w:t>(прописью)</w:t>
            </w:r>
          </w:p>
        </w:tc>
        <w:tc>
          <w:tcPr>
            <w:tcW w:w="6553" w:type="dxa"/>
            <w:gridSpan w:val="5"/>
            <w:tcBorders>
              <w:top w:val="nil"/>
              <w:left w:val="nil"/>
              <w:bottom w:val="nil"/>
              <w:right w:val="nil"/>
            </w:tcBorders>
          </w:tcPr>
          <w:p w:rsidR="007F2D76" w:rsidRDefault="007F2D76" w:rsidP="007F2D76">
            <w:pPr>
              <w:pStyle w:val="ConsPlusNormal"/>
              <w:jc w:val="both"/>
            </w:pPr>
            <w:r>
              <w:t>листов.</w:t>
            </w:r>
          </w:p>
        </w:tc>
      </w:tr>
      <w:tr w:rsidR="007F2D76">
        <w:tc>
          <w:tcPr>
            <w:tcW w:w="9082" w:type="dxa"/>
            <w:gridSpan w:val="6"/>
            <w:tcBorders>
              <w:top w:val="nil"/>
              <w:left w:val="nil"/>
              <w:bottom w:val="nil"/>
              <w:right w:val="nil"/>
            </w:tcBorders>
          </w:tcPr>
          <w:p w:rsidR="007F2D76" w:rsidRDefault="007F2D76" w:rsidP="007F2D76">
            <w:pPr>
              <w:pStyle w:val="ConsPlusNormal"/>
              <w:ind w:firstLine="283"/>
              <w:jc w:val="both"/>
            </w:pPr>
            <w:r>
              <w:t>Перечень документов, представленных заявителем:</w:t>
            </w:r>
          </w:p>
          <w:p w:rsidR="007F2D76" w:rsidRDefault="007F2D76" w:rsidP="007F2D76">
            <w:pPr>
              <w:pStyle w:val="ConsPlusNormal"/>
              <w:jc w:val="both"/>
            </w:pPr>
            <w:r>
              <w:t>1) _______________________________________________________________________;</w:t>
            </w:r>
          </w:p>
          <w:p w:rsidR="007F2D76" w:rsidRDefault="007F2D76" w:rsidP="007F2D76">
            <w:pPr>
              <w:pStyle w:val="ConsPlusNormal"/>
              <w:jc w:val="both"/>
            </w:pPr>
            <w:r>
              <w:t>2) _______________________________________________________________________;</w:t>
            </w:r>
          </w:p>
          <w:p w:rsidR="007F2D76" w:rsidRDefault="007F2D76" w:rsidP="007F2D76">
            <w:pPr>
              <w:pStyle w:val="ConsPlusNormal"/>
              <w:jc w:val="both"/>
            </w:pPr>
            <w:r>
              <w:t>3) _______________________________________________________________</w:t>
            </w:r>
            <w:r>
              <w:lastRenderedPageBreak/>
              <w:t>________;</w:t>
            </w:r>
          </w:p>
          <w:p w:rsidR="007F2D76" w:rsidRDefault="007F2D76" w:rsidP="007F2D76">
            <w:pPr>
              <w:pStyle w:val="ConsPlusNormal"/>
              <w:jc w:val="both"/>
            </w:pPr>
            <w:r>
              <w:t>4) _______________________________________________________________________;</w:t>
            </w:r>
          </w:p>
          <w:p w:rsidR="007F2D76" w:rsidRDefault="007F2D76" w:rsidP="007F2D76">
            <w:pPr>
              <w:pStyle w:val="ConsPlusNormal"/>
              <w:jc w:val="both"/>
            </w:pPr>
            <w:r>
              <w:t>5) _______________________________________________________________________.</w:t>
            </w:r>
          </w:p>
        </w:tc>
      </w:tr>
      <w:tr w:rsidR="007F2D76">
        <w:tc>
          <w:tcPr>
            <w:tcW w:w="9082" w:type="dxa"/>
            <w:gridSpan w:val="6"/>
            <w:tcBorders>
              <w:top w:val="nil"/>
              <w:left w:val="nil"/>
              <w:bottom w:val="nil"/>
              <w:right w:val="nil"/>
            </w:tcBorders>
          </w:tcPr>
          <w:p w:rsidR="007F2D76" w:rsidRDefault="007F2D76" w:rsidP="007F2D76">
            <w:pPr>
              <w:pStyle w:val="ConsPlusNormal"/>
              <w:ind w:firstLine="283"/>
              <w:jc w:val="both"/>
            </w:pPr>
            <w:r>
              <w:lastRenderedPageBreak/>
              <w:t>Перечень документов, которые будут получены по межведомственным запросам:</w:t>
            </w:r>
          </w:p>
          <w:p w:rsidR="007F2D76" w:rsidRDefault="007F2D76" w:rsidP="007F2D76">
            <w:pPr>
              <w:pStyle w:val="ConsPlusNormal"/>
              <w:jc w:val="both"/>
            </w:pPr>
            <w:r>
              <w:t>1) _______________________________________________________________________;</w:t>
            </w:r>
          </w:p>
          <w:p w:rsidR="007F2D76" w:rsidRDefault="007F2D76" w:rsidP="007F2D76">
            <w:pPr>
              <w:pStyle w:val="ConsPlusNormal"/>
              <w:jc w:val="both"/>
            </w:pPr>
            <w:r>
              <w:t>2) _______________________________________________________________________;</w:t>
            </w:r>
          </w:p>
          <w:p w:rsidR="007F2D76" w:rsidRDefault="007F2D76" w:rsidP="007F2D76">
            <w:pPr>
              <w:pStyle w:val="ConsPlusNormal"/>
              <w:jc w:val="both"/>
            </w:pPr>
            <w:r>
              <w:t>3) _______________________________________________________________________;</w:t>
            </w:r>
          </w:p>
          <w:p w:rsidR="007F2D76" w:rsidRDefault="007F2D76" w:rsidP="007F2D76">
            <w:pPr>
              <w:pStyle w:val="ConsPlusNormal"/>
              <w:jc w:val="both"/>
            </w:pPr>
            <w:r>
              <w:t>4) _______________________________________________________________________;</w:t>
            </w:r>
          </w:p>
          <w:p w:rsidR="007F2D76" w:rsidRDefault="007F2D76" w:rsidP="007F2D76">
            <w:pPr>
              <w:pStyle w:val="ConsPlusNormal"/>
              <w:jc w:val="both"/>
            </w:pPr>
            <w:r>
              <w:t>5) _______________________________________________________________________.</w:t>
            </w:r>
          </w:p>
        </w:tc>
      </w:tr>
      <w:tr w:rsidR="007F2D76">
        <w:tc>
          <w:tcPr>
            <w:tcW w:w="3458" w:type="dxa"/>
            <w:gridSpan w:val="2"/>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1757" w:type="dxa"/>
            <w:tcBorders>
              <w:top w:val="nil"/>
              <w:left w:val="nil"/>
              <w:bottom w:val="single" w:sz="4" w:space="0" w:color="auto"/>
              <w:right w:val="nil"/>
            </w:tcBorders>
          </w:tcPr>
          <w:p w:rsidR="007F2D76" w:rsidRDefault="007F2D76" w:rsidP="007F2D76">
            <w:pPr>
              <w:pStyle w:val="ConsPlusNormal"/>
            </w:pPr>
          </w:p>
        </w:tc>
        <w:tc>
          <w:tcPr>
            <w:tcW w:w="340" w:type="dxa"/>
            <w:tcBorders>
              <w:top w:val="nil"/>
              <w:left w:val="nil"/>
              <w:bottom w:val="nil"/>
              <w:right w:val="nil"/>
            </w:tcBorders>
          </w:tcPr>
          <w:p w:rsidR="007F2D76" w:rsidRDefault="007F2D76" w:rsidP="007F2D76">
            <w:pPr>
              <w:pStyle w:val="ConsPlusNormal"/>
            </w:pPr>
          </w:p>
        </w:tc>
        <w:tc>
          <w:tcPr>
            <w:tcW w:w="3187" w:type="dxa"/>
            <w:tcBorders>
              <w:top w:val="nil"/>
              <w:left w:val="nil"/>
              <w:bottom w:val="single" w:sz="4" w:space="0" w:color="auto"/>
              <w:right w:val="nil"/>
            </w:tcBorders>
          </w:tcPr>
          <w:p w:rsidR="007F2D76" w:rsidRDefault="007F2D76" w:rsidP="007F2D76">
            <w:pPr>
              <w:pStyle w:val="ConsPlusNormal"/>
            </w:pPr>
          </w:p>
        </w:tc>
      </w:tr>
      <w:tr w:rsidR="007F2D76">
        <w:tblPrEx>
          <w:tblBorders>
            <w:insideH w:val="single" w:sz="4" w:space="0" w:color="auto"/>
          </w:tblBorders>
        </w:tblPrEx>
        <w:tc>
          <w:tcPr>
            <w:tcW w:w="3458" w:type="dxa"/>
            <w:gridSpan w:val="2"/>
            <w:tcBorders>
              <w:top w:val="single" w:sz="4" w:space="0" w:color="auto"/>
              <w:left w:val="nil"/>
              <w:bottom w:val="nil"/>
              <w:right w:val="nil"/>
            </w:tcBorders>
          </w:tcPr>
          <w:p w:rsidR="007F2D76" w:rsidRDefault="007F2D76" w:rsidP="007F2D76">
            <w:pPr>
              <w:pStyle w:val="ConsPlusNormal"/>
              <w:jc w:val="center"/>
            </w:pPr>
            <w:r>
              <w:t>(должность уполномоченного лица, ответственного за прием документов)</w:t>
            </w:r>
          </w:p>
        </w:tc>
        <w:tc>
          <w:tcPr>
            <w:tcW w:w="340" w:type="dxa"/>
            <w:tcBorders>
              <w:top w:val="nil"/>
              <w:left w:val="nil"/>
              <w:bottom w:val="nil"/>
              <w:right w:val="nil"/>
            </w:tcBorders>
          </w:tcPr>
          <w:p w:rsidR="007F2D76" w:rsidRDefault="007F2D76" w:rsidP="007F2D76">
            <w:pPr>
              <w:pStyle w:val="ConsPlusNormal"/>
            </w:pPr>
          </w:p>
        </w:tc>
        <w:tc>
          <w:tcPr>
            <w:tcW w:w="1757" w:type="dxa"/>
            <w:tcBorders>
              <w:top w:val="single" w:sz="4" w:space="0" w:color="auto"/>
              <w:left w:val="nil"/>
              <w:bottom w:val="nil"/>
              <w:right w:val="nil"/>
            </w:tcBorders>
          </w:tcPr>
          <w:p w:rsidR="007F2D76" w:rsidRDefault="007F2D76" w:rsidP="007F2D76">
            <w:pPr>
              <w:pStyle w:val="ConsPlusNormal"/>
              <w:jc w:val="center"/>
            </w:pPr>
            <w:r>
              <w:t>(подпись)</w:t>
            </w:r>
          </w:p>
        </w:tc>
        <w:tc>
          <w:tcPr>
            <w:tcW w:w="340" w:type="dxa"/>
            <w:tcBorders>
              <w:top w:val="nil"/>
              <w:left w:val="nil"/>
              <w:bottom w:val="nil"/>
              <w:right w:val="nil"/>
            </w:tcBorders>
          </w:tcPr>
          <w:p w:rsidR="007F2D76" w:rsidRDefault="007F2D76" w:rsidP="007F2D76">
            <w:pPr>
              <w:pStyle w:val="ConsPlusNormal"/>
            </w:pPr>
          </w:p>
        </w:tc>
        <w:tc>
          <w:tcPr>
            <w:tcW w:w="3187" w:type="dxa"/>
            <w:tcBorders>
              <w:top w:val="single" w:sz="4" w:space="0" w:color="auto"/>
              <w:left w:val="nil"/>
              <w:bottom w:val="nil"/>
              <w:right w:val="nil"/>
            </w:tcBorders>
          </w:tcPr>
          <w:p w:rsidR="007F2D76" w:rsidRDefault="007F2D76" w:rsidP="007F2D76">
            <w:pPr>
              <w:pStyle w:val="ConsPlusNormal"/>
              <w:jc w:val="center"/>
            </w:pPr>
            <w:r>
              <w:t>(Ф.И.О.)</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pPr>
      <w:r>
        <w:t>О.Ю.ЗАЦЕПИН</w:t>
      </w:r>
    </w:p>
    <w:p w:rsidR="007F2D76" w:rsidRDefault="007F2D76" w:rsidP="007F2D76">
      <w:pPr>
        <w:pStyle w:val="ConsPlusNormal"/>
        <w:jc w:val="both"/>
      </w:pPr>
    </w:p>
    <w:p w:rsidR="007F2D76" w:rsidRDefault="007F2D76" w:rsidP="007F2D76">
      <w:pPr>
        <w:pStyle w:val="ConsPlusNormal"/>
        <w:jc w:val="both"/>
      </w:pPr>
    </w:p>
    <w:p w:rsidR="007F2D76" w:rsidRDefault="007F2D76" w:rsidP="007F2D76">
      <w:pPr>
        <w:pStyle w:val="ConsPlusNormal"/>
        <w:jc w:val="right"/>
        <w:outlineLvl w:val="1"/>
      </w:pPr>
      <w:r>
        <w:t>Приложение N 7</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p w:rsidR="007F2D76" w:rsidRDefault="007F2D76" w:rsidP="007F2D76">
      <w:pPr>
        <w:pStyle w:val="ConsPlusNormal"/>
        <w:sectPr w:rsidR="007F2D76" w:rsidSect="001C64FC">
          <w:pgSz w:w="11906" w:h="16838"/>
          <w:pgMar w:top="1134" w:right="850" w:bottom="1134" w:left="1701" w:header="708" w:footer="708" w:gutter="0"/>
          <w:cols w:space="708"/>
          <w:docGrid w:linePitch="360"/>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605"/>
      </w:tblGrid>
      <w:tr w:rsidR="007F2D76">
        <w:tc>
          <w:tcPr>
            <w:tcW w:w="13605" w:type="dxa"/>
            <w:tcBorders>
              <w:top w:val="nil"/>
              <w:left w:val="nil"/>
              <w:bottom w:val="nil"/>
              <w:right w:val="nil"/>
            </w:tcBorders>
          </w:tcPr>
          <w:p w:rsidR="007F2D76" w:rsidRDefault="007F2D76" w:rsidP="007F2D76">
            <w:pPr>
              <w:pStyle w:val="ConsPlusNormal"/>
              <w:jc w:val="center"/>
            </w:pPr>
            <w:bookmarkStart w:id="44" w:name="P1443"/>
            <w:bookmarkEnd w:id="44"/>
            <w:r>
              <w:rPr>
                <w:b/>
              </w:rPr>
              <w:lastRenderedPageBreak/>
              <w:t>КНИГА РЕГИСТРАЦИИ</w:t>
            </w:r>
          </w:p>
          <w:p w:rsidR="007F2D76" w:rsidRDefault="007F2D76" w:rsidP="007F2D76">
            <w:pPr>
              <w:pStyle w:val="ConsPlusNormal"/>
              <w:jc w:val="center"/>
            </w:pPr>
            <w:r>
              <w:rPr>
                <w:b/>
              </w:rPr>
              <w:t>заявлений о предоставлении муниципальной услуги</w:t>
            </w:r>
          </w:p>
          <w:p w:rsidR="007F2D76" w:rsidRDefault="007F2D76" w:rsidP="007F2D76">
            <w:pPr>
              <w:pStyle w:val="ConsPlusNormal"/>
              <w:jc w:val="center"/>
            </w:pPr>
            <w:r>
              <w:rPr>
                <w:b/>
              </w:rPr>
              <w:t xml:space="preserve">"Признание граждан </w:t>
            </w:r>
            <w:proofErr w:type="gramStart"/>
            <w:r>
              <w:rPr>
                <w:b/>
              </w:rPr>
              <w:t>малоимущими</w:t>
            </w:r>
            <w:proofErr w:type="gramEnd"/>
            <w:r>
              <w:rPr>
                <w:b/>
              </w:rPr>
              <w:t xml:space="preserve"> в целях постановки на учет</w:t>
            </w:r>
          </w:p>
          <w:p w:rsidR="007F2D76" w:rsidRDefault="007F2D76" w:rsidP="007F2D76">
            <w:pPr>
              <w:pStyle w:val="ConsPlusNormal"/>
              <w:jc w:val="center"/>
            </w:pPr>
            <w:r>
              <w:rPr>
                <w:b/>
              </w:rPr>
              <w:t>и предоставления им по договорам социального найма жилых помещений</w:t>
            </w:r>
          </w:p>
          <w:p w:rsidR="007F2D76" w:rsidRDefault="007F2D76" w:rsidP="007F2D76">
            <w:pPr>
              <w:pStyle w:val="ConsPlusNormal"/>
              <w:jc w:val="center"/>
            </w:pPr>
            <w:r>
              <w:rPr>
                <w:b/>
              </w:rPr>
              <w:t>муниципального жилищного фонда"</w:t>
            </w:r>
          </w:p>
        </w:tc>
      </w:tr>
    </w:tbl>
    <w:p w:rsidR="007F2D76" w:rsidRDefault="007F2D76" w:rsidP="007F2D7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414"/>
        <w:gridCol w:w="1774"/>
        <w:gridCol w:w="2381"/>
        <w:gridCol w:w="1928"/>
        <w:gridCol w:w="1969"/>
        <w:gridCol w:w="2211"/>
        <w:gridCol w:w="1474"/>
      </w:tblGrid>
      <w:tr w:rsidR="007F2D76">
        <w:tc>
          <w:tcPr>
            <w:tcW w:w="454" w:type="dxa"/>
            <w:vMerge w:val="restart"/>
          </w:tcPr>
          <w:p w:rsidR="007F2D76" w:rsidRDefault="007F2D76" w:rsidP="007F2D76">
            <w:pPr>
              <w:pStyle w:val="ConsPlusNormal"/>
              <w:jc w:val="center"/>
            </w:pPr>
            <w:r>
              <w:t xml:space="preserve">N </w:t>
            </w:r>
            <w:proofErr w:type="gramStart"/>
            <w:r>
              <w:t>п</w:t>
            </w:r>
            <w:proofErr w:type="gramEnd"/>
            <w:r>
              <w:t>/п</w:t>
            </w:r>
          </w:p>
        </w:tc>
        <w:tc>
          <w:tcPr>
            <w:tcW w:w="1414" w:type="dxa"/>
            <w:vMerge w:val="restart"/>
          </w:tcPr>
          <w:p w:rsidR="007F2D76" w:rsidRDefault="007F2D76" w:rsidP="007F2D76">
            <w:pPr>
              <w:pStyle w:val="ConsPlusNormal"/>
              <w:jc w:val="center"/>
            </w:pPr>
            <w:r>
              <w:t>Дата регистрации заявления</w:t>
            </w:r>
          </w:p>
        </w:tc>
        <w:tc>
          <w:tcPr>
            <w:tcW w:w="1774" w:type="dxa"/>
            <w:vMerge w:val="restart"/>
          </w:tcPr>
          <w:p w:rsidR="007F2D76" w:rsidRDefault="007F2D76" w:rsidP="007F2D76">
            <w:pPr>
              <w:pStyle w:val="ConsPlusNormal"/>
              <w:jc w:val="center"/>
            </w:pPr>
            <w:r>
              <w:t>Номер варианта предоставления муниципальной услуги</w:t>
            </w:r>
          </w:p>
        </w:tc>
        <w:tc>
          <w:tcPr>
            <w:tcW w:w="2381" w:type="dxa"/>
            <w:vMerge w:val="restart"/>
          </w:tcPr>
          <w:p w:rsidR="007F2D76" w:rsidRDefault="007F2D76" w:rsidP="007F2D76">
            <w:pPr>
              <w:pStyle w:val="ConsPlusNormal"/>
              <w:jc w:val="center"/>
            </w:pPr>
            <w:r>
              <w:t>Ф.И.О. заявителя и членов его семьи (при 1 варианте предоставления муниципальной услуги), заявителя (при 2, 3 вариантах предоставления муниципальной услуги)</w:t>
            </w:r>
          </w:p>
        </w:tc>
        <w:tc>
          <w:tcPr>
            <w:tcW w:w="1928" w:type="dxa"/>
            <w:vMerge w:val="restart"/>
          </w:tcPr>
          <w:p w:rsidR="007F2D76" w:rsidRDefault="007F2D76" w:rsidP="007F2D76">
            <w:pPr>
              <w:pStyle w:val="ConsPlusNormal"/>
              <w:jc w:val="center"/>
            </w:pPr>
            <w:r>
              <w:t>Адрес регистрации заявителя</w:t>
            </w:r>
          </w:p>
        </w:tc>
        <w:tc>
          <w:tcPr>
            <w:tcW w:w="4180" w:type="dxa"/>
            <w:gridSpan w:val="2"/>
          </w:tcPr>
          <w:p w:rsidR="007F2D76" w:rsidRDefault="007F2D76" w:rsidP="007F2D76">
            <w:pPr>
              <w:pStyle w:val="ConsPlusNormal"/>
              <w:jc w:val="center"/>
            </w:pPr>
            <w:r>
              <w:t>Результат предоставления муниципальной услуги</w:t>
            </w:r>
          </w:p>
        </w:tc>
        <w:tc>
          <w:tcPr>
            <w:tcW w:w="1474" w:type="dxa"/>
            <w:vMerge w:val="restart"/>
          </w:tcPr>
          <w:p w:rsidR="007F2D76" w:rsidRDefault="007F2D76" w:rsidP="007F2D76">
            <w:pPr>
              <w:pStyle w:val="ConsPlusNormal"/>
              <w:jc w:val="center"/>
            </w:pPr>
            <w:r>
              <w:t>Примечание</w:t>
            </w:r>
          </w:p>
        </w:tc>
      </w:tr>
      <w:tr w:rsidR="007F2D76">
        <w:tc>
          <w:tcPr>
            <w:tcW w:w="454" w:type="dxa"/>
            <w:vMerge/>
          </w:tcPr>
          <w:p w:rsidR="007F2D76" w:rsidRDefault="007F2D76" w:rsidP="007F2D76">
            <w:pPr>
              <w:pStyle w:val="ConsPlusNormal"/>
            </w:pPr>
          </w:p>
        </w:tc>
        <w:tc>
          <w:tcPr>
            <w:tcW w:w="1414" w:type="dxa"/>
            <w:vMerge/>
          </w:tcPr>
          <w:p w:rsidR="007F2D76" w:rsidRDefault="007F2D76" w:rsidP="007F2D76">
            <w:pPr>
              <w:pStyle w:val="ConsPlusNormal"/>
            </w:pPr>
          </w:p>
        </w:tc>
        <w:tc>
          <w:tcPr>
            <w:tcW w:w="1774" w:type="dxa"/>
            <w:vMerge/>
          </w:tcPr>
          <w:p w:rsidR="007F2D76" w:rsidRDefault="007F2D76" w:rsidP="007F2D76">
            <w:pPr>
              <w:pStyle w:val="ConsPlusNormal"/>
            </w:pPr>
          </w:p>
        </w:tc>
        <w:tc>
          <w:tcPr>
            <w:tcW w:w="2381" w:type="dxa"/>
            <w:vMerge/>
          </w:tcPr>
          <w:p w:rsidR="007F2D76" w:rsidRDefault="007F2D76" w:rsidP="007F2D76">
            <w:pPr>
              <w:pStyle w:val="ConsPlusNormal"/>
            </w:pPr>
          </w:p>
        </w:tc>
        <w:tc>
          <w:tcPr>
            <w:tcW w:w="1928" w:type="dxa"/>
            <w:vMerge/>
          </w:tcPr>
          <w:p w:rsidR="007F2D76" w:rsidRDefault="007F2D76" w:rsidP="007F2D76">
            <w:pPr>
              <w:pStyle w:val="ConsPlusNormal"/>
            </w:pPr>
          </w:p>
        </w:tc>
        <w:tc>
          <w:tcPr>
            <w:tcW w:w="1969" w:type="dxa"/>
          </w:tcPr>
          <w:p w:rsidR="007F2D76" w:rsidRDefault="007F2D76" w:rsidP="007F2D76">
            <w:pPr>
              <w:pStyle w:val="ConsPlusNormal"/>
              <w:jc w:val="center"/>
            </w:pPr>
            <w:r>
              <w:t>дата и регистрационный номер приказа (заполняется при наличии)</w:t>
            </w:r>
          </w:p>
        </w:tc>
        <w:tc>
          <w:tcPr>
            <w:tcW w:w="2211" w:type="dxa"/>
          </w:tcPr>
          <w:p w:rsidR="007F2D76" w:rsidRDefault="007F2D76" w:rsidP="007F2D76">
            <w:pPr>
              <w:pStyle w:val="ConsPlusNormal"/>
              <w:jc w:val="center"/>
            </w:pPr>
            <w:r>
              <w:t>дата направления (выдачи) документа, содержащего решение о предоставлении муниципальной услуги</w:t>
            </w:r>
          </w:p>
        </w:tc>
        <w:tc>
          <w:tcPr>
            <w:tcW w:w="1474" w:type="dxa"/>
            <w:vMerge/>
          </w:tcPr>
          <w:p w:rsidR="007F2D76" w:rsidRDefault="007F2D76" w:rsidP="007F2D76">
            <w:pPr>
              <w:pStyle w:val="ConsPlusNormal"/>
            </w:pPr>
          </w:p>
        </w:tc>
      </w:tr>
      <w:tr w:rsidR="007F2D76">
        <w:tc>
          <w:tcPr>
            <w:tcW w:w="454" w:type="dxa"/>
          </w:tcPr>
          <w:p w:rsidR="007F2D76" w:rsidRDefault="007F2D76" w:rsidP="007F2D76">
            <w:pPr>
              <w:pStyle w:val="ConsPlusNormal"/>
              <w:jc w:val="center"/>
            </w:pPr>
            <w:r>
              <w:t>1</w:t>
            </w:r>
          </w:p>
        </w:tc>
        <w:tc>
          <w:tcPr>
            <w:tcW w:w="1414" w:type="dxa"/>
          </w:tcPr>
          <w:p w:rsidR="007F2D76" w:rsidRDefault="007F2D76" w:rsidP="007F2D76">
            <w:pPr>
              <w:pStyle w:val="ConsPlusNormal"/>
              <w:jc w:val="center"/>
            </w:pPr>
            <w:r>
              <w:t>2</w:t>
            </w:r>
          </w:p>
        </w:tc>
        <w:tc>
          <w:tcPr>
            <w:tcW w:w="1774" w:type="dxa"/>
          </w:tcPr>
          <w:p w:rsidR="007F2D76" w:rsidRDefault="007F2D76" w:rsidP="007F2D76">
            <w:pPr>
              <w:pStyle w:val="ConsPlusNormal"/>
              <w:jc w:val="center"/>
            </w:pPr>
            <w:r>
              <w:t>3</w:t>
            </w:r>
          </w:p>
        </w:tc>
        <w:tc>
          <w:tcPr>
            <w:tcW w:w="2381" w:type="dxa"/>
          </w:tcPr>
          <w:p w:rsidR="007F2D76" w:rsidRDefault="007F2D76" w:rsidP="007F2D76">
            <w:pPr>
              <w:pStyle w:val="ConsPlusNormal"/>
              <w:jc w:val="center"/>
            </w:pPr>
            <w:r>
              <w:t>4</w:t>
            </w:r>
          </w:p>
        </w:tc>
        <w:tc>
          <w:tcPr>
            <w:tcW w:w="1928" w:type="dxa"/>
          </w:tcPr>
          <w:p w:rsidR="007F2D76" w:rsidRDefault="007F2D76" w:rsidP="007F2D76">
            <w:pPr>
              <w:pStyle w:val="ConsPlusNormal"/>
              <w:jc w:val="center"/>
            </w:pPr>
            <w:r>
              <w:t>5</w:t>
            </w:r>
          </w:p>
        </w:tc>
        <w:tc>
          <w:tcPr>
            <w:tcW w:w="1969" w:type="dxa"/>
          </w:tcPr>
          <w:p w:rsidR="007F2D76" w:rsidRDefault="007F2D76" w:rsidP="007F2D76">
            <w:pPr>
              <w:pStyle w:val="ConsPlusNormal"/>
              <w:jc w:val="center"/>
            </w:pPr>
            <w:r>
              <w:t>6</w:t>
            </w:r>
          </w:p>
        </w:tc>
        <w:tc>
          <w:tcPr>
            <w:tcW w:w="2211" w:type="dxa"/>
          </w:tcPr>
          <w:p w:rsidR="007F2D76" w:rsidRDefault="007F2D76" w:rsidP="007F2D76">
            <w:pPr>
              <w:pStyle w:val="ConsPlusNormal"/>
              <w:jc w:val="center"/>
            </w:pPr>
            <w:r>
              <w:t>7</w:t>
            </w:r>
          </w:p>
        </w:tc>
        <w:tc>
          <w:tcPr>
            <w:tcW w:w="1474" w:type="dxa"/>
          </w:tcPr>
          <w:p w:rsidR="007F2D76" w:rsidRDefault="007F2D76" w:rsidP="007F2D76">
            <w:pPr>
              <w:pStyle w:val="ConsPlusNormal"/>
              <w:jc w:val="center"/>
            </w:pPr>
            <w:r>
              <w:t>8</w:t>
            </w:r>
          </w:p>
        </w:tc>
      </w:tr>
      <w:tr w:rsidR="007F2D76">
        <w:tc>
          <w:tcPr>
            <w:tcW w:w="454" w:type="dxa"/>
          </w:tcPr>
          <w:p w:rsidR="007F2D76" w:rsidRDefault="007F2D76" w:rsidP="007F2D76">
            <w:pPr>
              <w:pStyle w:val="ConsPlusNormal"/>
            </w:pPr>
          </w:p>
        </w:tc>
        <w:tc>
          <w:tcPr>
            <w:tcW w:w="1414" w:type="dxa"/>
          </w:tcPr>
          <w:p w:rsidR="007F2D76" w:rsidRDefault="007F2D76" w:rsidP="007F2D76">
            <w:pPr>
              <w:pStyle w:val="ConsPlusNormal"/>
            </w:pPr>
          </w:p>
        </w:tc>
        <w:tc>
          <w:tcPr>
            <w:tcW w:w="1774" w:type="dxa"/>
          </w:tcPr>
          <w:p w:rsidR="007F2D76" w:rsidRDefault="007F2D76" w:rsidP="007F2D76">
            <w:pPr>
              <w:pStyle w:val="ConsPlusNormal"/>
            </w:pPr>
          </w:p>
        </w:tc>
        <w:tc>
          <w:tcPr>
            <w:tcW w:w="2381" w:type="dxa"/>
          </w:tcPr>
          <w:p w:rsidR="007F2D76" w:rsidRDefault="007F2D76" w:rsidP="007F2D76">
            <w:pPr>
              <w:pStyle w:val="ConsPlusNormal"/>
            </w:pPr>
          </w:p>
        </w:tc>
        <w:tc>
          <w:tcPr>
            <w:tcW w:w="1928" w:type="dxa"/>
          </w:tcPr>
          <w:p w:rsidR="007F2D76" w:rsidRDefault="007F2D76" w:rsidP="007F2D76">
            <w:pPr>
              <w:pStyle w:val="ConsPlusNormal"/>
            </w:pPr>
          </w:p>
        </w:tc>
        <w:tc>
          <w:tcPr>
            <w:tcW w:w="1969" w:type="dxa"/>
          </w:tcPr>
          <w:p w:rsidR="007F2D76" w:rsidRDefault="007F2D76" w:rsidP="007F2D76">
            <w:pPr>
              <w:pStyle w:val="ConsPlusNormal"/>
            </w:pPr>
          </w:p>
        </w:tc>
        <w:tc>
          <w:tcPr>
            <w:tcW w:w="2211" w:type="dxa"/>
          </w:tcPr>
          <w:p w:rsidR="007F2D76" w:rsidRDefault="007F2D76" w:rsidP="007F2D76">
            <w:pPr>
              <w:pStyle w:val="ConsPlusNormal"/>
            </w:pPr>
          </w:p>
        </w:tc>
        <w:tc>
          <w:tcPr>
            <w:tcW w:w="1474" w:type="dxa"/>
          </w:tcPr>
          <w:p w:rsidR="007F2D76" w:rsidRDefault="007F2D76" w:rsidP="007F2D76">
            <w:pPr>
              <w:pStyle w:val="ConsPlusNormal"/>
            </w:pP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t>жилищных отношений</w:t>
      </w:r>
    </w:p>
    <w:p w:rsidR="007F2D76" w:rsidRDefault="007F2D76" w:rsidP="007F2D76">
      <w:pPr>
        <w:pStyle w:val="ConsPlusNormal"/>
        <w:jc w:val="right"/>
        <w:sectPr w:rsidR="007F2D76">
          <w:pgSz w:w="16838" w:h="11905" w:orient="landscape"/>
          <w:pgMar w:top="1701" w:right="1134" w:bottom="850" w:left="1134" w:header="0" w:footer="0" w:gutter="0"/>
          <w:cols w:space="720"/>
          <w:titlePg/>
        </w:sectPr>
      </w:pPr>
      <w:r>
        <w:t>О.Ю.ЗАЦЕПИН</w:t>
      </w:r>
      <w:bookmarkStart w:id="45" w:name="_GoBack"/>
      <w:bookmarkEnd w:id="45"/>
    </w:p>
    <w:p w:rsidR="007F2D76" w:rsidRDefault="007F2D76" w:rsidP="007F2D76">
      <w:pPr>
        <w:pStyle w:val="ConsPlusNormal"/>
        <w:jc w:val="both"/>
      </w:pPr>
    </w:p>
    <w:p w:rsidR="007F2D76" w:rsidRDefault="007F2D76" w:rsidP="007F2D76">
      <w:pPr>
        <w:pStyle w:val="ConsPlusNormal"/>
        <w:jc w:val="right"/>
        <w:outlineLvl w:val="1"/>
      </w:pPr>
      <w:r>
        <w:t>Приложение N 8</w:t>
      </w:r>
    </w:p>
    <w:p w:rsidR="007F2D76" w:rsidRDefault="007F2D76" w:rsidP="007F2D76">
      <w:pPr>
        <w:pStyle w:val="ConsPlusNormal"/>
        <w:jc w:val="right"/>
      </w:pPr>
      <w:r>
        <w:t>к Административному регламенту</w:t>
      </w:r>
    </w:p>
    <w:p w:rsidR="007F2D76" w:rsidRDefault="007F2D76" w:rsidP="007F2D76">
      <w:pPr>
        <w:pStyle w:val="ConsPlusNormal"/>
        <w:jc w:val="both"/>
      </w:pPr>
    </w:p>
    <w:p w:rsidR="007F2D76" w:rsidRDefault="007F2D76" w:rsidP="007F2D76">
      <w:pPr>
        <w:pStyle w:val="ConsPlusNormal"/>
        <w:jc w:val="right"/>
      </w:pPr>
      <w:r>
        <w:t>Форма</w:t>
      </w:r>
    </w:p>
    <w:p w:rsidR="007F2D76" w:rsidRDefault="007F2D76" w:rsidP="007F2D76">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58"/>
        <w:gridCol w:w="340"/>
        <w:gridCol w:w="567"/>
        <w:gridCol w:w="1247"/>
        <w:gridCol w:w="340"/>
        <w:gridCol w:w="1361"/>
        <w:gridCol w:w="1765"/>
      </w:tblGrid>
      <w:tr w:rsidR="007F2D76">
        <w:tc>
          <w:tcPr>
            <w:tcW w:w="9078" w:type="dxa"/>
            <w:gridSpan w:val="7"/>
            <w:tcBorders>
              <w:top w:val="nil"/>
              <w:left w:val="nil"/>
              <w:bottom w:val="nil"/>
              <w:right w:val="nil"/>
            </w:tcBorders>
          </w:tcPr>
          <w:p w:rsidR="007F2D76" w:rsidRDefault="007F2D76" w:rsidP="007F2D76">
            <w:pPr>
              <w:pStyle w:val="ConsPlusNormal"/>
              <w:jc w:val="center"/>
            </w:pPr>
            <w:bookmarkStart w:id="46" w:name="P1488"/>
            <w:bookmarkEnd w:id="46"/>
            <w:r>
              <w:rPr>
                <w:b/>
              </w:rPr>
              <w:t>ЛИСТОК РАСЧЕТА</w:t>
            </w:r>
          </w:p>
          <w:p w:rsidR="007F2D76" w:rsidRDefault="007F2D76" w:rsidP="007F2D76">
            <w:pPr>
              <w:pStyle w:val="ConsPlusNormal"/>
              <w:jc w:val="center"/>
            </w:pPr>
            <w:r>
              <w:rPr>
                <w:b/>
              </w:rPr>
              <w:t>пороговых значений стоимости имущества</w:t>
            </w:r>
          </w:p>
          <w:p w:rsidR="007F2D76" w:rsidRDefault="007F2D76" w:rsidP="007F2D76">
            <w:pPr>
              <w:pStyle w:val="ConsPlusNormal"/>
              <w:jc w:val="center"/>
            </w:pPr>
            <w:r>
              <w:rPr>
                <w:b/>
              </w:rPr>
              <w:t xml:space="preserve">и среднедушевого дохода в 20__ году </w:t>
            </w:r>
            <w:hyperlink w:anchor="P1555">
              <w:r>
                <w:rPr>
                  <w:b/>
                  <w:color w:val="0000FF"/>
                </w:rPr>
                <w:t>*</w:t>
              </w:r>
            </w:hyperlink>
          </w:p>
          <w:p w:rsidR="007F2D76" w:rsidRDefault="007F2D76" w:rsidP="007F2D76">
            <w:pPr>
              <w:pStyle w:val="ConsPlusNormal"/>
              <w:jc w:val="center"/>
            </w:pPr>
            <w:r>
              <w:rPr>
                <w:b/>
              </w:rPr>
              <w:t>семьи _________________________________,</w:t>
            </w:r>
          </w:p>
          <w:p w:rsidR="007F2D76" w:rsidRDefault="007F2D76" w:rsidP="007F2D76">
            <w:pPr>
              <w:pStyle w:val="ConsPlusNormal"/>
              <w:jc w:val="center"/>
            </w:pPr>
            <w:r>
              <w:rPr>
                <w:b/>
              </w:rPr>
              <w:t>состоящей из ________ челове</w:t>
            </w:r>
            <w:proofErr w:type="gramStart"/>
            <w:r>
              <w:rPr>
                <w:b/>
              </w:rPr>
              <w:t>к(</w:t>
            </w:r>
            <w:proofErr w:type="gramEnd"/>
            <w:r>
              <w:rPr>
                <w:b/>
              </w:rPr>
              <w:t>а)</w:t>
            </w:r>
          </w:p>
        </w:tc>
      </w:tr>
      <w:tr w:rsidR="007F2D76">
        <w:tc>
          <w:tcPr>
            <w:tcW w:w="9078" w:type="dxa"/>
            <w:gridSpan w:val="7"/>
            <w:tcBorders>
              <w:top w:val="nil"/>
              <w:left w:val="nil"/>
              <w:right w:val="nil"/>
            </w:tcBorders>
          </w:tcPr>
          <w:p w:rsidR="007F2D76" w:rsidRDefault="007F2D76" w:rsidP="007F2D76">
            <w:pPr>
              <w:pStyle w:val="ConsPlusNormal"/>
              <w:ind w:firstLine="540"/>
              <w:jc w:val="both"/>
            </w:pPr>
            <w:r>
              <w:t>1. Пороговое значение стоимости имущества (ПС):</w:t>
            </w:r>
          </w:p>
          <w:p w:rsidR="007F2D76" w:rsidRDefault="007F2D76" w:rsidP="007F2D76">
            <w:pPr>
              <w:pStyle w:val="ConsPlusNormal"/>
              <w:jc w:val="center"/>
            </w:pPr>
            <w:r>
              <w:t>ПС = СЖ = НП x РЦ x</w:t>
            </w:r>
            <w:proofErr w:type="gramStart"/>
            <w:r>
              <w:t xml:space="preserve"> К</w:t>
            </w:r>
            <w:proofErr w:type="gramEnd"/>
            <w:r>
              <w:t>, руб.</w:t>
            </w:r>
          </w:p>
          <w:p w:rsidR="007F2D76" w:rsidRDefault="007F2D76" w:rsidP="007F2D76">
            <w:pPr>
              <w:pStyle w:val="ConsPlusNormal"/>
              <w:ind w:firstLine="540"/>
              <w:jc w:val="both"/>
            </w:pPr>
            <w:r>
              <w:t>2. Пороговое значение размера среднедушевого дохода (ПД):</w:t>
            </w:r>
          </w:p>
          <w:p w:rsidR="007F2D76" w:rsidRDefault="007F2D76" w:rsidP="007F2D76">
            <w:pPr>
              <w:pStyle w:val="ConsPlusNormal"/>
              <w:jc w:val="center"/>
            </w:pPr>
            <w:r>
              <w:t>ПД = ПМ + СЖ / (</w:t>
            </w:r>
            <w:proofErr w:type="gramStart"/>
            <w:r>
              <w:t>ПН</w:t>
            </w:r>
            <w:proofErr w:type="gramEnd"/>
            <w:r>
              <w:t xml:space="preserve"> x К) - И / (ПН x К), руб.</w:t>
            </w:r>
          </w:p>
          <w:p w:rsidR="007F2D76" w:rsidRDefault="007F2D76" w:rsidP="007F2D76">
            <w:pPr>
              <w:pStyle w:val="ConsPlusNormal"/>
              <w:ind w:firstLine="540"/>
              <w:jc w:val="both"/>
            </w:pPr>
            <w:r>
              <w:t>3. Среднедушевой доход семьи = 1/12 x (сумма доходов всех членов семьи за расчетный период) / К, руб.</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jc w:val="center"/>
            </w:pPr>
            <w:r>
              <w:t>Наименование показателя</w:t>
            </w:r>
          </w:p>
        </w:tc>
        <w:tc>
          <w:tcPr>
            <w:tcW w:w="1247" w:type="dxa"/>
          </w:tcPr>
          <w:p w:rsidR="007F2D76" w:rsidRDefault="007F2D76" w:rsidP="007F2D76">
            <w:pPr>
              <w:pStyle w:val="ConsPlusNormal"/>
              <w:jc w:val="center"/>
            </w:pPr>
            <w:r>
              <w:t>Ед. измерения</w:t>
            </w:r>
          </w:p>
        </w:tc>
        <w:tc>
          <w:tcPr>
            <w:tcW w:w="1701" w:type="dxa"/>
            <w:gridSpan w:val="2"/>
          </w:tcPr>
          <w:p w:rsidR="007F2D76" w:rsidRDefault="007F2D76" w:rsidP="007F2D76">
            <w:pPr>
              <w:pStyle w:val="ConsPlusNormal"/>
              <w:jc w:val="center"/>
            </w:pPr>
            <w:r>
              <w:t>Установленная величина показателя</w:t>
            </w:r>
          </w:p>
        </w:tc>
        <w:tc>
          <w:tcPr>
            <w:tcW w:w="1765" w:type="dxa"/>
          </w:tcPr>
          <w:p w:rsidR="007F2D76" w:rsidRDefault="007F2D76" w:rsidP="007F2D76">
            <w:pPr>
              <w:pStyle w:val="ConsPlusNormal"/>
              <w:jc w:val="center"/>
            </w:pPr>
            <w:r>
              <w:t>Величина порогового значения</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 xml:space="preserve">НП - норма предоставления площади жилого помещения по договору социального найма на одного человека </w:t>
            </w:r>
            <w:hyperlink w:anchor="P1556">
              <w:r>
                <w:rPr>
                  <w:color w:val="0000FF"/>
                </w:rPr>
                <w:t>**</w:t>
              </w:r>
            </w:hyperlink>
          </w:p>
        </w:tc>
        <w:tc>
          <w:tcPr>
            <w:tcW w:w="1247" w:type="dxa"/>
          </w:tcPr>
          <w:p w:rsidR="007F2D76" w:rsidRDefault="007F2D76" w:rsidP="007F2D76">
            <w:pPr>
              <w:pStyle w:val="ConsPlusNormal"/>
              <w:jc w:val="center"/>
            </w:pPr>
            <w:r>
              <w:t>кв. м</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 xml:space="preserve">РЦ - средняя рыночная стоимость 1 кв. м общей площади жилья </w:t>
            </w:r>
            <w:hyperlink w:anchor="P1556">
              <w:r>
                <w:rPr>
                  <w:color w:val="0000FF"/>
                </w:rPr>
                <w:t>**</w:t>
              </w:r>
            </w:hyperlink>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proofErr w:type="gramStart"/>
            <w:r>
              <w:t>К</w:t>
            </w:r>
            <w:proofErr w:type="gramEnd"/>
            <w:r>
              <w:t xml:space="preserve"> - количество членов семьи</w:t>
            </w:r>
          </w:p>
        </w:tc>
        <w:tc>
          <w:tcPr>
            <w:tcW w:w="1247" w:type="dxa"/>
          </w:tcPr>
          <w:p w:rsidR="007F2D76" w:rsidRDefault="007F2D76" w:rsidP="007F2D76">
            <w:pPr>
              <w:pStyle w:val="ConsPlusNormal"/>
              <w:jc w:val="center"/>
            </w:pPr>
            <w:r>
              <w:t>человек</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 xml:space="preserve">ПМ - величина прожиточного минимума на душу населения </w:t>
            </w:r>
            <w:hyperlink w:anchor="P1556">
              <w:r>
                <w:rPr>
                  <w:color w:val="0000FF"/>
                </w:rPr>
                <w:t>**</w:t>
              </w:r>
            </w:hyperlink>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ПС - пороговое значение стоимости имущества = СЖ - расчетный показатель рыночной стоимости приобретения жилого помещения по норме предоставления жилого помещения по договору социального найма</w:t>
            </w:r>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proofErr w:type="gramStart"/>
            <w:r>
              <w:t>ПН</w:t>
            </w:r>
            <w:proofErr w:type="gramEnd"/>
            <w:r>
              <w:t xml:space="preserve"> - установленный период накоплений </w:t>
            </w:r>
            <w:hyperlink w:anchor="P1556">
              <w:r>
                <w:rPr>
                  <w:color w:val="0000FF"/>
                </w:rPr>
                <w:t>**</w:t>
              </w:r>
            </w:hyperlink>
          </w:p>
        </w:tc>
        <w:tc>
          <w:tcPr>
            <w:tcW w:w="1247" w:type="dxa"/>
          </w:tcPr>
          <w:p w:rsidR="007F2D76" w:rsidRDefault="007F2D76" w:rsidP="007F2D76">
            <w:pPr>
              <w:pStyle w:val="ConsPlusNormal"/>
              <w:jc w:val="center"/>
            </w:pPr>
            <w:r>
              <w:t>мес.</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lastRenderedPageBreak/>
              <w:t>И - размер стоимости имущества, принадлежащего семье гражданина-заявителя, подлежащего налогообложению и учитываемого при отнесении граждан к категории малоимущих</w:t>
            </w:r>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jc w:val="center"/>
            </w:pPr>
            <w:r>
              <w:t>-</w:t>
            </w: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ПД - пороговое значение размера среднедушевого дохода</w:t>
            </w:r>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pPr>
          </w:p>
        </w:tc>
      </w:tr>
      <w:tr w:rsidR="007F2D76">
        <w:tblPrEx>
          <w:tblBorders>
            <w:left w:val="single" w:sz="4" w:space="0" w:color="auto"/>
            <w:right w:val="single" w:sz="4" w:space="0" w:color="auto"/>
            <w:insideH w:val="single" w:sz="4" w:space="0" w:color="auto"/>
          </w:tblBorders>
        </w:tblPrEx>
        <w:tc>
          <w:tcPr>
            <w:tcW w:w="4365" w:type="dxa"/>
            <w:gridSpan w:val="3"/>
          </w:tcPr>
          <w:p w:rsidR="007F2D76" w:rsidRDefault="007F2D76" w:rsidP="007F2D76">
            <w:pPr>
              <w:pStyle w:val="ConsPlusNormal"/>
            </w:pPr>
            <w:r>
              <w:t>Среднедушевой доход семьи (размер дохода, приходящегося на каждого члена семьи)</w:t>
            </w:r>
          </w:p>
        </w:tc>
        <w:tc>
          <w:tcPr>
            <w:tcW w:w="1247" w:type="dxa"/>
          </w:tcPr>
          <w:p w:rsidR="007F2D76" w:rsidRDefault="007F2D76" w:rsidP="007F2D76">
            <w:pPr>
              <w:pStyle w:val="ConsPlusNormal"/>
              <w:jc w:val="center"/>
            </w:pPr>
            <w:r>
              <w:t>руб.</w:t>
            </w:r>
          </w:p>
        </w:tc>
        <w:tc>
          <w:tcPr>
            <w:tcW w:w="1701" w:type="dxa"/>
            <w:gridSpan w:val="2"/>
          </w:tcPr>
          <w:p w:rsidR="007F2D76" w:rsidRDefault="007F2D76" w:rsidP="007F2D76">
            <w:pPr>
              <w:pStyle w:val="ConsPlusNormal"/>
            </w:pPr>
          </w:p>
        </w:tc>
        <w:tc>
          <w:tcPr>
            <w:tcW w:w="1765" w:type="dxa"/>
          </w:tcPr>
          <w:p w:rsidR="007F2D76" w:rsidRDefault="007F2D76" w:rsidP="007F2D76">
            <w:pPr>
              <w:pStyle w:val="ConsPlusNormal"/>
            </w:pPr>
          </w:p>
        </w:tc>
      </w:tr>
      <w:tr w:rsidR="007F2D76">
        <w:tc>
          <w:tcPr>
            <w:tcW w:w="9078" w:type="dxa"/>
            <w:gridSpan w:val="7"/>
            <w:tcBorders>
              <w:left w:val="nil"/>
              <w:bottom w:val="nil"/>
              <w:right w:val="nil"/>
            </w:tcBorders>
          </w:tcPr>
          <w:p w:rsidR="007F2D76" w:rsidRDefault="007F2D76" w:rsidP="007F2D76">
            <w:pPr>
              <w:pStyle w:val="ConsPlusNormal"/>
              <w:ind w:firstLine="283"/>
              <w:jc w:val="both"/>
            </w:pPr>
            <w:r>
              <w:t>Среднедушевой доход семьи (одиноко проживающего гражданина) _____________________________ размер порогового значения среднедушевого дохода</w:t>
            </w:r>
          </w:p>
          <w:p w:rsidR="007F2D76" w:rsidRDefault="007F2D76" w:rsidP="007F2D76">
            <w:pPr>
              <w:pStyle w:val="ConsPlusNormal"/>
              <w:ind w:firstLine="283"/>
              <w:jc w:val="both"/>
            </w:pPr>
            <w:r>
              <w:t>(превышает, не превышает)</w:t>
            </w:r>
          </w:p>
          <w:p w:rsidR="007F2D76" w:rsidRDefault="007F2D76" w:rsidP="007F2D76">
            <w:pPr>
              <w:pStyle w:val="ConsPlusNormal"/>
              <w:jc w:val="both"/>
            </w:pPr>
            <w:r>
              <w:t xml:space="preserve">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w:t>
            </w:r>
          </w:p>
          <w:p w:rsidR="007F2D76" w:rsidRDefault="007F2D76" w:rsidP="007F2D76">
            <w:pPr>
              <w:pStyle w:val="ConsPlusNormal"/>
              <w:ind w:firstLine="283"/>
              <w:jc w:val="both"/>
            </w:pPr>
            <w:r>
              <w:t>Стоимость имущества, находящегося в собственности членов семьи (одиноко проживающего гражданина), _______________________________________ величину</w:t>
            </w:r>
          </w:p>
          <w:p w:rsidR="007F2D76" w:rsidRDefault="007F2D76" w:rsidP="007F2D76">
            <w:pPr>
              <w:pStyle w:val="ConsPlusNormal"/>
              <w:jc w:val="center"/>
            </w:pPr>
            <w:r>
              <w:t>(превышает, не превышает)</w:t>
            </w:r>
          </w:p>
          <w:p w:rsidR="007F2D76" w:rsidRDefault="007F2D76" w:rsidP="007F2D76">
            <w:pPr>
              <w:pStyle w:val="ConsPlusNormal"/>
              <w:jc w:val="both"/>
            </w:pPr>
            <w:r>
              <w:t xml:space="preserve">порогового значения стоимости имущества в целях признания граждан </w:t>
            </w:r>
            <w:proofErr w:type="gramStart"/>
            <w:r>
              <w:t>малоимущими</w:t>
            </w:r>
            <w:proofErr w:type="gramEnd"/>
            <w:r>
              <w:t xml:space="preserve"> для предоставления им жилых помещений муниципального жилищного фонда по договорам социального найма.</w:t>
            </w:r>
          </w:p>
        </w:tc>
      </w:tr>
      <w:tr w:rsidR="007F2D76">
        <w:tblPrEx>
          <w:tblBorders>
            <w:insideV w:val="nil"/>
          </w:tblBorders>
        </w:tblPrEx>
        <w:tc>
          <w:tcPr>
            <w:tcW w:w="3458" w:type="dxa"/>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1814" w:type="dxa"/>
            <w:gridSpan w:val="2"/>
            <w:tcBorders>
              <w:top w:val="nil"/>
            </w:tcBorders>
          </w:tcPr>
          <w:p w:rsidR="007F2D76" w:rsidRDefault="007F2D76" w:rsidP="007F2D76">
            <w:pPr>
              <w:pStyle w:val="ConsPlusNormal"/>
            </w:pPr>
          </w:p>
        </w:tc>
        <w:tc>
          <w:tcPr>
            <w:tcW w:w="340" w:type="dxa"/>
            <w:tcBorders>
              <w:top w:val="nil"/>
              <w:bottom w:val="nil"/>
            </w:tcBorders>
          </w:tcPr>
          <w:p w:rsidR="007F2D76" w:rsidRDefault="007F2D76" w:rsidP="007F2D76">
            <w:pPr>
              <w:pStyle w:val="ConsPlusNormal"/>
            </w:pPr>
          </w:p>
        </w:tc>
        <w:tc>
          <w:tcPr>
            <w:tcW w:w="3126" w:type="dxa"/>
            <w:gridSpan w:val="2"/>
            <w:tcBorders>
              <w:top w:val="nil"/>
            </w:tcBorders>
          </w:tcPr>
          <w:p w:rsidR="007F2D76" w:rsidRDefault="007F2D76" w:rsidP="007F2D76">
            <w:pPr>
              <w:pStyle w:val="ConsPlusNormal"/>
            </w:pPr>
          </w:p>
        </w:tc>
      </w:tr>
      <w:tr w:rsidR="007F2D76">
        <w:tblPrEx>
          <w:tblBorders>
            <w:insideV w:val="nil"/>
          </w:tblBorders>
        </w:tblPrEx>
        <w:tc>
          <w:tcPr>
            <w:tcW w:w="3458" w:type="dxa"/>
            <w:tcBorders>
              <w:bottom w:val="nil"/>
            </w:tcBorders>
          </w:tcPr>
          <w:p w:rsidR="007F2D76" w:rsidRDefault="007F2D76" w:rsidP="007F2D76">
            <w:pPr>
              <w:pStyle w:val="ConsPlusNormal"/>
              <w:jc w:val="center"/>
            </w:pPr>
            <w:r>
              <w:t>(должность уполномоченного лица, осуществившего расчет)</w:t>
            </w:r>
          </w:p>
        </w:tc>
        <w:tc>
          <w:tcPr>
            <w:tcW w:w="340" w:type="dxa"/>
            <w:tcBorders>
              <w:top w:val="nil"/>
              <w:bottom w:val="nil"/>
            </w:tcBorders>
          </w:tcPr>
          <w:p w:rsidR="007F2D76" w:rsidRDefault="007F2D76" w:rsidP="007F2D76">
            <w:pPr>
              <w:pStyle w:val="ConsPlusNormal"/>
            </w:pPr>
          </w:p>
        </w:tc>
        <w:tc>
          <w:tcPr>
            <w:tcW w:w="1814" w:type="dxa"/>
            <w:gridSpan w:val="2"/>
            <w:tcBorders>
              <w:bottom w:val="nil"/>
            </w:tcBorders>
          </w:tcPr>
          <w:p w:rsidR="007F2D76" w:rsidRDefault="007F2D76" w:rsidP="007F2D76">
            <w:pPr>
              <w:pStyle w:val="ConsPlusNormal"/>
              <w:jc w:val="center"/>
            </w:pPr>
            <w:r>
              <w:t>(подпись)</w:t>
            </w:r>
          </w:p>
        </w:tc>
        <w:tc>
          <w:tcPr>
            <w:tcW w:w="340" w:type="dxa"/>
            <w:tcBorders>
              <w:top w:val="nil"/>
              <w:bottom w:val="nil"/>
            </w:tcBorders>
          </w:tcPr>
          <w:p w:rsidR="007F2D76" w:rsidRDefault="007F2D76" w:rsidP="007F2D76">
            <w:pPr>
              <w:pStyle w:val="ConsPlusNormal"/>
            </w:pPr>
          </w:p>
        </w:tc>
        <w:tc>
          <w:tcPr>
            <w:tcW w:w="3126" w:type="dxa"/>
            <w:gridSpan w:val="2"/>
            <w:tcBorders>
              <w:bottom w:val="nil"/>
            </w:tcBorders>
          </w:tcPr>
          <w:p w:rsidR="007F2D76" w:rsidRDefault="007F2D76" w:rsidP="007F2D76">
            <w:pPr>
              <w:pStyle w:val="ConsPlusNormal"/>
              <w:jc w:val="center"/>
            </w:pPr>
            <w:r>
              <w:t>(Ф.И.О.)</w:t>
            </w:r>
          </w:p>
        </w:tc>
      </w:tr>
      <w:tr w:rsidR="007F2D76">
        <w:tc>
          <w:tcPr>
            <w:tcW w:w="9078" w:type="dxa"/>
            <w:gridSpan w:val="7"/>
            <w:tcBorders>
              <w:top w:val="nil"/>
              <w:left w:val="nil"/>
              <w:bottom w:val="nil"/>
              <w:right w:val="nil"/>
            </w:tcBorders>
          </w:tcPr>
          <w:p w:rsidR="007F2D76" w:rsidRDefault="007F2D76" w:rsidP="007F2D76">
            <w:pPr>
              <w:pStyle w:val="ConsPlusNormal"/>
              <w:jc w:val="both"/>
            </w:pPr>
            <w:r>
              <w:t>--------------------------------</w:t>
            </w:r>
          </w:p>
          <w:p w:rsidR="007F2D76" w:rsidRDefault="007F2D76" w:rsidP="007F2D76">
            <w:pPr>
              <w:pStyle w:val="ConsPlusNormal"/>
              <w:ind w:firstLine="283"/>
              <w:jc w:val="both"/>
            </w:pPr>
            <w:bookmarkStart w:id="47" w:name="P1555"/>
            <w:bookmarkEnd w:id="47"/>
            <w:proofErr w:type="gramStart"/>
            <w:r>
              <w:t>* Размер дохода, приходящегося на каждого члена семьи или одиноко проживающего гражданина, а также размер стоимости имущества, находящегося в собственности членов семьи или одиноко проживающего гражданина, необходимые для признания граждан малоимущими в целях постановки на учет и предоставления им жилых помещений муниципального жилищного фонда по договорам социального найма, устанавливаются органами местного самоуправления один раз в год.</w:t>
            </w:r>
            <w:proofErr w:type="gramEnd"/>
          </w:p>
          <w:p w:rsidR="007F2D76" w:rsidRDefault="007F2D76" w:rsidP="007F2D76">
            <w:pPr>
              <w:pStyle w:val="ConsPlusNormal"/>
              <w:ind w:firstLine="283"/>
              <w:jc w:val="both"/>
            </w:pPr>
            <w:bookmarkStart w:id="48" w:name="P1556"/>
            <w:bookmarkEnd w:id="48"/>
            <w:r>
              <w:t>** Показатели, утверждаемые нормативными актами.</w:t>
            </w:r>
          </w:p>
        </w:tc>
      </w:tr>
    </w:tbl>
    <w:p w:rsidR="007F2D76" w:rsidRDefault="007F2D76" w:rsidP="007F2D76">
      <w:pPr>
        <w:pStyle w:val="ConsPlusNormal"/>
        <w:jc w:val="both"/>
      </w:pPr>
    </w:p>
    <w:p w:rsidR="007F2D76" w:rsidRDefault="007F2D76" w:rsidP="007F2D76">
      <w:pPr>
        <w:pStyle w:val="ConsPlusNormal"/>
        <w:jc w:val="right"/>
      </w:pPr>
      <w:r>
        <w:t>Руководитель управления</w:t>
      </w:r>
    </w:p>
    <w:p w:rsidR="007F2D76" w:rsidRDefault="007F2D76" w:rsidP="007F2D76">
      <w:pPr>
        <w:pStyle w:val="ConsPlusNormal"/>
        <w:jc w:val="right"/>
      </w:pPr>
      <w:r>
        <w:lastRenderedPageBreak/>
        <w:t>жилищных отношений</w:t>
      </w:r>
    </w:p>
    <w:p w:rsidR="007F2D76" w:rsidRDefault="007F2D76" w:rsidP="007F2D76">
      <w:pPr>
        <w:pStyle w:val="ConsPlusNormal"/>
        <w:jc w:val="right"/>
      </w:pPr>
      <w:r>
        <w:t>О.Ю.ЗАЦЕПИН</w:t>
      </w:r>
    </w:p>
    <w:p w:rsidR="007F2D76" w:rsidRDefault="007F2D76">
      <w:pPr>
        <w:pStyle w:val="ConsPlusNormal"/>
        <w:jc w:val="both"/>
      </w:pPr>
    </w:p>
    <w:p w:rsidR="007F2D76" w:rsidRDefault="007F2D76">
      <w:pPr>
        <w:pStyle w:val="ConsPlusNormal"/>
        <w:jc w:val="both"/>
      </w:pPr>
    </w:p>
    <w:p w:rsidR="007F2D76" w:rsidRDefault="007F2D76">
      <w:pPr>
        <w:pStyle w:val="ConsPlusNormal"/>
        <w:pBdr>
          <w:bottom w:val="single" w:sz="6" w:space="0" w:color="auto"/>
        </w:pBdr>
        <w:spacing w:before="100" w:after="100"/>
        <w:jc w:val="both"/>
        <w:rPr>
          <w:sz w:val="2"/>
          <w:szCs w:val="2"/>
        </w:rPr>
      </w:pPr>
    </w:p>
    <w:p w:rsidR="00996386" w:rsidRDefault="00996386"/>
    <w:sectPr w:rsidR="0099638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D76"/>
    <w:rsid w:val="007F2D76"/>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2D7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F2D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2D7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F2D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2D7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F2D7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2D7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2D7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2D7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F2D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F2D7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F2D7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F2D7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F2D7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F2D7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F2D7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88484&amp;dst=100005" TargetMode="External"/><Relationship Id="rId18" Type="http://schemas.openxmlformats.org/officeDocument/2006/relationships/hyperlink" Target="https://login.consultant.ru/link/?req=doc&amp;base=LAW&amp;n=494996&amp;dst=100094" TargetMode="External"/><Relationship Id="rId26" Type="http://schemas.openxmlformats.org/officeDocument/2006/relationships/hyperlink" Target="https://login.consultant.ru/link/?req=doc&amp;base=RLAW181&amp;n=128582&amp;dst=100008" TargetMode="External"/><Relationship Id="rId39" Type="http://schemas.openxmlformats.org/officeDocument/2006/relationships/hyperlink" Target="https://login.consultant.ru/link/?req=doc&amp;base=LAW&amp;n=494965&amp;dst=100037" TargetMode="External"/><Relationship Id="rId21" Type="http://schemas.openxmlformats.org/officeDocument/2006/relationships/hyperlink" Target="https://login.consultant.ru/link/?req=doc&amp;base=RLAW181&amp;n=122706&amp;dst=100169" TargetMode="External"/><Relationship Id="rId34" Type="http://schemas.openxmlformats.org/officeDocument/2006/relationships/hyperlink" Target="https://login.consultant.ru/link/?req=doc&amp;base=LAW&amp;n=442096&amp;dst=100010" TargetMode="External"/><Relationship Id="rId42" Type="http://schemas.openxmlformats.org/officeDocument/2006/relationships/hyperlink" Target="https://login.consultant.ru/link/?req=doc&amp;base=LAW&amp;n=494996" TargetMode="External"/><Relationship Id="rId47" Type="http://schemas.openxmlformats.org/officeDocument/2006/relationships/hyperlink" Target="https://login.consultant.ru/link/?req=doc&amp;base=LAW&amp;n=494996&amp;dst=100354" TargetMode="External"/><Relationship Id="rId50" Type="http://schemas.openxmlformats.org/officeDocument/2006/relationships/hyperlink" Target="https://login.consultant.ru/link/?req=doc&amp;base=LAW&amp;n=494996&amp;dst=100354" TargetMode="External"/><Relationship Id="rId55" Type="http://schemas.openxmlformats.org/officeDocument/2006/relationships/hyperlink" Target="https://login.consultant.ru/link/?req=doc&amp;base=LAW&amp;n=494980&amp;dst=100528" TargetMode="External"/><Relationship Id="rId63" Type="http://schemas.openxmlformats.org/officeDocument/2006/relationships/fontTable" Target="fontTable.xml"/><Relationship Id="rId7" Type="http://schemas.openxmlformats.org/officeDocument/2006/relationships/hyperlink" Target="https://login.consultant.ru/link/?req=doc&amp;base=RLAW181&amp;n=61866&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2348&amp;dst=100005" TargetMode="External"/><Relationship Id="rId20" Type="http://schemas.openxmlformats.org/officeDocument/2006/relationships/hyperlink" Target="https://login.consultant.ru/link/?req=doc&amp;base=RLAW181&amp;n=116802&amp;dst=100055" TargetMode="External"/><Relationship Id="rId29" Type="http://schemas.openxmlformats.org/officeDocument/2006/relationships/hyperlink" Target="https://login.consultant.ru/link/?req=doc&amp;base=RLAW181&amp;n=128582&amp;dst=100019" TargetMode="External"/><Relationship Id="rId41" Type="http://schemas.openxmlformats.org/officeDocument/2006/relationships/hyperlink" Target="https://login.consultant.ru/link/?req=doc&amp;base=RLAW181&amp;n=128582&amp;dst=100025" TargetMode="External"/><Relationship Id="rId54" Type="http://schemas.openxmlformats.org/officeDocument/2006/relationships/hyperlink" Target="https://login.consultant.ru/link/?req=doc&amp;base=RLAW181&amp;n=128582&amp;dst=100027" TargetMode="External"/><Relationship Id="rId62"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RLAW181&amp;n=57890&amp;dst=100005" TargetMode="External"/><Relationship Id="rId11" Type="http://schemas.openxmlformats.org/officeDocument/2006/relationships/hyperlink" Target="https://login.consultant.ru/link/?req=doc&amp;base=RLAW181&amp;n=78956&amp;dst=100005" TargetMode="External"/><Relationship Id="rId24" Type="http://schemas.openxmlformats.org/officeDocument/2006/relationships/hyperlink" Target="https://login.consultant.ru/link/?req=doc&amp;base=RLAW181&amp;n=128582&amp;dst=100006" TargetMode="External"/><Relationship Id="rId32" Type="http://schemas.openxmlformats.org/officeDocument/2006/relationships/hyperlink" Target="https://login.consultant.ru/link/?req=doc&amp;base=LAW&amp;n=494998&amp;dst=100069" TargetMode="External"/><Relationship Id="rId37" Type="http://schemas.openxmlformats.org/officeDocument/2006/relationships/hyperlink" Target="https://login.consultant.ru/link/?req=doc&amp;base=LAW&amp;n=489344" TargetMode="External"/><Relationship Id="rId40" Type="http://schemas.openxmlformats.org/officeDocument/2006/relationships/hyperlink" Target="https://login.consultant.ru/link/?req=doc&amp;base=LAW&amp;n=494965&amp;dst=100147" TargetMode="External"/><Relationship Id="rId45" Type="http://schemas.openxmlformats.org/officeDocument/2006/relationships/hyperlink" Target="https://login.consultant.ru/link/?req=doc&amp;base=LAW&amp;n=494996&amp;dst=100354" TargetMode="External"/><Relationship Id="rId53" Type="http://schemas.openxmlformats.org/officeDocument/2006/relationships/hyperlink" Target="https://login.consultant.ru/link/?req=doc&amp;base=LAW&amp;n=482686" TargetMode="External"/><Relationship Id="rId58" Type="http://schemas.openxmlformats.org/officeDocument/2006/relationships/hyperlink" Target="https://login.consultant.ru/link/?req=doc&amp;base=LAW&amp;n=494979&amp;dst=1345" TargetMode="External"/><Relationship Id="rId5" Type="http://schemas.openxmlformats.org/officeDocument/2006/relationships/hyperlink" Target="https://login.consultant.ru/link/?req=doc&amp;base=RLAW181&amp;n=53974&amp;dst=100005" TargetMode="External"/><Relationship Id="rId15" Type="http://schemas.openxmlformats.org/officeDocument/2006/relationships/hyperlink" Target="https://login.consultant.ru/link/?req=doc&amp;base=RLAW181&amp;n=100095&amp;dst=100005" TargetMode="External"/><Relationship Id="rId23" Type="http://schemas.openxmlformats.org/officeDocument/2006/relationships/hyperlink" Target="https://login.consultant.ru/link/?req=doc&amp;base=RLAW181&amp;n=53974&amp;dst=100009" TargetMode="External"/><Relationship Id="rId28" Type="http://schemas.openxmlformats.org/officeDocument/2006/relationships/hyperlink" Target="https://voronezh-city.ru" TargetMode="External"/><Relationship Id="rId36" Type="http://schemas.openxmlformats.org/officeDocument/2006/relationships/hyperlink" Target="https://login.consultant.ru/link/?req=doc&amp;base=LAW&amp;n=494998&amp;dst=100088" TargetMode="External"/><Relationship Id="rId49" Type="http://schemas.openxmlformats.org/officeDocument/2006/relationships/hyperlink" Target="https://login.consultant.ru/link/?req=doc&amp;base=LAW&amp;n=494996&amp;dst=290" TargetMode="External"/><Relationship Id="rId57" Type="http://schemas.openxmlformats.org/officeDocument/2006/relationships/hyperlink" Target="https://login.consultant.ru/link/?req=doc&amp;base=LAW&amp;n=466838" TargetMode="External"/><Relationship Id="rId61" Type="http://schemas.openxmlformats.org/officeDocument/2006/relationships/hyperlink" Target="https://login.consultant.ru/link/?req=doc&amp;base=LAW&amp;n=482686" TargetMode="External"/><Relationship Id="rId10" Type="http://schemas.openxmlformats.org/officeDocument/2006/relationships/hyperlink" Target="https://login.consultant.ru/link/?req=doc&amp;base=RLAW181&amp;n=77810&amp;dst=100005" TargetMode="External"/><Relationship Id="rId19" Type="http://schemas.openxmlformats.org/officeDocument/2006/relationships/hyperlink" Target="https://login.consultant.ru/link/?req=doc&amp;base=RLAW181&amp;n=126030&amp;dst=100265" TargetMode="External"/><Relationship Id="rId31" Type="http://schemas.openxmlformats.org/officeDocument/2006/relationships/hyperlink" Target="https://login.consultant.ru/link/?req=doc&amp;base=RLAW181&amp;n=128582&amp;dst=100023" TargetMode="External"/><Relationship Id="rId44" Type="http://schemas.openxmlformats.org/officeDocument/2006/relationships/hyperlink" Target="https://login.consultant.ru/link/?req=doc&amp;base=LAW&amp;n=494996&amp;dst=244" TargetMode="External"/><Relationship Id="rId52" Type="http://schemas.openxmlformats.org/officeDocument/2006/relationships/hyperlink" Target="https://login.consultant.ru/link/?req=doc&amp;base=RLAW181&amp;n=128582&amp;dst=100027" TargetMode="External"/><Relationship Id="rId60" Type="http://schemas.openxmlformats.org/officeDocument/2006/relationships/hyperlink" Target="https://login.consultant.ru/link/?req=doc&amp;base=LAW&amp;n=466838"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2124&amp;dst=100005" TargetMode="External"/><Relationship Id="rId14" Type="http://schemas.openxmlformats.org/officeDocument/2006/relationships/hyperlink" Target="https://login.consultant.ru/link/?req=doc&amp;base=RLAW181&amp;n=91653&amp;dst=100005" TargetMode="External"/><Relationship Id="rId22" Type="http://schemas.openxmlformats.org/officeDocument/2006/relationships/hyperlink" Target="https://login.consultant.ru/link/?req=doc&amp;base=RLAW181&amp;n=61866&amp;dst=100006" TargetMode="External"/><Relationship Id="rId27" Type="http://schemas.openxmlformats.org/officeDocument/2006/relationships/hyperlink" Target="https://login.consultant.ru/link/?req=doc&amp;base=RLAW181&amp;n=128582&amp;dst=100015" TargetMode="External"/><Relationship Id="rId30" Type="http://schemas.openxmlformats.org/officeDocument/2006/relationships/hyperlink" Target="https://login.consultant.ru/link/?req=doc&amp;base=RLAW181&amp;n=128582&amp;dst=100021" TargetMode="External"/><Relationship Id="rId35" Type="http://schemas.openxmlformats.org/officeDocument/2006/relationships/hyperlink" Target="https://login.consultant.ru/link/?req=doc&amp;base=LAW&amp;n=487790" TargetMode="External"/><Relationship Id="rId43" Type="http://schemas.openxmlformats.org/officeDocument/2006/relationships/hyperlink" Target="https://login.consultant.ru/link/?req=doc&amp;base=LAW&amp;n=494996&amp;dst=100352" TargetMode="External"/><Relationship Id="rId48" Type="http://schemas.openxmlformats.org/officeDocument/2006/relationships/hyperlink" Target="https://login.consultant.ru/link/?req=doc&amp;base=LAW&amp;n=494996&amp;dst=100354" TargetMode="External"/><Relationship Id="rId56" Type="http://schemas.openxmlformats.org/officeDocument/2006/relationships/hyperlink" Target="https://login.consultant.ru/link/?req=doc&amp;base=LAW&amp;n=308325&amp;dst=100013" TargetMode="External"/><Relationship Id="rId64" Type="http://schemas.openxmlformats.org/officeDocument/2006/relationships/theme" Target="theme/theme1.xml"/><Relationship Id="rId8" Type="http://schemas.openxmlformats.org/officeDocument/2006/relationships/hyperlink" Target="https://login.consultant.ru/link/?req=doc&amp;base=RLAW181&amp;n=66998&amp;dst=100005" TargetMode="External"/><Relationship Id="rId51" Type="http://schemas.openxmlformats.org/officeDocument/2006/relationships/hyperlink" Target="https://login.consultant.ru/link/?req=doc&amp;base=RLAW181&amp;n=90067" TargetMode="External"/><Relationship Id="rId3" Type="http://schemas.openxmlformats.org/officeDocument/2006/relationships/settings" Target="settings.xml"/><Relationship Id="rId12" Type="http://schemas.openxmlformats.org/officeDocument/2006/relationships/hyperlink" Target="https://login.consultant.ru/link/?req=doc&amp;base=RLAW181&amp;n=84772&amp;dst=100005" TargetMode="External"/><Relationship Id="rId17" Type="http://schemas.openxmlformats.org/officeDocument/2006/relationships/hyperlink" Target="https://login.consultant.ru/link/?req=doc&amp;base=RLAW181&amp;n=128582&amp;dst=100005" TargetMode="External"/><Relationship Id="rId25" Type="http://schemas.openxmlformats.org/officeDocument/2006/relationships/hyperlink" Target="https://login.consultant.ru/link/?req=doc&amp;base=RLAW181&amp;n=122348&amp;dst=100007" TargetMode="External"/><Relationship Id="rId33" Type="http://schemas.openxmlformats.org/officeDocument/2006/relationships/hyperlink" Target="https://login.consultant.ru/link/?req=doc&amp;base=LAW&amp;n=473074&amp;dst=100013" TargetMode="External"/><Relationship Id="rId38" Type="http://schemas.openxmlformats.org/officeDocument/2006/relationships/hyperlink" Target="https://login.consultant.ru/link/?req=doc&amp;base=RLAW181&amp;n=113251&amp;dst=100037" TargetMode="External"/><Relationship Id="rId46" Type="http://schemas.openxmlformats.org/officeDocument/2006/relationships/hyperlink" Target="https://login.consultant.ru/link/?req=doc&amp;base=LAW&amp;n=494996&amp;dst=100354" TargetMode="External"/><Relationship Id="rId59" Type="http://schemas.openxmlformats.org/officeDocument/2006/relationships/hyperlink" Target="https://login.consultant.ru/link/?req=doc&amp;base=LAW&amp;n=4668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73</Pages>
  <Words>23312</Words>
  <Characters>132885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2025-02-06T13:44:00Z</dcterms:created>
  <dcterms:modified xsi:type="dcterms:W3CDTF">2025-02-06T13:51:00Z</dcterms:modified>
</cp:coreProperties>
</file>