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F80" w:rsidRDefault="001F0F80">
      <w:pPr>
        <w:pStyle w:val="ConsPlusNormal"/>
        <w:jc w:val="right"/>
      </w:pPr>
      <w:r>
        <w:t>Форма</w:t>
      </w:r>
    </w:p>
    <w:p w:rsidR="001F0F80" w:rsidRDefault="001F0F80">
      <w:pPr>
        <w:pStyle w:val="ConsPlusNormal"/>
        <w:jc w:val="both"/>
      </w:pPr>
    </w:p>
    <w:tbl>
      <w:tblPr>
        <w:tblW w:w="0" w:type="auto"/>
        <w:tblBorders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6"/>
        <w:gridCol w:w="2107"/>
        <w:gridCol w:w="495"/>
        <w:gridCol w:w="1206"/>
        <w:gridCol w:w="709"/>
        <w:gridCol w:w="2847"/>
        <w:gridCol w:w="1198"/>
      </w:tblGrid>
      <w:tr w:rsidR="001F0F80" w:rsidTr="001F0F80">
        <w:tc>
          <w:tcPr>
            <w:tcW w:w="94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0F80" w:rsidRDefault="001F0F80">
            <w:pPr>
              <w:pStyle w:val="ConsPlusNormal"/>
              <w:jc w:val="right"/>
            </w:pPr>
            <w:r>
              <w:t xml:space="preserve">Главе </w:t>
            </w:r>
            <w:proofErr w:type="gramStart"/>
            <w:r>
              <w:t>городского</w:t>
            </w:r>
            <w:proofErr w:type="gramEnd"/>
          </w:p>
          <w:p w:rsidR="001F0F80" w:rsidRDefault="001F0F80">
            <w:pPr>
              <w:pStyle w:val="ConsPlusNormal"/>
              <w:jc w:val="right"/>
            </w:pPr>
            <w:r>
              <w:t>округа город Воронеж</w:t>
            </w:r>
          </w:p>
        </w:tc>
      </w:tr>
      <w:tr w:rsidR="001F0F80" w:rsidTr="001F0F80">
        <w:tc>
          <w:tcPr>
            <w:tcW w:w="94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0F80" w:rsidRDefault="001F0F80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1F0F80" w:rsidRDefault="001F0F80">
            <w:pPr>
              <w:pStyle w:val="ConsPlusNormal"/>
              <w:jc w:val="center"/>
            </w:pPr>
            <w:r>
              <w:rPr>
                <w:b/>
              </w:rPr>
              <w:t>о предоставлении земельного участка,</w:t>
            </w:r>
          </w:p>
          <w:p w:rsidR="001F0F80" w:rsidRDefault="001F0F80">
            <w:pPr>
              <w:pStyle w:val="ConsPlusNormal"/>
              <w:jc w:val="center"/>
            </w:pPr>
            <w:proofErr w:type="gramStart"/>
            <w:r>
              <w:rPr>
                <w:b/>
              </w:rPr>
              <w:t>находящегося</w:t>
            </w:r>
            <w:proofErr w:type="gramEnd"/>
            <w:r>
              <w:rPr>
                <w:b/>
              </w:rPr>
              <w:t xml:space="preserve"> в муниципальной собственности,</w:t>
            </w:r>
          </w:p>
          <w:p w:rsidR="001F0F80" w:rsidRDefault="001F0F80">
            <w:pPr>
              <w:pStyle w:val="ConsPlusNormal"/>
              <w:jc w:val="center"/>
            </w:pPr>
            <w:r>
              <w:rPr>
                <w:b/>
              </w:rPr>
              <w:t>гражданину в собственность бесплатно</w:t>
            </w:r>
          </w:p>
          <w:p w:rsidR="001F0F80" w:rsidRDefault="001F0F80">
            <w:pPr>
              <w:pStyle w:val="ConsPlusNormal"/>
              <w:jc w:val="center"/>
            </w:pPr>
            <w:r>
              <w:t>________________________________________________________________________________________________________________________________</w:t>
            </w:r>
          </w:p>
          <w:p w:rsidR="001F0F80" w:rsidRDefault="001F0F80">
            <w:pPr>
              <w:pStyle w:val="ConsPlusNormal"/>
              <w:jc w:val="center"/>
            </w:pPr>
            <w:r>
              <w:t>_________________________________________________________________________________________________________________________________</w:t>
            </w:r>
          </w:p>
          <w:p w:rsidR="001F0F80" w:rsidRDefault="001F0F80">
            <w:pPr>
              <w:pStyle w:val="ConsPlusNormal"/>
              <w:jc w:val="center"/>
            </w:pPr>
            <w:proofErr w:type="gramStart"/>
            <w:r>
              <w:t>(наименование структурного подразделения</w:t>
            </w:r>
            <w:proofErr w:type="gramEnd"/>
          </w:p>
          <w:p w:rsidR="001F0F80" w:rsidRDefault="001F0F80">
            <w:pPr>
              <w:pStyle w:val="ConsPlusNormal"/>
              <w:jc w:val="center"/>
            </w:pPr>
            <w:r>
              <w:t>администрации городского округа город Воронеж,</w:t>
            </w:r>
          </w:p>
          <w:p w:rsidR="001F0F80" w:rsidRDefault="001F0F80">
            <w:pPr>
              <w:pStyle w:val="ConsPlusNormal"/>
              <w:jc w:val="center"/>
            </w:pPr>
            <w:r>
              <w:t>обеспечивающего организацию предоставления муниципальной услуги)</w:t>
            </w:r>
          </w:p>
        </w:tc>
      </w:tr>
      <w:tr w:rsidR="001F0F80" w:rsidTr="001F0F80">
        <w:tc>
          <w:tcPr>
            <w:tcW w:w="9418" w:type="dxa"/>
            <w:gridSpan w:val="7"/>
            <w:tcBorders>
              <w:top w:val="nil"/>
              <w:left w:val="nil"/>
              <w:right w:val="nil"/>
            </w:tcBorders>
          </w:tcPr>
          <w:p w:rsidR="001F0F80" w:rsidRDefault="001F0F80">
            <w:pPr>
              <w:pStyle w:val="ConsPlusNormal"/>
              <w:jc w:val="center"/>
            </w:pPr>
            <w:r>
              <w:t>Сведения о заявителе - физическом лице</w:t>
            </w:r>
          </w:p>
        </w:tc>
      </w:tr>
      <w:tr w:rsidR="001F0F80" w:rsidTr="001F0F8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56" w:type="dxa"/>
          </w:tcPr>
          <w:p w:rsidR="001F0F80" w:rsidRDefault="001F0F8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517" w:type="dxa"/>
            <w:gridSpan w:val="4"/>
          </w:tcPr>
          <w:p w:rsidR="001F0F80" w:rsidRDefault="001F0F80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045" w:type="dxa"/>
            <w:gridSpan w:val="2"/>
          </w:tcPr>
          <w:p w:rsidR="001F0F80" w:rsidRDefault="001F0F80">
            <w:pPr>
              <w:pStyle w:val="ConsPlusNormal"/>
            </w:pPr>
          </w:p>
        </w:tc>
      </w:tr>
      <w:tr w:rsidR="001F0F80" w:rsidTr="001F0F8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56" w:type="dxa"/>
          </w:tcPr>
          <w:p w:rsidR="001F0F80" w:rsidRDefault="001F0F8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517" w:type="dxa"/>
            <w:gridSpan w:val="4"/>
          </w:tcPr>
          <w:p w:rsidR="001F0F80" w:rsidRDefault="001F0F80">
            <w:pPr>
              <w:pStyle w:val="ConsPlusNormal"/>
            </w:pPr>
            <w:r>
              <w:t>Реквизиты документа, удостоверяющего личность</w:t>
            </w:r>
          </w:p>
        </w:tc>
        <w:tc>
          <w:tcPr>
            <w:tcW w:w="4045" w:type="dxa"/>
            <w:gridSpan w:val="2"/>
          </w:tcPr>
          <w:p w:rsidR="001F0F80" w:rsidRDefault="001F0F80">
            <w:pPr>
              <w:pStyle w:val="ConsPlusNormal"/>
            </w:pPr>
          </w:p>
        </w:tc>
      </w:tr>
      <w:tr w:rsidR="001F0F80" w:rsidTr="001F0F8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56" w:type="dxa"/>
          </w:tcPr>
          <w:p w:rsidR="001F0F80" w:rsidRDefault="001F0F8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517" w:type="dxa"/>
            <w:gridSpan w:val="4"/>
          </w:tcPr>
          <w:p w:rsidR="001F0F80" w:rsidRDefault="001F0F80">
            <w:pPr>
              <w:pStyle w:val="ConsPlusNormal"/>
            </w:pPr>
            <w:r>
              <w:t>Адрес регистрации</w:t>
            </w:r>
          </w:p>
        </w:tc>
        <w:tc>
          <w:tcPr>
            <w:tcW w:w="4045" w:type="dxa"/>
            <w:gridSpan w:val="2"/>
          </w:tcPr>
          <w:p w:rsidR="001F0F80" w:rsidRDefault="001F0F80">
            <w:pPr>
              <w:pStyle w:val="ConsPlusNormal"/>
            </w:pPr>
          </w:p>
        </w:tc>
      </w:tr>
      <w:tr w:rsidR="001F0F80" w:rsidTr="001F0F8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56" w:type="dxa"/>
          </w:tcPr>
          <w:p w:rsidR="001F0F80" w:rsidRDefault="001F0F8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517" w:type="dxa"/>
            <w:gridSpan w:val="4"/>
          </w:tcPr>
          <w:p w:rsidR="001F0F80" w:rsidRDefault="001F0F80">
            <w:pPr>
              <w:pStyle w:val="ConsPlusNormal"/>
            </w:pPr>
            <w:r>
              <w:t>Адрес фактического места жительства</w:t>
            </w:r>
          </w:p>
        </w:tc>
        <w:tc>
          <w:tcPr>
            <w:tcW w:w="4045" w:type="dxa"/>
            <w:gridSpan w:val="2"/>
          </w:tcPr>
          <w:p w:rsidR="001F0F80" w:rsidRDefault="001F0F80">
            <w:pPr>
              <w:pStyle w:val="ConsPlusNormal"/>
            </w:pPr>
          </w:p>
        </w:tc>
      </w:tr>
      <w:tr w:rsidR="001F0F80" w:rsidTr="001F0F8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56" w:type="dxa"/>
          </w:tcPr>
          <w:p w:rsidR="001F0F80" w:rsidRDefault="001F0F8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517" w:type="dxa"/>
            <w:gridSpan w:val="4"/>
          </w:tcPr>
          <w:p w:rsidR="001F0F80" w:rsidRDefault="001F0F80">
            <w:pPr>
              <w:pStyle w:val="ConsPlusNormal"/>
            </w:pPr>
            <w:r>
              <w:t>Страховой номер индивидуального лицевого счета</w:t>
            </w:r>
          </w:p>
        </w:tc>
        <w:tc>
          <w:tcPr>
            <w:tcW w:w="4045" w:type="dxa"/>
            <w:gridSpan w:val="2"/>
          </w:tcPr>
          <w:p w:rsidR="001F0F80" w:rsidRDefault="001F0F80">
            <w:pPr>
              <w:pStyle w:val="ConsPlusNormal"/>
            </w:pPr>
          </w:p>
        </w:tc>
      </w:tr>
      <w:tr w:rsidR="001F0F80" w:rsidTr="001F0F8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56" w:type="dxa"/>
          </w:tcPr>
          <w:p w:rsidR="001F0F80" w:rsidRDefault="001F0F8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517" w:type="dxa"/>
            <w:gridSpan w:val="4"/>
          </w:tcPr>
          <w:p w:rsidR="001F0F80" w:rsidRDefault="001F0F80">
            <w:pPr>
              <w:pStyle w:val="ConsPlusNormal"/>
            </w:pPr>
            <w:r>
              <w:t>Номер телефона</w:t>
            </w:r>
          </w:p>
        </w:tc>
        <w:tc>
          <w:tcPr>
            <w:tcW w:w="4045" w:type="dxa"/>
            <w:gridSpan w:val="2"/>
          </w:tcPr>
          <w:p w:rsidR="001F0F80" w:rsidRDefault="001F0F80">
            <w:pPr>
              <w:pStyle w:val="ConsPlusNormal"/>
            </w:pPr>
          </w:p>
        </w:tc>
      </w:tr>
      <w:tr w:rsidR="001F0F80" w:rsidTr="001F0F80">
        <w:tc>
          <w:tcPr>
            <w:tcW w:w="9418" w:type="dxa"/>
            <w:gridSpan w:val="7"/>
            <w:tcBorders>
              <w:left w:val="nil"/>
              <w:bottom w:val="nil"/>
              <w:right w:val="nil"/>
            </w:tcBorders>
          </w:tcPr>
          <w:p w:rsidR="001F0F80" w:rsidRDefault="001F0F80">
            <w:pPr>
              <w:pStyle w:val="ConsPlusNormal"/>
              <w:ind w:firstLine="283"/>
              <w:jc w:val="both"/>
            </w:pPr>
            <w:r>
              <w:t>Прошу предоставить в собственность бесплатно земельный участок как лицу, являющемуся:</w:t>
            </w:r>
          </w:p>
          <w:p w:rsidR="001F0F80" w:rsidRDefault="001F0F80">
            <w:pPr>
              <w:pStyle w:val="ConsPlusNormal"/>
              <w:ind w:firstLine="283"/>
              <w:jc w:val="both"/>
            </w:pPr>
            <w:r>
              <w:rPr>
                <w:noProof/>
              </w:rPr>
              <w:drawing>
                <wp:inline distT="0" distB="0" distL="0" distR="0" wp14:anchorId="672557D4" wp14:editId="1EA760D2">
                  <wp:extent cx="173355" cy="17335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proofErr w:type="gramStart"/>
            <w:r>
              <w:t>Участником специальной военной операции - лицом, участвовавшим в специальной военной операции, удостоенным звания Героя Российской Федерации или награжденным орденами Российской Федерации за заслуги, проявленные в ходе участия в специальной военной операции, и являющимся ветераном боевых действий, зарегистрированным на день завершения своего участия в специальной военной операции по месту жительства на территории городского округа город Воронеж, а при отсутствии такой регистрации - по</w:t>
            </w:r>
            <w:proofErr w:type="gramEnd"/>
            <w:r>
              <w:t xml:space="preserve"> месту пребывания на территории городского округа город Воронеж, </w:t>
            </w:r>
            <w:proofErr w:type="gramStart"/>
            <w:r>
              <w:t>относящимся</w:t>
            </w:r>
            <w:proofErr w:type="gramEnd"/>
            <w:r>
              <w:t xml:space="preserve"> к одной из следующих категорий:</w:t>
            </w:r>
          </w:p>
          <w:p w:rsidR="001F0F80" w:rsidRDefault="001F0F80">
            <w:pPr>
              <w:pStyle w:val="ConsPlusNormal"/>
              <w:ind w:firstLine="283"/>
              <w:jc w:val="both"/>
            </w:pPr>
            <w:r>
              <w:rPr>
                <w:noProof/>
              </w:rPr>
              <w:lastRenderedPageBreak/>
              <w:drawing>
                <wp:inline distT="0" distB="0" distL="0" distR="0" wp14:anchorId="163A14FC" wp14:editId="4D43BFF8">
                  <wp:extent cx="173355" cy="173355"/>
                  <wp:effectExtent l="0" t="0" r="0" b="0"/>
                  <wp:docPr id="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военнослужащие;</w:t>
            </w:r>
          </w:p>
          <w:p w:rsidR="001F0F80" w:rsidRDefault="001F0F80">
            <w:pPr>
              <w:pStyle w:val="ConsPlusNormal"/>
              <w:ind w:firstLine="283"/>
              <w:jc w:val="both"/>
            </w:pPr>
            <w:r>
              <w:rPr>
                <w:noProof/>
              </w:rPr>
              <w:drawing>
                <wp:inline distT="0" distB="0" distL="0" distR="0" wp14:anchorId="3B285E51" wp14:editId="16B71F5F">
                  <wp:extent cx="173355" cy="173355"/>
                  <wp:effectExtent l="0" t="0" r="0" b="0"/>
                  <wp:docPr id="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лица, заключившие контракт о пребывании в добровольческом формировании, содействующем выполнению задач, возложенных на Вооруженные Силы Российской Федерации;</w:t>
            </w:r>
          </w:p>
          <w:p w:rsidR="001F0F80" w:rsidRDefault="001F0F80">
            <w:pPr>
              <w:pStyle w:val="ConsPlusNormal"/>
              <w:ind w:firstLine="283"/>
              <w:jc w:val="both"/>
            </w:pPr>
            <w:r>
              <w:rPr>
                <w:noProof/>
              </w:rPr>
              <w:drawing>
                <wp:inline distT="0" distB="0" distL="0" distR="0" wp14:anchorId="0A3B401B" wp14:editId="1E16EEF4">
                  <wp:extent cx="173355" cy="173355"/>
                  <wp:effectExtent l="0" t="0" r="0" b="0"/>
                  <wp:docPr id="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лица, проходящие (проходившие) службу в </w:t>
            </w:r>
            <w:proofErr w:type="gramStart"/>
            <w:r>
              <w:t>войсках</w:t>
            </w:r>
            <w:proofErr w:type="gramEnd"/>
            <w:r>
              <w:t xml:space="preserve"> национальной гвардии Российской Федерации и имеющие специальные звания полиции.</w:t>
            </w:r>
          </w:p>
        </w:tc>
      </w:tr>
      <w:tr w:rsidR="001F0F80" w:rsidTr="001F0F80">
        <w:tc>
          <w:tcPr>
            <w:tcW w:w="94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0F80" w:rsidRDefault="001F0F80">
            <w:pPr>
              <w:pStyle w:val="ConsPlusNormal"/>
              <w:ind w:firstLine="283"/>
              <w:jc w:val="both"/>
            </w:pPr>
            <w:r>
              <w:rPr>
                <w:noProof/>
              </w:rPr>
              <w:lastRenderedPageBreak/>
              <w:drawing>
                <wp:inline distT="0" distB="0" distL="0" distR="0" wp14:anchorId="6A3FF3E5" wp14:editId="327C91CD">
                  <wp:extent cx="173355" cy="173355"/>
                  <wp:effectExtent l="0" t="0" r="0" b="0"/>
                  <wp:docPr id="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proofErr w:type="gramStart"/>
            <w:r>
              <w:t xml:space="preserve">Членом семьи погибшего (умершего) участника специальной военной операции - семьи участника специальной военной операции, указанного в </w:t>
            </w:r>
            <w:hyperlink r:id="rId6">
              <w:r>
                <w:rPr>
                  <w:color w:val="0000FF"/>
                </w:rPr>
                <w:t>пункте 17 части 1 статьи 13</w:t>
              </w:r>
            </w:hyperlink>
            <w:r>
              <w:t xml:space="preserve"> Закона Воронежской области от 13.05.2008 N 25-ОЗ "О регулировании земельных отношений на территории Воронежской области", погибшего (умершего) вследствие увечья (ранения, травмы, контузии) или заболевания, полученных в ходе участия в специальной военной операции.</w:t>
            </w:r>
            <w:proofErr w:type="gramEnd"/>
          </w:p>
        </w:tc>
      </w:tr>
      <w:tr w:rsidR="001F0F80" w:rsidTr="001F0F80">
        <w:tc>
          <w:tcPr>
            <w:tcW w:w="94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0F80" w:rsidRDefault="001F0F80">
            <w:pPr>
              <w:pStyle w:val="ConsPlusNormal"/>
              <w:ind w:firstLine="283"/>
              <w:jc w:val="both"/>
            </w:pPr>
            <w:r>
              <w:t>Цель использования земельного участка:</w:t>
            </w:r>
          </w:p>
          <w:p w:rsidR="001F0F80" w:rsidRDefault="001F0F80">
            <w:pPr>
              <w:pStyle w:val="ConsPlusNormal"/>
              <w:ind w:firstLine="283"/>
              <w:jc w:val="both"/>
            </w:pPr>
            <w:r>
              <w:rPr>
                <w:noProof/>
              </w:rPr>
              <w:drawing>
                <wp:inline distT="0" distB="0" distL="0" distR="0" wp14:anchorId="09ED3ED5" wp14:editId="6D9018A4">
                  <wp:extent cx="173355" cy="173355"/>
                  <wp:effectExtent l="0" t="0" r="0" b="0"/>
                  <wp:docPr id="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индивидуальное жилищное строительство;</w:t>
            </w:r>
          </w:p>
          <w:p w:rsidR="001F0F80" w:rsidRDefault="001F0F80">
            <w:pPr>
              <w:pStyle w:val="ConsPlusNormal"/>
              <w:ind w:firstLine="283"/>
              <w:jc w:val="both"/>
            </w:pPr>
            <w:r>
              <w:rPr>
                <w:noProof/>
              </w:rPr>
              <w:drawing>
                <wp:inline distT="0" distB="0" distL="0" distR="0" wp14:anchorId="4C0E2C4F" wp14:editId="56C6BFB8">
                  <wp:extent cx="173355" cy="173355"/>
                  <wp:effectExtent l="0" t="0" r="0" b="0"/>
                  <wp:docPr id="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ведение садоводства;</w:t>
            </w:r>
          </w:p>
          <w:p w:rsidR="001F0F80" w:rsidRDefault="001F0F80">
            <w:pPr>
              <w:pStyle w:val="ConsPlusNormal"/>
              <w:ind w:firstLine="283"/>
              <w:jc w:val="both"/>
            </w:pPr>
            <w:r>
              <w:rPr>
                <w:noProof/>
              </w:rPr>
              <w:drawing>
                <wp:inline distT="0" distB="0" distL="0" distR="0" wp14:anchorId="21B5DAB3" wp14:editId="5893CB3C">
                  <wp:extent cx="173355" cy="173355"/>
                  <wp:effectExtent l="0" t="0" r="0" b="0"/>
                  <wp:docPr id="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ведение огородничества;</w:t>
            </w:r>
          </w:p>
          <w:p w:rsidR="001F0F80" w:rsidRDefault="001F0F80">
            <w:pPr>
              <w:pStyle w:val="ConsPlusNormal"/>
              <w:ind w:firstLine="283"/>
              <w:jc w:val="both"/>
            </w:pPr>
            <w:r>
              <w:rPr>
                <w:noProof/>
              </w:rPr>
              <w:drawing>
                <wp:inline distT="0" distB="0" distL="0" distR="0" wp14:anchorId="38E89E34" wp14:editId="4F0A0FD3">
                  <wp:extent cx="173355" cy="173355"/>
                  <wp:effectExtent l="0" t="0" r="0" b="0"/>
                  <wp:docPr id="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ведение личного подсобного хозяйства.</w:t>
            </w:r>
          </w:p>
        </w:tc>
      </w:tr>
      <w:tr w:rsidR="001F0F80" w:rsidTr="001F0F80">
        <w:tc>
          <w:tcPr>
            <w:tcW w:w="94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0F80" w:rsidRDefault="001F0F80">
            <w:pPr>
              <w:pStyle w:val="ConsPlusNormal"/>
              <w:ind w:firstLine="283"/>
              <w:jc w:val="both"/>
            </w:pPr>
            <w:r>
              <w:t xml:space="preserve">Дополнительно сообщаю сведения об иных членах семьи погибшего (умершего) участника специальной военной операции, имеющих право на бесплатное предоставление в собственность земельного участка </w:t>
            </w:r>
            <w:hyperlink w:anchor="P81">
              <w:r>
                <w:rPr>
                  <w:color w:val="0000FF"/>
                </w:rPr>
                <w:t>*</w:t>
              </w:r>
            </w:hyperlink>
            <w:r>
              <w:t>:</w:t>
            </w:r>
          </w:p>
          <w:p w:rsidR="001F0F80" w:rsidRDefault="001F0F80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</w:t>
            </w:r>
          </w:p>
          <w:p w:rsidR="001F0F80" w:rsidRDefault="001F0F80">
            <w:pPr>
              <w:pStyle w:val="ConsPlusNormal"/>
              <w:jc w:val="center"/>
            </w:pPr>
            <w:r>
              <w:t>(Ф.И.О., адрес регистрации / фактического проживания)</w:t>
            </w:r>
          </w:p>
          <w:p w:rsidR="001F0F80" w:rsidRDefault="001F0F80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</w:t>
            </w:r>
          </w:p>
          <w:p w:rsidR="001F0F80" w:rsidRDefault="001F0F80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___________________________________________________________________________________________________________________________________</w:t>
            </w:r>
          </w:p>
          <w:p w:rsidR="001F0F80" w:rsidRDefault="001F0F80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___________________________________________________________________________________________________________________________________</w:t>
            </w:r>
          </w:p>
        </w:tc>
      </w:tr>
      <w:tr w:rsidR="001F0F80" w:rsidTr="001F0F80">
        <w:tc>
          <w:tcPr>
            <w:tcW w:w="94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0F80" w:rsidRDefault="001F0F80">
            <w:pPr>
              <w:pStyle w:val="ConsPlusNormal"/>
              <w:ind w:firstLine="283"/>
              <w:jc w:val="both"/>
            </w:pPr>
            <w:r>
              <w:t>Приложение:</w:t>
            </w:r>
          </w:p>
          <w:p w:rsidR="001F0F80" w:rsidRDefault="001F0F80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</w:t>
            </w:r>
          </w:p>
          <w:p w:rsidR="001F0F80" w:rsidRDefault="001F0F80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  <w:p w:rsidR="001F0F80" w:rsidRDefault="001F0F80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</w:t>
            </w:r>
          </w:p>
          <w:p w:rsidR="001F0F80" w:rsidRDefault="001F0F80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  <w:p w:rsidR="001F0F80" w:rsidRDefault="001F0F80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</w:t>
            </w:r>
          </w:p>
        </w:tc>
      </w:tr>
      <w:tr w:rsidR="001F0F80" w:rsidTr="001F0F80">
        <w:tc>
          <w:tcPr>
            <w:tcW w:w="9418" w:type="dxa"/>
            <w:gridSpan w:val="7"/>
            <w:tcBorders>
              <w:top w:val="nil"/>
              <w:left w:val="nil"/>
              <w:right w:val="nil"/>
            </w:tcBorders>
          </w:tcPr>
          <w:p w:rsidR="001F0F80" w:rsidRDefault="001F0F80">
            <w:pPr>
              <w:pStyle w:val="ConsPlusNormal"/>
              <w:ind w:firstLine="283"/>
              <w:jc w:val="both"/>
            </w:pPr>
            <w:r>
              <w:lastRenderedPageBreak/>
              <w:t>Номер телефона и адрес электронной почты для связи:</w:t>
            </w:r>
          </w:p>
          <w:p w:rsidR="001F0F80" w:rsidRDefault="001F0F80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  <w:p w:rsidR="001F0F80" w:rsidRDefault="001F0F80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  <w:p w:rsidR="001F0F80" w:rsidRDefault="001F0F80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  <w:p w:rsidR="001F0F80" w:rsidRDefault="001F0F80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1F0F80" w:rsidTr="001F0F8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220" w:type="dxa"/>
            <w:gridSpan w:val="6"/>
          </w:tcPr>
          <w:p w:rsidR="001F0F80" w:rsidRDefault="001F0F80">
            <w:pPr>
              <w:pStyle w:val="ConsPlusNormal"/>
            </w:pPr>
            <w:r>
              <w:t>направить в форме электронного документа в личный кабинет на Едином портале государственных и муниципальных услуг (функций) и (или) Портале Воронежской области в сети Интернет</w:t>
            </w:r>
          </w:p>
        </w:tc>
        <w:tc>
          <w:tcPr>
            <w:tcW w:w="1198" w:type="dxa"/>
          </w:tcPr>
          <w:p w:rsidR="001F0F80" w:rsidRDefault="001F0F80">
            <w:pPr>
              <w:pStyle w:val="ConsPlusNormal"/>
            </w:pPr>
          </w:p>
        </w:tc>
      </w:tr>
      <w:tr w:rsidR="001F0F80" w:rsidTr="001F0F8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220" w:type="dxa"/>
            <w:gridSpan w:val="6"/>
          </w:tcPr>
          <w:p w:rsidR="001F0F80" w:rsidRDefault="001F0F80">
            <w:pPr>
              <w:pStyle w:val="ConsPlusNormal"/>
            </w:pPr>
            <w:r>
              <w:t>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МФЦ, расположенный по адресу: __________________________________</w:t>
            </w:r>
          </w:p>
          <w:p w:rsidR="001F0F80" w:rsidRDefault="001F0F80">
            <w:pPr>
              <w:pStyle w:val="ConsPlusNormal"/>
            </w:pPr>
            <w:r>
              <w:t>__________________________________________________________________________________________________________________</w:t>
            </w:r>
          </w:p>
        </w:tc>
        <w:tc>
          <w:tcPr>
            <w:tcW w:w="1198" w:type="dxa"/>
          </w:tcPr>
          <w:p w:rsidR="001F0F80" w:rsidRDefault="001F0F80">
            <w:pPr>
              <w:pStyle w:val="ConsPlusNormal"/>
            </w:pPr>
          </w:p>
        </w:tc>
      </w:tr>
      <w:tr w:rsidR="001F0F80" w:rsidTr="001F0F8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220" w:type="dxa"/>
            <w:gridSpan w:val="6"/>
          </w:tcPr>
          <w:p w:rsidR="001F0F80" w:rsidRDefault="001F0F80">
            <w:pPr>
              <w:pStyle w:val="ConsPlusNormal"/>
            </w:pPr>
            <w:r>
              <w:t>направить на бумажном носителе на почтовый адрес: _________________________________________________________</w:t>
            </w:r>
          </w:p>
          <w:p w:rsidR="001F0F80" w:rsidRDefault="001F0F80">
            <w:pPr>
              <w:pStyle w:val="ConsPlusNormal"/>
            </w:pPr>
            <w:r>
              <w:t>__________________________________________________________________________________________________________________</w:t>
            </w:r>
          </w:p>
        </w:tc>
        <w:tc>
          <w:tcPr>
            <w:tcW w:w="1198" w:type="dxa"/>
          </w:tcPr>
          <w:p w:rsidR="001F0F80" w:rsidRDefault="001F0F80">
            <w:pPr>
              <w:pStyle w:val="ConsPlusNormal"/>
            </w:pPr>
          </w:p>
        </w:tc>
      </w:tr>
      <w:tr w:rsidR="001F0F80" w:rsidTr="001F0F80">
        <w:tc>
          <w:tcPr>
            <w:tcW w:w="9418" w:type="dxa"/>
            <w:gridSpan w:val="7"/>
            <w:tcBorders>
              <w:left w:val="nil"/>
              <w:bottom w:val="nil"/>
              <w:right w:val="nil"/>
            </w:tcBorders>
          </w:tcPr>
          <w:p w:rsidR="001F0F80" w:rsidRDefault="001F0F80">
            <w:pPr>
              <w:pStyle w:val="ConsPlusNormal"/>
            </w:pPr>
          </w:p>
        </w:tc>
      </w:tr>
      <w:tr w:rsidR="001F0F80" w:rsidTr="001F0F80">
        <w:tblPrEx>
          <w:tblBorders>
            <w:insideV w:val="nil"/>
          </w:tblBorders>
        </w:tblPrEx>
        <w:tc>
          <w:tcPr>
            <w:tcW w:w="2963" w:type="dxa"/>
            <w:gridSpan w:val="2"/>
            <w:tcBorders>
              <w:top w:val="nil"/>
              <w:bottom w:val="nil"/>
            </w:tcBorders>
          </w:tcPr>
          <w:p w:rsidR="001F0F80" w:rsidRDefault="001F0F80">
            <w:pPr>
              <w:pStyle w:val="ConsPlusNormal"/>
              <w:jc w:val="center"/>
            </w:pPr>
            <w:r>
              <w:t>____________________</w:t>
            </w:r>
          </w:p>
          <w:p w:rsidR="001F0F80" w:rsidRDefault="001F0F8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95" w:type="dxa"/>
            <w:tcBorders>
              <w:top w:val="nil"/>
              <w:bottom w:val="nil"/>
            </w:tcBorders>
          </w:tcPr>
          <w:p w:rsidR="001F0F80" w:rsidRDefault="001F0F80">
            <w:pPr>
              <w:pStyle w:val="ConsPlusNormal"/>
              <w:jc w:val="both"/>
            </w:pPr>
          </w:p>
        </w:tc>
        <w:tc>
          <w:tcPr>
            <w:tcW w:w="5960" w:type="dxa"/>
            <w:gridSpan w:val="4"/>
            <w:tcBorders>
              <w:top w:val="nil"/>
              <w:bottom w:val="nil"/>
            </w:tcBorders>
          </w:tcPr>
          <w:p w:rsidR="001F0F80" w:rsidRDefault="001F0F80">
            <w:pPr>
              <w:pStyle w:val="ConsPlusNormal"/>
              <w:jc w:val="center"/>
            </w:pPr>
            <w:r>
              <w:t>_________________________________________</w:t>
            </w:r>
          </w:p>
          <w:p w:rsidR="001F0F80" w:rsidRDefault="001F0F80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  <w:tr w:rsidR="001F0F80" w:rsidTr="001F0F80">
        <w:tc>
          <w:tcPr>
            <w:tcW w:w="94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0F80" w:rsidRDefault="001F0F80">
            <w:pPr>
              <w:pStyle w:val="ConsPlusNormal"/>
              <w:ind w:firstLine="283"/>
              <w:jc w:val="both"/>
            </w:pPr>
            <w:r>
              <w:t xml:space="preserve">В соответствии с требованиями Федерального </w:t>
            </w:r>
            <w:hyperlink r:id="rId7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</w:t>
            </w:r>
          </w:p>
          <w:p w:rsidR="001F0F80" w:rsidRDefault="001F0F80">
            <w:pPr>
              <w:pStyle w:val="ConsPlusNormal"/>
              <w:ind w:firstLine="283"/>
              <w:jc w:val="both"/>
            </w:pPr>
            <w:r>
              <w:t>Настоящее согласие дано мною бессрочно.</w:t>
            </w:r>
          </w:p>
        </w:tc>
      </w:tr>
      <w:tr w:rsidR="001F0F80" w:rsidTr="001F0F80">
        <w:tblPrEx>
          <w:tblBorders>
            <w:insideV w:val="nil"/>
          </w:tblBorders>
        </w:tblPrEx>
        <w:tc>
          <w:tcPr>
            <w:tcW w:w="4664" w:type="dxa"/>
            <w:gridSpan w:val="4"/>
            <w:tcBorders>
              <w:top w:val="nil"/>
              <w:bottom w:val="nil"/>
            </w:tcBorders>
          </w:tcPr>
          <w:p w:rsidR="001F0F80" w:rsidRDefault="001F0F80">
            <w:pPr>
              <w:pStyle w:val="ConsPlusNormal"/>
              <w:jc w:val="both"/>
            </w:pPr>
            <w:r>
              <w:t>"___" ________________ 20___ г.</w:t>
            </w:r>
          </w:p>
        </w:tc>
        <w:tc>
          <w:tcPr>
            <w:tcW w:w="4754" w:type="dxa"/>
            <w:gridSpan w:val="3"/>
            <w:tcBorders>
              <w:top w:val="nil"/>
              <w:bottom w:val="nil"/>
            </w:tcBorders>
          </w:tcPr>
          <w:p w:rsidR="001F0F80" w:rsidRDefault="001F0F80">
            <w:pPr>
              <w:pStyle w:val="ConsPlusNormal"/>
              <w:jc w:val="center"/>
            </w:pPr>
            <w:r>
              <w:t>_________________________________</w:t>
            </w:r>
            <w:bookmarkStart w:id="0" w:name="_GoBack"/>
            <w:bookmarkEnd w:id="0"/>
          </w:p>
          <w:p w:rsidR="001F0F80" w:rsidRDefault="001F0F80">
            <w:pPr>
              <w:pStyle w:val="ConsPlusNormal"/>
              <w:jc w:val="center"/>
            </w:pPr>
            <w:r>
              <w:t>(подпись)</w:t>
            </w:r>
          </w:p>
        </w:tc>
      </w:tr>
      <w:tr w:rsidR="001F0F80" w:rsidTr="001F0F80">
        <w:tc>
          <w:tcPr>
            <w:tcW w:w="94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0F80" w:rsidRDefault="001F0F80">
            <w:pPr>
              <w:pStyle w:val="ConsPlusNormal"/>
              <w:jc w:val="both"/>
            </w:pPr>
            <w:r>
              <w:t>--------------------------------</w:t>
            </w:r>
          </w:p>
          <w:p w:rsidR="001F0F80" w:rsidRDefault="001F0F80">
            <w:pPr>
              <w:pStyle w:val="ConsPlusNormal"/>
              <w:ind w:firstLine="283"/>
              <w:jc w:val="both"/>
            </w:pPr>
            <w:r>
              <w:t xml:space="preserve">* Сведения заполняются в </w:t>
            </w:r>
            <w:proofErr w:type="gramStart"/>
            <w:r>
              <w:t>случае</w:t>
            </w:r>
            <w:proofErr w:type="gramEnd"/>
            <w:r>
              <w:t xml:space="preserve"> обращения членов семьи погибшего (умершего) участника специальной военной операции.</w:t>
            </w:r>
          </w:p>
        </w:tc>
      </w:tr>
    </w:tbl>
    <w:p w:rsidR="00996386" w:rsidRDefault="00996386">
      <w:bookmarkStart w:id="1" w:name="P81"/>
      <w:bookmarkEnd w:id="1"/>
    </w:p>
    <w:sectPr w:rsidR="00996386" w:rsidSect="00E975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F80"/>
    <w:rsid w:val="001F0F80"/>
    <w:rsid w:val="009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0F80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F0F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F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0F80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F0F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F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8268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24639&amp;dst=100995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879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2024-08-29T08:04:00Z</dcterms:created>
  <dcterms:modified xsi:type="dcterms:W3CDTF">2024-08-29T08:06:00Z</dcterms:modified>
</cp:coreProperties>
</file>