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28" w:rsidRDefault="00AF0328">
      <w:pPr>
        <w:pStyle w:val="ConsPlusNormal"/>
        <w:jc w:val="right"/>
      </w:pPr>
      <w:r>
        <w:t>Форма</w:t>
      </w:r>
    </w:p>
    <w:p w:rsidR="00AF0328" w:rsidRDefault="00AF0328">
      <w:pPr>
        <w:pStyle w:val="ConsPlusNormal"/>
        <w:jc w:val="both"/>
        <w:outlineLvl w:val="0"/>
      </w:pPr>
    </w:p>
    <w:p w:rsidR="00AF0328" w:rsidRDefault="00AF0328">
      <w:pPr>
        <w:pStyle w:val="ConsPlusNormal"/>
        <w:jc w:val="center"/>
      </w:pPr>
      <w:r>
        <w:rPr>
          <w:b/>
        </w:rPr>
        <w:t>Заявление</w:t>
      </w:r>
    </w:p>
    <w:p w:rsidR="00AF0328" w:rsidRDefault="00AF0328">
      <w:pPr>
        <w:pStyle w:val="ConsPlusNormal"/>
        <w:jc w:val="center"/>
      </w:pPr>
      <w:r>
        <w:rPr>
          <w:b/>
        </w:rPr>
        <w:t>об исправлении допущенных опечаток и (или) ошибок</w:t>
      </w:r>
    </w:p>
    <w:p w:rsidR="00AF0328" w:rsidRDefault="00AF0328">
      <w:pPr>
        <w:pStyle w:val="ConsPlusNormal"/>
        <w:jc w:val="center"/>
      </w:pPr>
      <w:r>
        <w:rPr>
          <w:b/>
        </w:rPr>
        <w:t>в решении о признании садового дома жилым домом</w:t>
      </w:r>
    </w:p>
    <w:p w:rsidR="00AF0328" w:rsidRDefault="00AF0328">
      <w:pPr>
        <w:pStyle w:val="ConsPlusNormal"/>
        <w:jc w:val="center"/>
      </w:pPr>
      <w:r>
        <w:rPr>
          <w:b/>
        </w:rPr>
        <w:t>и жилого дома садовым домом</w:t>
      </w:r>
    </w:p>
    <w:p w:rsidR="00AF0328" w:rsidRDefault="00AF0328">
      <w:pPr>
        <w:pStyle w:val="ConsPlusNormal"/>
      </w:pPr>
    </w:p>
    <w:p w:rsidR="00AF0328" w:rsidRDefault="00AF0328">
      <w:pPr>
        <w:pStyle w:val="ConsPlusNormal"/>
        <w:jc w:val="right"/>
      </w:pPr>
      <w:r>
        <w:t>"___" __________ 20___ г.</w:t>
      </w:r>
    </w:p>
    <w:p w:rsidR="00AF0328" w:rsidRDefault="00AF0328">
      <w:pPr>
        <w:pStyle w:val="ConsPlusNormal"/>
        <w:jc w:val="right"/>
      </w:pPr>
    </w:p>
    <w:p w:rsidR="00AF0328" w:rsidRDefault="00AF0328">
      <w:pPr>
        <w:pStyle w:val="ConsPlusNormal"/>
        <w:jc w:val="center"/>
      </w:pPr>
      <w:r>
        <w:t>____________________________________________________________</w:t>
      </w:r>
    </w:p>
    <w:p w:rsidR="00AF0328" w:rsidRDefault="00AF0328">
      <w:pPr>
        <w:pStyle w:val="ConsPlusNormal"/>
        <w:jc w:val="center"/>
      </w:pPr>
      <w:r>
        <w:t>____________________________________________________________</w:t>
      </w:r>
    </w:p>
    <w:p w:rsidR="00AF0328" w:rsidRDefault="00AF0328">
      <w:pPr>
        <w:pStyle w:val="ConsPlusNormal"/>
        <w:jc w:val="center"/>
      </w:pPr>
      <w:proofErr w:type="gramStart"/>
      <w:r>
        <w:t>(наименование структурного подразделения администрации</w:t>
      </w:r>
      <w:proofErr w:type="gramEnd"/>
    </w:p>
    <w:p w:rsidR="00AF0328" w:rsidRDefault="00AF0328">
      <w:pPr>
        <w:pStyle w:val="ConsPlusNormal"/>
        <w:jc w:val="center"/>
      </w:pPr>
      <w:r>
        <w:t>городского округа город Воронеж, обеспечивающего организацию</w:t>
      </w:r>
    </w:p>
    <w:p w:rsidR="00AF0328" w:rsidRDefault="00AF0328">
      <w:pPr>
        <w:pStyle w:val="ConsPlusNormal"/>
        <w:jc w:val="center"/>
      </w:pPr>
      <w:r>
        <w:t>предоставления муниципальной услуги)</w:t>
      </w:r>
    </w:p>
    <w:p w:rsidR="00AF0328" w:rsidRDefault="00AF0328">
      <w:pPr>
        <w:pStyle w:val="ConsPlusNormal"/>
        <w:jc w:val="center"/>
      </w:pPr>
    </w:p>
    <w:p w:rsidR="00AF0328" w:rsidRDefault="00AF0328">
      <w:pPr>
        <w:pStyle w:val="ConsPlusTitle"/>
        <w:jc w:val="center"/>
        <w:outlineLvl w:val="0"/>
      </w:pPr>
      <w:r>
        <w:t>1. Сведения о заявителе</w:t>
      </w:r>
    </w:p>
    <w:p w:rsidR="00AF0328" w:rsidRDefault="00AF0328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4368"/>
        <w:gridCol w:w="3855"/>
      </w:tblGrid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Сведения о физическом лице, в случае если заявителем является физическое лицо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Сведения о юридическом лице, в случае если заявителем является юридическое лицо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 xml:space="preserve">Основной государственный </w:t>
            </w:r>
            <w:r>
              <w:lastRenderedPageBreak/>
              <w:t>регистрационный номер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817" w:type="dxa"/>
          </w:tcPr>
          <w:p w:rsidR="00AF0328" w:rsidRDefault="00AF0328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368" w:type="dxa"/>
          </w:tcPr>
          <w:p w:rsidR="00AF0328" w:rsidRDefault="00AF0328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55" w:type="dxa"/>
          </w:tcPr>
          <w:p w:rsidR="00AF0328" w:rsidRDefault="00AF0328">
            <w:pPr>
              <w:pStyle w:val="ConsPlusNormal"/>
            </w:pPr>
          </w:p>
        </w:tc>
      </w:tr>
    </w:tbl>
    <w:p w:rsidR="00AF0328" w:rsidRDefault="00AF0328">
      <w:pPr>
        <w:pStyle w:val="ConsPlusNormal"/>
        <w:jc w:val="both"/>
      </w:pPr>
    </w:p>
    <w:p w:rsidR="00AF0328" w:rsidRDefault="00AF0328">
      <w:pPr>
        <w:pStyle w:val="ConsPlusTitle"/>
        <w:jc w:val="center"/>
        <w:outlineLvl w:val="0"/>
      </w:pPr>
      <w:r>
        <w:t xml:space="preserve">2. Сведения о выданном </w:t>
      </w:r>
      <w:proofErr w:type="gramStart"/>
      <w:r>
        <w:t>решении</w:t>
      </w:r>
      <w:proofErr w:type="gramEnd"/>
      <w:r>
        <w:t xml:space="preserve"> о признании садового дома</w:t>
      </w:r>
    </w:p>
    <w:p w:rsidR="00AF0328" w:rsidRDefault="00AF0328">
      <w:pPr>
        <w:pStyle w:val="ConsPlusTitle"/>
        <w:jc w:val="center"/>
      </w:pPr>
      <w:r>
        <w:t xml:space="preserve">жилым домом и жилого дома садовым домом, </w:t>
      </w:r>
      <w:proofErr w:type="gramStart"/>
      <w:r>
        <w:t>содержащем</w:t>
      </w:r>
      <w:proofErr w:type="gramEnd"/>
    </w:p>
    <w:p w:rsidR="00AF0328" w:rsidRDefault="00AF0328">
      <w:pPr>
        <w:pStyle w:val="ConsPlusTitle"/>
        <w:jc w:val="center"/>
      </w:pPr>
      <w:r>
        <w:t>опечатку/ошибку</w:t>
      </w:r>
    </w:p>
    <w:p w:rsidR="00AF0328" w:rsidRDefault="00AF0328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338"/>
        <w:gridCol w:w="1928"/>
        <w:gridCol w:w="2154"/>
      </w:tblGrid>
      <w:tr w:rsidR="00AF0328">
        <w:tc>
          <w:tcPr>
            <w:tcW w:w="624" w:type="dxa"/>
          </w:tcPr>
          <w:p w:rsidR="00AF0328" w:rsidRDefault="00AF032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38" w:type="dxa"/>
          </w:tcPr>
          <w:p w:rsidR="00AF0328" w:rsidRDefault="00AF0328">
            <w:pPr>
              <w:pStyle w:val="ConsPlusNormal"/>
              <w:jc w:val="center"/>
            </w:pPr>
            <w:r>
              <w:t>Орган, выдавший решение о признании садового дома жилым домом и жилого дома садовым домом</w:t>
            </w:r>
          </w:p>
        </w:tc>
        <w:tc>
          <w:tcPr>
            <w:tcW w:w="1928" w:type="dxa"/>
          </w:tcPr>
          <w:p w:rsidR="00AF0328" w:rsidRDefault="00AF032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54" w:type="dxa"/>
          </w:tcPr>
          <w:p w:rsidR="00AF0328" w:rsidRDefault="00AF0328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AF0328">
        <w:tc>
          <w:tcPr>
            <w:tcW w:w="624" w:type="dxa"/>
          </w:tcPr>
          <w:p w:rsidR="00AF0328" w:rsidRDefault="00AF0328">
            <w:pPr>
              <w:pStyle w:val="ConsPlusNormal"/>
            </w:pPr>
          </w:p>
        </w:tc>
        <w:tc>
          <w:tcPr>
            <w:tcW w:w="4338" w:type="dxa"/>
          </w:tcPr>
          <w:p w:rsidR="00AF0328" w:rsidRDefault="00AF0328">
            <w:pPr>
              <w:pStyle w:val="ConsPlusNormal"/>
            </w:pPr>
          </w:p>
        </w:tc>
        <w:tc>
          <w:tcPr>
            <w:tcW w:w="1928" w:type="dxa"/>
          </w:tcPr>
          <w:p w:rsidR="00AF0328" w:rsidRDefault="00AF0328">
            <w:pPr>
              <w:pStyle w:val="ConsPlusNormal"/>
            </w:pPr>
          </w:p>
        </w:tc>
        <w:tc>
          <w:tcPr>
            <w:tcW w:w="215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c>
          <w:tcPr>
            <w:tcW w:w="624" w:type="dxa"/>
          </w:tcPr>
          <w:p w:rsidR="00AF0328" w:rsidRDefault="00AF0328">
            <w:pPr>
              <w:pStyle w:val="ConsPlusNormal"/>
            </w:pPr>
          </w:p>
        </w:tc>
        <w:tc>
          <w:tcPr>
            <w:tcW w:w="4338" w:type="dxa"/>
          </w:tcPr>
          <w:p w:rsidR="00AF0328" w:rsidRDefault="00AF0328">
            <w:pPr>
              <w:pStyle w:val="ConsPlusNormal"/>
            </w:pPr>
          </w:p>
        </w:tc>
        <w:tc>
          <w:tcPr>
            <w:tcW w:w="1928" w:type="dxa"/>
          </w:tcPr>
          <w:p w:rsidR="00AF0328" w:rsidRDefault="00AF0328">
            <w:pPr>
              <w:pStyle w:val="ConsPlusNormal"/>
            </w:pPr>
          </w:p>
        </w:tc>
        <w:tc>
          <w:tcPr>
            <w:tcW w:w="2154" w:type="dxa"/>
          </w:tcPr>
          <w:p w:rsidR="00AF0328" w:rsidRDefault="00AF0328">
            <w:pPr>
              <w:pStyle w:val="ConsPlusNormal"/>
            </w:pPr>
          </w:p>
        </w:tc>
      </w:tr>
    </w:tbl>
    <w:p w:rsidR="00AF0328" w:rsidRDefault="00AF0328">
      <w:pPr>
        <w:pStyle w:val="ConsPlusNormal"/>
        <w:jc w:val="center"/>
      </w:pPr>
    </w:p>
    <w:p w:rsidR="00AF0328" w:rsidRDefault="00AF0328">
      <w:pPr>
        <w:pStyle w:val="ConsPlusTitle"/>
        <w:jc w:val="center"/>
        <w:outlineLvl w:val="0"/>
      </w:pPr>
      <w:r>
        <w:t>3. Обоснование для внесения исправлений в решение</w:t>
      </w:r>
    </w:p>
    <w:p w:rsidR="00AF0328" w:rsidRDefault="00AF0328">
      <w:pPr>
        <w:pStyle w:val="ConsPlusTitle"/>
        <w:jc w:val="center"/>
      </w:pPr>
      <w:r>
        <w:t>о признании садового дома жилым домом и жилого дома садовым</w:t>
      </w:r>
    </w:p>
    <w:p w:rsidR="00AF0328" w:rsidRDefault="00AF0328">
      <w:pPr>
        <w:pStyle w:val="ConsPlusTitle"/>
        <w:jc w:val="center"/>
      </w:pPr>
      <w:r>
        <w:t>домом</w:t>
      </w:r>
    </w:p>
    <w:p w:rsidR="00AF0328" w:rsidRDefault="00AF03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352"/>
        <w:gridCol w:w="2778"/>
        <w:gridCol w:w="3288"/>
      </w:tblGrid>
      <w:tr w:rsidR="00AF0328">
        <w:tc>
          <w:tcPr>
            <w:tcW w:w="624" w:type="dxa"/>
          </w:tcPr>
          <w:p w:rsidR="00AF0328" w:rsidRDefault="00AF032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52" w:type="dxa"/>
          </w:tcPr>
          <w:p w:rsidR="00AF0328" w:rsidRDefault="00AF0328">
            <w:pPr>
              <w:pStyle w:val="ConsPlusNormal"/>
              <w:jc w:val="center"/>
            </w:pPr>
            <w:r>
              <w:t>Данные (сведения), указанные в решении о признании садового дома жилым домом и жилого дома садовым домом</w:t>
            </w:r>
          </w:p>
        </w:tc>
        <w:tc>
          <w:tcPr>
            <w:tcW w:w="2778" w:type="dxa"/>
          </w:tcPr>
          <w:p w:rsidR="00AF0328" w:rsidRDefault="00AF0328">
            <w:pPr>
              <w:pStyle w:val="ConsPlusNormal"/>
              <w:jc w:val="center"/>
            </w:pPr>
            <w:r>
              <w:t>Данные (сведения), которые необходимо указать в решении о признании садового дома жилым домом и жилого дома садовым домом</w:t>
            </w:r>
          </w:p>
        </w:tc>
        <w:tc>
          <w:tcPr>
            <w:tcW w:w="3288" w:type="dxa"/>
          </w:tcPr>
          <w:p w:rsidR="00AF0328" w:rsidRDefault="00AF0328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признании садового дома жилым домом и жилого дома садовым домом</w:t>
            </w:r>
          </w:p>
        </w:tc>
      </w:tr>
      <w:tr w:rsidR="00AF0328">
        <w:tc>
          <w:tcPr>
            <w:tcW w:w="624" w:type="dxa"/>
          </w:tcPr>
          <w:p w:rsidR="00AF0328" w:rsidRDefault="00AF0328">
            <w:pPr>
              <w:pStyle w:val="ConsPlusNormal"/>
            </w:pPr>
          </w:p>
        </w:tc>
        <w:tc>
          <w:tcPr>
            <w:tcW w:w="2352" w:type="dxa"/>
          </w:tcPr>
          <w:p w:rsidR="00AF0328" w:rsidRDefault="00AF0328">
            <w:pPr>
              <w:pStyle w:val="ConsPlusNormal"/>
            </w:pPr>
          </w:p>
        </w:tc>
        <w:tc>
          <w:tcPr>
            <w:tcW w:w="2778" w:type="dxa"/>
          </w:tcPr>
          <w:p w:rsidR="00AF0328" w:rsidRDefault="00AF0328">
            <w:pPr>
              <w:pStyle w:val="ConsPlusNormal"/>
            </w:pPr>
          </w:p>
        </w:tc>
        <w:tc>
          <w:tcPr>
            <w:tcW w:w="3288" w:type="dxa"/>
          </w:tcPr>
          <w:p w:rsidR="00AF0328" w:rsidRDefault="00AF0328">
            <w:pPr>
              <w:pStyle w:val="ConsPlusNormal"/>
            </w:pPr>
          </w:p>
        </w:tc>
      </w:tr>
    </w:tbl>
    <w:p w:rsidR="00AF0328" w:rsidRDefault="00AF0328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99"/>
        <w:gridCol w:w="386"/>
        <w:gridCol w:w="4906"/>
        <w:gridCol w:w="674"/>
      </w:tblGrid>
      <w:tr w:rsidR="00AF0328">
        <w:tc>
          <w:tcPr>
            <w:tcW w:w="9065" w:type="dxa"/>
            <w:gridSpan w:val="4"/>
            <w:tcBorders>
              <w:top w:val="nil"/>
              <w:left w:val="nil"/>
              <w:right w:val="nil"/>
            </w:tcBorders>
          </w:tcPr>
          <w:p w:rsidR="00AF0328" w:rsidRDefault="00AF0328">
            <w:pPr>
              <w:pStyle w:val="ConsPlusNormal"/>
              <w:ind w:firstLine="283"/>
              <w:jc w:val="both"/>
            </w:pPr>
            <w:r>
              <w:t>Прошу внести исправления в решение о признании садового дома жилым домом и жилого дома садовым домом, содержащее опечатку/ошибку.</w:t>
            </w:r>
          </w:p>
          <w:p w:rsidR="00AF0328" w:rsidRDefault="00AF0328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AF0328" w:rsidRDefault="00AF0328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AF0328" w:rsidRDefault="00AF0328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AF0328" w:rsidRDefault="00AF0328">
            <w:pPr>
              <w:pStyle w:val="ConsPlusNormal"/>
              <w:ind w:firstLine="283"/>
              <w:jc w:val="both"/>
            </w:pPr>
            <w:r>
              <w:lastRenderedPageBreak/>
              <w:t>Номер телефона и адрес электронной почты для связи:</w:t>
            </w:r>
          </w:p>
          <w:p w:rsidR="00AF0328" w:rsidRDefault="00AF0328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AF0328" w:rsidRDefault="00AF0328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(укажите один из способов):</w:t>
            </w: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или на Портале Воронежской области в сети Интернет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AF0328" w:rsidRDefault="00AF0328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AF0328" w:rsidRDefault="00AF0328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91" w:type="dxa"/>
            <w:gridSpan w:val="3"/>
          </w:tcPr>
          <w:p w:rsidR="00AF0328" w:rsidRDefault="00AF0328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</w:t>
            </w:r>
          </w:p>
          <w:p w:rsidR="00AF0328" w:rsidRDefault="00AF0328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74" w:type="dxa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insideV w:val="nil"/>
          </w:tblBorders>
        </w:tblPrEx>
        <w:tc>
          <w:tcPr>
            <w:tcW w:w="3099" w:type="dxa"/>
          </w:tcPr>
          <w:p w:rsidR="00AF0328" w:rsidRDefault="00AF0328">
            <w:pPr>
              <w:pStyle w:val="ConsPlusNormal"/>
            </w:pPr>
          </w:p>
        </w:tc>
        <w:tc>
          <w:tcPr>
            <w:tcW w:w="386" w:type="dxa"/>
            <w:tcBorders>
              <w:bottom w:val="nil"/>
            </w:tcBorders>
          </w:tcPr>
          <w:p w:rsidR="00AF0328" w:rsidRDefault="00AF0328">
            <w:pPr>
              <w:pStyle w:val="ConsPlusNormal"/>
            </w:pPr>
          </w:p>
        </w:tc>
        <w:tc>
          <w:tcPr>
            <w:tcW w:w="5580" w:type="dxa"/>
            <w:gridSpan w:val="2"/>
          </w:tcPr>
          <w:p w:rsidR="00AF0328" w:rsidRDefault="00AF0328">
            <w:pPr>
              <w:pStyle w:val="ConsPlusNormal"/>
            </w:pPr>
          </w:p>
        </w:tc>
      </w:tr>
      <w:tr w:rsidR="00AF0328">
        <w:tblPrEx>
          <w:tblBorders>
            <w:insideV w:val="nil"/>
          </w:tblBorders>
        </w:tblPrEx>
        <w:tc>
          <w:tcPr>
            <w:tcW w:w="3099" w:type="dxa"/>
            <w:tcBorders>
              <w:bottom w:val="nil"/>
            </w:tcBorders>
          </w:tcPr>
          <w:p w:rsidR="00AF0328" w:rsidRDefault="00AF03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6" w:type="dxa"/>
            <w:tcBorders>
              <w:top w:val="nil"/>
              <w:bottom w:val="nil"/>
            </w:tcBorders>
          </w:tcPr>
          <w:p w:rsidR="00AF0328" w:rsidRDefault="00AF0328">
            <w:pPr>
              <w:pStyle w:val="ConsPlusNormal"/>
            </w:pPr>
          </w:p>
        </w:tc>
        <w:tc>
          <w:tcPr>
            <w:tcW w:w="5580" w:type="dxa"/>
            <w:gridSpan w:val="2"/>
            <w:tcBorders>
              <w:bottom w:val="nil"/>
            </w:tcBorders>
          </w:tcPr>
          <w:p w:rsidR="00AF0328" w:rsidRDefault="00AF032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AF0328" w:rsidRDefault="00AF0328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9E5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28"/>
    <w:rsid w:val="00820F12"/>
    <w:rsid w:val="00AF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328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AF0328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328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AF0328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972&amp;dst=1006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2025-05-29T08:34:00Z</dcterms:created>
  <dcterms:modified xsi:type="dcterms:W3CDTF">2025-05-29T08:36:00Z</dcterms:modified>
</cp:coreProperties>
</file>