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378" w:rsidRDefault="00F15378" w:rsidP="00F15378">
      <w:pPr>
        <w:pStyle w:val="ConsPlusTitle"/>
        <w:jc w:val="center"/>
        <w:outlineLvl w:val="0"/>
      </w:pPr>
      <w:r>
        <w:t>АДМИНИСТРАЦИЯ ГОРОДСКОГО ОКРУГА ГОРОД ВОРОНЕЖ</w:t>
      </w:r>
    </w:p>
    <w:p w:rsidR="00F15378" w:rsidRDefault="00F15378" w:rsidP="00F15378">
      <w:pPr>
        <w:pStyle w:val="ConsPlusTitle"/>
        <w:jc w:val="center"/>
      </w:pPr>
    </w:p>
    <w:p w:rsidR="00F15378" w:rsidRDefault="00F15378" w:rsidP="00F15378">
      <w:pPr>
        <w:pStyle w:val="ConsPlusTitle"/>
        <w:jc w:val="center"/>
      </w:pPr>
      <w:r>
        <w:t>ПОСТАНОВЛЕНИЕ</w:t>
      </w:r>
    </w:p>
    <w:p w:rsidR="00F15378" w:rsidRDefault="00F15378" w:rsidP="00F15378">
      <w:pPr>
        <w:pStyle w:val="ConsPlusTitle"/>
        <w:jc w:val="center"/>
      </w:pPr>
      <w:r>
        <w:t>от 18 февраля 2016 г. N 73</w:t>
      </w:r>
    </w:p>
    <w:p w:rsidR="00F15378" w:rsidRDefault="00F15378" w:rsidP="00F15378">
      <w:pPr>
        <w:pStyle w:val="ConsPlusTitle"/>
        <w:jc w:val="center"/>
      </w:pPr>
    </w:p>
    <w:p w:rsidR="00F15378" w:rsidRDefault="00F15378" w:rsidP="00F15378">
      <w:pPr>
        <w:pStyle w:val="ConsPlusTitle"/>
        <w:jc w:val="center"/>
      </w:pPr>
      <w:r>
        <w:t xml:space="preserve">ОБ УТВЕРЖДЕНИИ АДМИНИСТРАТИВНОГО РЕГЛАМЕНТА АДМИНИСТРАЦИИ ГОРОДСКОГО ОКРУГА ГОРОД ВОРОНЕЖ </w:t>
      </w:r>
    </w:p>
    <w:p w:rsidR="00F15378" w:rsidRDefault="00F15378" w:rsidP="00F15378">
      <w:pPr>
        <w:pStyle w:val="ConsPlusTitle"/>
        <w:jc w:val="center"/>
      </w:pPr>
      <w:r>
        <w:t xml:space="preserve">ПО ПРЕДОСТАВЛЕНИЮ МУНИЦИПАЛЬНОЙ УСЛУГИ "ПРЕДОСТАВЛЕНИЕ </w:t>
      </w:r>
      <w:proofErr w:type="gramStart"/>
      <w:r>
        <w:t>НЕДВИЖИМОГО</w:t>
      </w:r>
      <w:proofErr w:type="gramEnd"/>
      <w:r>
        <w:t xml:space="preserve"> И ДВИЖИМОГО</w:t>
      </w:r>
    </w:p>
    <w:p w:rsidR="00F15378" w:rsidRDefault="00F15378" w:rsidP="00F15378">
      <w:pPr>
        <w:pStyle w:val="ConsPlusTitle"/>
        <w:jc w:val="center"/>
      </w:pPr>
      <w:r>
        <w:t>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p w:rsidR="00F15378" w:rsidRDefault="00F15378" w:rsidP="00F15378">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1537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15378" w:rsidRDefault="00F15378" w:rsidP="00F153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15378" w:rsidRDefault="00F15378" w:rsidP="00F153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15378" w:rsidRDefault="00F15378" w:rsidP="00F15378">
            <w:pPr>
              <w:pStyle w:val="ConsPlusNormal"/>
              <w:jc w:val="center"/>
            </w:pPr>
            <w:r>
              <w:rPr>
                <w:color w:val="392C69"/>
              </w:rPr>
              <w:t>Список изменяющих документов</w:t>
            </w:r>
          </w:p>
          <w:p w:rsidR="00F15378" w:rsidRDefault="00F15378" w:rsidP="00F15378">
            <w:pPr>
              <w:pStyle w:val="ConsPlusNormal"/>
              <w:jc w:val="center"/>
            </w:pPr>
            <w:proofErr w:type="gramStart"/>
            <w:r>
              <w:rPr>
                <w:color w:val="392C69"/>
              </w:rPr>
              <w:t>(в ред. постановлений администрации городского округа город Воронеж</w:t>
            </w:r>
            <w:proofErr w:type="gramEnd"/>
          </w:p>
          <w:p w:rsidR="00F15378" w:rsidRDefault="00F15378" w:rsidP="00F15378">
            <w:pPr>
              <w:pStyle w:val="ConsPlusNormal"/>
              <w:jc w:val="center"/>
            </w:pPr>
            <w:r>
              <w:rPr>
                <w:color w:val="392C69"/>
              </w:rPr>
              <w:t xml:space="preserve">от 23.06.2016 </w:t>
            </w:r>
            <w:hyperlink r:id="rId5">
              <w:r>
                <w:rPr>
                  <w:color w:val="0000FF"/>
                </w:rPr>
                <w:t>N 580</w:t>
              </w:r>
            </w:hyperlink>
            <w:r>
              <w:rPr>
                <w:color w:val="392C69"/>
              </w:rPr>
              <w:t xml:space="preserve">, от 15.09.2016 </w:t>
            </w:r>
            <w:hyperlink r:id="rId6">
              <w:r>
                <w:rPr>
                  <w:color w:val="0000FF"/>
                </w:rPr>
                <w:t>N 824</w:t>
              </w:r>
            </w:hyperlink>
            <w:r>
              <w:rPr>
                <w:color w:val="392C69"/>
              </w:rPr>
              <w:t xml:space="preserve">, от 27.12.2016 </w:t>
            </w:r>
            <w:hyperlink r:id="rId7">
              <w:r>
                <w:rPr>
                  <w:color w:val="0000FF"/>
                </w:rPr>
                <w:t>N 1127</w:t>
              </w:r>
            </w:hyperlink>
            <w:r>
              <w:rPr>
                <w:color w:val="392C69"/>
              </w:rPr>
              <w:t>,</w:t>
            </w:r>
          </w:p>
          <w:p w:rsidR="00F15378" w:rsidRDefault="00F15378" w:rsidP="00F15378">
            <w:pPr>
              <w:pStyle w:val="ConsPlusNormal"/>
              <w:jc w:val="center"/>
            </w:pPr>
            <w:r>
              <w:rPr>
                <w:color w:val="392C69"/>
              </w:rPr>
              <w:t xml:space="preserve">от 23.03.2017 </w:t>
            </w:r>
            <w:hyperlink r:id="rId8">
              <w:r>
                <w:rPr>
                  <w:color w:val="0000FF"/>
                </w:rPr>
                <w:t>N 139</w:t>
              </w:r>
            </w:hyperlink>
            <w:r>
              <w:rPr>
                <w:color w:val="392C69"/>
              </w:rPr>
              <w:t xml:space="preserve">, от 28.08.2018 </w:t>
            </w:r>
            <w:hyperlink r:id="rId9">
              <w:r>
                <w:rPr>
                  <w:color w:val="0000FF"/>
                </w:rPr>
                <w:t>N 551</w:t>
              </w:r>
            </w:hyperlink>
            <w:r>
              <w:rPr>
                <w:color w:val="392C69"/>
              </w:rPr>
              <w:t xml:space="preserve">, от 05.12.2018 </w:t>
            </w:r>
            <w:hyperlink r:id="rId10">
              <w:r>
                <w:rPr>
                  <w:color w:val="0000FF"/>
                </w:rPr>
                <w:t>N 793</w:t>
              </w:r>
            </w:hyperlink>
            <w:r>
              <w:rPr>
                <w:color w:val="392C69"/>
              </w:rPr>
              <w:t>,</w:t>
            </w:r>
          </w:p>
          <w:p w:rsidR="00F15378" w:rsidRDefault="00F15378" w:rsidP="00F15378">
            <w:pPr>
              <w:pStyle w:val="ConsPlusNormal"/>
              <w:jc w:val="center"/>
            </w:pPr>
            <w:r>
              <w:rPr>
                <w:color w:val="392C69"/>
              </w:rPr>
              <w:t xml:space="preserve">от 08.05.2019 </w:t>
            </w:r>
            <w:hyperlink r:id="rId11">
              <w:r>
                <w:rPr>
                  <w:color w:val="0000FF"/>
                </w:rPr>
                <w:t>N 362</w:t>
              </w:r>
            </w:hyperlink>
            <w:r>
              <w:rPr>
                <w:color w:val="392C69"/>
              </w:rPr>
              <w:t xml:space="preserve">, от 19.09.2019 </w:t>
            </w:r>
            <w:hyperlink r:id="rId12">
              <w:r>
                <w:rPr>
                  <w:color w:val="0000FF"/>
                </w:rPr>
                <w:t>N 875</w:t>
              </w:r>
            </w:hyperlink>
            <w:r>
              <w:rPr>
                <w:color w:val="392C69"/>
              </w:rPr>
              <w:t xml:space="preserve">, от 26.05.2023 </w:t>
            </w:r>
            <w:hyperlink r:id="rId13">
              <w:r>
                <w:rPr>
                  <w:color w:val="0000FF"/>
                </w:rPr>
                <w:t>N 641</w:t>
              </w:r>
            </w:hyperlink>
            <w:r>
              <w:rPr>
                <w:color w:val="392C69"/>
              </w:rPr>
              <w:t>,</w:t>
            </w:r>
          </w:p>
          <w:p w:rsidR="00F15378" w:rsidRDefault="00F15378" w:rsidP="00F15378">
            <w:pPr>
              <w:pStyle w:val="ConsPlusNormal"/>
              <w:jc w:val="center"/>
            </w:pPr>
            <w:r>
              <w:rPr>
                <w:color w:val="392C69"/>
              </w:rPr>
              <w:t xml:space="preserve">от 12.03.2024 </w:t>
            </w:r>
            <w:hyperlink r:id="rId14">
              <w:r>
                <w:rPr>
                  <w:color w:val="0000FF"/>
                </w:rPr>
                <w:t>N 280</w:t>
              </w:r>
            </w:hyperlink>
            <w:r>
              <w:rPr>
                <w:color w:val="392C69"/>
              </w:rPr>
              <w:t xml:space="preserve">, от 16.09.2024 </w:t>
            </w:r>
            <w:hyperlink r:id="rId15">
              <w:r>
                <w:rPr>
                  <w:color w:val="0000FF"/>
                </w:rPr>
                <w:t>N 1206</w:t>
              </w:r>
            </w:hyperlink>
            <w:r>
              <w:rPr>
                <w:color w:val="392C69"/>
              </w:rPr>
              <w:t xml:space="preserve">, от 14.01.2025 </w:t>
            </w:r>
            <w:hyperlink r:id="rId16">
              <w:r>
                <w:rPr>
                  <w:color w:val="0000FF"/>
                </w:rPr>
                <w:t>N 25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15378" w:rsidRDefault="00F15378" w:rsidP="00F15378">
            <w:pPr>
              <w:pStyle w:val="ConsPlusNormal"/>
            </w:pPr>
          </w:p>
        </w:tc>
      </w:tr>
    </w:tbl>
    <w:p w:rsidR="00F15378" w:rsidRDefault="00F15378" w:rsidP="00F15378">
      <w:pPr>
        <w:pStyle w:val="ConsPlusNormal"/>
        <w:jc w:val="both"/>
      </w:pPr>
    </w:p>
    <w:p w:rsidR="00F15378" w:rsidRDefault="00F15378" w:rsidP="00F15378">
      <w:pPr>
        <w:pStyle w:val="ConsPlusNormal"/>
        <w:ind w:firstLine="540"/>
        <w:jc w:val="both"/>
      </w:pPr>
      <w:r>
        <w:t xml:space="preserve">В соответствии с Федеральным </w:t>
      </w:r>
      <w:hyperlink r:id="rId17">
        <w:r>
          <w:rPr>
            <w:color w:val="0000FF"/>
          </w:rPr>
          <w:t>законом</w:t>
        </w:r>
      </w:hyperlink>
      <w:r>
        <w:t xml:space="preserve"> от 27.07.2010 N 210-ФЗ "Об организации предоставления государственных и муниципальных услуг", </w:t>
      </w:r>
      <w:hyperlink r:id="rId18">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F15378" w:rsidRDefault="00F15378" w:rsidP="00F15378">
      <w:pPr>
        <w:pStyle w:val="ConsPlusNormal"/>
        <w:ind w:firstLine="540"/>
        <w:jc w:val="both"/>
      </w:pPr>
      <w:r>
        <w:t xml:space="preserve">1. Утвердить прилагаемый Административный </w:t>
      </w:r>
      <w:hyperlink w:anchor="P40">
        <w:r>
          <w:rPr>
            <w:color w:val="0000FF"/>
          </w:rPr>
          <w:t>регламент</w:t>
        </w:r>
      </w:hyperlink>
      <w:r>
        <w:t xml:space="preserve"> администрации городского округа город Воронеж по предоставлению муниципальной услуги "Предоставление недвижимого и 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p w:rsidR="00F15378" w:rsidRDefault="00F15378" w:rsidP="00F15378">
      <w:pPr>
        <w:pStyle w:val="ConsPlusNormal"/>
        <w:jc w:val="both"/>
      </w:pPr>
      <w:r>
        <w:t xml:space="preserve">(в ред. постановлений администрации городского округа город Воронеж от 26.05.2023 </w:t>
      </w:r>
      <w:hyperlink r:id="rId19">
        <w:r>
          <w:rPr>
            <w:color w:val="0000FF"/>
          </w:rPr>
          <w:t>N 641</w:t>
        </w:r>
      </w:hyperlink>
      <w:r>
        <w:t xml:space="preserve">, от 12.03.2024 </w:t>
      </w:r>
      <w:hyperlink r:id="rId20">
        <w:r>
          <w:rPr>
            <w:color w:val="0000FF"/>
          </w:rPr>
          <w:t>N 280</w:t>
        </w:r>
      </w:hyperlink>
      <w:r>
        <w:t>)</w:t>
      </w:r>
    </w:p>
    <w:p w:rsidR="00F15378" w:rsidRDefault="00F15378" w:rsidP="00F15378">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w:t>
      </w:r>
    </w:p>
    <w:p w:rsidR="00F15378" w:rsidRDefault="00F15378" w:rsidP="00F15378">
      <w:pPr>
        <w:pStyle w:val="ConsPlusNormal"/>
        <w:jc w:val="both"/>
      </w:pPr>
      <w:r>
        <w:t xml:space="preserve">(в ред. постановлений администрации городского округа город Воронеж от 28.08.2018 </w:t>
      </w:r>
      <w:hyperlink r:id="rId21">
        <w:r>
          <w:rPr>
            <w:color w:val="0000FF"/>
          </w:rPr>
          <w:t>N 551</w:t>
        </w:r>
      </w:hyperlink>
      <w:r>
        <w:t xml:space="preserve">, от 16.09.2024 </w:t>
      </w:r>
      <w:hyperlink r:id="rId22">
        <w:r>
          <w:rPr>
            <w:color w:val="0000FF"/>
          </w:rPr>
          <w:t>N 1206</w:t>
        </w:r>
      </w:hyperlink>
      <w:r>
        <w:t>)</w:t>
      </w:r>
    </w:p>
    <w:p w:rsidR="00F15378" w:rsidRDefault="00F15378" w:rsidP="00F15378">
      <w:pPr>
        <w:pStyle w:val="ConsPlusNormal"/>
        <w:jc w:val="both"/>
      </w:pPr>
    </w:p>
    <w:p w:rsidR="00F15378" w:rsidRDefault="00F15378" w:rsidP="00F15378">
      <w:pPr>
        <w:pStyle w:val="ConsPlusNormal"/>
        <w:jc w:val="right"/>
      </w:pPr>
      <w:r>
        <w:t xml:space="preserve">Глава </w:t>
      </w:r>
      <w:proofErr w:type="gramStart"/>
      <w:r>
        <w:t>городского</w:t>
      </w:r>
      <w:proofErr w:type="gramEnd"/>
    </w:p>
    <w:p w:rsidR="00F15378" w:rsidRDefault="00F15378" w:rsidP="00F15378">
      <w:pPr>
        <w:pStyle w:val="ConsPlusNormal"/>
        <w:jc w:val="right"/>
      </w:pPr>
      <w:r>
        <w:lastRenderedPageBreak/>
        <w:t>округа город Воронеж</w:t>
      </w:r>
    </w:p>
    <w:p w:rsidR="00F15378" w:rsidRDefault="00F15378" w:rsidP="00F15378">
      <w:pPr>
        <w:pStyle w:val="ConsPlusNormal"/>
        <w:jc w:val="right"/>
      </w:pPr>
      <w:r>
        <w:t>А.В.ГУСЕВ</w:t>
      </w:r>
    </w:p>
    <w:p w:rsidR="00F15378" w:rsidRDefault="00F15378" w:rsidP="00F15378">
      <w:pPr>
        <w:pStyle w:val="ConsPlusNormal"/>
        <w:jc w:val="both"/>
      </w:pPr>
    </w:p>
    <w:p w:rsidR="00F15378" w:rsidRDefault="00F15378" w:rsidP="00F15378">
      <w:pPr>
        <w:pStyle w:val="ConsPlusNormal"/>
        <w:jc w:val="right"/>
        <w:outlineLvl w:val="0"/>
      </w:pPr>
      <w:r>
        <w:t>Утвержден</w:t>
      </w:r>
    </w:p>
    <w:p w:rsidR="00F15378" w:rsidRDefault="00F15378" w:rsidP="00F15378">
      <w:pPr>
        <w:pStyle w:val="ConsPlusNormal"/>
        <w:jc w:val="right"/>
      </w:pPr>
      <w:r>
        <w:t>постановлением</w:t>
      </w:r>
    </w:p>
    <w:p w:rsidR="00F15378" w:rsidRDefault="00F15378" w:rsidP="00F15378">
      <w:pPr>
        <w:pStyle w:val="ConsPlusNormal"/>
        <w:jc w:val="right"/>
      </w:pPr>
      <w:r>
        <w:t xml:space="preserve">администрации </w:t>
      </w:r>
      <w:proofErr w:type="gramStart"/>
      <w:r>
        <w:t>городского</w:t>
      </w:r>
      <w:proofErr w:type="gramEnd"/>
    </w:p>
    <w:p w:rsidR="00F15378" w:rsidRDefault="00F15378" w:rsidP="00F15378">
      <w:pPr>
        <w:pStyle w:val="ConsPlusNormal"/>
        <w:jc w:val="right"/>
      </w:pPr>
      <w:r>
        <w:t>округа город Воронеж</w:t>
      </w:r>
    </w:p>
    <w:p w:rsidR="00F15378" w:rsidRDefault="00F15378" w:rsidP="00F15378">
      <w:pPr>
        <w:pStyle w:val="ConsPlusNormal"/>
        <w:jc w:val="right"/>
      </w:pPr>
      <w:r>
        <w:t>от 18.02.2016 N 73</w:t>
      </w:r>
    </w:p>
    <w:p w:rsidR="00F15378" w:rsidRDefault="00F15378" w:rsidP="00F15378">
      <w:pPr>
        <w:pStyle w:val="ConsPlusNormal"/>
        <w:jc w:val="both"/>
      </w:pPr>
    </w:p>
    <w:p w:rsidR="00F15378" w:rsidRDefault="00F15378" w:rsidP="00F15378">
      <w:pPr>
        <w:pStyle w:val="ConsPlusTitle"/>
        <w:jc w:val="center"/>
      </w:pPr>
      <w:bookmarkStart w:id="0" w:name="P40"/>
      <w:bookmarkEnd w:id="0"/>
      <w:r>
        <w:t>АДМИНИСТРАТИВНЫЙ РЕГЛАМЕНТ</w:t>
      </w:r>
    </w:p>
    <w:p w:rsidR="00F15378" w:rsidRDefault="00F15378" w:rsidP="00F15378">
      <w:pPr>
        <w:pStyle w:val="ConsPlusTitle"/>
        <w:jc w:val="center"/>
      </w:pPr>
      <w:r>
        <w:t>АДМИНИСТРАЦИИ ГОРОДСКОГО ОКРУГА ГОРОД ВОРОНЕЖ</w:t>
      </w:r>
    </w:p>
    <w:p w:rsidR="00F15378" w:rsidRDefault="00F15378" w:rsidP="00F15378">
      <w:pPr>
        <w:pStyle w:val="ConsPlusTitle"/>
        <w:jc w:val="center"/>
      </w:pPr>
      <w:r>
        <w:t>ПО ПРЕДОСТАВЛЕНИЮ МУНИЦИПАЛЬНОЙ УСЛУГИ "ПРЕДОСТАВЛЕНИЕ НЕДВИЖИМОГО И ДВИЖИМОГО ИМУЩЕСТВА, НАХОДЯЩЕГОСЯ В МУНИЦИПАЛЬНОЙ СОБСТВЕННОСТИ, АРЕНДУЕМОГО СУБЪЕКТАМИ МАЛОГО</w:t>
      </w:r>
    </w:p>
    <w:p w:rsidR="00F15378" w:rsidRDefault="00F15378" w:rsidP="00F15378">
      <w:pPr>
        <w:pStyle w:val="ConsPlusTitle"/>
        <w:jc w:val="center"/>
      </w:pPr>
      <w:r>
        <w:t>И СРЕДНЕГО ПРЕДПРИНИМАТЕЛЬСТВА ПРИ РЕАЛИЗАЦИИ ИМИ</w:t>
      </w:r>
    </w:p>
    <w:p w:rsidR="00F15378" w:rsidRDefault="00F15378" w:rsidP="00F15378">
      <w:pPr>
        <w:pStyle w:val="ConsPlusTitle"/>
        <w:jc w:val="center"/>
      </w:pPr>
      <w:r>
        <w:t>ПРЕИМУЩЕСТВЕННОГО ПРАВА НА ПРИОБРЕТЕНИЕ АРЕНДУЕМОГО ИМУЩЕСТВА, В СОБСТВЕННОСТЬ"</w:t>
      </w:r>
    </w:p>
    <w:p w:rsidR="00F15378" w:rsidRDefault="00F15378" w:rsidP="00F15378">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1537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15378" w:rsidRDefault="00F15378" w:rsidP="00F153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15378" w:rsidRDefault="00F15378" w:rsidP="00F153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15378" w:rsidRDefault="00F15378" w:rsidP="00F15378">
            <w:pPr>
              <w:pStyle w:val="ConsPlusNormal"/>
              <w:jc w:val="center"/>
            </w:pPr>
            <w:r>
              <w:rPr>
                <w:color w:val="392C69"/>
              </w:rPr>
              <w:t>Список изменяющих документов</w:t>
            </w:r>
          </w:p>
          <w:p w:rsidR="00F15378" w:rsidRDefault="00F15378" w:rsidP="00F15378">
            <w:pPr>
              <w:pStyle w:val="ConsPlusNormal"/>
              <w:jc w:val="center"/>
            </w:pPr>
            <w:proofErr w:type="gramStart"/>
            <w:r>
              <w:rPr>
                <w:color w:val="392C69"/>
              </w:rPr>
              <w:t>(в ред. постановлений администрации городского округа город Воронеж</w:t>
            </w:r>
            <w:proofErr w:type="gramEnd"/>
          </w:p>
          <w:p w:rsidR="00F15378" w:rsidRDefault="00F15378" w:rsidP="00F15378">
            <w:pPr>
              <w:pStyle w:val="ConsPlusNormal"/>
              <w:jc w:val="center"/>
            </w:pPr>
            <w:r>
              <w:rPr>
                <w:color w:val="392C69"/>
              </w:rPr>
              <w:t xml:space="preserve">от 12.03.2024 </w:t>
            </w:r>
            <w:hyperlink r:id="rId23">
              <w:r>
                <w:rPr>
                  <w:color w:val="0000FF"/>
                </w:rPr>
                <w:t>N 280</w:t>
              </w:r>
            </w:hyperlink>
            <w:r>
              <w:rPr>
                <w:color w:val="392C69"/>
              </w:rPr>
              <w:t xml:space="preserve">, от 16.09.2024 </w:t>
            </w:r>
            <w:hyperlink r:id="rId24">
              <w:r>
                <w:rPr>
                  <w:color w:val="0000FF"/>
                </w:rPr>
                <w:t>N 1206</w:t>
              </w:r>
            </w:hyperlink>
            <w:r>
              <w:rPr>
                <w:color w:val="392C69"/>
              </w:rPr>
              <w:t xml:space="preserve">, от 14.01.2025 </w:t>
            </w:r>
            <w:hyperlink r:id="rId25">
              <w:r>
                <w:rPr>
                  <w:color w:val="0000FF"/>
                </w:rPr>
                <w:t>N 25</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15378" w:rsidRDefault="00F15378" w:rsidP="00F15378">
            <w:pPr>
              <w:pStyle w:val="ConsPlusNormal"/>
            </w:pPr>
          </w:p>
        </w:tc>
      </w:tr>
    </w:tbl>
    <w:p w:rsidR="00F15378" w:rsidRDefault="00F15378" w:rsidP="00F15378">
      <w:pPr>
        <w:pStyle w:val="ConsPlusNormal"/>
        <w:jc w:val="both"/>
      </w:pPr>
    </w:p>
    <w:p w:rsidR="00F15378" w:rsidRDefault="00F15378" w:rsidP="00F15378">
      <w:pPr>
        <w:pStyle w:val="ConsPlusTitle"/>
        <w:jc w:val="center"/>
        <w:outlineLvl w:val="1"/>
      </w:pPr>
      <w:r>
        <w:t>I. ОБЩИЕ ПОЛОЖЕНИЯ</w:t>
      </w:r>
    </w:p>
    <w:p w:rsidR="00F15378" w:rsidRDefault="00F15378" w:rsidP="00F15378">
      <w:pPr>
        <w:pStyle w:val="ConsPlusNormal"/>
        <w:jc w:val="both"/>
      </w:pPr>
    </w:p>
    <w:p w:rsidR="00F15378" w:rsidRDefault="00F15378" w:rsidP="00F15378">
      <w:pPr>
        <w:pStyle w:val="ConsPlusTitle"/>
        <w:jc w:val="center"/>
        <w:outlineLvl w:val="2"/>
      </w:pPr>
      <w:r>
        <w:t>1.1. Предмет регулирования Административного регламента</w:t>
      </w:r>
    </w:p>
    <w:p w:rsidR="00F15378" w:rsidRDefault="00F15378" w:rsidP="00F15378">
      <w:pPr>
        <w:pStyle w:val="ConsPlusNormal"/>
        <w:jc w:val="both"/>
      </w:pPr>
    </w:p>
    <w:p w:rsidR="00F15378" w:rsidRDefault="00F15378" w:rsidP="00F15378">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"Предоставление недвижимого и 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w:t>
      </w:r>
      <w:proofErr w:type="gramEnd"/>
      <w:r>
        <w:t xml:space="preserve"> структурными подразделениями администрации городского округа город Воронеж, их должностными лицами, взаимодействия администрации городского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F15378" w:rsidRDefault="00F15378" w:rsidP="00F15378">
      <w:pPr>
        <w:pStyle w:val="ConsPlusNormal"/>
        <w:jc w:val="both"/>
      </w:pPr>
    </w:p>
    <w:p w:rsidR="00F15378" w:rsidRDefault="00F15378" w:rsidP="00F15378">
      <w:pPr>
        <w:pStyle w:val="ConsPlusTitle"/>
        <w:jc w:val="center"/>
        <w:outlineLvl w:val="2"/>
      </w:pPr>
      <w:bookmarkStart w:id="1" w:name="P58"/>
      <w:bookmarkEnd w:id="1"/>
      <w:r>
        <w:t>1.2. Круг заявителей</w:t>
      </w:r>
    </w:p>
    <w:p w:rsidR="00F15378" w:rsidRDefault="00F15378" w:rsidP="00F15378">
      <w:pPr>
        <w:pStyle w:val="ConsPlusNormal"/>
        <w:ind w:firstLine="540"/>
        <w:jc w:val="both"/>
      </w:pPr>
      <w:bookmarkStart w:id="2" w:name="P60"/>
      <w:bookmarkEnd w:id="2"/>
      <w:r>
        <w:lastRenderedPageBreak/>
        <w:t xml:space="preserve">1.2.1. </w:t>
      </w:r>
      <w:proofErr w:type="gramStart"/>
      <w:r>
        <w:t xml:space="preserve">Заявителями являются субъекты малого и среднего предпринимательства, за исключением субъектов малого и среднего предпринимательства, указанных в </w:t>
      </w:r>
      <w:hyperlink r:id="rId26">
        <w:r>
          <w:rPr>
            <w:color w:val="0000FF"/>
          </w:rPr>
          <w:t>части 3 статьи 14</w:t>
        </w:r>
      </w:hyperlink>
      <w:r>
        <w:t xml:space="preserve"> Федерального закона от 24.07.2007 N 209-ФЗ "О развитии малого и среднего предпринимательства в Российской Федерации" (далее - Федеральный закон N 209-ФЗ),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которые при возмездном отчуждении</w:t>
      </w:r>
      <w:proofErr w:type="gramEnd"/>
      <w:r>
        <w:t xml:space="preserve"> арендуемого имущества из муниципальной собственности пользуются преимущественным правом на приобретение такого имущества по цене, равной его рыночной стоимости и определенной независимым оценщиком в порядке, установленном Федеральным </w:t>
      </w:r>
      <w:hyperlink r:id="rId27">
        <w:r>
          <w:rPr>
            <w:color w:val="0000FF"/>
          </w:rPr>
          <w:t>законом</w:t>
        </w:r>
      </w:hyperlink>
      <w:r>
        <w:t xml:space="preserve"> от 29.07.1998 N 135-ФЗ "Об оценочной деятельности в Российской Федерации" (далее - заявитель, заявители). При этом такое преимущественное право может быть реализовано при условии, что:</w:t>
      </w:r>
    </w:p>
    <w:p w:rsidR="00F15378" w:rsidRDefault="00F15378" w:rsidP="00F15378">
      <w:pPr>
        <w:pStyle w:val="ConsPlusNormal"/>
        <w:ind w:firstLine="540"/>
        <w:jc w:val="both"/>
      </w:pPr>
      <w:proofErr w:type="gramStart"/>
      <w:r>
        <w:t xml:space="preserve">- арендуемое недвижимое имущество не включено в утвержденный в соответствии с </w:t>
      </w:r>
      <w:hyperlink r:id="rId28">
        <w:r>
          <w:rPr>
            <w:color w:val="0000FF"/>
          </w:rPr>
          <w:t>частью 4 статьи 18</w:t>
        </w:r>
      </w:hyperlink>
      <w:r>
        <w:t xml:space="preserve"> Федерального закона N 209-ФЗ перечень муниципального имущества, предназначенного для передачи во владение и (или) в пользование субъектам малого и среднего предпринимательства, и на день подачи заявления оно находится в их временном владении и пользовании или временном пользовании непрерывно в течение 1 года и более в соответствии</w:t>
      </w:r>
      <w:proofErr w:type="gramEnd"/>
      <w:r>
        <w:t xml:space="preserve"> </w:t>
      </w:r>
      <w:proofErr w:type="gramStart"/>
      <w:r>
        <w:t xml:space="preserve">с договором или договорами аренды такого имущества, за исключением случая, предусмотренного </w:t>
      </w:r>
      <w:hyperlink r:id="rId29">
        <w:r>
          <w:rPr>
            <w:color w:val="0000FF"/>
          </w:rPr>
          <w:t>частью 2.1 статьи 9</w:t>
        </w:r>
      </w:hyperlink>
      <w:r>
        <w:t xml:space="preserve"> Федерального закона от 22.07.2008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N 159-ФЗ);</w:t>
      </w:r>
      <w:proofErr w:type="gramEnd"/>
    </w:p>
    <w:p w:rsidR="00F15378" w:rsidRDefault="00F15378" w:rsidP="00F15378">
      <w:pPr>
        <w:pStyle w:val="ConsPlusNormal"/>
        <w:jc w:val="both"/>
      </w:pPr>
      <w:r>
        <w:t xml:space="preserve">(в ред. </w:t>
      </w:r>
      <w:hyperlink r:id="rId30">
        <w:r>
          <w:rPr>
            <w:color w:val="0000FF"/>
          </w:rPr>
          <w:t>постановления</w:t>
        </w:r>
      </w:hyperlink>
      <w:r>
        <w:t xml:space="preserve"> администрации городского округа город Воронеж от 16.09.2024 N 1206)</w:t>
      </w:r>
    </w:p>
    <w:p w:rsidR="00F15378" w:rsidRDefault="00F15378" w:rsidP="00F15378">
      <w:pPr>
        <w:pStyle w:val="ConsPlusNormal"/>
        <w:ind w:firstLine="540"/>
        <w:jc w:val="both"/>
      </w:pPr>
      <w:proofErr w:type="gramStart"/>
      <w:r>
        <w:t xml:space="preserve">- арендуемое движимое имущество включено в утвержденный в соответствии с </w:t>
      </w:r>
      <w:hyperlink r:id="rId31">
        <w:r>
          <w:rPr>
            <w:color w:val="0000FF"/>
          </w:rPr>
          <w:t>частью 4 статьи 18</w:t>
        </w:r>
      </w:hyperlink>
      <w:r>
        <w:t xml:space="preserve"> Федерального закона N 209-ФЗ перечень муниципального имущества, предназначенного для передачи во владение и (или) в пользование субъектам малого и среднего предпринимательства, в указанном перечне в отношении такого имущества отсутствуют сведения об отнесении такого имущества к имуществу, указанному в </w:t>
      </w:r>
      <w:hyperlink r:id="rId32">
        <w:r>
          <w:rPr>
            <w:color w:val="0000FF"/>
          </w:rPr>
          <w:t>части 4 статьи 2</w:t>
        </w:r>
      </w:hyperlink>
      <w:r>
        <w:t xml:space="preserve"> Федерального закона N 159-ФЗ, и</w:t>
      </w:r>
      <w:proofErr w:type="gramEnd"/>
      <w:r>
        <w:t xml:space="preserve"> на день подачи заявления такое имущество находится в их временном </w:t>
      </w:r>
      <w:proofErr w:type="gramStart"/>
      <w:r>
        <w:t>владении</w:t>
      </w:r>
      <w:proofErr w:type="gramEnd"/>
      <w:r>
        <w:t xml:space="preserve"> и пользовании или временном пользовании непрерывно в течение 1 года и более в соответствии с договором или договорами аренды такого имущества, за исключением случая, предусмотренного </w:t>
      </w:r>
      <w:hyperlink r:id="rId33">
        <w:r>
          <w:rPr>
            <w:color w:val="0000FF"/>
          </w:rPr>
          <w:t>частью 2.1 статьи 9</w:t>
        </w:r>
      </w:hyperlink>
      <w:r>
        <w:t xml:space="preserve"> Федерального закона N 159-ФЗ;</w:t>
      </w:r>
    </w:p>
    <w:p w:rsidR="00F15378" w:rsidRDefault="00F15378" w:rsidP="00F15378">
      <w:pPr>
        <w:pStyle w:val="ConsPlusNormal"/>
        <w:ind w:firstLine="540"/>
        <w:jc w:val="both"/>
      </w:pPr>
      <w:proofErr w:type="gramStart"/>
      <w:r>
        <w:t xml:space="preserve">- отсутствует задолженность по арендной плате за движимое и недвижимое имущество, неустойкам (штрафам, пеням) на день заключения договора купли-продажи арендуемого имущества в соответствии с </w:t>
      </w:r>
      <w:hyperlink r:id="rId34">
        <w:r>
          <w:rPr>
            <w:color w:val="0000FF"/>
          </w:rPr>
          <w:t>частью 4 статьи 4</w:t>
        </w:r>
      </w:hyperlink>
      <w:r>
        <w:t xml:space="preserve"> Федерального закона N 159-ФЗ, а в случае, предусмотренном </w:t>
      </w:r>
      <w:hyperlink r:id="rId35">
        <w:r>
          <w:rPr>
            <w:color w:val="0000FF"/>
          </w:rPr>
          <w:t xml:space="preserve">частью </w:t>
        </w:r>
        <w:r>
          <w:rPr>
            <w:color w:val="0000FF"/>
          </w:rPr>
          <w:lastRenderedPageBreak/>
          <w:t>2</w:t>
        </w:r>
      </w:hyperlink>
      <w:r>
        <w:t xml:space="preserve"> или </w:t>
      </w:r>
      <w:hyperlink r:id="rId36">
        <w:r>
          <w:rPr>
            <w:color w:val="0000FF"/>
          </w:rPr>
          <w:t>частью 2.1 статьи 9</w:t>
        </w:r>
      </w:hyperlink>
      <w:r>
        <w:t xml:space="preserve"> Федерального закона N 159-ФЗ, - на день подачи субъектом малого или среднего предпринимательства заявления;</w:t>
      </w:r>
      <w:proofErr w:type="gramEnd"/>
    </w:p>
    <w:p w:rsidR="00F15378" w:rsidRDefault="00F15378" w:rsidP="00F15378">
      <w:pPr>
        <w:pStyle w:val="ConsPlusNormal"/>
        <w:ind w:firstLine="540"/>
        <w:jc w:val="both"/>
      </w:pPr>
      <w:r>
        <w:t>-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F15378" w:rsidRDefault="00F15378" w:rsidP="00F15378">
      <w:pPr>
        <w:pStyle w:val="ConsPlusNormal"/>
        <w:ind w:firstLine="540"/>
        <w:jc w:val="both"/>
      </w:pPr>
      <w:proofErr w:type="gramStart"/>
      <w:r>
        <w:t xml:space="preserve">Заявителями на предоставление муниципальной услуги в отношении имущества, включенного в утвержденный в соответствии с </w:t>
      </w:r>
      <w:hyperlink r:id="rId37">
        <w:r>
          <w:rPr>
            <w:color w:val="0000FF"/>
          </w:rPr>
          <w:t>частью 4 статьи 18</w:t>
        </w:r>
      </w:hyperlink>
      <w:r>
        <w:t xml:space="preserve"> Федерального закона N 209-ФЗ перечень муниципального имущества, предназначенного для передачи во владение и (или) в пользование субъектам малого и среднего предпринимательства, являются субъекты малого и среднего предпринимательства при условии, что:</w:t>
      </w:r>
      <w:proofErr w:type="gramEnd"/>
    </w:p>
    <w:p w:rsidR="00F15378" w:rsidRDefault="00F15378" w:rsidP="00F15378">
      <w:pPr>
        <w:pStyle w:val="ConsPlusNormal"/>
        <w:ind w:firstLine="540"/>
        <w:jc w:val="both"/>
      </w:pPr>
      <w:r>
        <w:t xml:space="preserve">- арендуемое имущество на день подачи субъектом малого или среднего предпринимательства заявления находится в его временном </w:t>
      </w:r>
      <w:proofErr w:type="gramStart"/>
      <w:r>
        <w:t>владении</w:t>
      </w:r>
      <w:proofErr w:type="gramEnd"/>
      <w:r>
        <w:t xml:space="preserve"> и пользовании или временном пользовании непрерывно в течение 1 года и более в соответствии с договором или договорами аренды такого имущества;</w:t>
      </w:r>
    </w:p>
    <w:p w:rsidR="00F15378" w:rsidRDefault="00F15378" w:rsidP="00F15378">
      <w:pPr>
        <w:pStyle w:val="ConsPlusNormal"/>
        <w:jc w:val="both"/>
      </w:pPr>
      <w:r>
        <w:t xml:space="preserve">(в ред. </w:t>
      </w:r>
      <w:hyperlink r:id="rId38">
        <w:r>
          <w:rPr>
            <w:color w:val="0000FF"/>
          </w:rPr>
          <w:t>постановления</w:t>
        </w:r>
      </w:hyperlink>
      <w:r>
        <w:t xml:space="preserve"> администрации городского округа город Воронеж от 16.09.2024 N 1206)</w:t>
      </w:r>
    </w:p>
    <w:p w:rsidR="00F15378" w:rsidRDefault="00F15378" w:rsidP="00F15378">
      <w:pPr>
        <w:pStyle w:val="ConsPlusNormal"/>
        <w:ind w:firstLine="540"/>
        <w:jc w:val="both"/>
      </w:pPr>
      <w:proofErr w:type="gramStart"/>
      <w:r>
        <w:t xml:space="preserve">- арендуемое имущество включено в утвержденный в соответствии с </w:t>
      </w:r>
      <w:hyperlink r:id="rId39">
        <w:r>
          <w:rPr>
            <w:color w:val="0000FF"/>
          </w:rPr>
          <w:t>частью 4 статьи 18</w:t>
        </w:r>
      </w:hyperlink>
      <w:r>
        <w:t xml:space="preserve"> Федерального закона N 209-ФЗ перечень муниципального имущества, предназначенного для передачи во владение и (или) в пользование субъектам малого и среднего предпринимательства, в течение 5 и более лет до дня подачи этого заявления в отношении недвижимого имущества и в течение 3 лет до дня подачи этого заявления в отношении</w:t>
      </w:r>
      <w:proofErr w:type="gramEnd"/>
      <w:r>
        <w:t xml:space="preserve"> движимого имущества;</w:t>
      </w:r>
    </w:p>
    <w:p w:rsidR="00F15378" w:rsidRDefault="00F15378" w:rsidP="00F15378">
      <w:pPr>
        <w:pStyle w:val="ConsPlusNormal"/>
        <w:ind w:firstLine="540"/>
        <w:jc w:val="both"/>
      </w:pPr>
      <w:proofErr w:type="gramStart"/>
      <w:r>
        <w:t xml:space="preserve">- в отношении арендуемого движимого имущества в утвержденном в соответствии с </w:t>
      </w:r>
      <w:hyperlink r:id="rId40">
        <w:r>
          <w:rPr>
            <w:color w:val="0000FF"/>
          </w:rPr>
          <w:t>частью 4 статьи 18</w:t>
        </w:r>
      </w:hyperlink>
      <w:r>
        <w:t xml:space="preserve"> Федерального закона N 209-ФЗ перечне муниципального имущества, предназначенного для передачи во владение и (или) в пользование субъектам малого и среднего предпринимательства, отсутствуют сведения об отнесении такого имущества к имуществу, указанному в </w:t>
      </w:r>
      <w:hyperlink r:id="rId41">
        <w:r>
          <w:rPr>
            <w:color w:val="0000FF"/>
          </w:rPr>
          <w:t>части 4 статьи 2</w:t>
        </w:r>
      </w:hyperlink>
      <w:r>
        <w:t xml:space="preserve"> Федерального закона N 159-ФЗ.</w:t>
      </w:r>
      <w:proofErr w:type="gramEnd"/>
    </w:p>
    <w:p w:rsidR="00F15378" w:rsidRDefault="00F15378" w:rsidP="00F15378">
      <w:pPr>
        <w:pStyle w:val="ConsPlusNormal"/>
        <w:ind w:firstLine="540"/>
        <w:jc w:val="both"/>
      </w:pPr>
      <w:r>
        <w:t xml:space="preserve">1.2.2. Интересы заявителей, указанных в </w:t>
      </w:r>
      <w:hyperlink w:anchor="P60">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представитель, представители).</w:t>
      </w:r>
    </w:p>
    <w:p w:rsidR="00F15378" w:rsidRDefault="00F15378" w:rsidP="00F15378">
      <w:pPr>
        <w:pStyle w:val="ConsPlusNormal"/>
        <w:jc w:val="both"/>
      </w:pPr>
    </w:p>
    <w:p w:rsidR="00F15378" w:rsidRDefault="00F15378" w:rsidP="00F15378">
      <w:pPr>
        <w:pStyle w:val="ConsPlusTitle"/>
        <w:jc w:val="center"/>
        <w:outlineLvl w:val="2"/>
      </w:pPr>
      <w:r>
        <w:t xml:space="preserve">1.3. Требование предоставления заявителю </w:t>
      </w:r>
      <w:proofErr w:type="gramStart"/>
      <w:r>
        <w:t>муниципальной</w:t>
      </w:r>
      <w:proofErr w:type="gramEnd"/>
    </w:p>
    <w:p w:rsidR="00F15378" w:rsidRDefault="00F15378" w:rsidP="00F15378">
      <w:pPr>
        <w:pStyle w:val="ConsPlusTitle"/>
        <w:jc w:val="center"/>
      </w:pPr>
      <w:r>
        <w:t xml:space="preserve">услуги в </w:t>
      </w:r>
      <w:proofErr w:type="gramStart"/>
      <w:r>
        <w:t>соответствии</w:t>
      </w:r>
      <w:proofErr w:type="gramEnd"/>
      <w:r>
        <w:t xml:space="preserve"> с вариантом предоставления</w:t>
      </w:r>
    </w:p>
    <w:p w:rsidR="00F15378" w:rsidRDefault="00F15378" w:rsidP="00F15378">
      <w:pPr>
        <w:pStyle w:val="ConsPlusTitle"/>
        <w:jc w:val="center"/>
      </w:pPr>
      <w:r>
        <w:t>муниципальной услуги, соответствующим признакам заявителя,</w:t>
      </w:r>
    </w:p>
    <w:p w:rsidR="00F15378" w:rsidRDefault="00F15378" w:rsidP="00F15378">
      <w:pPr>
        <w:pStyle w:val="ConsPlusTitle"/>
        <w:jc w:val="center"/>
      </w:pPr>
      <w:proofErr w:type="gramStart"/>
      <w:r>
        <w:t>определенным</w:t>
      </w:r>
      <w:proofErr w:type="gramEnd"/>
      <w:r>
        <w:t xml:space="preserve"> в результате анкетирования, проводимого</w:t>
      </w:r>
    </w:p>
    <w:p w:rsidR="00F15378" w:rsidRDefault="00F15378" w:rsidP="00F15378">
      <w:pPr>
        <w:pStyle w:val="ConsPlusTitle"/>
        <w:jc w:val="center"/>
      </w:pPr>
      <w:r>
        <w:t>органом, предоставляющим услугу, а также результата,</w:t>
      </w:r>
    </w:p>
    <w:p w:rsidR="00F15378" w:rsidRDefault="00F15378" w:rsidP="00F15378">
      <w:pPr>
        <w:pStyle w:val="ConsPlusTitle"/>
        <w:jc w:val="center"/>
      </w:pPr>
      <w:r>
        <w:t xml:space="preserve">за </w:t>
      </w:r>
      <w:proofErr w:type="gramStart"/>
      <w:r>
        <w:t>предоставлением</w:t>
      </w:r>
      <w:proofErr w:type="gramEnd"/>
      <w:r>
        <w:t xml:space="preserve"> которого обратился заявитель</w:t>
      </w:r>
    </w:p>
    <w:p w:rsidR="00F15378" w:rsidRDefault="00F15378" w:rsidP="00F15378">
      <w:pPr>
        <w:pStyle w:val="ConsPlusNormal"/>
        <w:jc w:val="both"/>
      </w:pPr>
    </w:p>
    <w:p w:rsidR="00F15378" w:rsidRDefault="00F15378" w:rsidP="00F15378">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F15378" w:rsidRDefault="00F15378" w:rsidP="00F15378">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84">
        <w:r>
          <w:rPr>
            <w:color w:val="0000FF"/>
          </w:rPr>
          <w:t>приложением N 1</w:t>
        </w:r>
      </w:hyperlink>
      <w:r>
        <w:t xml:space="preserve"> к настоящему </w:t>
      </w:r>
      <w:r>
        <w:lastRenderedPageBreak/>
        <w:t>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F15378" w:rsidRDefault="00F15378" w:rsidP="00F15378">
      <w:pPr>
        <w:pStyle w:val="ConsPlusNormal"/>
        <w:ind w:firstLine="540"/>
        <w:jc w:val="both"/>
      </w:pPr>
      <w:r>
        <w:t xml:space="preserve">1.3.3. Признаки заявителя определяются путем анкетирования, проводимого органом, предоставляющим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F15378" w:rsidRDefault="00F15378" w:rsidP="00F15378">
      <w:pPr>
        <w:pStyle w:val="ConsPlusNormal"/>
        <w:jc w:val="both"/>
      </w:pPr>
    </w:p>
    <w:p w:rsidR="00F15378" w:rsidRDefault="00F15378" w:rsidP="00F15378">
      <w:pPr>
        <w:pStyle w:val="ConsPlusTitle"/>
        <w:jc w:val="center"/>
        <w:outlineLvl w:val="1"/>
      </w:pPr>
      <w:r>
        <w:t>II. СТАНДАРТ ПРЕДОСТАВЛЕНИЯ МУНИЦИПАЛЬНОЙ УСЛУГИ</w:t>
      </w:r>
    </w:p>
    <w:p w:rsidR="00F15378" w:rsidRDefault="00F15378" w:rsidP="00F15378">
      <w:pPr>
        <w:pStyle w:val="ConsPlusNormal"/>
        <w:jc w:val="both"/>
      </w:pPr>
    </w:p>
    <w:p w:rsidR="00F15378" w:rsidRDefault="00F15378" w:rsidP="00F15378">
      <w:pPr>
        <w:pStyle w:val="ConsPlusTitle"/>
        <w:jc w:val="center"/>
        <w:outlineLvl w:val="2"/>
      </w:pPr>
      <w:r>
        <w:t>2.1. Наименование 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r>
        <w:t>Наименование муниципальной услуги - "Предоставление недвижимого и 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p w:rsidR="00F15378" w:rsidRDefault="00F15378" w:rsidP="00F15378">
      <w:pPr>
        <w:pStyle w:val="ConsPlusNormal"/>
        <w:jc w:val="both"/>
      </w:pPr>
    </w:p>
    <w:p w:rsidR="00F15378" w:rsidRDefault="00F15378" w:rsidP="00F15378">
      <w:pPr>
        <w:pStyle w:val="ConsPlusTitle"/>
        <w:jc w:val="center"/>
        <w:outlineLvl w:val="2"/>
      </w:pPr>
      <w:r>
        <w:t>2.2. Наименование органа, предоставляющего</w:t>
      </w:r>
    </w:p>
    <w:p w:rsidR="00F15378" w:rsidRDefault="00F15378" w:rsidP="00F15378">
      <w:pPr>
        <w:pStyle w:val="ConsPlusTitle"/>
        <w:jc w:val="center"/>
      </w:pPr>
      <w:r>
        <w:t>муниципальную услугу</w:t>
      </w:r>
    </w:p>
    <w:p w:rsidR="00F15378" w:rsidRDefault="00F15378" w:rsidP="00F15378">
      <w:pPr>
        <w:pStyle w:val="ConsPlusNormal"/>
        <w:jc w:val="both"/>
      </w:pPr>
    </w:p>
    <w:p w:rsidR="00F15378" w:rsidRDefault="00F15378" w:rsidP="00F15378">
      <w:pPr>
        <w:pStyle w:val="ConsPlusNormal"/>
        <w:ind w:firstLine="540"/>
        <w:jc w:val="both"/>
      </w:pPr>
      <w:r>
        <w:t>Орган, предоставляющий муниципальную услугу, - администрация городского округа город Воронеж (далее - администрация).</w:t>
      </w:r>
    </w:p>
    <w:p w:rsidR="00F15378" w:rsidRDefault="00F15378" w:rsidP="00F15378">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имущественных и земельных отношений (далее - управление).</w:t>
      </w:r>
    </w:p>
    <w:p w:rsidR="00F15378" w:rsidRDefault="00F15378" w:rsidP="00F15378">
      <w:pPr>
        <w:pStyle w:val="ConsPlusNormal"/>
        <w:ind w:firstLine="540"/>
        <w:jc w:val="both"/>
      </w:pPr>
      <w:r>
        <w:t>За предоставлением муниципальной услуги заявитель может также обратиться в МФЦ.</w:t>
      </w:r>
    </w:p>
    <w:p w:rsidR="00F15378" w:rsidRDefault="00F15378" w:rsidP="00F15378">
      <w:pPr>
        <w:pStyle w:val="ConsPlusNormal"/>
        <w:ind w:firstLine="540"/>
        <w:jc w:val="both"/>
      </w:pPr>
      <w:proofErr w:type="gramStart"/>
      <w:r>
        <w:t>МФЦ не вправе принимать решение об отказе в приеме заявления о реализации преимущественного права на приобретение арендуемого движимого и (или) недвижимого имущества, находящегося в муниципальной собственности, заявления об исправлении допущенных в договоре купли-продажи арендуемого имущества опечаток и ошибок и прилагаемых к таким заявлениям документов, в случае если указанные заявления поданы в МФЦ.</w:t>
      </w:r>
      <w:proofErr w:type="gramEnd"/>
    </w:p>
    <w:p w:rsidR="00F15378" w:rsidRDefault="00F15378" w:rsidP="00F15378">
      <w:pPr>
        <w:pStyle w:val="ConsPlusNormal"/>
        <w:jc w:val="both"/>
      </w:pPr>
    </w:p>
    <w:p w:rsidR="00F15378" w:rsidRDefault="00F15378" w:rsidP="00F15378">
      <w:pPr>
        <w:pStyle w:val="ConsPlusTitle"/>
        <w:jc w:val="center"/>
        <w:outlineLvl w:val="2"/>
      </w:pPr>
      <w:r>
        <w:t>2.3. Результат предоставления 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bookmarkStart w:id="3" w:name="P100"/>
      <w:bookmarkEnd w:id="3"/>
      <w:r>
        <w:t>2.3.1. Результатом предоставления муниципальной услуги является:</w:t>
      </w:r>
    </w:p>
    <w:p w:rsidR="00F15378" w:rsidRDefault="00F15378" w:rsidP="00F15378">
      <w:pPr>
        <w:pStyle w:val="ConsPlusNormal"/>
        <w:ind w:firstLine="540"/>
        <w:jc w:val="both"/>
      </w:pPr>
      <w:bookmarkStart w:id="4" w:name="P101"/>
      <w:bookmarkEnd w:id="4"/>
      <w:r>
        <w:t>а) направление (выдача) заявителю проекта договора купли-продажи арендуемого имущества (далее - договор купли-продажи);</w:t>
      </w:r>
    </w:p>
    <w:p w:rsidR="00F15378" w:rsidRDefault="00F15378" w:rsidP="00F15378">
      <w:pPr>
        <w:pStyle w:val="ConsPlusNormal"/>
        <w:ind w:firstLine="540"/>
        <w:jc w:val="both"/>
      </w:pPr>
      <w:r>
        <w:t xml:space="preserve">б) возврат заявления заявителю с указанием причин отказа в </w:t>
      </w:r>
      <w:proofErr w:type="gramStart"/>
      <w:r>
        <w:t>приобретении</w:t>
      </w:r>
      <w:proofErr w:type="gramEnd"/>
      <w:r>
        <w:t xml:space="preserve"> арендуемого имущества;</w:t>
      </w:r>
    </w:p>
    <w:p w:rsidR="00F15378" w:rsidRDefault="00F15378" w:rsidP="00F15378">
      <w:pPr>
        <w:pStyle w:val="ConsPlusNormal"/>
        <w:ind w:firstLine="540"/>
        <w:jc w:val="both"/>
      </w:pPr>
      <w:bookmarkStart w:id="5" w:name="P103"/>
      <w:bookmarkEnd w:id="5"/>
      <w:r>
        <w:t>в) проект дополнительного соглашения к договору купли-продажи арендуемого имущества;</w:t>
      </w:r>
    </w:p>
    <w:p w:rsidR="00F15378" w:rsidRDefault="00F15378" w:rsidP="00F15378">
      <w:pPr>
        <w:pStyle w:val="ConsPlusNormal"/>
        <w:jc w:val="both"/>
      </w:pPr>
      <w:r>
        <w:t>(</w:t>
      </w:r>
      <w:proofErr w:type="spellStart"/>
      <w:r>
        <w:t>пп</w:t>
      </w:r>
      <w:proofErr w:type="spellEnd"/>
      <w:r>
        <w:t xml:space="preserve">. "в" в ред. </w:t>
      </w:r>
      <w:hyperlink r:id="rId42">
        <w:r>
          <w:rPr>
            <w:color w:val="0000FF"/>
          </w:rPr>
          <w:t>постановления</w:t>
        </w:r>
      </w:hyperlink>
      <w:r>
        <w:t xml:space="preserve"> администрации городского округа город </w:t>
      </w:r>
      <w:r>
        <w:lastRenderedPageBreak/>
        <w:t>Воронеж от 16.09.2024 N 1206)</w:t>
      </w:r>
    </w:p>
    <w:p w:rsidR="00F15378" w:rsidRDefault="00F15378" w:rsidP="00F15378">
      <w:pPr>
        <w:pStyle w:val="ConsPlusNormal"/>
        <w:ind w:firstLine="540"/>
        <w:jc w:val="both"/>
      </w:pPr>
      <w:bookmarkStart w:id="6" w:name="P105"/>
      <w:bookmarkEnd w:id="6"/>
      <w:r>
        <w:t>г) уведомление об отказе в исправлении допущенных в договоре купли-продажи арендуемого имущества опечаток и ошибок.</w:t>
      </w:r>
    </w:p>
    <w:p w:rsidR="00F15378" w:rsidRDefault="00F15378" w:rsidP="00F15378">
      <w:pPr>
        <w:pStyle w:val="ConsPlusNormal"/>
        <w:ind w:firstLine="540"/>
        <w:jc w:val="both"/>
      </w:pPr>
      <w:r>
        <w:t xml:space="preserve">2.3.2. Результат предоставления муниципальной услуги, указанный в </w:t>
      </w:r>
      <w:hyperlink w:anchor="P100">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F15378" w:rsidRDefault="00F15378" w:rsidP="00F15378">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предоставлении муниципальной услуги, заявлении об исправлении допущенных опечаток и ошибок;</w:t>
      </w:r>
      <w:proofErr w:type="gramEnd"/>
    </w:p>
    <w:p w:rsidR="00F15378" w:rsidRDefault="00F15378" w:rsidP="00F15378">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F15378" w:rsidRDefault="00F15378" w:rsidP="00F15378">
      <w:pPr>
        <w:pStyle w:val="ConsPlusNormal"/>
        <w:ind w:firstLine="540"/>
        <w:jc w:val="both"/>
      </w:pPr>
      <w: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F15378" w:rsidRDefault="00F15378" w:rsidP="00F15378">
      <w:pPr>
        <w:pStyle w:val="ConsPlusNormal"/>
        <w:jc w:val="both"/>
      </w:pPr>
      <w:r>
        <w:t>(</w:t>
      </w:r>
      <w:proofErr w:type="gramStart"/>
      <w:r>
        <w:t>а</w:t>
      </w:r>
      <w:proofErr w:type="gramEnd"/>
      <w:r>
        <w:t xml:space="preserve">бзац введен </w:t>
      </w:r>
      <w:hyperlink r:id="rId43">
        <w:r>
          <w:rPr>
            <w:color w:val="0000FF"/>
          </w:rPr>
          <w:t>постановлением</w:t>
        </w:r>
      </w:hyperlink>
      <w:r>
        <w:t xml:space="preserve"> администрации городского округа город Воронеж от 14.01.2025 N 25)</w:t>
      </w:r>
    </w:p>
    <w:p w:rsidR="00F15378" w:rsidRDefault="00F15378" w:rsidP="00F15378">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F15378" w:rsidRDefault="00F15378" w:rsidP="00F15378">
      <w:pPr>
        <w:pStyle w:val="ConsPlusNormal"/>
        <w:jc w:val="both"/>
      </w:pPr>
      <w:r>
        <w:t xml:space="preserve">(абзац введен </w:t>
      </w:r>
      <w:hyperlink r:id="rId44">
        <w:r>
          <w:rPr>
            <w:color w:val="0000FF"/>
          </w:rPr>
          <w:t>постановлением</w:t>
        </w:r>
      </w:hyperlink>
      <w:r>
        <w:t xml:space="preserve"> администрации городского округа город Воронеж от 14.01.2025 N 25)</w:t>
      </w:r>
    </w:p>
    <w:p w:rsidR="00F15378" w:rsidRDefault="00F15378" w:rsidP="00F15378">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390">
        <w:r>
          <w:rPr>
            <w:color w:val="0000FF"/>
          </w:rPr>
          <w:t xml:space="preserve">подпунктом 3.3.2.45 пункта </w:t>
        </w:r>
        <w:r>
          <w:rPr>
            <w:color w:val="0000FF"/>
          </w:rPr>
          <w:lastRenderedPageBreak/>
          <w:t>3.3.2</w:t>
        </w:r>
      </w:hyperlink>
      <w:r>
        <w:t xml:space="preserve">, </w:t>
      </w:r>
      <w:hyperlink w:anchor="P462">
        <w:r>
          <w:rPr>
            <w:color w:val="0000FF"/>
          </w:rPr>
          <w:t>подпунктом 3.4.2.31 пункта 3.4.2</w:t>
        </w:r>
      </w:hyperlink>
      <w:r>
        <w:t xml:space="preserve"> настоящего Административного регламента.</w:t>
      </w:r>
    </w:p>
    <w:p w:rsidR="00F15378" w:rsidRDefault="00F15378" w:rsidP="00F15378">
      <w:pPr>
        <w:pStyle w:val="ConsPlusNormal"/>
        <w:jc w:val="both"/>
      </w:pPr>
      <w:r>
        <w:t xml:space="preserve">(абзац введен </w:t>
      </w:r>
      <w:hyperlink r:id="rId45">
        <w:r>
          <w:rPr>
            <w:color w:val="0000FF"/>
          </w:rPr>
          <w:t>постановлением</w:t>
        </w:r>
      </w:hyperlink>
      <w:r>
        <w:t xml:space="preserve"> администрации городского округа город Воронеж от 14.01.2025 N 25)</w:t>
      </w:r>
    </w:p>
    <w:p w:rsidR="00F15378" w:rsidRDefault="00F15378" w:rsidP="00F15378">
      <w:pPr>
        <w:pStyle w:val="ConsPlusNormal"/>
        <w:ind w:firstLine="540"/>
        <w:jc w:val="both"/>
      </w:pPr>
      <w:r>
        <w:t>2.3.3. Формирование реестровой записи в качестве результата предоставления муниципальной услуги не предусмотрено.</w:t>
      </w:r>
    </w:p>
    <w:p w:rsidR="00F15378" w:rsidRDefault="00F15378" w:rsidP="00F15378">
      <w:pPr>
        <w:pStyle w:val="ConsPlusNormal"/>
        <w:jc w:val="both"/>
      </w:pPr>
    </w:p>
    <w:p w:rsidR="00F15378" w:rsidRDefault="00F15378" w:rsidP="00F15378">
      <w:pPr>
        <w:pStyle w:val="ConsPlusTitle"/>
        <w:jc w:val="center"/>
        <w:outlineLvl w:val="2"/>
      </w:pPr>
      <w:r>
        <w:t>2.4. Срок предоставления 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r>
        <w:t>Срок предоставления муниципальной услуги не должен превышать 98 календарных дней со дня регистрации заявления о реализации преимущественного права на приобретение арендуемого движимого и (или) недвижимого имущества, находящегося в муниципальной собственности, и документов, предусмотренных настоящим Административным регламентом.</w:t>
      </w:r>
    </w:p>
    <w:p w:rsidR="00F15378" w:rsidRDefault="00F15378" w:rsidP="00F15378">
      <w:pPr>
        <w:pStyle w:val="ConsPlusNormal"/>
        <w:ind w:firstLine="540"/>
        <w:jc w:val="both"/>
      </w:pPr>
      <w:r>
        <w:t>В случае если результатом предоставления муниципальной услуги является возврат заявления заявителю с указанием причин отказа в приобретении арендуемого имущества, срок предоставления муниципальной услуги не должен превышать 30 календарных дней.</w:t>
      </w:r>
    </w:p>
    <w:p w:rsidR="00F15378" w:rsidRDefault="00F15378" w:rsidP="00F15378">
      <w:pPr>
        <w:pStyle w:val="ConsPlusNormal"/>
        <w:ind w:firstLine="540"/>
        <w:jc w:val="both"/>
      </w:pPr>
      <w:r>
        <w:t>Заявление о реализации преимущественного права на приобретение арендуемого движимого и (или) недвижимого имущества, находящегося в муниципальной собственности, считается полученным и зарегистрированным управлением в течение 1 календарного дня со дня поступления заявления.</w:t>
      </w:r>
    </w:p>
    <w:p w:rsidR="00F15378" w:rsidRDefault="00F15378" w:rsidP="00F15378">
      <w:pPr>
        <w:pStyle w:val="ConsPlusNormal"/>
        <w:ind w:firstLine="540"/>
        <w:jc w:val="both"/>
      </w:pPr>
      <w:r>
        <w:t>При поступлении заявления в электронной форме в выходные (праздничные) дни его регистрация производится на следующий рабочий день.</w:t>
      </w:r>
    </w:p>
    <w:p w:rsidR="00F15378" w:rsidRDefault="00F15378" w:rsidP="00F15378">
      <w:pPr>
        <w:pStyle w:val="ConsPlusNormal"/>
        <w:ind w:firstLine="540"/>
        <w:jc w:val="both"/>
      </w:pPr>
      <w:r>
        <w:t>Срок исправления допущенных опечаток и ошибок не должен превышать 12 рабочих дней с момента обнаружения или получения от любого заинтересованного лица в письменной форме заявления об ошибке в записях.</w:t>
      </w:r>
    </w:p>
    <w:p w:rsidR="00F15378" w:rsidRDefault="00F15378" w:rsidP="00F15378">
      <w:pPr>
        <w:pStyle w:val="ConsPlusNormal"/>
        <w:jc w:val="both"/>
      </w:pPr>
    </w:p>
    <w:p w:rsidR="00F15378" w:rsidRDefault="00F15378" w:rsidP="00F15378">
      <w:pPr>
        <w:pStyle w:val="ConsPlusTitle"/>
        <w:jc w:val="center"/>
        <w:outlineLvl w:val="2"/>
      </w:pPr>
      <w:r>
        <w:t>2.5. Правовые основания для предоставления</w:t>
      </w:r>
    </w:p>
    <w:p w:rsidR="00F15378" w:rsidRDefault="00F15378" w:rsidP="00F15378">
      <w:pPr>
        <w:pStyle w:val="ConsPlusTitle"/>
        <w:jc w:val="center"/>
      </w:pPr>
      <w:r>
        <w:t>муниципальной услуги</w:t>
      </w:r>
    </w:p>
    <w:p w:rsidR="00F15378" w:rsidRDefault="00F15378" w:rsidP="00F15378">
      <w:pPr>
        <w:pStyle w:val="ConsPlusNormal"/>
        <w:jc w:val="center"/>
      </w:pPr>
    </w:p>
    <w:p w:rsidR="00F15378" w:rsidRDefault="00F15378" w:rsidP="00F15378">
      <w:pPr>
        <w:pStyle w:val="ConsPlusNormal"/>
        <w:jc w:val="center"/>
      </w:pPr>
      <w:proofErr w:type="gramStart"/>
      <w:r>
        <w:t xml:space="preserve">(в ред. </w:t>
      </w:r>
      <w:hyperlink r:id="rId46">
        <w:r>
          <w:rPr>
            <w:color w:val="0000FF"/>
          </w:rPr>
          <w:t>постановления</w:t>
        </w:r>
      </w:hyperlink>
      <w:r>
        <w:t xml:space="preserve"> администрации городского округа город</w:t>
      </w:r>
      <w:proofErr w:type="gramEnd"/>
    </w:p>
    <w:p w:rsidR="00F15378" w:rsidRDefault="00F15378" w:rsidP="00F15378">
      <w:pPr>
        <w:pStyle w:val="ConsPlusNormal"/>
        <w:jc w:val="center"/>
      </w:pPr>
      <w:r>
        <w:t>Воронеж от 14.01.2025 N 25)</w:t>
      </w:r>
    </w:p>
    <w:p w:rsidR="00F15378" w:rsidRDefault="00F15378" w:rsidP="00F15378">
      <w:pPr>
        <w:pStyle w:val="ConsPlusNormal"/>
        <w:jc w:val="both"/>
      </w:pPr>
    </w:p>
    <w:p w:rsidR="00F15378" w:rsidRDefault="00F15378" w:rsidP="00F15378">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Едином портале государственных и муниципальных услуг (функций) и (или) Портале Воронежской области в сети Интернет.</w:t>
      </w:r>
    </w:p>
    <w:p w:rsidR="00F15378" w:rsidRDefault="00F15378" w:rsidP="00F15378">
      <w:pPr>
        <w:pStyle w:val="ConsPlusNormal"/>
        <w:jc w:val="both"/>
      </w:pPr>
    </w:p>
    <w:p w:rsidR="00F15378" w:rsidRDefault="00F15378" w:rsidP="00F15378">
      <w:pPr>
        <w:pStyle w:val="ConsPlusTitle"/>
        <w:jc w:val="center"/>
        <w:outlineLvl w:val="2"/>
      </w:pPr>
      <w:r>
        <w:t>2.6. Исчерпывающий перечень документов, необходимых</w:t>
      </w:r>
    </w:p>
    <w:p w:rsidR="00F15378" w:rsidRDefault="00F15378" w:rsidP="00F15378">
      <w:pPr>
        <w:pStyle w:val="ConsPlusTitle"/>
        <w:jc w:val="center"/>
      </w:pPr>
      <w:r>
        <w:lastRenderedPageBreak/>
        <w:t>для предоставления 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bookmarkStart w:id="7" w:name="P136"/>
      <w:bookmarkEnd w:id="7"/>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F15378" w:rsidRDefault="00F15378" w:rsidP="00F15378">
      <w:pPr>
        <w:pStyle w:val="ConsPlusNormal"/>
        <w:ind w:firstLine="540"/>
        <w:jc w:val="both"/>
      </w:pPr>
      <w:bookmarkStart w:id="8" w:name="P137"/>
      <w:bookmarkEnd w:id="8"/>
      <w:r>
        <w:t>а) заявление о реализации преимущественного права на приобретение арендуемого движимого и (или) недвижимого имущества, находящегося в муниципальной собственности, в котором указывается:</w:t>
      </w:r>
    </w:p>
    <w:p w:rsidR="00F15378" w:rsidRDefault="00F15378" w:rsidP="00F15378">
      <w:pPr>
        <w:pStyle w:val="ConsPlusNormal"/>
        <w:ind w:firstLine="540"/>
        <w:jc w:val="both"/>
      </w:pPr>
      <w:proofErr w:type="gramStart"/>
      <w:r>
        <w:t>- информация о заявителе (для индивидуальных предпринимателей - Ф.И.О., данные документа, удостоверяющего личность, ИНН/КПП, ОГРНИП, ОКПО, СНИЛС, расчетный счет, корреспондентский счет, БИК, адрес регистрации, контактный телефон; для юридических лиц - наименование, адрес, ОГРН, ИНН/КПП, ОКПО, расчетный счет, корреспондентский счет, БИК, контактный телефон);</w:t>
      </w:r>
      <w:proofErr w:type="gramEnd"/>
    </w:p>
    <w:p w:rsidR="00F15378" w:rsidRDefault="00F15378" w:rsidP="00F15378">
      <w:pPr>
        <w:pStyle w:val="ConsPlusNormal"/>
        <w:ind w:firstLine="540"/>
        <w:jc w:val="both"/>
      </w:pPr>
      <w:r>
        <w:t>- порядок оплаты (единовременно или в рассрочку), а также срок рассрочки.</w:t>
      </w:r>
    </w:p>
    <w:p w:rsidR="00F15378" w:rsidRDefault="00F15378" w:rsidP="00F15378">
      <w:pPr>
        <w:pStyle w:val="ConsPlusNormal"/>
        <w:ind w:firstLine="540"/>
        <w:jc w:val="both"/>
      </w:pPr>
      <w:r>
        <w:t xml:space="preserve">Форма </w:t>
      </w:r>
      <w:hyperlink w:anchor="P620">
        <w:r>
          <w:rPr>
            <w:color w:val="0000FF"/>
          </w:rPr>
          <w:t>заявления</w:t>
        </w:r>
      </w:hyperlink>
      <w:r>
        <w:t xml:space="preserve"> приведена в </w:t>
      </w:r>
      <w:proofErr w:type="gramStart"/>
      <w:r>
        <w:t>приложении</w:t>
      </w:r>
      <w:proofErr w:type="gramEnd"/>
      <w:r>
        <w:t xml:space="preserve"> N 2 к настоящему Административному регламенту.</w:t>
      </w:r>
    </w:p>
    <w:p w:rsidR="00F15378" w:rsidRDefault="00F15378" w:rsidP="00F15378">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60">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F15378" w:rsidRDefault="00F15378" w:rsidP="00F15378">
      <w:pPr>
        <w:pStyle w:val="ConsPlusNormal"/>
        <w:ind w:firstLine="540"/>
        <w:jc w:val="both"/>
      </w:pPr>
      <w:bookmarkStart w:id="9" w:name="P142"/>
      <w:bookmarkEnd w:id="9"/>
      <w:r>
        <w:t xml:space="preserve">б) документ, удостоверяющий личность заявителя (при личном обращении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60">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F15378" w:rsidRDefault="00F15378" w:rsidP="00F15378">
      <w:pPr>
        <w:pStyle w:val="ConsPlusNormal"/>
        <w:ind w:firstLine="540"/>
        <w:jc w:val="both"/>
      </w:pPr>
      <w:bookmarkStart w:id="10" w:name="P143"/>
      <w:bookmarkEnd w:id="10"/>
      <w: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физического лица на должность, в соответствии с которым такое физическое лицо обладает правом действовать от имени заявителя без доверенности).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60">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w:t>
      </w:r>
      <w:r>
        <w:lastRenderedPageBreak/>
        <w:t>документ, выданный заявителем - физическим</w:t>
      </w:r>
      <w:proofErr w:type="gramEnd"/>
      <w:r>
        <w:t xml:space="preserve"> лицом, - усиленной квалифицированной электронной подписью нотариуса;</w:t>
      </w:r>
    </w:p>
    <w:p w:rsidR="00F15378" w:rsidRDefault="00F15378" w:rsidP="00F15378">
      <w:pPr>
        <w:pStyle w:val="ConsPlusNormal"/>
        <w:ind w:firstLine="540"/>
        <w:jc w:val="both"/>
      </w:pPr>
      <w:bookmarkStart w:id="11" w:name="P144"/>
      <w:bookmarkEnd w:id="11"/>
      <w:r>
        <w:t xml:space="preserve">г) документ, подтверждающий полномочия представителя заявителя, в </w:t>
      </w:r>
      <w:proofErr w:type="gramStart"/>
      <w:r>
        <w:t>случае</w:t>
      </w:r>
      <w:proofErr w:type="gramEnd"/>
      <w:r>
        <w:t xml:space="preserve"> если с заявлением обращается представитель заявителя;</w:t>
      </w:r>
    </w:p>
    <w:p w:rsidR="00F15378" w:rsidRDefault="00F15378" w:rsidP="00F15378">
      <w:pPr>
        <w:pStyle w:val="ConsPlusNormal"/>
        <w:ind w:firstLine="540"/>
        <w:jc w:val="both"/>
      </w:pPr>
      <w:r>
        <w:t>д) копии учредительных документов заявителя (для юридических лиц);</w:t>
      </w:r>
    </w:p>
    <w:p w:rsidR="00F15378" w:rsidRDefault="00F15378" w:rsidP="00F15378">
      <w:pPr>
        <w:pStyle w:val="ConsPlusNormal"/>
        <w:ind w:firstLine="540"/>
        <w:jc w:val="both"/>
      </w:pPr>
      <w:bookmarkStart w:id="12" w:name="P146"/>
      <w:bookmarkEnd w:id="12"/>
      <w: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купли-продажи имущества является крупной сделкой.</w:t>
      </w:r>
    </w:p>
    <w:p w:rsidR="00F15378" w:rsidRDefault="00F15378" w:rsidP="00F15378">
      <w:pPr>
        <w:pStyle w:val="ConsPlusNormal"/>
        <w:ind w:firstLine="540"/>
        <w:jc w:val="both"/>
      </w:pPr>
      <w:bookmarkStart w:id="13" w:name="P147"/>
      <w:bookmarkEnd w:id="13"/>
      <w:r>
        <w:t xml:space="preserve">2.6.2. Исчерпывающий перечень документов в </w:t>
      </w:r>
      <w:proofErr w:type="gramStart"/>
      <w:r>
        <w:t>случае</w:t>
      </w:r>
      <w:proofErr w:type="gramEnd"/>
      <w:r>
        <w:t xml:space="preserve"> обращения заявителя за исправлением допущенных опечаток и ошибок в договоре купли-продажи арендуемого имущества:</w:t>
      </w:r>
    </w:p>
    <w:p w:rsidR="00F15378" w:rsidRDefault="00F15378" w:rsidP="00F15378">
      <w:pPr>
        <w:pStyle w:val="ConsPlusNormal"/>
        <w:ind w:firstLine="540"/>
        <w:jc w:val="both"/>
      </w:pPr>
      <w:bookmarkStart w:id="14" w:name="P148"/>
      <w:bookmarkEnd w:id="14"/>
      <w:r>
        <w:t xml:space="preserve">а) </w:t>
      </w:r>
      <w:hyperlink w:anchor="P781">
        <w:r>
          <w:rPr>
            <w:color w:val="0000FF"/>
          </w:rPr>
          <w:t>заявление</w:t>
        </w:r>
      </w:hyperlink>
      <w:r>
        <w:t xml:space="preserve"> об исправлении допущенных в договоре купли-продажи арендуемого имущества опечаток и ошибок по форме согласно приложению N 4 к настоящему Административному регламенту.</w:t>
      </w:r>
    </w:p>
    <w:p w:rsidR="00F15378" w:rsidRDefault="00F15378" w:rsidP="00F15378">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60">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F15378" w:rsidRDefault="00F15378" w:rsidP="00F15378">
      <w:pPr>
        <w:pStyle w:val="ConsPlusNormal"/>
        <w:ind w:firstLine="540"/>
        <w:jc w:val="both"/>
      </w:pPr>
      <w:bookmarkStart w:id="15" w:name="P150"/>
      <w:bookmarkEnd w:id="15"/>
      <w:r>
        <w:t xml:space="preserve">б) документы, указанные в </w:t>
      </w:r>
      <w:hyperlink w:anchor="P142">
        <w:proofErr w:type="gramStart"/>
        <w:r>
          <w:rPr>
            <w:color w:val="0000FF"/>
          </w:rPr>
          <w:t>подпунктах</w:t>
        </w:r>
        <w:proofErr w:type="gramEnd"/>
        <w:r>
          <w:rPr>
            <w:color w:val="0000FF"/>
          </w:rPr>
          <w:t xml:space="preserve"> "б"</w:t>
        </w:r>
      </w:hyperlink>
      <w:r>
        <w:t xml:space="preserve">, </w:t>
      </w:r>
      <w:hyperlink w:anchor="P143">
        <w:r>
          <w:rPr>
            <w:color w:val="0000FF"/>
          </w:rPr>
          <w:t>"в" пункта 2.6.1</w:t>
        </w:r>
      </w:hyperlink>
      <w:r>
        <w:t xml:space="preserve"> настоящего Административного регламента.</w:t>
      </w:r>
    </w:p>
    <w:p w:rsidR="00F15378" w:rsidRDefault="00F15378" w:rsidP="00F15378">
      <w:pPr>
        <w:pStyle w:val="ConsPlusNormal"/>
        <w:ind w:firstLine="540"/>
        <w:jc w:val="both"/>
      </w:pPr>
      <w:r>
        <w:t xml:space="preserve">2.6.3.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42">
        <w:r>
          <w:rPr>
            <w:color w:val="0000FF"/>
          </w:rPr>
          <w:t>подпунктом "б" пункта 2.6.1</w:t>
        </w:r>
      </w:hyperlink>
      <w:r>
        <w:t xml:space="preserve"> Административного регламента.</w:t>
      </w:r>
    </w:p>
    <w:p w:rsidR="00F15378" w:rsidRDefault="00F15378" w:rsidP="00F15378">
      <w:pPr>
        <w:pStyle w:val="ConsPlusNormal"/>
        <w:ind w:firstLine="540"/>
        <w:jc w:val="both"/>
      </w:pPr>
      <w:r>
        <w:t xml:space="preserve">Сведения, позволяющие идентифицировать представителя заявителя, содержатся в </w:t>
      </w:r>
      <w:proofErr w:type="gramStart"/>
      <w:r>
        <w:t>документах</w:t>
      </w:r>
      <w:proofErr w:type="gramEnd"/>
      <w:r>
        <w:t xml:space="preserve">, предусмотренных </w:t>
      </w:r>
      <w:hyperlink w:anchor="P143">
        <w:r>
          <w:rPr>
            <w:color w:val="0000FF"/>
          </w:rPr>
          <w:t>подпунктом "в" пункта 2.6.1</w:t>
        </w:r>
      </w:hyperlink>
      <w:r>
        <w:t xml:space="preserve"> настоящего Административного регламента.</w:t>
      </w:r>
    </w:p>
    <w:p w:rsidR="00F15378" w:rsidRDefault="00F15378" w:rsidP="00F15378">
      <w:pPr>
        <w:pStyle w:val="ConsPlusNormal"/>
        <w:ind w:firstLine="540"/>
        <w:jc w:val="both"/>
      </w:pPr>
      <w:bookmarkStart w:id="16" w:name="P153"/>
      <w:bookmarkEnd w:id="16"/>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F15378" w:rsidRDefault="00F15378" w:rsidP="00F15378">
      <w:pPr>
        <w:pStyle w:val="ConsPlusNormal"/>
        <w:ind w:firstLine="540"/>
        <w:jc w:val="both"/>
      </w:pPr>
      <w:bookmarkStart w:id="17" w:name="P154"/>
      <w:bookmarkEnd w:id="17"/>
      <w:r>
        <w:t>а) выписка из Единого государственного реестра недвижимости о зарегистрированных правах на указанное в заявлении выкупаемое недвижимое и (или) движимое имущество;</w:t>
      </w:r>
    </w:p>
    <w:p w:rsidR="00F15378" w:rsidRDefault="00F15378" w:rsidP="00F15378">
      <w:pPr>
        <w:pStyle w:val="ConsPlusNormal"/>
        <w:ind w:firstLine="540"/>
        <w:jc w:val="both"/>
      </w:pPr>
      <w:bookmarkStart w:id="18" w:name="P155"/>
      <w:bookmarkEnd w:id="18"/>
      <w:r>
        <w:lastRenderedPageBreak/>
        <w:t>б) выписка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F15378" w:rsidRDefault="00F15378" w:rsidP="00F15378">
      <w:pPr>
        <w:pStyle w:val="ConsPlusNormal"/>
        <w:ind w:firstLine="540"/>
        <w:jc w:val="both"/>
      </w:pPr>
      <w:r>
        <w:t>в) копия договора аренды муниципального имущества и дополнительных соглашений к нему (при их наличии);</w:t>
      </w:r>
    </w:p>
    <w:p w:rsidR="00F15378" w:rsidRDefault="00F15378" w:rsidP="00F15378">
      <w:pPr>
        <w:pStyle w:val="ConsPlusNormal"/>
        <w:ind w:firstLine="540"/>
        <w:jc w:val="both"/>
      </w:pPr>
      <w:r>
        <w:t>г) сведения о включении субъекта малого или среднего предпринимательства в единый реестр субъектов малого и среднего предпринимательства.</w:t>
      </w:r>
    </w:p>
    <w:p w:rsidR="00F15378" w:rsidRDefault="00F15378" w:rsidP="00F15378">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услуги.</w:t>
      </w:r>
    </w:p>
    <w:p w:rsidR="00F15378" w:rsidRDefault="00F15378" w:rsidP="00F15378">
      <w:pPr>
        <w:pStyle w:val="ConsPlusNormal"/>
        <w:ind w:firstLine="540"/>
        <w:jc w:val="both"/>
      </w:pPr>
      <w:bookmarkStart w:id="19" w:name="P159"/>
      <w:bookmarkEnd w:id="19"/>
      <w:r>
        <w:t xml:space="preserve">2.6.5. </w:t>
      </w:r>
      <w:proofErr w:type="gramStart"/>
      <w:r>
        <w:t xml:space="preserve">Заявитель или его представитель представляет в управление </w:t>
      </w:r>
      <w:hyperlink w:anchor="P620">
        <w:r>
          <w:rPr>
            <w:color w:val="0000FF"/>
          </w:rPr>
          <w:t>заявление</w:t>
        </w:r>
      </w:hyperlink>
      <w:r>
        <w:t xml:space="preserve"> о реализации преимущественного права на приобретение арендуемого движимого и (или) недвижимого имущества, находящегося в муниципальной собственности, по форме, приведенной в приложении N 2 к настоящему Административному регламенту, или </w:t>
      </w:r>
      <w:hyperlink w:anchor="P781">
        <w:r>
          <w:rPr>
            <w:color w:val="0000FF"/>
          </w:rPr>
          <w:t>заявление</w:t>
        </w:r>
      </w:hyperlink>
      <w:r>
        <w:t xml:space="preserve"> об исправлении допущенных опечаток и ошибок по форме, приведенной в приложении N 4 к настоящему Административному регламенту, а также прилагаемые к таким заявлениям</w:t>
      </w:r>
      <w:proofErr w:type="gramEnd"/>
      <w:r>
        <w:t xml:space="preserve"> документы, указанные в </w:t>
      </w:r>
      <w:proofErr w:type="gramStart"/>
      <w:r>
        <w:t>настоящем</w:t>
      </w:r>
      <w:proofErr w:type="gramEnd"/>
      <w:r>
        <w:t xml:space="preserve"> Административном регламенте, одним из следующих способов по выбору заявителя:</w:t>
      </w:r>
    </w:p>
    <w:p w:rsidR="00F15378" w:rsidRDefault="00F15378" w:rsidP="00F15378">
      <w:pPr>
        <w:pStyle w:val="ConsPlusNormal"/>
        <w:ind w:firstLine="540"/>
        <w:jc w:val="both"/>
      </w:pPr>
      <w:bookmarkStart w:id="20" w:name="P160"/>
      <w:bookmarkEnd w:id="20"/>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F15378" w:rsidRDefault="00F15378" w:rsidP="00F15378">
      <w:pPr>
        <w:pStyle w:val="ConsPlusNormal"/>
        <w:ind w:firstLine="540"/>
        <w:jc w:val="both"/>
      </w:pPr>
      <w:proofErr w:type="gramStart"/>
      <w:r>
        <w:t>В случае представления заявления о реализации преимущественного права на приобретение арендуемого движимого и (или) недвижимого имущества, находящегося в муниципальной собственности, либо заявления об исправлении допущенных опечаток и ошибок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w:t>
      </w:r>
      <w:proofErr w:type="gramEnd"/>
      <w:r>
        <w:t xml:space="preserve"> </w:t>
      </w:r>
      <w:proofErr w:type="gramStart"/>
      <w: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с использованием интерактивной формы в электронном виде.</w:t>
      </w:r>
      <w:proofErr w:type="gramEnd"/>
    </w:p>
    <w:p w:rsidR="00F15378" w:rsidRDefault="00F15378" w:rsidP="00F15378">
      <w:pPr>
        <w:pStyle w:val="ConsPlusNormal"/>
        <w:ind w:firstLine="540"/>
        <w:jc w:val="both"/>
      </w:pPr>
      <w:r>
        <w:t xml:space="preserve">Заявление о реализации преимущественного права на приобретение арендуемого движимого и (или) недвижимого имущества, находящегося в муниципальной собственности, либо заявление об исправлении допущенных опечаток и ошибок направляется заявителем или его представителем вместе с </w:t>
      </w:r>
      <w:r>
        <w:lastRenderedPageBreak/>
        <w:t xml:space="preserve">прикрепленными электронными документами, указанными в </w:t>
      </w:r>
      <w:hyperlink w:anchor="P136">
        <w:r>
          <w:rPr>
            <w:color w:val="0000FF"/>
          </w:rPr>
          <w:t>пунктах 2.6.1</w:t>
        </w:r>
      </w:hyperlink>
      <w:r>
        <w:t xml:space="preserve">, </w:t>
      </w:r>
      <w:hyperlink w:anchor="P147">
        <w:r>
          <w:rPr>
            <w:color w:val="0000FF"/>
          </w:rPr>
          <w:t>2.6.2</w:t>
        </w:r>
      </w:hyperlink>
      <w:r>
        <w:t xml:space="preserve"> настоящего Административного регламента. </w:t>
      </w:r>
      <w:proofErr w:type="gramStart"/>
      <w:r>
        <w:t>Заявление о реализации преимущественного права на приобретение арендуемого движимого и (или) недвижимого имущества, находящегося в муниципальной собственности, либо заявление об исправлении допущенных опечаток и ошибок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w:t>
      </w:r>
      <w:proofErr w:type="gramEnd"/>
      <w:r>
        <w:t xml:space="preserve"> </w:t>
      </w:r>
      <w:proofErr w:type="gramStart"/>
      <w:r>
        <w:t xml:space="preserve">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47">
        <w:r>
          <w:rPr>
            <w:color w:val="0000FF"/>
          </w:rPr>
          <w:t>частью 5 статьи 8</w:t>
        </w:r>
      </w:hyperlink>
      <w:r>
        <w:t xml:space="preserve"> Федерального закона от 06.04.2011 N 63-ФЗ "Об электронной подписи" (далее - Федеральный закон N 63-ФЗ), а</w:t>
      </w:r>
      <w:proofErr w:type="gramEnd"/>
      <w:r>
        <w:t xml:space="preserve"> </w:t>
      </w:r>
      <w:proofErr w:type="gramStart"/>
      <w:r>
        <w:t xml:space="preserve">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48">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49">
        <w:r>
          <w:rPr>
            <w:color w:val="0000FF"/>
          </w:rPr>
          <w:t>Правилами</w:t>
        </w:r>
      </w:hyperlink>
      <w:r>
        <w:t xml:space="preserve"> определения видов электронной подписи, использование</w:t>
      </w:r>
      <w:proofErr w:type="gramEnd"/>
      <w:r>
        <w:t xml:space="preserve"> которых допускается при обращении за получением государственных и муниципальных услуг, </w:t>
      </w:r>
      <w:proofErr w:type="gramStart"/>
      <w:r>
        <w:t>утвержденными</w:t>
      </w:r>
      <w:proofErr w:type="gramEnd"/>
      <w:r>
        <w:t xml:space="preserve">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F15378" w:rsidRDefault="00F15378" w:rsidP="00F15378">
      <w:pPr>
        <w:pStyle w:val="ConsPlusNormal"/>
        <w:ind w:firstLine="540"/>
        <w:jc w:val="both"/>
      </w:pPr>
      <w:proofErr w:type="gramStart"/>
      <w:r>
        <w:t xml:space="preserve">В целях предоставления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50">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F15378" w:rsidRDefault="00F15378" w:rsidP="00F15378">
      <w:pPr>
        <w:pStyle w:val="ConsPlusNormal"/>
        <w:ind w:firstLine="540"/>
        <w:jc w:val="both"/>
      </w:pPr>
      <w:bookmarkStart w:id="21" w:name="P164"/>
      <w:bookmarkEnd w:id="21"/>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roofErr w:type="gramEnd"/>
    </w:p>
    <w:p w:rsidR="00F15378" w:rsidRDefault="00F15378" w:rsidP="00F15378">
      <w:pPr>
        <w:pStyle w:val="ConsPlusNormal"/>
        <w:jc w:val="both"/>
      </w:pPr>
    </w:p>
    <w:p w:rsidR="00F15378" w:rsidRDefault="00F15378" w:rsidP="00F15378">
      <w:pPr>
        <w:pStyle w:val="ConsPlusTitle"/>
        <w:jc w:val="center"/>
        <w:outlineLvl w:val="2"/>
      </w:pPr>
      <w:bookmarkStart w:id="22" w:name="P166"/>
      <w:bookmarkEnd w:id="22"/>
      <w:r>
        <w:t>2.7. Исчерпывающий перечень оснований для отказа</w:t>
      </w:r>
    </w:p>
    <w:p w:rsidR="00F15378" w:rsidRDefault="00F15378" w:rsidP="00F15378">
      <w:pPr>
        <w:pStyle w:val="ConsPlusTitle"/>
        <w:jc w:val="center"/>
      </w:pPr>
      <w:r>
        <w:lastRenderedPageBreak/>
        <w:t xml:space="preserve">в </w:t>
      </w:r>
      <w:proofErr w:type="gramStart"/>
      <w:r>
        <w:t>приеме</w:t>
      </w:r>
      <w:proofErr w:type="gramEnd"/>
      <w:r>
        <w:t xml:space="preserve"> документов, необходимых для предоставления</w:t>
      </w:r>
    </w:p>
    <w:p w:rsidR="00F15378" w:rsidRDefault="00F15378" w:rsidP="00F15378">
      <w:pPr>
        <w:pStyle w:val="ConsPlusTitle"/>
        <w:jc w:val="center"/>
      </w:pPr>
      <w:r>
        <w:t>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bookmarkStart w:id="23" w:name="P170"/>
      <w:bookmarkEnd w:id="23"/>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36">
        <w:r>
          <w:rPr>
            <w:color w:val="0000FF"/>
          </w:rPr>
          <w:t>пункте 2.6.1</w:t>
        </w:r>
      </w:hyperlink>
      <w:r>
        <w:t xml:space="preserve"> настоящего Административного регламента, в том числе представленных в электронной форме:</w:t>
      </w:r>
    </w:p>
    <w:p w:rsidR="00F15378" w:rsidRDefault="00F15378" w:rsidP="00F15378">
      <w:pPr>
        <w:pStyle w:val="ConsPlusNormal"/>
        <w:ind w:firstLine="540"/>
        <w:jc w:val="both"/>
      </w:pPr>
      <w:r>
        <w:t>а) заявление о реализации преимущественного права на приобретение арендуемого движимого и (или) недвижимого имущества, находящегося в муниципальной собственности, подано лицом, не уполномоченным совершать такого рода действия;</w:t>
      </w:r>
    </w:p>
    <w:p w:rsidR="00F15378" w:rsidRDefault="00F15378" w:rsidP="00F15378">
      <w:pPr>
        <w:pStyle w:val="ConsPlusNormal"/>
        <w:ind w:firstLine="540"/>
        <w:jc w:val="both"/>
      </w:pPr>
      <w:r>
        <w:t xml:space="preserve">б) заявление о реализации преимущественного права на приобретение арендуемого движимого и (или) недвижимого имущества, находящегося в муниципальной собственности, не соответствует требованиям, установленным </w:t>
      </w:r>
      <w:hyperlink w:anchor="P137">
        <w:r>
          <w:rPr>
            <w:color w:val="0000FF"/>
          </w:rPr>
          <w:t>подпунктом "а" пункта 2.6.1</w:t>
        </w:r>
      </w:hyperlink>
      <w:r>
        <w:t xml:space="preserve"> настоящего Административного регламента.</w:t>
      </w:r>
    </w:p>
    <w:p w:rsidR="00F15378" w:rsidRDefault="00F15378" w:rsidP="00F15378">
      <w:pPr>
        <w:pStyle w:val="ConsPlusNormal"/>
        <w:ind w:firstLine="540"/>
        <w:jc w:val="both"/>
      </w:pPr>
      <w:r>
        <w:t xml:space="preserve">2.7.2. Решение об отказе в приеме документов, указанных в </w:t>
      </w:r>
      <w:hyperlink w:anchor="P136">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о реализации преимущественного права на приобретение арендуемого движимого и (или) недвижимого имущества, находящегося в муниципальной собственности, не позднее 2 рабочих дней, следующих за днем получения такого заявления.</w:t>
      </w:r>
    </w:p>
    <w:p w:rsidR="00F15378" w:rsidRDefault="00F15378" w:rsidP="00F15378">
      <w:pPr>
        <w:pStyle w:val="ConsPlusNormal"/>
        <w:ind w:firstLine="540"/>
        <w:jc w:val="both"/>
      </w:pPr>
      <w:r>
        <w:t xml:space="preserve">2.7.3. Отказ в </w:t>
      </w:r>
      <w:proofErr w:type="gramStart"/>
      <w:r>
        <w:t>приеме</w:t>
      </w:r>
      <w:proofErr w:type="gramEnd"/>
      <w:r>
        <w:t xml:space="preserve"> документов, указанных в </w:t>
      </w:r>
      <w:hyperlink w:anchor="P136">
        <w:r>
          <w:rPr>
            <w:color w:val="0000FF"/>
          </w:rPr>
          <w:t>пункте 2.6.1</w:t>
        </w:r>
      </w:hyperlink>
      <w:r>
        <w:t xml:space="preserve"> настоящего Административного регламента, не препятствует повторному обращению заявителя в управление.</w:t>
      </w:r>
    </w:p>
    <w:p w:rsidR="00F15378" w:rsidRDefault="00F15378" w:rsidP="00F15378">
      <w:pPr>
        <w:pStyle w:val="ConsPlusNormal"/>
        <w:ind w:firstLine="540"/>
        <w:jc w:val="both"/>
      </w:pPr>
      <w:r>
        <w:t xml:space="preserve">2.7.4. Исчерпывающий перечень оснований для отказа в </w:t>
      </w:r>
      <w:proofErr w:type="gramStart"/>
      <w:r>
        <w:t>приеме</w:t>
      </w:r>
      <w:proofErr w:type="gramEnd"/>
      <w:r>
        <w:t xml:space="preserve"> документов, указанных в </w:t>
      </w:r>
      <w:hyperlink w:anchor="P147">
        <w:r>
          <w:rPr>
            <w:color w:val="0000FF"/>
          </w:rPr>
          <w:t>пункте 2.6.2</w:t>
        </w:r>
      </w:hyperlink>
      <w:r>
        <w:t xml:space="preserve"> настоящего Административного регламента:</w:t>
      </w:r>
    </w:p>
    <w:p w:rsidR="00F15378" w:rsidRDefault="00F15378" w:rsidP="00F15378">
      <w:pPr>
        <w:pStyle w:val="ConsPlusNormal"/>
        <w:ind w:firstLine="540"/>
        <w:jc w:val="both"/>
      </w:pPr>
      <w:r>
        <w:t>а) заявление подано лицом, не уполномоченным совершать такого рода действия;</w:t>
      </w:r>
    </w:p>
    <w:p w:rsidR="00F15378" w:rsidRDefault="00F15378" w:rsidP="00F15378">
      <w:pPr>
        <w:pStyle w:val="ConsPlusNormal"/>
        <w:ind w:firstLine="540"/>
        <w:jc w:val="both"/>
      </w:pPr>
      <w:r>
        <w:t xml:space="preserve">б) заявление об исправлении допущенных в договоре купли-продажи арендуемого имущества опечаток и ошибок не соответствует требованиям, установленным </w:t>
      </w:r>
      <w:hyperlink w:anchor="P148">
        <w:r>
          <w:rPr>
            <w:color w:val="0000FF"/>
          </w:rPr>
          <w:t>подпунктом "а" пункта 2.6.2</w:t>
        </w:r>
      </w:hyperlink>
      <w:r>
        <w:t xml:space="preserve"> настоящего Административного регламента.</w:t>
      </w:r>
    </w:p>
    <w:p w:rsidR="00F15378" w:rsidRDefault="00F15378" w:rsidP="00F15378">
      <w:pPr>
        <w:pStyle w:val="ConsPlusNormal"/>
        <w:ind w:firstLine="540"/>
        <w:jc w:val="both"/>
      </w:pPr>
      <w:r>
        <w:t xml:space="preserve">2.7.5. </w:t>
      </w:r>
      <w:proofErr w:type="gramStart"/>
      <w:r>
        <w:t xml:space="preserve">Решение об отказе в приеме документов, указанных в </w:t>
      </w:r>
      <w:hyperlink w:anchor="P147">
        <w:r>
          <w:rPr>
            <w:color w:val="0000FF"/>
          </w:rPr>
          <w:t>пункте 2.6.2</w:t>
        </w:r>
      </w:hyperlink>
      <w:r>
        <w:t xml:space="preserve"> настоящего Административного регламента, направляется заявителю на бумажном носителе посредством почтового отправления на указанный им почтовый адрес,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 либо выдается на бумажном носителе при личном обращении в управление либо</w:t>
      </w:r>
      <w:proofErr w:type="gramEnd"/>
      <w:r>
        <w:t xml:space="preserve"> в МФЦ не позднее 3 рабочих дней, следующих за днем регистрации заявления об исправлении ошибок.</w:t>
      </w:r>
    </w:p>
    <w:p w:rsidR="00F15378" w:rsidRDefault="00F15378" w:rsidP="00F15378">
      <w:pPr>
        <w:pStyle w:val="ConsPlusNormal"/>
        <w:ind w:firstLine="540"/>
        <w:jc w:val="both"/>
      </w:pPr>
      <w:r>
        <w:t xml:space="preserve">2.7.6. Отказ в </w:t>
      </w:r>
      <w:proofErr w:type="gramStart"/>
      <w:r>
        <w:t>приеме</w:t>
      </w:r>
      <w:proofErr w:type="gramEnd"/>
      <w:r>
        <w:t xml:space="preserve"> документов, указанных в </w:t>
      </w:r>
      <w:hyperlink w:anchor="P147">
        <w:r>
          <w:rPr>
            <w:color w:val="0000FF"/>
          </w:rPr>
          <w:t>пункте 2.6.2</w:t>
        </w:r>
      </w:hyperlink>
      <w:r>
        <w:t xml:space="preserve"> настоящего Административного регламента, не препятствует повторному обращению заявителя в управление за предоставлением муниципальной услуги.</w:t>
      </w:r>
    </w:p>
    <w:p w:rsidR="00F15378" w:rsidRDefault="00F15378" w:rsidP="00F15378">
      <w:pPr>
        <w:pStyle w:val="ConsPlusTitle"/>
        <w:jc w:val="center"/>
        <w:outlineLvl w:val="2"/>
      </w:pPr>
      <w:bookmarkStart w:id="24" w:name="P181"/>
      <w:bookmarkEnd w:id="24"/>
      <w:r>
        <w:lastRenderedPageBreak/>
        <w:t>2.8. Исчерпывающий перечень оснований для приостановления</w:t>
      </w:r>
    </w:p>
    <w:p w:rsidR="00F15378" w:rsidRDefault="00F15378" w:rsidP="00F15378">
      <w:pPr>
        <w:pStyle w:val="ConsPlusTitle"/>
        <w:jc w:val="center"/>
      </w:pPr>
      <w:r>
        <w:t xml:space="preserve">или отказа в </w:t>
      </w:r>
      <w:proofErr w:type="gramStart"/>
      <w:r>
        <w:t>предоставлении</w:t>
      </w:r>
      <w:proofErr w:type="gramEnd"/>
      <w:r>
        <w:t xml:space="preserve"> 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r>
        <w:t>2.8.1. Основания для приостановления предоставления муниципальной услуги отсутствуют.</w:t>
      </w:r>
    </w:p>
    <w:p w:rsidR="00F15378" w:rsidRDefault="00F15378" w:rsidP="00F15378">
      <w:pPr>
        <w:pStyle w:val="ConsPlusNormal"/>
        <w:ind w:firstLine="540"/>
        <w:jc w:val="both"/>
      </w:pPr>
      <w:bookmarkStart w:id="25" w:name="P185"/>
      <w:bookmarkEnd w:id="25"/>
      <w:r>
        <w:t xml:space="preserve">2.8.2. Основания для отказа в </w:t>
      </w:r>
      <w:proofErr w:type="gramStart"/>
      <w:r>
        <w:t>предоставлении</w:t>
      </w:r>
      <w:proofErr w:type="gramEnd"/>
      <w:r>
        <w:t xml:space="preserve"> муниципальной услуги:</w:t>
      </w:r>
    </w:p>
    <w:p w:rsidR="00F15378" w:rsidRDefault="00F15378" w:rsidP="00F15378">
      <w:pPr>
        <w:pStyle w:val="ConsPlusNormal"/>
        <w:ind w:firstLine="540"/>
        <w:jc w:val="both"/>
      </w:pPr>
      <w:r>
        <w:t xml:space="preserve">- несоответствие заявителя кругу лиц, указанных в </w:t>
      </w:r>
      <w:hyperlink w:anchor="P58">
        <w:r>
          <w:rPr>
            <w:color w:val="0000FF"/>
          </w:rPr>
          <w:t>подразделе 1.2</w:t>
        </w:r>
      </w:hyperlink>
      <w:r>
        <w:t xml:space="preserve"> настоящего Административного регламента;</w:t>
      </w:r>
    </w:p>
    <w:p w:rsidR="00F15378" w:rsidRDefault="00F15378" w:rsidP="00F15378">
      <w:pPr>
        <w:pStyle w:val="ConsPlusNormal"/>
        <w:ind w:firstLine="540"/>
        <w:jc w:val="both"/>
      </w:pPr>
      <w:r>
        <w:t xml:space="preserve">- отчуждение арендуемого имущества, указанного в </w:t>
      </w:r>
      <w:proofErr w:type="gramStart"/>
      <w:r>
        <w:t>заявлении</w:t>
      </w:r>
      <w:proofErr w:type="gramEnd"/>
      <w:r>
        <w:t>, в порядке реализации преимущественного права на приобретение арендуемого имущества не допускается в соответствии с федеральными законами.</w:t>
      </w:r>
    </w:p>
    <w:p w:rsidR="00F15378" w:rsidRDefault="00F15378" w:rsidP="00F15378">
      <w:pPr>
        <w:pStyle w:val="ConsPlusNormal"/>
        <w:jc w:val="both"/>
      </w:pPr>
    </w:p>
    <w:p w:rsidR="00F15378" w:rsidRDefault="00F15378" w:rsidP="00F15378">
      <w:pPr>
        <w:pStyle w:val="ConsPlusTitle"/>
        <w:jc w:val="center"/>
        <w:outlineLvl w:val="2"/>
      </w:pPr>
      <w:r>
        <w:t>2.9. Размер платы, взимаемой с заявителя при предоставлении</w:t>
      </w:r>
    </w:p>
    <w:p w:rsidR="00F15378" w:rsidRDefault="00F15378" w:rsidP="00F15378">
      <w:pPr>
        <w:pStyle w:val="ConsPlusTitle"/>
        <w:jc w:val="center"/>
      </w:pPr>
      <w:r>
        <w:t>муниципальной услуги, и способы ее взимания</w:t>
      </w:r>
    </w:p>
    <w:p w:rsidR="00F15378" w:rsidRDefault="00F15378" w:rsidP="00F15378">
      <w:pPr>
        <w:pStyle w:val="ConsPlusNormal"/>
        <w:jc w:val="both"/>
      </w:pPr>
    </w:p>
    <w:p w:rsidR="00F15378" w:rsidRDefault="00F15378" w:rsidP="00F15378">
      <w:pPr>
        <w:pStyle w:val="ConsPlusNormal"/>
        <w:ind w:firstLine="540"/>
        <w:jc w:val="both"/>
      </w:pPr>
      <w:r>
        <w:t>Предоставление муниципальной услуги осуществляется без взимания платы.</w:t>
      </w:r>
    </w:p>
    <w:p w:rsidR="00F15378" w:rsidRDefault="00F15378" w:rsidP="00F15378">
      <w:pPr>
        <w:pStyle w:val="ConsPlusNormal"/>
        <w:jc w:val="both"/>
      </w:pPr>
    </w:p>
    <w:p w:rsidR="00F15378" w:rsidRDefault="00F15378" w:rsidP="00F15378">
      <w:pPr>
        <w:pStyle w:val="ConsPlusTitle"/>
        <w:jc w:val="center"/>
        <w:outlineLvl w:val="2"/>
      </w:pPr>
      <w:r>
        <w:t>2.10. Максимальный срок ожидания в очереди</w:t>
      </w:r>
    </w:p>
    <w:p w:rsidR="00F15378" w:rsidRDefault="00F15378" w:rsidP="00F15378">
      <w:pPr>
        <w:pStyle w:val="ConsPlusTitle"/>
        <w:jc w:val="center"/>
      </w:pPr>
      <w:r>
        <w:t>при подаче заявления о предоставлении муниципальной услуги</w:t>
      </w:r>
    </w:p>
    <w:p w:rsidR="00F15378" w:rsidRDefault="00F15378" w:rsidP="00F15378">
      <w:pPr>
        <w:pStyle w:val="ConsPlusTitle"/>
        <w:jc w:val="center"/>
      </w:pPr>
      <w:r>
        <w:t>и при получении результата предоставления</w:t>
      </w:r>
    </w:p>
    <w:p w:rsidR="00F15378" w:rsidRDefault="00F15378" w:rsidP="00F15378">
      <w:pPr>
        <w:pStyle w:val="ConsPlusTitle"/>
        <w:jc w:val="center"/>
      </w:pPr>
      <w:r>
        <w:t>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F15378" w:rsidRDefault="00F15378" w:rsidP="00F15378">
      <w:pPr>
        <w:pStyle w:val="ConsPlusNormal"/>
        <w:jc w:val="both"/>
      </w:pPr>
    </w:p>
    <w:p w:rsidR="00F15378" w:rsidRDefault="00F15378" w:rsidP="00F15378">
      <w:pPr>
        <w:pStyle w:val="ConsPlusTitle"/>
        <w:jc w:val="center"/>
        <w:outlineLvl w:val="2"/>
      </w:pPr>
      <w:bookmarkStart w:id="26" w:name="P201"/>
      <w:bookmarkEnd w:id="26"/>
      <w:r>
        <w:t>2.11. Срок регистрации запроса заявителя</w:t>
      </w:r>
    </w:p>
    <w:p w:rsidR="00F15378" w:rsidRDefault="00F15378" w:rsidP="00F15378">
      <w:pPr>
        <w:pStyle w:val="ConsPlusTitle"/>
        <w:jc w:val="center"/>
      </w:pPr>
      <w:r>
        <w:t>о предоставлении 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r>
        <w:t xml:space="preserve">Регистрация заявления о реализации преимущественного права на приобретение арендуемого движимого и (или) недвижимого имущества, находящегося в муниципальной собственности, либо заявления об исправлении допущенных опечаток и ошибок, представленного заявителем в управление способами, указанными в </w:t>
      </w:r>
      <w:hyperlink w:anchor="P159">
        <w:r>
          <w:rPr>
            <w:color w:val="0000FF"/>
          </w:rPr>
          <w:t>пункте 2.6.5</w:t>
        </w:r>
      </w:hyperlink>
      <w:r>
        <w:t xml:space="preserve"> настоящего Административного регламента, осуществляется не позднее рабочего дня, следующего за днем его поступления.</w:t>
      </w:r>
    </w:p>
    <w:p w:rsidR="00F15378" w:rsidRDefault="00F15378" w:rsidP="00F15378">
      <w:pPr>
        <w:pStyle w:val="ConsPlusNormal"/>
        <w:ind w:firstLine="540"/>
        <w:jc w:val="both"/>
      </w:pPr>
      <w:proofErr w:type="gramStart"/>
      <w:r>
        <w:t xml:space="preserve">В случае представления заявления о реализации преимущественного права на приобретение арендуемого движимого и (или) недвижимого имущества, находящегося в муниципальной собственности, либо заявления об исправлении допущенных опечаток и ошибок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w:t>
      </w:r>
      <w:r>
        <w:lastRenderedPageBreak/>
        <w:t>день днем получения заявления</w:t>
      </w:r>
      <w:proofErr w:type="gramEnd"/>
      <w:r>
        <w:t xml:space="preserve"> о реализации преимущественного права на приобретение арендуемого движимого и (или) недвижимого имущества, находящегося в муниципальной собственности, либо заявления об исправлении допущенных опечаток и ошибок считается первый рабочий день, следующий за днем представления заявителем указанного заявления.</w:t>
      </w:r>
    </w:p>
    <w:p w:rsidR="00F15378" w:rsidRDefault="00F15378" w:rsidP="00F15378">
      <w:pPr>
        <w:pStyle w:val="ConsPlusNormal"/>
        <w:ind w:firstLine="540"/>
        <w:jc w:val="both"/>
      </w:pPr>
      <w:r>
        <w:t>Заявление о реализации преимущественного права на приобретение арендуемого движимого и (или) недвижимого имущества, находящегося в муниципальной собственности, либо заявление об исправлении допущенных опечаток и ошибок считается полученным и зарегистрированным управлением в течение 1 календарного дня со дня поступления заявления.</w:t>
      </w:r>
    </w:p>
    <w:p w:rsidR="00F15378" w:rsidRDefault="00F15378" w:rsidP="00F15378">
      <w:pPr>
        <w:pStyle w:val="ConsPlusNormal"/>
        <w:jc w:val="both"/>
      </w:pPr>
    </w:p>
    <w:p w:rsidR="00F15378" w:rsidRDefault="00F15378" w:rsidP="00F15378">
      <w:pPr>
        <w:pStyle w:val="ConsPlusTitle"/>
        <w:jc w:val="center"/>
        <w:outlineLvl w:val="2"/>
      </w:pPr>
      <w:r>
        <w:t>2.12. Требования к помещениям, в которых предоставляется</w:t>
      </w:r>
    </w:p>
    <w:p w:rsidR="00F15378" w:rsidRDefault="00F15378" w:rsidP="00F15378">
      <w:pPr>
        <w:pStyle w:val="ConsPlusTitle"/>
        <w:jc w:val="center"/>
      </w:pPr>
      <w:r>
        <w:t>муниципальная услуга</w:t>
      </w:r>
    </w:p>
    <w:p w:rsidR="00F15378" w:rsidRDefault="00F15378" w:rsidP="00F15378">
      <w:pPr>
        <w:pStyle w:val="ConsPlusNormal"/>
        <w:jc w:val="both"/>
      </w:pPr>
    </w:p>
    <w:p w:rsidR="00F15378" w:rsidRDefault="00F15378" w:rsidP="00F15378">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F15378" w:rsidRDefault="00F15378" w:rsidP="00F15378">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15378" w:rsidRDefault="00F15378" w:rsidP="00F15378">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F15378" w:rsidRDefault="00F15378" w:rsidP="00F15378">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F15378" w:rsidRDefault="00F15378" w:rsidP="00F15378">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15378" w:rsidRDefault="00F15378" w:rsidP="00F15378">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F15378" w:rsidRDefault="00F15378" w:rsidP="00F15378">
      <w:pPr>
        <w:pStyle w:val="ConsPlusNormal"/>
        <w:ind w:firstLine="540"/>
        <w:jc w:val="both"/>
      </w:pPr>
      <w:r>
        <w:t>- информационными стендами, на которых размещается визуальная и текстовая информация;</w:t>
      </w:r>
    </w:p>
    <w:p w:rsidR="00F15378" w:rsidRDefault="00F15378" w:rsidP="00F15378">
      <w:pPr>
        <w:pStyle w:val="ConsPlusNormal"/>
        <w:ind w:firstLine="540"/>
        <w:jc w:val="both"/>
      </w:pPr>
      <w:r>
        <w:t>- стульями и столами для оформления документов.</w:t>
      </w:r>
    </w:p>
    <w:p w:rsidR="00F15378" w:rsidRDefault="00F15378" w:rsidP="00F15378">
      <w:pPr>
        <w:pStyle w:val="ConsPlusNormal"/>
        <w:ind w:firstLine="540"/>
        <w:jc w:val="both"/>
      </w:pPr>
      <w:r>
        <w:t>К информационным стендам должна быть обеспечена возможность свободного доступа граждан.</w:t>
      </w:r>
    </w:p>
    <w:p w:rsidR="00F15378" w:rsidRDefault="00F15378" w:rsidP="00F15378">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F15378" w:rsidRDefault="00F15378" w:rsidP="00F15378">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F15378" w:rsidRDefault="00F15378" w:rsidP="00F15378">
      <w:pPr>
        <w:pStyle w:val="ConsPlusNormal"/>
        <w:ind w:firstLine="540"/>
        <w:jc w:val="both"/>
      </w:pPr>
      <w:r>
        <w:t>- режим работы органов, предоставляющих муниципальную услугу;</w:t>
      </w:r>
    </w:p>
    <w:p w:rsidR="00F15378" w:rsidRDefault="00F15378" w:rsidP="00F15378">
      <w:pPr>
        <w:pStyle w:val="ConsPlusNormal"/>
        <w:ind w:firstLine="540"/>
        <w:jc w:val="both"/>
      </w:pPr>
      <w:r>
        <w:t>- графики личного приема граждан уполномоченными должностными лицами;</w:t>
      </w:r>
    </w:p>
    <w:p w:rsidR="00F15378" w:rsidRDefault="00F15378" w:rsidP="00F15378">
      <w:pPr>
        <w:pStyle w:val="ConsPlusNormal"/>
        <w:ind w:firstLine="540"/>
        <w:jc w:val="both"/>
      </w:pPr>
      <w:r>
        <w:t xml:space="preserve">- номера кабинетов, где осуществляются прием письменных обращений граждан и устное информирование граждан; фамилии, имена, отчества и </w:t>
      </w:r>
      <w:r>
        <w:lastRenderedPageBreak/>
        <w:t>должности лиц, осуществляющих прием письменных обращений граждан и устное информирование граждан;</w:t>
      </w:r>
    </w:p>
    <w:p w:rsidR="00F15378" w:rsidRDefault="00F15378" w:rsidP="00F15378">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F15378" w:rsidRDefault="00F15378" w:rsidP="00F15378">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F15378" w:rsidRDefault="00F15378" w:rsidP="00F15378">
      <w:pPr>
        <w:pStyle w:val="ConsPlusNormal"/>
        <w:ind w:firstLine="540"/>
        <w:jc w:val="both"/>
      </w:pPr>
      <w:r>
        <w:t>- образцы оформления документов.</w:t>
      </w:r>
    </w:p>
    <w:p w:rsidR="00F15378" w:rsidRDefault="00F15378" w:rsidP="00F15378">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15378" w:rsidRDefault="00F15378" w:rsidP="00F15378">
      <w:pPr>
        <w:pStyle w:val="ConsPlusNormal"/>
        <w:ind w:firstLine="540"/>
        <w:jc w:val="both"/>
      </w:pPr>
      <w:r>
        <w:t>2.12.6. Требования к обеспечению условий доступности муниципальной услуги для инвалидов:</w:t>
      </w:r>
    </w:p>
    <w:p w:rsidR="00F15378" w:rsidRDefault="00F15378" w:rsidP="00F15378">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51">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F15378" w:rsidRDefault="00F15378" w:rsidP="00F15378">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F15378" w:rsidRDefault="00F15378" w:rsidP="00F15378">
      <w:pPr>
        <w:pStyle w:val="ConsPlusNormal"/>
        <w:jc w:val="both"/>
      </w:pPr>
    </w:p>
    <w:p w:rsidR="00F15378" w:rsidRDefault="00F15378" w:rsidP="00F15378">
      <w:pPr>
        <w:pStyle w:val="ConsPlusTitle"/>
        <w:jc w:val="center"/>
        <w:outlineLvl w:val="2"/>
      </w:pPr>
      <w:r>
        <w:t>2.13. Показатели доступности и качества 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r>
        <w:t>2.13.1. Показателями доступности муниципальной услуги являются:</w:t>
      </w:r>
    </w:p>
    <w:p w:rsidR="00F15378" w:rsidRDefault="00F15378" w:rsidP="00F15378">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F15378" w:rsidRDefault="00F15378" w:rsidP="00F15378">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F15378" w:rsidRDefault="00F15378" w:rsidP="00F15378">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15378" w:rsidRDefault="00F15378" w:rsidP="00F15378">
      <w:pPr>
        <w:pStyle w:val="ConsPlusNormal"/>
        <w:ind w:firstLine="540"/>
        <w:jc w:val="both"/>
      </w:pPr>
      <w:r>
        <w:t>- доступность электронных форм документов, необходимых для предоставления услуги;</w:t>
      </w:r>
    </w:p>
    <w:p w:rsidR="00F15378" w:rsidRDefault="00F15378" w:rsidP="00F15378">
      <w:pPr>
        <w:pStyle w:val="ConsPlusNormal"/>
        <w:ind w:firstLine="540"/>
        <w:jc w:val="both"/>
      </w:pPr>
      <w:r>
        <w:t xml:space="preserve">- возможность подачи заявлений и прилагаемых к ним документов в </w:t>
      </w:r>
      <w:r>
        <w:lastRenderedPageBreak/>
        <w:t>электронной форме.</w:t>
      </w:r>
    </w:p>
    <w:p w:rsidR="00F15378" w:rsidRDefault="00F15378" w:rsidP="00F15378">
      <w:pPr>
        <w:pStyle w:val="ConsPlusNormal"/>
        <w:ind w:firstLine="540"/>
        <w:jc w:val="both"/>
      </w:pPr>
      <w:r>
        <w:t>2.13.2. Показателями качества муниципальной услуги являются:</w:t>
      </w:r>
    </w:p>
    <w:p w:rsidR="00F15378" w:rsidRDefault="00F15378" w:rsidP="00F15378">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F15378" w:rsidRDefault="00F15378" w:rsidP="00F15378">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F15378" w:rsidRDefault="00F15378" w:rsidP="00F15378">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F15378" w:rsidRDefault="00F15378" w:rsidP="00F15378">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F15378" w:rsidRDefault="00F15378" w:rsidP="00F15378">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F15378" w:rsidRDefault="00F15378" w:rsidP="00F15378">
      <w:pPr>
        <w:pStyle w:val="ConsPlusNormal"/>
        <w:jc w:val="both"/>
      </w:pPr>
    </w:p>
    <w:p w:rsidR="00F15378" w:rsidRDefault="00F15378" w:rsidP="00F15378">
      <w:pPr>
        <w:pStyle w:val="ConsPlusTitle"/>
        <w:jc w:val="center"/>
        <w:outlineLvl w:val="2"/>
      </w:pPr>
      <w:r>
        <w:t>2.14. Иные требования к предоставлению муниципальной услуги,</w:t>
      </w:r>
    </w:p>
    <w:p w:rsidR="00F15378" w:rsidRDefault="00F15378" w:rsidP="00F15378">
      <w:pPr>
        <w:pStyle w:val="ConsPlusTitle"/>
        <w:jc w:val="center"/>
      </w:pPr>
      <w:r>
        <w:t>особенности предоставления муниципальных услуг в МФЦ</w:t>
      </w:r>
    </w:p>
    <w:p w:rsidR="00F15378" w:rsidRDefault="00F15378" w:rsidP="00F15378">
      <w:pPr>
        <w:pStyle w:val="ConsPlusTitle"/>
        <w:jc w:val="center"/>
      </w:pPr>
      <w:r>
        <w:t>и особенности предоставления муниципальных услуг</w:t>
      </w:r>
    </w:p>
    <w:p w:rsidR="00F15378" w:rsidRDefault="00F15378" w:rsidP="00F15378">
      <w:pPr>
        <w:pStyle w:val="ConsPlusTitle"/>
        <w:jc w:val="center"/>
      </w:pPr>
      <w:r>
        <w:t>в электронной форме</w:t>
      </w:r>
    </w:p>
    <w:p w:rsidR="00F15378" w:rsidRDefault="00F15378" w:rsidP="00F15378">
      <w:pPr>
        <w:pStyle w:val="ConsPlusNormal"/>
        <w:jc w:val="both"/>
      </w:pPr>
    </w:p>
    <w:p w:rsidR="00F15378" w:rsidRDefault="00F15378" w:rsidP="00F15378">
      <w:pPr>
        <w:pStyle w:val="ConsPlusNormal"/>
        <w:ind w:firstLine="540"/>
        <w:jc w:val="both"/>
      </w:pPr>
      <w:r>
        <w:t>2.14.1. Услуги, необходимые и обязательные для предоставления муниципальной услуги, отсутствуют.</w:t>
      </w:r>
    </w:p>
    <w:p w:rsidR="00F15378" w:rsidRDefault="00F15378" w:rsidP="00F15378">
      <w:pPr>
        <w:pStyle w:val="ConsPlusNormal"/>
        <w:ind w:firstLine="540"/>
        <w:jc w:val="both"/>
      </w:pPr>
      <w:r>
        <w:t>2.14.2. Информационные системы, используемые для предоставления муниципальной услуги:</w:t>
      </w:r>
    </w:p>
    <w:p w:rsidR="00F15378" w:rsidRDefault="00F15378" w:rsidP="00F15378">
      <w:pPr>
        <w:pStyle w:val="ConsPlusNormal"/>
        <w:ind w:firstLine="540"/>
        <w:jc w:val="both"/>
      </w:pPr>
      <w:r>
        <w:t>- Портал Воронежской области в сети Интернет;</w:t>
      </w:r>
    </w:p>
    <w:p w:rsidR="00F15378" w:rsidRDefault="00F15378" w:rsidP="00F15378">
      <w:pPr>
        <w:pStyle w:val="ConsPlusNormal"/>
        <w:ind w:firstLine="540"/>
        <w:jc w:val="both"/>
      </w:pPr>
      <w:r>
        <w:t>- СМЭВ.</w:t>
      </w:r>
    </w:p>
    <w:p w:rsidR="00F15378" w:rsidRDefault="00F15378" w:rsidP="00F15378">
      <w:pPr>
        <w:pStyle w:val="ConsPlusNormal"/>
        <w:ind w:firstLine="540"/>
        <w:jc w:val="both"/>
      </w:pPr>
      <w:r>
        <w:t>2.14.3. Прием заявителей (прием и выдача документов) осуществляется специалистами МФЦ.</w:t>
      </w:r>
    </w:p>
    <w:p w:rsidR="00F15378" w:rsidRDefault="00F15378" w:rsidP="00F15378">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F15378" w:rsidRDefault="00F15378" w:rsidP="00F15378">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F15378" w:rsidRDefault="00F15378" w:rsidP="00F15378">
      <w:pPr>
        <w:pStyle w:val="ConsPlusNormal"/>
        <w:ind w:firstLine="540"/>
        <w:jc w:val="both"/>
      </w:pPr>
      <w:r>
        <w:lastRenderedPageBreak/>
        <w:t>2.14.6. При личном обращении заявителя в МФЦ специалист:</w:t>
      </w:r>
    </w:p>
    <w:p w:rsidR="00F15378" w:rsidRDefault="00F15378" w:rsidP="00F15378">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F15378" w:rsidRDefault="00F15378" w:rsidP="00F15378">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F15378" w:rsidRDefault="00F15378" w:rsidP="00F15378">
      <w:pPr>
        <w:pStyle w:val="ConsPlusNormal"/>
        <w:ind w:firstLine="540"/>
        <w:jc w:val="both"/>
      </w:pPr>
      <w:r>
        <w:t>- проверяет соответствие заявления установленным требованиям;</w:t>
      </w:r>
    </w:p>
    <w:p w:rsidR="00F15378" w:rsidRDefault="00F15378" w:rsidP="00F15378">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F15378" w:rsidRDefault="00F15378" w:rsidP="00F15378">
      <w:pPr>
        <w:pStyle w:val="ConsPlusNormal"/>
        <w:ind w:firstLine="540"/>
        <w:jc w:val="both"/>
      </w:pPr>
      <w:r>
        <w:t>- регистрирует заявление с прилагаемым комплектом документов.</w:t>
      </w:r>
    </w:p>
    <w:p w:rsidR="00F15378" w:rsidRDefault="00F15378" w:rsidP="00F15378">
      <w:pPr>
        <w:pStyle w:val="ConsPlusNormal"/>
        <w:ind w:firstLine="540"/>
        <w:jc w:val="both"/>
      </w:pPr>
      <w:r>
        <w:t xml:space="preserve">В случае наличия оснований, указанных в </w:t>
      </w:r>
      <w:hyperlink w:anchor="P166">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F15378" w:rsidRDefault="00F15378" w:rsidP="00F15378">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и (или) Портале Воронежской области в сети Интернет.</w:t>
      </w:r>
    </w:p>
    <w:p w:rsidR="00F15378" w:rsidRDefault="00F15378" w:rsidP="00F15378">
      <w:pPr>
        <w:pStyle w:val="ConsPlusNormal"/>
        <w:jc w:val="both"/>
      </w:pPr>
    </w:p>
    <w:p w:rsidR="00F15378" w:rsidRDefault="00F15378" w:rsidP="00F15378">
      <w:pPr>
        <w:pStyle w:val="ConsPlusTitle"/>
        <w:jc w:val="center"/>
        <w:outlineLvl w:val="1"/>
      </w:pPr>
      <w:r>
        <w:t>III. СОСТАВ, ПОСЛЕДОВАТЕЛЬНОСТЬ И СРОКИ ВЫПОЛНЕНИЯ</w:t>
      </w:r>
    </w:p>
    <w:p w:rsidR="00F15378" w:rsidRDefault="00F15378" w:rsidP="00F15378">
      <w:pPr>
        <w:pStyle w:val="ConsPlusTitle"/>
        <w:jc w:val="center"/>
      </w:pPr>
      <w:r>
        <w:t>АДМИНИСТРАТИВНЫХ ПРОЦЕДУР</w:t>
      </w:r>
    </w:p>
    <w:p w:rsidR="00F15378" w:rsidRDefault="00F15378" w:rsidP="00F15378">
      <w:pPr>
        <w:pStyle w:val="ConsPlusNormal"/>
        <w:jc w:val="both"/>
      </w:pPr>
    </w:p>
    <w:p w:rsidR="00F15378" w:rsidRDefault="00F15378" w:rsidP="00F15378">
      <w:pPr>
        <w:pStyle w:val="ConsPlusTitle"/>
        <w:jc w:val="center"/>
        <w:outlineLvl w:val="2"/>
      </w:pPr>
      <w:r>
        <w:t>3.1. Перечень вариантов предоставления муниципальной услуги,</w:t>
      </w:r>
    </w:p>
    <w:p w:rsidR="00F15378" w:rsidRDefault="00F15378" w:rsidP="00F15378">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F15378" w:rsidRDefault="00F15378" w:rsidP="00F15378">
      <w:pPr>
        <w:pStyle w:val="ConsPlusTitle"/>
        <w:jc w:val="center"/>
      </w:pPr>
      <w:r>
        <w:t>услуги, необходимые для исправления допущенных опечаток</w:t>
      </w:r>
    </w:p>
    <w:p w:rsidR="00F15378" w:rsidRDefault="00F15378" w:rsidP="00F15378">
      <w:pPr>
        <w:pStyle w:val="ConsPlusTitle"/>
        <w:jc w:val="center"/>
      </w:pPr>
      <w:r>
        <w:t xml:space="preserve">и ошибок в выданных в </w:t>
      </w:r>
      <w:proofErr w:type="gramStart"/>
      <w:r>
        <w:t>результате</w:t>
      </w:r>
      <w:proofErr w:type="gramEnd"/>
      <w:r>
        <w:t xml:space="preserve"> предоставления</w:t>
      </w:r>
    </w:p>
    <w:p w:rsidR="00F15378" w:rsidRDefault="00F15378" w:rsidP="00F15378">
      <w:pPr>
        <w:pStyle w:val="ConsPlusTitle"/>
        <w:jc w:val="center"/>
      </w:pPr>
      <w:r>
        <w:t xml:space="preserve">муниципальной услуги </w:t>
      </w:r>
      <w:proofErr w:type="gramStart"/>
      <w:r>
        <w:t>документах</w:t>
      </w:r>
      <w:proofErr w:type="gramEnd"/>
    </w:p>
    <w:p w:rsidR="00F15378" w:rsidRDefault="00F15378" w:rsidP="00F15378">
      <w:pPr>
        <w:pStyle w:val="ConsPlusNormal"/>
        <w:jc w:val="both"/>
      </w:pPr>
    </w:p>
    <w:p w:rsidR="00F15378" w:rsidRDefault="00F15378" w:rsidP="00F15378">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F15378" w:rsidRDefault="00F15378" w:rsidP="00F15378">
      <w:pPr>
        <w:pStyle w:val="ConsPlusNormal"/>
        <w:ind w:firstLine="540"/>
        <w:jc w:val="both"/>
      </w:pPr>
      <w:r>
        <w:t>- вариант 1 - выдача (направление) договора купли-продажи арендуемого имущества;</w:t>
      </w:r>
    </w:p>
    <w:p w:rsidR="00F15378" w:rsidRDefault="00F15378" w:rsidP="00F15378">
      <w:pPr>
        <w:pStyle w:val="ConsPlusNormal"/>
        <w:ind w:firstLine="540"/>
        <w:jc w:val="both"/>
      </w:pPr>
      <w:r>
        <w:t xml:space="preserve">- вариант 2 - исправление допущенных опечаток и ошибок в </w:t>
      </w:r>
      <w:proofErr w:type="gramStart"/>
      <w:r>
        <w:t>договоре</w:t>
      </w:r>
      <w:proofErr w:type="gramEnd"/>
      <w:r>
        <w:t xml:space="preserve"> купли-продажи арендуемого имущества путем заключения дополнительного соглашения к договору.</w:t>
      </w:r>
    </w:p>
    <w:p w:rsidR="00F15378" w:rsidRDefault="00F15378" w:rsidP="00F15378">
      <w:pPr>
        <w:pStyle w:val="ConsPlusNormal"/>
        <w:jc w:val="both"/>
      </w:pPr>
    </w:p>
    <w:p w:rsidR="00F15378" w:rsidRDefault="00F15378" w:rsidP="00F15378">
      <w:pPr>
        <w:pStyle w:val="ConsPlusTitle"/>
        <w:jc w:val="center"/>
        <w:outlineLvl w:val="2"/>
      </w:pPr>
      <w:r>
        <w:t>3.2. Описание административной процедуры</w:t>
      </w:r>
    </w:p>
    <w:p w:rsidR="00F15378" w:rsidRDefault="00F15378" w:rsidP="00F15378">
      <w:pPr>
        <w:pStyle w:val="ConsPlusTitle"/>
        <w:jc w:val="center"/>
      </w:pPr>
      <w:r>
        <w:lastRenderedPageBreak/>
        <w:t>профилирования заявителя</w:t>
      </w:r>
    </w:p>
    <w:p w:rsidR="00F15378" w:rsidRDefault="00F15378" w:rsidP="00F15378">
      <w:pPr>
        <w:pStyle w:val="ConsPlusNormal"/>
        <w:jc w:val="both"/>
      </w:pPr>
    </w:p>
    <w:p w:rsidR="00F15378" w:rsidRDefault="00F15378" w:rsidP="00F15378">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исходя из установленных в соответствии с </w:t>
      </w:r>
      <w:hyperlink w:anchor="P584">
        <w:r>
          <w:rPr>
            <w:color w:val="0000FF"/>
          </w:rPr>
          <w:t>приложением N 1</w:t>
        </w:r>
      </w:hyperlink>
      <w:r>
        <w:t xml:space="preserve"> к настоящему Административному регламенту признаков заявителя.</w:t>
      </w:r>
    </w:p>
    <w:p w:rsidR="00F15378" w:rsidRDefault="00F15378" w:rsidP="00F15378">
      <w:pPr>
        <w:pStyle w:val="ConsPlusNormal"/>
        <w:jc w:val="both"/>
      </w:pPr>
    </w:p>
    <w:p w:rsidR="00F15378" w:rsidRDefault="00F15378" w:rsidP="00F15378">
      <w:pPr>
        <w:pStyle w:val="ConsPlusTitle"/>
        <w:jc w:val="center"/>
        <w:outlineLvl w:val="2"/>
      </w:pPr>
      <w:r>
        <w:t>3.3. Описание 1-го варианта предоставления</w:t>
      </w:r>
    </w:p>
    <w:p w:rsidR="00F15378" w:rsidRDefault="00F15378" w:rsidP="00F15378">
      <w:pPr>
        <w:pStyle w:val="ConsPlusTitle"/>
        <w:jc w:val="center"/>
      </w:pPr>
      <w:r>
        <w:t>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r>
        <w:t xml:space="preserve">3.3.1. Результат предоставления муниципальной услуги указан в </w:t>
      </w:r>
      <w:hyperlink w:anchor="P101">
        <w:proofErr w:type="gramStart"/>
        <w:r>
          <w:rPr>
            <w:color w:val="0000FF"/>
          </w:rPr>
          <w:t>подпункте</w:t>
        </w:r>
        <w:proofErr w:type="gramEnd"/>
        <w:r>
          <w:rPr>
            <w:color w:val="0000FF"/>
          </w:rPr>
          <w:t xml:space="preserve"> "а" пункта 2.3.1</w:t>
        </w:r>
      </w:hyperlink>
      <w:r>
        <w:t xml:space="preserve"> настоящего Административного регламента.</w:t>
      </w:r>
    </w:p>
    <w:p w:rsidR="00F15378" w:rsidRDefault="00F15378" w:rsidP="00F15378">
      <w:pPr>
        <w:pStyle w:val="ConsPlusNormal"/>
        <w:ind w:firstLine="540"/>
        <w:jc w:val="both"/>
      </w:pPr>
      <w:r>
        <w:t>3.3.2. Перечень и описание административных процедур предоставления муниципальной услуги:</w:t>
      </w:r>
    </w:p>
    <w:p w:rsidR="00F15378" w:rsidRDefault="00F15378" w:rsidP="00F15378">
      <w:pPr>
        <w:pStyle w:val="ConsPlusNormal"/>
        <w:jc w:val="both"/>
      </w:pPr>
    </w:p>
    <w:p w:rsidR="00F15378" w:rsidRDefault="00F15378" w:rsidP="00F15378">
      <w:pPr>
        <w:pStyle w:val="ConsPlusTitle"/>
        <w:jc w:val="center"/>
        <w:outlineLvl w:val="3"/>
      </w:pPr>
      <w:r>
        <w:t>Прием запроса и документов и (или) информации, необходимых</w:t>
      </w:r>
    </w:p>
    <w:p w:rsidR="00F15378" w:rsidRDefault="00F15378" w:rsidP="00F15378">
      <w:pPr>
        <w:pStyle w:val="ConsPlusTitle"/>
        <w:jc w:val="center"/>
      </w:pPr>
      <w:r>
        <w:t>для предоставления 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r>
        <w:t xml:space="preserve">3.3.2.1. </w:t>
      </w:r>
      <w:proofErr w:type="gramStart"/>
      <w:r>
        <w:t xml:space="preserve">Основанием для начала административной процедуры является поступление в управление </w:t>
      </w:r>
      <w:hyperlink w:anchor="P620">
        <w:r>
          <w:rPr>
            <w:color w:val="0000FF"/>
          </w:rPr>
          <w:t>заявления</w:t>
        </w:r>
      </w:hyperlink>
      <w:r>
        <w:t xml:space="preserve"> о реализации преимущественного права на приобретение арендуемого движимого и (или) недвижимого имущества, находящегося в муниципальной собственности, по форме согласно приложению N 2 к настоящему Административному регламенту и документов, предусмотренных </w:t>
      </w:r>
      <w:hyperlink w:anchor="P136">
        <w:r>
          <w:rPr>
            <w:color w:val="0000FF"/>
          </w:rPr>
          <w:t>пунктами 2.6.1</w:t>
        </w:r>
      </w:hyperlink>
      <w:r>
        <w:t xml:space="preserve">, </w:t>
      </w:r>
      <w:hyperlink w:anchor="P153">
        <w:r>
          <w:rPr>
            <w:color w:val="0000FF"/>
          </w:rPr>
          <w:t>2.6.4</w:t>
        </w:r>
      </w:hyperlink>
      <w:r>
        <w:t xml:space="preserve"> настоящего Административного регламента, одним из способов, установленных </w:t>
      </w:r>
      <w:hyperlink w:anchor="P159">
        <w:r>
          <w:rPr>
            <w:color w:val="0000FF"/>
          </w:rPr>
          <w:t>пунктом 2.6.5</w:t>
        </w:r>
      </w:hyperlink>
      <w:r>
        <w:t xml:space="preserve"> настоящего Административного регламента.</w:t>
      </w:r>
      <w:proofErr w:type="gramEnd"/>
    </w:p>
    <w:p w:rsidR="00F15378" w:rsidRDefault="00F15378" w:rsidP="00F15378">
      <w:pPr>
        <w:pStyle w:val="ConsPlusNormal"/>
        <w:ind w:firstLine="540"/>
        <w:jc w:val="both"/>
      </w:pPr>
      <w:r>
        <w:t xml:space="preserve">3.3.2.2. В целях установления личности заявитель представляет в управление документы, предусмотренные </w:t>
      </w:r>
      <w:hyperlink w:anchor="P142">
        <w:r>
          <w:rPr>
            <w:color w:val="0000FF"/>
          </w:rPr>
          <w:t>подпунктами "б"</w:t>
        </w:r>
      </w:hyperlink>
      <w:r>
        <w:t xml:space="preserve">, </w:t>
      </w:r>
      <w:hyperlink w:anchor="P143">
        <w:r>
          <w:rPr>
            <w:color w:val="0000FF"/>
          </w:rPr>
          <w:t>"в" пункта 2.6.1</w:t>
        </w:r>
      </w:hyperlink>
      <w:r>
        <w:t xml:space="preserve"> настоящего Административного регламента. Представитель заявителя, обратившийся по доверенности, представляет в управление документы, предусмотренные </w:t>
      </w:r>
      <w:hyperlink w:anchor="P143">
        <w:r>
          <w:rPr>
            <w:color w:val="0000FF"/>
          </w:rPr>
          <w:t>подпунктами "в"</w:t>
        </w:r>
      </w:hyperlink>
      <w:r>
        <w:t xml:space="preserve">, </w:t>
      </w:r>
      <w:hyperlink w:anchor="P144">
        <w:r>
          <w:rPr>
            <w:color w:val="0000FF"/>
          </w:rPr>
          <w:t>"г" пункта 2.6.1</w:t>
        </w:r>
      </w:hyperlink>
      <w:r>
        <w:t xml:space="preserve"> настоящего Административного регламента.</w:t>
      </w:r>
    </w:p>
    <w:p w:rsidR="00F15378" w:rsidRDefault="00F15378" w:rsidP="00F15378">
      <w:pPr>
        <w:pStyle w:val="ConsPlusNormal"/>
        <w:ind w:firstLine="540"/>
        <w:jc w:val="both"/>
      </w:pPr>
      <w:r>
        <w:t xml:space="preserve">В целях установления личности представителя заявителя -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43">
        <w:r>
          <w:rPr>
            <w:color w:val="0000FF"/>
          </w:rPr>
          <w:t>подпунктом "в" пункта 2.6.1</w:t>
        </w:r>
      </w:hyperlink>
      <w:r>
        <w:t xml:space="preserve"> настоящего Административного регламента.</w:t>
      </w:r>
    </w:p>
    <w:p w:rsidR="00F15378" w:rsidRDefault="00F15378" w:rsidP="00F15378">
      <w:pPr>
        <w:pStyle w:val="ConsPlusNormal"/>
        <w:ind w:firstLine="540"/>
        <w:jc w:val="both"/>
      </w:pPr>
      <w:r>
        <w:t xml:space="preserve">3.3.2.3. Основания для принятия решения об отказе в приеме заявления о реализации преимущественного права на приобретение арендуемого движимого и (или) недвижимого имущества, находящегося в муниципальной собственности, и документов, необходимых для предоставления муниципальной услуги, в том числе представленных в электронной форме, указаны в </w:t>
      </w:r>
      <w:hyperlink w:anchor="P170">
        <w:r>
          <w:rPr>
            <w:color w:val="0000FF"/>
          </w:rPr>
          <w:t>пункте 2.7.1</w:t>
        </w:r>
      </w:hyperlink>
      <w:r>
        <w:t xml:space="preserve"> настоящего Административного регламента.</w:t>
      </w:r>
    </w:p>
    <w:p w:rsidR="00F15378" w:rsidRDefault="00F15378" w:rsidP="00F15378">
      <w:pPr>
        <w:pStyle w:val="ConsPlusNormal"/>
        <w:ind w:firstLine="540"/>
        <w:jc w:val="both"/>
      </w:pPr>
      <w:r>
        <w:t xml:space="preserve">3.3.2.4. МФЦ участвует в </w:t>
      </w:r>
      <w:proofErr w:type="gramStart"/>
      <w:r>
        <w:t>приеме</w:t>
      </w:r>
      <w:proofErr w:type="gramEnd"/>
      <w:r>
        <w:t xml:space="preserve"> заявления о реализации преимущественного права на приобретение арендуемого движимого и (или) </w:t>
      </w:r>
      <w:r>
        <w:lastRenderedPageBreak/>
        <w:t>недвижимого имущества, находящегося в муниципальной собственности, в соответствии с соглашением о взаимодействии между АУ "МФЦ" и администрацией.</w:t>
      </w:r>
    </w:p>
    <w:p w:rsidR="00F15378" w:rsidRDefault="00F15378" w:rsidP="00F15378">
      <w:pPr>
        <w:pStyle w:val="ConsPlusNormal"/>
        <w:ind w:firstLine="540"/>
        <w:jc w:val="both"/>
      </w:pPr>
      <w:r>
        <w:t xml:space="preserve">3.3.2.5. </w:t>
      </w:r>
      <w:proofErr w:type="gramStart"/>
      <w:r>
        <w:t xml:space="preserve">Заявление о реализации преимущественного права на приобретение арендуемого движимого и (или) недвижимого имущества, находящегося в муниципальной собственности, и документы, предусмотренные </w:t>
      </w:r>
      <w:hyperlink w:anchor="P136">
        <w:r>
          <w:rPr>
            <w:color w:val="0000FF"/>
          </w:rPr>
          <w:t>пунктами 2.6.1</w:t>
        </w:r>
      </w:hyperlink>
      <w:r>
        <w:t xml:space="preserve">, </w:t>
      </w:r>
      <w:hyperlink w:anchor="P153">
        <w:r>
          <w:rPr>
            <w:color w:val="0000FF"/>
          </w:rPr>
          <w:t>2.6.4</w:t>
        </w:r>
      </w:hyperlink>
      <w:r>
        <w:t xml:space="preserve"> настоящего Административного регламента, направленные одним из способов, установленных в </w:t>
      </w:r>
      <w:hyperlink w:anchor="P164">
        <w:r>
          <w:rPr>
            <w:color w:val="0000FF"/>
          </w:rPr>
          <w:t>подпункте "б" пункта 2.6.5</w:t>
        </w:r>
      </w:hyperlink>
      <w:r>
        <w:t xml:space="preserve"> настоящего Административного регламента, принимаются специалистами управления, и заявителю выдается </w:t>
      </w:r>
      <w:hyperlink w:anchor="P745">
        <w:r>
          <w:rPr>
            <w:color w:val="0000FF"/>
          </w:rPr>
          <w:t>расписка</w:t>
        </w:r>
      </w:hyperlink>
      <w:r>
        <w:t xml:space="preserve"> в получении документов по установленной форме (приложение N 3 к настоящему Административному регламенту) с</w:t>
      </w:r>
      <w:proofErr w:type="gramEnd"/>
      <w:r>
        <w:t xml:space="preserve">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F15378" w:rsidRDefault="00F15378" w:rsidP="00F15378">
      <w:pPr>
        <w:pStyle w:val="ConsPlusNormal"/>
        <w:ind w:firstLine="540"/>
        <w:jc w:val="both"/>
      </w:pPr>
      <w:r>
        <w:t xml:space="preserve">Заявление о реализации преимущественного права на приобретение арендуемого движимого и (или) недвижимого имущества, находящегося в муниципальной собственности, и документы, предусмотренные </w:t>
      </w:r>
      <w:hyperlink w:anchor="P136">
        <w:r>
          <w:rPr>
            <w:color w:val="0000FF"/>
          </w:rPr>
          <w:t>пунктами 2.6.1</w:t>
        </w:r>
      </w:hyperlink>
      <w:r>
        <w:t xml:space="preserve">, </w:t>
      </w:r>
      <w:hyperlink w:anchor="P153">
        <w:r>
          <w:rPr>
            <w:color w:val="0000FF"/>
          </w:rPr>
          <w:t>2.6.4</w:t>
        </w:r>
      </w:hyperlink>
      <w:r>
        <w:t xml:space="preserve"> настоящего Административного регламента, направленные способом, указанным в </w:t>
      </w:r>
      <w:hyperlink w:anchor="P160">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F15378" w:rsidRDefault="00F15378" w:rsidP="00F15378">
      <w:pPr>
        <w:pStyle w:val="ConsPlusNormal"/>
        <w:ind w:firstLine="540"/>
        <w:jc w:val="both"/>
      </w:pPr>
      <w:r>
        <w:t xml:space="preserve">3.3.2.6. </w:t>
      </w:r>
      <w:proofErr w:type="gramStart"/>
      <w:r>
        <w:t>Для возможности подачи заявления о реализации преимущественного права на приобретение арендуемого движимого и (или) недвижимого имущества, находящегося в муниципальной собственности,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w:t>
      </w:r>
      <w:proofErr w:type="gramEnd"/>
      <w:r>
        <w:t xml:space="preserve"> обеспечивают взаимодействие с ЕСИА, при условии совпадения сведений о заявителе в указанных информационных системах.</w:t>
      </w:r>
    </w:p>
    <w:p w:rsidR="00F15378" w:rsidRDefault="00F15378" w:rsidP="00F15378">
      <w:pPr>
        <w:pStyle w:val="ConsPlusNormal"/>
        <w:ind w:firstLine="540"/>
        <w:jc w:val="both"/>
      </w:pPr>
      <w:r>
        <w:t>3.3.2.7.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F15378" w:rsidRDefault="00F15378" w:rsidP="00F15378">
      <w:pPr>
        <w:pStyle w:val="ConsPlusNormal"/>
        <w:ind w:firstLine="540"/>
        <w:jc w:val="both"/>
      </w:pPr>
      <w:r>
        <w:t xml:space="preserve">3.3.2.8. В случае отсутствия оснований, указанных в </w:t>
      </w:r>
      <w:hyperlink w:anchor="P170">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
    <w:p w:rsidR="00F15378" w:rsidRDefault="00F15378" w:rsidP="00F15378">
      <w:pPr>
        <w:pStyle w:val="ConsPlusNormal"/>
        <w:ind w:firstLine="540"/>
        <w:jc w:val="both"/>
      </w:pPr>
      <w:r>
        <w:t xml:space="preserve">3.3.2.9. В случае наличия оснований, указанных в </w:t>
      </w:r>
      <w:hyperlink w:anchor="P170">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и документов, необходимых для предоставления муниципальной услуги, с указанием причины отказа, возвращает документы. Срок возврата </w:t>
      </w:r>
      <w:r>
        <w:lastRenderedPageBreak/>
        <w:t>документов - 2 календарных дня со дня регистрации поступившего заявления.</w:t>
      </w:r>
    </w:p>
    <w:p w:rsidR="00F15378" w:rsidRDefault="00F15378" w:rsidP="00F15378">
      <w:pPr>
        <w:pStyle w:val="ConsPlusNormal"/>
        <w:ind w:firstLine="540"/>
        <w:jc w:val="both"/>
      </w:pPr>
      <w:r>
        <w:t xml:space="preserve">3.3.2.10. Результатом административной процедуры является регистрация заявления о реализации преимущественного права на приобретение арендуемого движимого и (или) недвижимого имущества, находящегося в муниципальной собственности, и документов, предусмотренных </w:t>
      </w:r>
      <w:hyperlink w:anchor="P142">
        <w:r>
          <w:rPr>
            <w:color w:val="0000FF"/>
          </w:rPr>
          <w:t>подпунктами "б"</w:t>
        </w:r>
      </w:hyperlink>
      <w:r>
        <w:t xml:space="preserve"> - </w:t>
      </w:r>
      <w:hyperlink w:anchor="P146">
        <w:r>
          <w:rPr>
            <w:color w:val="0000FF"/>
          </w:rPr>
          <w:t>"е" пункта 2.6.1</w:t>
        </w:r>
      </w:hyperlink>
      <w:r>
        <w:t xml:space="preserve">, </w:t>
      </w:r>
      <w:hyperlink w:anchor="P153">
        <w:r>
          <w:rPr>
            <w:color w:val="0000FF"/>
          </w:rPr>
          <w:t>пунктом 2.6.4</w:t>
        </w:r>
      </w:hyperlink>
      <w:r>
        <w:t xml:space="preserve"> настоящего Административного регламента, выдача расписки заявителю либо возврат документов.</w:t>
      </w:r>
    </w:p>
    <w:p w:rsidR="00F15378" w:rsidRDefault="00F15378" w:rsidP="00F15378">
      <w:pPr>
        <w:pStyle w:val="ConsPlusNormal"/>
        <w:ind w:firstLine="540"/>
        <w:jc w:val="both"/>
      </w:pPr>
      <w:r>
        <w:t xml:space="preserve">3.3.2.11. Срок регистрации заявления о реализации преимущественного права на приобретение арендуемого движимого и (или) недвижимого имущества, находящегося в муниципальной собственности, и документов, предусмотренных </w:t>
      </w:r>
      <w:hyperlink w:anchor="P142">
        <w:r>
          <w:rPr>
            <w:color w:val="0000FF"/>
          </w:rPr>
          <w:t>подпунктами "б"</w:t>
        </w:r>
      </w:hyperlink>
      <w:r>
        <w:t xml:space="preserve"> - </w:t>
      </w:r>
      <w:hyperlink w:anchor="P146">
        <w:r>
          <w:rPr>
            <w:color w:val="0000FF"/>
          </w:rPr>
          <w:t>"е" пункта 2.6.1</w:t>
        </w:r>
      </w:hyperlink>
      <w:r>
        <w:t xml:space="preserve">, </w:t>
      </w:r>
      <w:hyperlink w:anchor="P153">
        <w:r>
          <w:rPr>
            <w:color w:val="0000FF"/>
          </w:rPr>
          <w:t>пунктом 2.6.4</w:t>
        </w:r>
      </w:hyperlink>
      <w:r>
        <w:t xml:space="preserve"> настоящего Административного регламента, указан в </w:t>
      </w:r>
      <w:hyperlink w:anchor="P201">
        <w:r>
          <w:rPr>
            <w:color w:val="0000FF"/>
          </w:rPr>
          <w:t>подразделе 2.11</w:t>
        </w:r>
      </w:hyperlink>
      <w:r>
        <w:t xml:space="preserve"> настоящего Административного регламента.</w:t>
      </w:r>
    </w:p>
    <w:p w:rsidR="00F15378" w:rsidRDefault="00F15378" w:rsidP="00F15378">
      <w:pPr>
        <w:pStyle w:val="ConsPlusNormal"/>
        <w:ind w:firstLine="540"/>
        <w:jc w:val="both"/>
      </w:pPr>
      <w:r>
        <w:t xml:space="preserve">3.3.2.12. После регистрации заявление о реализации преимущественного права на приобретение арендуемого движимого и (или) недвижимого имущества, находящегося в муниципальной собственности, и документы, предусмотренные </w:t>
      </w:r>
      <w:hyperlink w:anchor="P142">
        <w:r>
          <w:rPr>
            <w:color w:val="0000FF"/>
          </w:rPr>
          <w:t>подпунктами "б"</w:t>
        </w:r>
      </w:hyperlink>
      <w:r>
        <w:t xml:space="preserve"> - </w:t>
      </w:r>
      <w:hyperlink w:anchor="P146">
        <w:r>
          <w:rPr>
            <w:color w:val="0000FF"/>
          </w:rPr>
          <w:t>"е" пункта 2.6.1</w:t>
        </w:r>
      </w:hyperlink>
      <w:r>
        <w:t xml:space="preserve">, </w:t>
      </w:r>
      <w:hyperlink w:anchor="P153">
        <w:r>
          <w:rPr>
            <w:color w:val="0000FF"/>
          </w:rPr>
          <w:t>пунктом 2.6.4</w:t>
        </w:r>
      </w:hyperlink>
      <w:r>
        <w:t xml:space="preserve"> настоящего Административного регламента, направляются в отдел, ответственный за предоставление муниципальной услуги (далее - отдел управления).</w:t>
      </w:r>
    </w:p>
    <w:p w:rsidR="00F15378" w:rsidRDefault="00F15378" w:rsidP="00F15378">
      <w:pPr>
        <w:pStyle w:val="ConsPlusNormal"/>
        <w:ind w:firstLine="540"/>
        <w:jc w:val="both"/>
      </w:pPr>
      <w:r>
        <w:t>3.3.2.13. Возможность получения муниципальной услуги по экстерриториальному принципу не предусмотрена.</w:t>
      </w:r>
    </w:p>
    <w:p w:rsidR="00F15378" w:rsidRDefault="00F15378" w:rsidP="00F15378">
      <w:pPr>
        <w:pStyle w:val="ConsPlusNormal"/>
        <w:jc w:val="both"/>
      </w:pPr>
    </w:p>
    <w:p w:rsidR="00F15378" w:rsidRDefault="00F15378" w:rsidP="00F15378">
      <w:pPr>
        <w:pStyle w:val="ConsPlusTitle"/>
        <w:jc w:val="center"/>
        <w:outlineLvl w:val="3"/>
      </w:pPr>
      <w:r>
        <w:t>Межведомственное информационное взаимодействие</w:t>
      </w:r>
    </w:p>
    <w:p w:rsidR="00F15378" w:rsidRDefault="00F15378" w:rsidP="00F15378">
      <w:pPr>
        <w:pStyle w:val="ConsPlusNormal"/>
        <w:jc w:val="both"/>
      </w:pPr>
    </w:p>
    <w:p w:rsidR="00F15378" w:rsidRDefault="00F15378" w:rsidP="00F15378">
      <w:pPr>
        <w:pStyle w:val="ConsPlusNormal"/>
        <w:ind w:firstLine="540"/>
        <w:jc w:val="both"/>
      </w:pPr>
      <w:r>
        <w:t>3.3.2.14. Основанием для начала административной процедуры является поступление заявления о реализации преимущественного права на приобретение арендуемого движимого и (или) недвижимого имущества, находящегося в муниципальной собственности, и прилагаемых к нему документов в отдел управления.</w:t>
      </w:r>
    </w:p>
    <w:p w:rsidR="00F15378" w:rsidRDefault="00F15378" w:rsidP="00F15378">
      <w:pPr>
        <w:pStyle w:val="ConsPlusNormal"/>
        <w:ind w:firstLine="540"/>
        <w:jc w:val="both"/>
      </w:pPr>
      <w:r>
        <w:t>3.3.2.15. Начальник отдела определяет специалиста, ответственного за предоставление муниципальной услуги.</w:t>
      </w:r>
    </w:p>
    <w:p w:rsidR="00F15378" w:rsidRDefault="00F15378" w:rsidP="00F15378">
      <w:pPr>
        <w:pStyle w:val="ConsPlusNormal"/>
        <w:ind w:firstLine="540"/>
        <w:jc w:val="both"/>
      </w:pPr>
      <w:bookmarkStart w:id="27" w:name="P316"/>
      <w:bookmarkEnd w:id="27"/>
      <w:r>
        <w:t xml:space="preserve">3.3.2.16. Специалист проводит проверку заявления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w:t>
      </w:r>
      <w:proofErr w:type="gramStart"/>
      <w:r>
        <w:t>рамках</w:t>
      </w:r>
      <w:proofErr w:type="gramEnd"/>
      <w:r>
        <w:t xml:space="preserve"> межведомственного взаимодействия (в том числе с использованием СМЭВ):</w:t>
      </w:r>
    </w:p>
    <w:p w:rsidR="00F15378" w:rsidRDefault="00F15378" w:rsidP="00F15378">
      <w:pPr>
        <w:pStyle w:val="ConsPlusNormal"/>
        <w:ind w:firstLine="540"/>
        <w:jc w:val="both"/>
      </w:pPr>
      <w:r>
        <w:t>а) в Федеральную налоговую службу на получение:</w:t>
      </w:r>
    </w:p>
    <w:p w:rsidR="00F15378" w:rsidRDefault="00F15378" w:rsidP="00F15378">
      <w:pPr>
        <w:pStyle w:val="ConsPlusNormal"/>
        <w:ind w:firstLine="540"/>
        <w:jc w:val="both"/>
      </w:pPr>
      <w:r>
        <w:t>- сведений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F15378" w:rsidRDefault="00F15378" w:rsidP="00F15378">
      <w:pPr>
        <w:pStyle w:val="ConsPlusNormal"/>
        <w:ind w:firstLine="540"/>
        <w:jc w:val="both"/>
      </w:pPr>
      <w:proofErr w:type="gramStart"/>
      <w:r>
        <w:t xml:space="preserve">- сведений из единого федерального информационного регистра, </w:t>
      </w:r>
      <w:r>
        <w:lastRenderedPageBreak/>
        <w:t xml:space="preserve">содержащего сведения о населении Российской Федерации, о физических лицах - заявителе, представителе, необходимых для предоставления муниципальной услуги и указанных в </w:t>
      </w:r>
      <w:hyperlink r:id="rId52">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запрашиваемых и предоставляемых в порядке, установленном </w:t>
      </w:r>
      <w:hyperlink r:id="rId53">
        <w:r>
          <w:rPr>
            <w:color w:val="0000FF"/>
          </w:rPr>
          <w:t>статьей 11</w:t>
        </w:r>
      </w:hyperlink>
      <w:r>
        <w:t xml:space="preserve"> указанного Федерального закона.</w:t>
      </w:r>
      <w:proofErr w:type="gramEnd"/>
    </w:p>
    <w:p w:rsidR="00F15378" w:rsidRDefault="00F15378" w:rsidP="00F15378">
      <w:pPr>
        <w:pStyle w:val="ConsPlusNormal"/>
        <w:jc w:val="both"/>
      </w:pPr>
      <w:r>
        <w:t xml:space="preserve">(абзац введен </w:t>
      </w:r>
      <w:hyperlink r:id="rId54">
        <w:r>
          <w:rPr>
            <w:color w:val="0000FF"/>
          </w:rPr>
          <w:t>постановлением</w:t>
        </w:r>
      </w:hyperlink>
      <w:r>
        <w:t xml:space="preserve"> администрации городского округа город Воронеж от 14.01.2025 N 25)</w:t>
      </w:r>
    </w:p>
    <w:p w:rsidR="00F15378" w:rsidRDefault="00F15378" w:rsidP="00F15378">
      <w:pPr>
        <w:pStyle w:val="ConsPlusNormal"/>
        <w:ind w:firstLine="540"/>
        <w:jc w:val="both"/>
      </w:pPr>
      <w:r>
        <w:t>- сведений о включении субъекта малого или среднего предпринимательства в единый реестр субъектов малого и среднего предпринимательства.</w:t>
      </w:r>
    </w:p>
    <w:p w:rsidR="00F15378" w:rsidRDefault="00F15378" w:rsidP="00F15378">
      <w:pPr>
        <w:pStyle w:val="ConsPlusNormal"/>
        <w:ind w:firstLine="540"/>
        <w:jc w:val="both"/>
      </w:pPr>
      <w:r>
        <w:t>Запрос должен содержать ОГРН, ИНН (для юридического лица), ОГРНИП, ИНН (для индивидуального предпринимателя);</w:t>
      </w:r>
    </w:p>
    <w:p w:rsidR="00F15378" w:rsidRDefault="00F15378" w:rsidP="00F15378">
      <w:pPr>
        <w:pStyle w:val="ConsPlusNormal"/>
        <w:ind w:firstLine="540"/>
        <w:jc w:val="both"/>
      </w:pPr>
      <w:r>
        <w:t xml:space="preserve">б)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 на получение:</w:t>
      </w:r>
    </w:p>
    <w:p w:rsidR="00F15378" w:rsidRDefault="00F15378" w:rsidP="00F15378">
      <w:pPr>
        <w:pStyle w:val="ConsPlusNormal"/>
        <w:ind w:firstLine="540"/>
        <w:jc w:val="both"/>
      </w:pPr>
      <w:r>
        <w:t>- выписки из Единого государственного реестра недвижимости о зарегистрированных правах на указанное в заявлении выкупаемое недвижимое имущество.</w:t>
      </w:r>
    </w:p>
    <w:p w:rsidR="00F15378" w:rsidRDefault="00F15378" w:rsidP="00F15378">
      <w:pPr>
        <w:pStyle w:val="ConsPlusNormal"/>
        <w:ind w:firstLine="540"/>
        <w:jc w:val="both"/>
      </w:pPr>
      <w:r>
        <w:t xml:space="preserve">Запрос должен содержать кадастровый номер объекта недвижимости, </w:t>
      </w:r>
      <w:hyperlink r:id="rId55">
        <w:r>
          <w:rPr>
            <w:color w:val="0000FF"/>
          </w:rPr>
          <w:t>ОКАТО</w:t>
        </w:r>
      </w:hyperlink>
      <w:r>
        <w:t>, название района, города, населенного пункта, улицы, номер дома, корпуса, строения, помещения.</w:t>
      </w:r>
    </w:p>
    <w:p w:rsidR="00F15378" w:rsidRDefault="00F15378" w:rsidP="00F15378">
      <w:pPr>
        <w:pStyle w:val="ConsPlusNormal"/>
        <w:ind w:firstLine="540"/>
        <w:jc w:val="both"/>
      </w:pPr>
      <w:r>
        <w:t>Запросы направляются в электронной форме с использованием СМЭВ.</w:t>
      </w:r>
    </w:p>
    <w:p w:rsidR="00F15378" w:rsidRDefault="00F15378" w:rsidP="00F15378">
      <w:pPr>
        <w:pStyle w:val="ConsPlusNormal"/>
        <w:ind w:firstLine="540"/>
        <w:jc w:val="both"/>
      </w:pPr>
      <w:r>
        <w:t>Межведомственное информационное взаимодействие может осуществляться на бумажном носителе:</w:t>
      </w:r>
    </w:p>
    <w:p w:rsidR="00F15378" w:rsidRDefault="00F15378" w:rsidP="00F15378">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F15378" w:rsidRDefault="00F15378" w:rsidP="00F15378">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F15378" w:rsidRDefault="00F15378" w:rsidP="00F15378">
      <w:pPr>
        <w:pStyle w:val="ConsPlusNormal"/>
        <w:ind w:firstLine="540"/>
        <w:jc w:val="both"/>
      </w:pPr>
      <w:r>
        <w:t xml:space="preserve">Срок, в течение которого результат запроса должен поступить в отдел управления, указан в </w:t>
      </w:r>
      <w:hyperlink r:id="rId56">
        <w:r>
          <w:rPr>
            <w:color w:val="0000FF"/>
          </w:rPr>
          <w:t>части 3 статьи 7.2</w:t>
        </w:r>
      </w:hyperlink>
      <w:r>
        <w:t xml:space="preserve"> Федерального закона от 27.07.2010 N 210-ФЗ "Об организации предоставления государственных и муниципальных услуг".</w:t>
      </w:r>
    </w:p>
    <w:p w:rsidR="00F15378" w:rsidRDefault="00F15378" w:rsidP="00F15378">
      <w:pPr>
        <w:pStyle w:val="ConsPlusNormal"/>
        <w:ind w:firstLine="540"/>
        <w:jc w:val="both"/>
      </w:pPr>
      <w:r>
        <w:t>3.3.2.17. Результатом административной процедуры является получение управлением запрашиваемых документов (их копий или сведений, содержащихся в них).</w:t>
      </w:r>
    </w:p>
    <w:p w:rsidR="00F15378" w:rsidRDefault="00F15378" w:rsidP="00F15378">
      <w:pPr>
        <w:pStyle w:val="ConsPlusNormal"/>
        <w:ind w:firstLine="540"/>
        <w:jc w:val="both"/>
      </w:pPr>
      <w:r>
        <w:t>3.3.2.18. Срок исполнения административной процедуры - 7 календарных дней.</w:t>
      </w:r>
    </w:p>
    <w:p w:rsidR="00F15378" w:rsidRDefault="00F15378" w:rsidP="00F15378">
      <w:pPr>
        <w:pStyle w:val="ConsPlusNormal"/>
        <w:jc w:val="both"/>
      </w:pPr>
    </w:p>
    <w:p w:rsidR="00F15378" w:rsidRDefault="00F15378" w:rsidP="00F15378">
      <w:pPr>
        <w:pStyle w:val="ConsPlusTitle"/>
        <w:jc w:val="center"/>
        <w:outlineLvl w:val="3"/>
      </w:pPr>
      <w:r>
        <w:t>Принятие решения о предоставлении</w:t>
      </w:r>
    </w:p>
    <w:p w:rsidR="00F15378" w:rsidRDefault="00F15378" w:rsidP="00F15378">
      <w:pPr>
        <w:pStyle w:val="ConsPlusTitle"/>
        <w:jc w:val="center"/>
      </w:pPr>
      <w:r>
        <w:t>(об отказе в предоставлении) 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r>
        <w:t xml:space="preserve">3.3.2.19. Основанием для начала административной процедуры является наличие приложенных к заявлению о реализации преимущественного права </w:t>
      </w:r>
      <w:r>
        <w:lastRenderedPageBreak/>
        <w:t>на приобретение арендуемого движимого и (или) недвижимого имущества, находящегося в муниципальной собственности, документов, представленных заявителем самостоятельно, а также документов, полученных в рамках межведомственного взаимодействия.</w:t>
      </w:r>
    </w:p>
    <w:p w:rsidR="00F15378" w:rsidRDefault="00F15378" w:rsidP="00F15378">
      <w:pPr>
        <w:pStyle w:val="ConsPlusNormal"/>
        <w:ind w:firstLine="540"/>
        <w:jc w:val="both"/>
      </w:pPr>
      <w:r>
        <w:t xml:space="preserve">3.3.2.20. В рамках рассмотрения заявления о реализации преимущественного права на приобретение арендуемого движимого и (или) недвижимого имущества, находящегося в муниципальной собственности, и документов, предусмотренных </w:t>
      </w:r>
      <w:hyperlink w:anchor="P142">
        <w:r>
          <w:rPr>
            <w:color w:val="0000FF"/>
          </w:rPr>
          <w:t>подпунктами "б"</w:t>
        </w:r>
      </w:hyperlink>
      <w:r>
        <w:t xml:space="preserve"> - </w:t>
      </w:r>
      <w:hyperlink w:anchor="P146">
        <w:r>
          <w:rPr>
            <w:color w:val="0000FF"/>
          </w:rPr>
          <w:t>"е" пункта 2.6.1</w:t>
        </w:r>
      </w:hyperlink>
      <w:r>
        <w:t xml:space="preserve">, </w:t>
      </w:r>
      <w:hyperlink w:anchor="P153">
        <w:r>
          <w:rPr>
            <w:color w:val="0000FF"/>
          </w:rPr>
          <w:t>пунктом 2.6.4</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F15378" w:rsidRDefault="00F15378" w:rsidP="00F15378">
      <w:pPr>
        <w:pStyle w:val="ConsPlusNormal"/>
        <w:ind w:firstLine="540"/>
        <w:jc w:val="both"/>
      </w:pPr>
      <w:r>
        <w:t xml:space="preserve">3.3.2.21. Неполучение (несвоевременное получение) документов, предусмотренных </w:t>
      </w:r>
      <w:hyperlink w:anchor="P316">
        <w:r>
          <w:rPr>
            <w:color w:val="0000FF"/>
          </w:rPr>
          <w:t>подпунктом 3.3.2.16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F15378" w:rsidRDefault="00F15378" w:rsidP="00F15378">
      <w:pPr>
        <w:pStyle w:val="ConsPlusNormal"/>
        <w:ind w:firstLine="540"/>
        <w:jc w:val="both"/>
      </w:pPr>
      <w:r>
        <w:t xml:space="preserve">3.3.2.22. Критерием принятия решения о предоставлении муниципальной услуги является отсутствие оснований, предусмотренных в </w:t>
      </w:r>
      <w:hyperlink w:anchor="P185">
        <w:r>
          <w:rPr>
            <w:color w:val="0000FF"/>
          </w:rPr>
          <w:t>пункте 2.8.2</w:t>
        </w:r>
      </w:hyperlink>
      <w:r>
        <w:t xml:space="preserve"> настоящего Административного регламента.</w:t>
      </w:r>
    </w:p>
    <w:p w:rsidR="00F15378" w:rsidRDefault="00F15378" w:rsidP="00F15378">
      <w:pPr>
        <w:pStyle w:val="ConsPlusNormal"/>
        <w:ind w:firstLine="540"/>
        <w:jc w:val="both"/>
      </w:pPr>
      <w:r>
        <w:t>В случае установления отсутствия оснований для отказа в реализации преимущественного права на приобретение арендуемого движимого и (или) недвижимого имущества, находящегося в муниципальной собственности, специалист отдела управления в случае необходимости:</w:t>
      </w:r>
    </w:p>
    <w:p w:rsidR="00F15378" w:rsidRDefault="00F15378" w:rsidP="00F15378">
      <w:pPr>
        <w:pStyle w:val="ConsPlusNormal"/>
        <w:ind w:firstLine="540"/>
        <w:jc w:val="both"/>
      </w:pPr>
      <w:r>
        <w:t xml:space="preserve">а) организует подготовку документов технического учета (в </w:t>
      </w:r>
      <w:proofErr w:type="gramStart"/>
      <w:r>
        <w:t>случае</w:t>
      </w:r>
      <w:proofErr w:type="gramEnd"/>
      <w:r>
        <w:t xml:space="preserve"> если недвижимое имущество, в отношении которого подано заявление, не сформировано в качестве самостоятельного объекта недвижимости);</w:t>
      </w:r>
    </w:p>
    <w:p w:rsidR="00F15378" w:rsidRDefault="00F15378" w:rsidP="00F15378">
      <w:pPr>
        <w:pStyle w:val="ConsPlusNormal"/>
        <w:ind w:firstLine="540"/>
        <w:jc w:val="both"/>
      </w:pPr>
      <w:r>
        <w:t>б) организует внесение сведений (изменений сведений) об объекте недвижимости в государственный кадастр недвижимости (в случае необходимости постановки недвижимого имущества на государственный кадастровый учет);</w:t>
      </w:r>
    </w:p>
    <w:p w:rsidR="00F15378" w:rsidRDefault="00F15378" w:rsidP="00F15378">
      <w:pPr>
        <w:pStyle w:val="ConsPlusNormal"/>
        <w:ind w:firstLine="540"/>
        <w:jc w:val="both"/>
      </w:pPr>
      <w:r>
        <w:t>в) организует внесение сведений (изменение сведений) о выкупаемом объекте недвижимости в Единый государственный реестр недвижимости, в случае если в нем не отражена информация о праве собственности муниципального образования городской округ город Воронеж на указанный объект.</w:t>
      </w:r>
    </w:p>
    <w:p w:rsidR="00F15378" w:rsidRDefault="00F15378" w:rsidP="00F15378">
      <w:pPr>
        <w:pStyle w:val="ConsPlusNormal"/>
        <w:ind w:firstLine="540"/>
        <w:jc w:val="both"/>
      </w:pPr>
      <w:r>
        <w:t xml:space="preserve">3.3.2.23. Результатом административной процедуры является подготовка арендуемого имущества к отчуждению, установление отсутствия или наличия оснований для отказа в </w:t>
      </w:r>
      <w:proofErr w:type="gramStart"/>
      <w:r>
        <w:t>предоставлении</w:t>
      </w:r>
      <w:proofErr w:type="gramEnd"/>
      <w:r>
        <w:t xml:space="preserve"> муниципальной услуги, указанных в </w:t>
      </w:r>
      <w:hyperlink w:anchor="P181">
        <w:r>
          <w:rPr>
            <w:color w:val="0000FF"/>
          </w:rPr>
          <w:t>подразделе 2.8</w:t>
        </w:r>
      </w:hyperlink>
      <w:r>
        <w:t xml:space="preserve"> настоящего Административного регламента.</w:t>
      </w:r>
    </w:p>
    <w:p w:rsidR="00F15378" w:rsidRDefault="00F15378" w:rsidP="00F15378">
      <w:pPr>
        <w:pStyle w:val="ConsPlusNormal"/>
        <w:ind w:firstLine="540"/>
        <w:jc w:val="both"/>
      </w:pPr>
      <w:r>
        <w:t xml:space="preserve">При наличии оснований для отказа в предоставлении муниципальной услуги, указанных в </w:t>
      </w:r>
      <w:hyperlink w:anchor="P181">
        <w:r>
          <w:rPr>
            <w:color w:val="0000FF"/>
          </w:rPr>
          <w:t>подразделе 2.8</w:t>
        </w:r>
      </w:hyperlink>
      <w:r>
        <w:t xml:space="preserve"> настоящего Административного регламента, специалист отдела управления подготавливает уведомление о возврате заявителю заявления с приложенными документами с указанием причины отказа в приобретении арендуемого имущества и направляет его в течение 2 календарных дней.</w:t>
      </w:r>
    </w:p>
    <w:p w:rsidR="00F15378" w:rsidRDefault="00F15378" w:rsidP="00F15378">
      <w:pPr>
        <w:pStyle w:val="ConsPlusNormal"/>
        <w:ind w:firstLine="540"/>
        <w:jc w:val="both"/>
      </w:pPr>
      <w:r>
        <w:t>3.3.2.24. Срок исполнения административной процедуры не может превышать 20 календарных дней.</w:t>
      </w:r>
    </w:p>
    <w:p w:rsidR="00F15378" w:rsidRDefault="00F15378" w:rsidP="00F15378">
      <w:pPr>
        <w:pStyle w:val="ConsPlusTitle"/>
        <w:jc w:val="center"/>
        <w:outlineLvl w:val="3"/>
      </w:pPr>
      <w:r>
        <w:lastRenderedPageBreak/>
        <w:t>Обеспечение проведения оценки рыночной стоимости арендуемого</w:t>
      </w:r>
    </w:p>
    <w:p w:rsidR="00F15378" w:rsidRDefault="00F15378" w:rsidP="00F15378">
      <w:pPr>
        <w:pStyle w:val="ConsPlusTitle"/>
        <w:jc w:val="center"/>
      </w:pPr>
      <w:r>
        <w:t>имущества, принятие управлением отчета об оценке рыночной</w:t>
      </w:r>
    </w:p>
    <w:p w:rsidR="00F15378" w:rsidRDefault="00F15378" w:rsidP="00F15378">
      <w:pPr>
        <w:pStyle w:val="ConsPlusTitle"/>
        <w:jc w:val="center"/>
      </w:pPr>
      <w:r>
        <w:t>стоимости арендуемого имущества</w:t>
      </w:r>
    </w:p>
    <w:p w:rsidR="00F15378" w:rsidRDefault="00F15378" w:rsidP="00F15378">
      <w:pPr>
        <w:pStyle w:val="ConsPlusNormal"/>
        <w:jc w:val="both"/>
      </w:pPr>
    </w:p>
    <w:p w:rsidR="00F15378" w:rsidRDefault="00F15378" w:rsidP="00F15378">
      <w:pPr>
        <w:pStyle w:val="ConsPlusNormal"/>
        <w:ind w:firstLine="540"/>
        <w:jc w:val="both"/>
      </w:pPr>
      <w:r>
        <w:t xml:space="preserve">3.3.2.25. Основанием для начала административной процедуры является установление отсутствия оснований для отказа в </w:t>
      </w:r>
      <w:proofErr w:type="gramStart"/>
      <w:r>
        <w:t>предоставлении</w:t>
      </w:r>
      <w:proofErr w:type="gramEnd"/>
      <w:r>
        <w:t xml:space="preserve"> муниципальной услуги, указанных в </w:t>
      </w:r>
      <w:hyperlink w:anchor="P181">
        <w:r>
          <w:rPr>
            <w:color w:val="0000FF"/>
          </w:rPr>
          <w:t>подразделе 2.8</w:t>
        </w:r>
      </w:hyperlink>
      <w:r>
        <w:t xml:space="preserve"> настоящего Административного регламента.</w:t>
      </w:r>
    </w:p>
    <w:p w:rsidR="00F15378" w:rsidRDefault="00F15378" w:rsidP="00F15378">
      <w:pPr>
        <w:pStyle w:val="ConsPlusNormal"/>
        <w:ind w:firstLine="540"/>
        <w:jc w:val="both"/>
      </w:pPr>
      <w:r>
        <w:t xml:space="preserve">В случае установления отсутствия оснований для отказа в предоставлении муниципальной услуги специалист отдела управления обеспечивает проведение оценки рыночной стоимости арендуемого имущества в порядке, установленном Федеральным </w:t>
      </w:r>
      <w:hyperlink r:id="rId57">
        <w:r>
          <w:rPr>
            <w:color w:val="0000FF"/>
          </w:rPr>
          <w:t>законом</w:t>
        </w:r>
      </w:hyperlink>
      <w:r>
        <w:t xml:space="preserve"> от 29.07.1998 N 135-ФЗ "Об оценочной деятельности в Российской Федерации".</w:t>
      </w:r>
    </w:p>
    <w:p w:rsidR="00F15378" w:rsidRDefault="00F15378" w:rsidP="00F15378">
      <w:pPr>
        <w:pStyle w:val="ConsPlusNormal"/>
        <w:ind w:firstLine="540"/>
        <w:jc w:val="both"/>
      </w:pPr>
      <w:r>
        <w:t>3.3.2.26. В случае выявления недостатков в отчете они подлежат устранению оценщиком в течение 2 календарных дней.</w:t>
      </w:r>
    </w:p>
    <w:p w:rsidR="00F15378" w:rsidRDefault="00F15378" w:rsidP="00F15378">
      <w:pPr>
        <w:pStyle w:val="ConsPlusNormal"/>
        <w:ind w:firstLine="540"/>
        <w:jc w:val="both"/>
      </w:pPr>
      <w:r>
        <w:t xml:space="preserve">3.3.2.27. После устранения оценщиком выявленных в </w:t>
      </w:r>
      <w:proofErr w:type="gramStart"/>
      <w:r>
        <w:t>отчете</w:t>
      </w:r>
      <w:proofErr w:type="gramEnd"/>
      <w:r>
        <w:t xml:space="preserve"> недостатков либо в случае отсутствия указанных недостатков отчет подлежит принятию управлением.</w:t>
      </w:r>
    </w:p>
    <w:p w:rsidR="00F15378" w:rsidRDefault="00F15378" w:rsidP="00F15378">
      <w:pPr>
        <w:pStyle w:val="ConsPlusNormal"/>
        <w:ind w:firstLine="540"/>
        <w:jc w:val="both"/>
      </w:pPr>
      <w:r>
        <w:t>3.3.2.28. Результатом административной процедуры является наличие отчета об оценке рыночной стоимости арендуемого имущества, принятого управлением.</w:t>
      </w:r>
    </w:p>
    <w:p w:rsidR="00F15378" w:rsidRDefault="00F15378" w:rsidP="00F15378">
      <w:pPr>
        <w:pStyle w:val="ConsPlusNormal"/>
        <w:ind w:firstLine="540"/>
        <w:jc w:val="both"/>
      </w:pPr>
      <w:r>
        <w:t xml:space="preserve">3.3.2.29. Срок исполнения административной процедуры - 44 </w:t>
      </w:r>
      <w:proofErr w:type="gramStart"/>
      <w:r>
        <w:t>календарных</w:t>
      </w:r>
      <w:proofErr w:type="gramEnd"/>
      <w:r>
        <w:t xml:space="preserve"> дня.</w:t>
      </w:r>
    </w:p>
    <w:p w:rsidR="00F15378" w:rsidRDefault="00F15378" w:rsidP="00F15378">
      <w:pPr>
        <w:pStyle w:val="ConsPlusNormal"/>
        <w:jc w:val="both"/>
      </w:pPr>
    </w:p>
    <w:p w:rsidR="00F15378" w:rsidRDefault="00F15378" w:rsidP="00F15378">
      <w:pPr>
        <w:pStyle w:val="ConsPlusTitle"/>
        <w:jc w:val="center"/>
        <w:outlineLvl w:val="3"/>
      </w:pPr>
      <w:r>
        <w:t>Принятие приказа управления об условиях приватизации</w:t>
      </w:r>
    </w:p>
    <w:p w:rsidR="00F15378" w:rsidRDefault="00F15378" w:rsidP="00F15378">
      <w:pPr>
        <w:pStyle w:val="ConsPlusTitle"/>
        <w:jc w:val="center"/>
      </w:pPr>
      <w:r>
        <w:t>арендуемого имущества</w:t>
      </w:r>
    </w:p>
    <w:p w:rsidR="00F15378" w:rsidRDefault="00F15378" w:rsidP="00F15378">
      <w:pPr>
        <w:pStyle w:val="ConsPlusNormal"/>
        <w:jc w:val="both"/>
      </w:pPr>
    </w:p>
    <w:p w:rsidR="00F15378" w:rsidRDefault="00F15378" w:rsidP="00F15378">
      <w:pPr>
        <w:pStyle w:val="ConsPlusNormal"/>
        <w:ind w:firstLine="540"/>
        <w:jc w:val="both"/>
      </w:pPr>
      <w:r>
        <w:t>3.3.2.30. Основанием для начала административной процедуры является принятие управлением отчета об оценке рыночной стоимости арендуемого имущества.</w:t>
      </w:r>
    </w:p>
    <w:p w:rsidR="00F15378" w:rsidRDefault="00F15378" w:rsidP="00F15378">
      <w:pPr>
        <w:pStyle w:val="ConsPlusNormal"/>
        <w:ind w:firstLine="540"/>
        <w:jc w:val="both"/>
      </w:pPr>
      <w:r>
        <w:t>3.3.2.31. Специалист отдела управления в течение 5 рабочих дней готовит проект приказа управления об условиях приватизации арендуемого имущества и направляет его на визирование уполномоченным должностным лицам управления.</w:t>
      </w:r>
    </w:p>
    <w:p w:rsidR="00F15378" w:rsidRDefault="00F15378" w:rsidP="00F15378">
      <w:pPr>
        <w:pStyle w:val="ConsPlusNormal"/>
        <w:ind w:firstLine="540"/>
        <w:jc w:val="both"/>
      </w:pPr>
      <w:r>
        <w:t>Завизированный уполномоченными должностными лицами управления приказ подписывается руководителем управления.</w:t>
      </w:r>
    </w:p>
    <w:p w:rsidR="00F15378" w:rsidRDefault="00F15378" w:rsidP="00F15378">
      <w:pPr>
        <w:pStyle w:val="ConsPlusNormal"/>
        <w:ind w:firstLine="540"/>
        <w:jc w:val="both"/>
      </w:pPr>
      <w:r>
        <w:t>3.3.2.32. Результатом административной процедуры является принятие приказа управления об условиях приватизации арендуемого имущества.</w:t>
      </w:r>
    </w:p>
    <w:p w:rsidR="00F15378" w:rsidRDefault="00F15378" w:rsidP="00F15378">
      <w:pPr>
        <w:pStyle w:val="ConsPlusNormal"/>
        <w:ind w:firstLine="540"/>
        <w:jc w:val="both"/>
      </w:pPr>
      <w:r>
        <w:t>3.3.2.33. Срок исполнения административной процедуры - 14 календарных дней.</w:t>
      </w:r>
    </w:p>
    <w:p w:rsidR="00F15378" w:rsidRDefault="00F15378" w:rsidP="00F15378">
      <w:pPr>
        <w:pStyle w:val="ConsPlusNormal"/>
        <w:jc w:val="both"/>
      </w:pPr>
    </w:p>
    <w:p w:rsidR="00F15378" w:rsidRDefault="00F15378" w:rsidP="00F15378">
      <w:pPr>
        <w:pStyle w:val="ConsPlusTitle"/>
        <w:jc w:val="center"/>
        <w:outlineLvl w:val="3"/>
      </w:pPr>
      <w:r>
        <w:t>Подготовка проекта купли-продажи арендуемого имущества</w:t>
      </w:r>
    </w:p>
    <w:p w:rsidR="00F15378" w:rsidRDefault="00F15378" w:rsidP="00F15378">
      <w:pPr>
        <w:pStyle w:val="ConsPlusNormal"/>
        <w:jc w:val="both"/>
      </w:pPr>
    </w:p>
    <w:p w:rsidR="00F15378" w:rsidRDefault="00F15378" w:rsidP="00F15378">
      <w:pPr>
        <w:pStyle w:val="ConsPlusNormal"/>
        <w:ind w:firstLine="540"/>
        <w:jc w:val="both"/>
      </w:pPr>
      <w:r>
        <w:t xml:space="preserve">3.3.2.34. Основанием для начала административной процедуры является принятие приказа управления об условиях приватизации арендуемого </w:t>
      </w:r>
      <w:r>
        <w:lastRenderedPageBreak/>
        <w:t>имущества.</w:t>
      </w:r>
    </w:p>
    <w:p w:rsidR="00F15378" w:rsidRDefault="00F15378" w:rsidP="00F15378">
      <w:pPr>
        <w:pStyle w:val="ConsPlusNormal"/>
        <w:ind w:firstLine="540"/>
        <w:jc w:val="both"/>
      </w:pPr>
      <w:r>
        <w:t>3.3.2.35. Специалист отдела управления в течение 1 рабочего дня готовит проект договора купли-продажи арендуемого имущества и направляет его на визирование уполномоченным должностным лицам управления.</w:t>
      </w:r>
    </w:p>
    <w:p w:rsidR="00F15378" w:rsidRDefault="00F15378" w:rsidP="00F15378">
      <w:pPr>
        <w:pStyle w:val="ConsPlusNormal"/>
        <w:ind w:firstLine="540"/>
        <w:jc w:val="both"/>
      </w:pPr>
      <w:r>
        <w:t>Завизированный уполномоченными должностными лицами управления проект договора купли-продажи арендуемого имущества подписывается руководителем управления.</w:t>
      </w:r>
    </w:p>
    <w:p w:rsidR="00F15378" w:rsidRDefault="00F15378" w:rsidP="00F15378">
      <w:pPr>
        <w:pStyle w:val="ConsPlusNormal"/>
        <w:ind w:firstLine="540"/>
        <w:jc w:val="both"/>
      </w:pPr>
      <w:r>
        <w:t>3.3.2.36. Результатом административной процедуры является подготовка проекта договора купли-продажи арендуемого имущества.</w:t>
      </w:r>
    </w:p>
    <w:p w:rsidR="00F15378" w:rsidRDefault="00F15378" w:rsidP="00F15378">
      <w:pPr>
        <w:pStyle w:val="ConsPlusNormal"/>
        <w:ind w:firstLine="540"/>
        <w:jc w:val="both"/>
      </w:pPr>
      <w:r>
        <w:t>3.3.2.37. Срок исполнения административной процедуры - 5 календарных дней.</w:t>
      </w:r>
    </w:p>
    <w:p w:rsidR="00F15378" w:rsidRDefault="00F15378" w:rsidP="00F15378">
      <w:pPr>
        <w:pStyle w:val="ConsPlusNormal"/>
        <w:jc w:val="both"/>
      </w:pPr>
    </w:p>
    <w:p w:rsidR="00F15378" w:rsidRDefault="00F15378" w:rsidP="00F15378">
      <w:pPr>
        <w:pStyle w:val="ConsPlusTitle"/>
        <w:jc w:val="center"/>
        <w:outlineLvl w:val="3"/>
      </w:pPr>
      <w:r>
        <w:t>Предоставление результата 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r>
        <w:t>3.3.2.38. Основанием для начала административной процедуры является наличие подготовленного проекта договора купли-продажи арендуемого имущества.</w:t>
      </w:r>
    </w:p>
    <w:p w:rsidR="00F15378" w:rsidRDefault="00F15378" w:rsidP="00F15378">
      <w:pPr>
        <w:pStyle w:val="ConsPlusNormal"/>
        <w:ind w:firstLine="540"/>
        <w:jc w:val="both"/>
      </w:pPr>
      <w:r>
        <w:t>3.3.2.39. Заявитель по его выбору вправе получить результат предоставления муниципальной услуги одним из следующих способов:</w:t>
      </w:r>
    </w:p>
    <w:p w:rsidR="00F15378" w:rsidRDefault="00F15378" w:rsidP="00F15378">
      <w:pPr>
        <w:pStyle w:val="ConsPlusNormal"/>
        <w:ind w:firstLine="540"/>
        <w:jc w:val="both"/>
      </w:pPr>
      <w:r>
        <w:t>а) на бумажном носителе;</w:t>
      </w:r>
    </w:p>
    <w:p w:rsidR="00F15378" w:rsidRDefault="00F15378" w:rsidP="00F15378">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управления.</w:t>
      </w:r>
    </w:p>
    <w:p w:rsidR="00F15378" w:rsidRDefault="00F15378" w:rsidP="00F15378">
      <w:pPr>
        <w:pStyle w:val="ConsPlusNormal"/>
        <w:ind w:firstLine="540"/>
        <w:jc w:val="both"/>
      </w:pPr>
      <w:r>
        <w:t>3.3.2.40. Лицом, ответственным за выполнение административной процедуры, является специалист, ответственный за предоставление муниципальной услуги.</w:t>
      </w:r>
    </w:p>
    <w:p w:rsidR="00F15378" w:rsidRDefault="00F15378" w:rsidP="00F15378">
      <w:pPr>
        <w:pStyle w:val="ConsPlusNormal"/>
        <w:ind w:firstLine="540"/>
        <w:jc w:val="both"/>
      </w:pPr>
      <w:r>
        <w:t xml:space="preserve">3.3.2.41. </w:t>
      </w:r>
      <w:proofErr w:type="gramStart"/>
      <w:r>
        <w:t xml:space="preserve">При подаче заявления о реализации преимущественного права на приобретение арендуемого движимого и (или) недвижимого имущества, находящегося в муниципальной собственности, и документов, предусмотренных </w:t>
      </w:r>
      <w:hyperlink w:anchor="P136">
        <w:r>
          <w:rPr>
            <w:color w:val="0000FF"/>
          </w:rPr>
          <w:t>пунктами 2.6.1</w:t>
        </w:r>
      </w:hyperlink>
      <w:r>
        <w:t xml:space="preserve">, </w:t>
      </w:r>
      <w:hyperlink w:anchor="P153">
        <w:r>
          <w:rPr>
            <w:color w:val="0000FF"/>
          </w:rPr>
          <w:t>2.6.4</w:t>
        </w:r>
      </w:hyperlink>
      <w:r>
        <w:t xml:space="preserve"> настоящего Административного регламента, в ходе личного приема или посредством почтового отправления проект договора купли-продажи арендуемого имущества или уведомление об отказе в приобретении арендуемого имущества выдается заявителю на руки или направляется посредством почтового отправления, если в</w:t>
      </w:r>
      <w:proofErr w:type="gramEnd"/>
      <w:r>
        <w:t xml:space="preserve"> </w:t>
      </w:r>
      <w:proofErr w:type="gramStart"/>
      <w:r>
        <w:t>заявлении</w:t>
      </w:r>
      <w:proofErr w:type="gramEnd"/>
      <w:r>
        <w:t xml:space="preserve"> не был указан иной способ.</w:t>
      </w:r>
    </w:p>
    <w:p w:rsidR="00F15378" w:rsidRDefault="00F15378" w:rsidP="00F15378">
      <w:pPr>
        <w:pStyle w:val="ConsPlusNormal"/>
        <w:ind w:firstLine="540"/>
        <w:jc w:val="both"/>
      </w:pPr>
      <w:r>
        <w:t xml:space="preserve">3.3.2.42. </w:t>
      </w:r>
      <w:proofErr w:type="gramStart"/>
      <w:r>
        <w:t xml:space="preserve">При подаче заявления о реализации преимущественного права на приобретение арендуемого движимого и (или) недвижимого имущества, находящегося в муниципальной собственности, и документов, предусмотренных </w:t>
      </w:r>
      <w:hyperlink w:anchor="P136">
        <w:r>
          <w:rPr>
            <w:color w:val="0000FF"/>
          </w:rPr>
          <w:t>пунктами 2.6.1</w:t>
        </w:r>
      </w:hyperlink>
      <w:r>
        <w:t xml:space="preserve">, </w:t>
      </w:r>
      <w:hyperlink w:anchor="P153">
        <w:r>
          <w:rPr>
            <w:color w:val="0000FF"/>
          </w:rPr>
          <w:t>2.6.4</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проекта договора купли-продажи арендуемого имущества или уведомление об отказе в приобретении </w:t>
      </w:r>
      <w:r>
        <w:lastRenderedPageBreak/>
        <w:t>арендуемого имущества осуществляется</w:t>
      </w:r>
      <w:proofErr w:type="gramEnd"/>
      <w:r>
        <w:t xml:space="preserve">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не был указан иной способ.</w:t>
      </w:r>
    </w:p>
    <w:p w:rsidR="00F15378" w:rsidRDefault="00F15378" w:rsidP="00F15378">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1537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15378" w:rsidRDefault="00F15378" w:rsidP="00F153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15378" w:rsidRDefault="00F15378" w:rsidP="00F153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15378" w:rsidRDefault="00F15378" w:rsidP="00F15378">
            <w:pPr>
              <w:pStyle w:val="ConsPlusNormal"/>
              <w:jc w:val="both"/>
            </w:pPr>
            <w:proofErr w:type="spellStart"/>
            <w:r>
              <w:rPr>
                <w:color w:val="392C69"/>
              </w:rPr>
              <w:t>КонсультантПлюс</w:t>
            </w:r>
            <w:proofErr w:type="spellEnd"/>
            <w:r>
              <w:rPr>
                <w:color w:val="392C69"/>
              </w:rPr>
              <w:t>: примечание.</w:t>
            </w:r>
          </w:p>
          <w:p w:rsidR="00F15378" w:rsidRDefault="00F15378" w:rsidP="00F15378">
            <w:pPr>
              <w:pStyle w:val="ConsPlusNormal"/>
              <w:jc w:val="both"/>
            </w:pPr>
            <w:r>
              <w:rPr>
                <w:color w:val="392C69"/>
              </w:rPr>
              <w:t xml:space="preserve">Нумерация пунктов дана в </w:t>
            </w:r>
            <w:proofErr w:type="gramStart"/>
            <w:r>
              <w:rPr>
                <w:color w:val="392C69"/>
              </w:rPr>
              <w:t>соответствии</w:t>
            </w:r>
            <w:proofErr w:type="gramEnd"/>
            <w:r>
              <w:rPr>
                <w:color w:val="392C69"/>
              </w:rPr>
              <w:t xml:space="preserve">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F15378" w:rsidRDefault="00F15378" w:rsidP="00F15378">
            <w:pPr>
              <w:pStyle w:val="ConsPlusNormal"/>
            </w:pPr>
          </w:p>
        </w:tc>
      </w:tr>
    </w:tbl>
    <w:p w:rsidR="00F15378" w:rsidRDefault="00F15378" w:rsidP="00F15378">
      <w:pPr>
        <w:pStyle w:val="ConsPlusNormal"/>
        <w:ind w:firstLine="540"/>
        <w:jc w:val="both"/>
      </w:pPr>
      <w:r>
        <w:t xml:space="preserve">3.4.2.43. </w:t>
      </w:r>
      <w:proofErr w:type="gramStart"/>
      <w:r>
        <w:t xml:space="preserve">При подаче заявления о реализации преимущественного права на приобретение арендуемого движимого и (или) недвижимого имущества, находящегося в муниципальной собственности, и документов, предусмотренных </w:t>
      </w:r>
      <w:hyperlink w:anchor="P136">
        <w:r>
          <w:rPr>
            <w:color w:val="0000FF"/>
          </w:rPr>
          <w:t>пунктами 2.6.1</w:t>
        </w:r>
      </w:hyperlink>
      <w:r>
        <w:t xml:space="preserve">, </w:t>
      </w:r>
      <w:hyperlink w:anchor="P153">
        <w:r>
          <w:rPr>
            <w:color w:val="0000FF"/>
          </w:rPr>
          <w:t>2.6.4</w:t>
        </w:r>
      </w:hyperlink>
      <w:r>
        <w:t xml:space="preserve"> настоящего Административного регламента, через МФЦ проект договора купли-продажи арендуемого имущества или уведомление об отказе в приобретении арендуемого имущества направляется в МФЦ, если в заявлении не был указан иной способ.</w:t>
      </w:r>
      <w:proofErr w:type="gramEnd"/>
    </w:p>
    <w:p w:rsidR="00F15378" w:rsidRDefault="00F15378" w:rsidP="00F15378">
      <w:pPr>
        <w:pStyle w:val="ConsPlusNormal"/>
        <w:ind w:firstLine="540"/>
        <w:jc w:val="both"/>
      </w:pPr>
      <w:r>
        <w:t>3.3.2.44. Результатом административной процедуры является направление (выдача) заявителю результата муниципальной услуги.</w:t>
      </w:r>
    </w:p>
    <w:p w:rsidR="00F15378" w:rsidRDefault="00F15378" w:rsidP="00F15378">
      <w:pPr>
        <w:pStyle w:val="ConsPlusNormal"/>
        <w:ind w:firstLine="540"/>
        <w:jc w:val="both"/>
      </w:pPr>
      <w:bookmarkStart w:id="28" w:name="P390"/>
      <w:bookmarkEnd w:id="28"/>
      <w:r>
        <w:t xml:space="preserve">3.3.2.45. Срок административной процедуры исчисляется со дня </w:t>
      </w:r>
      <w:proofErr w:type="gramStart"/>
      <w:r>
        <w:t>подписания проекта договора купли-продажи арендуемого имущества</w:t>
      </w:r>
      <w:proofErr w:type="gramEnd"/>
      <w:r>
        <w:t xml:space="preserve"> или уведомления об отказе в приобретении арендуемого имущества, находящегося в муниципальной собственности, и составляет 2 календарных дня.</w:t>
      </w:r>
    </w:p>
    <w:p w:rsidR="00F15378" w:rsidRDefault="00F15378" w:rsidP="00F15378">
      <w:pPr>
        <w:pStyle w:val="ConsPlusNormal"/>
        <w:ind w:firstLine="540"/>
        <w:jc w:val="both"/>
      </w:pPr>
      <w:r>
        <w:t>3.3.2.46. Возможность предоставления результата муниципальной услуги по экстерриториальному принципу отсутствует.</w:t>
      </w:r>
    </w:p>
    <w:p w:rsidR="00F15378" w:rsidRDefault="00F15378" w:rsidP="00F15378">
      <w:pPr>
        <w:pStyle w:val="ConsPlusNormal"/>
        <w:jc w:val="both"/>
      </w:pPr>
    </w:p>
    <w:p w:rsidR="00F15378" w:rsidRDefault="00F15378" w:rsidP="00F15378">
      <w:pPr>
        <w:pStyle w:val="ConsPlusTitle"/>
        <w:jc w:val="center"/>
        <w:outlineLvl w:val="3"/>
      </w:pPr>
      <w:r>
        <w:t>Получение дополнительных сведений от заявителя</w:t>
      </w:r>
    </w:p>
    <w:p w:rsidR="00F15378" w:rsidRDefault="00F15378" w:rsidP="00F15378">
      <w:pPr>
        <w:pStyle w:val="ConsPlusNormal"/>
        <w:jc w:val="both"/>
      </w:pPr>
    </w:p>
    <w:p w:rsidR="00F15378" w:rsidRDefault="00F15378" w:rsidP="00F15378">
      <w:pPr>
        <w:pStyle w:val="ConsPlusNormal"/>
        <w:ind w:firstLine="540"/>
        <w:jc w:val="both"/>
      </w:pPr>
      <w:r>
        <w:t>3.3.2.47. Получение дополнительных сведений от заявителя не предусмотрено.</w:t>
      </w:r>
    </w:p>
    <w:p w:rsidR="00F15378" w:rsidRDefault="00F15378" w:rsidP="00F15378">
      <w:pPr>
        <w:pStyle w:val="ConsPlusNormal"/>
        <w:ind w:firstLine="540"/>
        <w:jc w:val="both"/>
      </w:pPr>
      <w:r>
        <w:t>3.3.2.48.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F15378" w:rsidRDefault="00F15378" w:rsidP="00F15378">
      <w:pPr>
        <w:pStyle w:val="ConsPlusNormal"/>
        <w:jc w:val="both"/>
      </w:pPr>
    </w:p>
    <w:p w:rsidR="00F15378" w:rsidRDefault="00F15378" w:rsidP="00F15378">
      <w:pPr>
        <w:pStyle w:val="ConsPlusTitle"/>
        <w:jc w:val="center"/>
        <w:outlineLvl w:val="2"/>
      </w:pPr>
      <w:r>
        <w:t>3.4. Описание 2-го варианта предоставления</w:t>
      </w:r>
    </w:p>
    <w:p w:rsidR="00F15378" w:rsidRDefault="00F15378" w:rsidP="00F15378">
      <w:pPr>
        <w:pStyle w:val="ConsPlusTitle"/>
        <w:jc w:val="center"/>
      </w:pPr>
      <w:r>
        <w:t>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r>
        <w:t xml:space="preserve">3.4.1. Результат предоставления муниципальной услуги указан в </w:t>
      </w:r>
      <w:hyperlink w:anchor="P103">
        <w:proofErr w:type="gramStart"/>
        <w:r>
          <w:rPr>
            <w:color w:val="0000FF"/>
          </w:rPr>
          <w:t>подпунктах</w:t>
        </w:r>
        <w:proofErr w:type="gramEnd"/>
        <w:r>
          <w:rPr>
            <w:color w:val="0000FF"/>
          </w:rPr>
          <w:t xml:space="preserve"> "в"</w:t>
        </w:r>
      </w:hyperlink>
      <w:r>
        <w:t xml:space="preserve">, </w:t>
      </w:r>
      <w:hyperlink w:anchor="P105">
        <w:r>
          <w:rPr>
            <w:color w:val="0000FF"/>
          </w:rPr>
          <w:t>"г" пункта 2.3.1</w:t>
        </w:r>
      </w:hyperlink>
      <w:r>
        <w:t xml:space="preserve"> настоящего Административного регламента.</w:t>
      </w:r>
    </w:p>
    <w:p w:rsidR="00F15378" w:rsidRDefault="00F15378" w:rsidP="00F15378">
      <w:pPr>
        <w:pStyle w:val="ConsPlusNormal"/>
        <w:ind w:firstLine="540"/>
        <w:jc w:val="both"/>
      </w:pPr>
      <w:r>
        <w:t>3.4.2. Перечень и описание административных процедур предоставления муниципальной услуги:</w:t>
      </w:r>
    </w:p>
    <w:p w:rsidR="00F15378" w:rsidRDefault="00F15378" w:rsidP="00F15378">
      <w:pPr>
        <w:pStyle w:val="ConsPlusNormal"/>
        <w:jc w:val="both"/>
      </w:pPr>
    </w:p>
    <w:p w:rsidR="00F15378" w:rsidRDefault="00F15378" w:rsidP="00F15378">
      <w:pPr>
        <w:pStyle w:val="ConsPlusTitle"/>
        <w:jc w:val="center"/>
        <w:outlineLvl w:val="3"/>
      </w:pPr>
      <w:r>
        <w:t>Прием запроса и документов и (или) информации, необходимых</w:t>
      </w:r>
    </w:p>
    <w:p w:rsidR="00F15378" w:rsidRDefault="00F15378" w:rsidP="00F15378">
      <w:pPr>
        <w:pStyle w:val="ConsPlusTitle"/>
        <w:jc w:val="center"/>
      </w:pPr>
      <w:r>
        <w:t>для предоставления 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r>
        <w:lastRenderedPageBreak/>
        <w:t xml:space="preserve">3.4.2.1. </w:t>
      </w:r>
      <w:proofErr w:type="gramStart"/>
      <w:r>
        <w:t xml:space="preserve">Основанием для начала административной процедуры является поступление в управление </w:t>
      </w:r>
      <w:hyperlink w:anchor="P781">
        <w:r>
          <w:rPr>
            <w:color w:val="0000FF"/>
          </w:rPr>
          <w:t>заявления</w:t>
        </w:r>
      </w:hyperlink>
      <w:r>
        <w:t xml:space="preserve"> об исправлении допущенных в договоре купли-продажи арендуемого имущества опечаток и ошибок, составленного по форме, предусмотренной приложением N 4 к настоящему Административному регламенту, и документов, предусмотренных </w:t>
      </w:r>
      <w:hyperlink w:anchor="P148">
        <w:r>
          <w:rPr>
            <w:color w:val="0000FF"/>
          </w:rPr>
          <w:t>подпунктами "а"</w:t>
        </w:r>
      </w:hyperlink>
      <w:r>
        <w:t xml:space="preserve">, </w:t>
      </w:r>
      <w:hyperlink w:anchor="P150">
        <w:r>
          <w:rPr>
            <w:color w:val="0000FF"/>
          </w:rPr>
          <w:t>"б" пункта 2.6.2</w:t>
        </w:r>
      </w:hyperlink>
      <w:r>
        <w:t xml:space="preserve"> настоящего Административного регламента, одним из способов, установленных </w:t>
      </w:r>
      <w:hyperlink w:anchor="P159">
        <w:r>
          <w:rPr>
            <w:color w:val="0000FF"/>
          </w:rPr>
          <w:t>пунктом 2.6.5</w:t>
        </w:r>
      </w:hyperlink>
      <w:r>
        <w:t xml:space="preserve"> настоящего Административного регламента.</w:t>
      </w:r>
      <w:proofErr w:type="gramEnd"/>
    </w:p>
    <w:p w:rsidR="00F15378" w:rsidRDefault="00F15378" w:rsidP="00F15378">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42">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 предусмотренный </w:t>
      </w:r>
      <w:hyperlink w:anchor="P144">
        <w:r>
          <w:rPr>
            <w:color w:val="0000FF"/>
          </w:rPr>
          <w:t>подпунктом "г" пункта 2.6.1</w:t>
        </w:r>
      </w:hyperlink>
      <w:r>
        <w:t xml:space="preserve"> настоящего Административного регламента.</w:t>
      </w:r>
    </w:p>
    <w:p w:rsidR="00F15378" w:rsidRDefault="00F15378" w:rsidP="00F15378">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представляется документ, предусмотренный </w:t>
      </w:r>
      <w:hyperlink w:anchor="P144">
        <w:r>
          <w:rPr>
            <w:color w:val="0000FF"/>
          </w:rPr>
          <w:t>подпунктом "г" пункта 2.6.1</w:t>
        </w:r>
      </w:hyperlink>
      <w:r>
        <w:t xml:space="preserve"> настоящего Административного регламента.</w:t>
      </w:r>
    </w:p>
    <w:p w:rsidR="00F15378" w:rsidRDefault="00F15378" w:rsidP="00F15378">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43">
        <w:r>
          <w:rPr>
            <w:color w:val="0000FF"/>
          </w:rPr>
          <w:t>подпунктом "в" пункта 2.6.1</w:t>
        </w:r>
      </w:hyperlink>
      <w:r>
        <w:t xml:space="preserve"> настоящего Административного регламента.</w:t>
      </w:r>
    </w:p>
    <w:p w:rsidR="00F15378" w:rsidRDefault="00F15378" w:rsidP="00F15378">
      <w:pPr>
        <w:pStyle w:val="ConsPlusNormal"/>
        <w:ind w:firstLine="540"/>
        <w:jc w:val="both"/>
      </w:pPr>
      <w:r>
        <w:t>3.4.2.3. Основания для принятия решения об отказе в приеме заявления об исправлении допущенных в договоре купли-продажи арендуемого имущества опечаток и ошибок и документов, необходимых для предоставления муниципальной услуги, отсутствуют.</w:t>
      </w:r>
    </w:p>
    <w:p w:rsidR="00F15378" w:rsidRDefault="00F15378" w:rsidP="00F15378">
      <w:pPr>
        <w:pStyle w:val="ConsPlusNormal"/>
        <w:ind w:firstLine="540"/>
        <w:jc w:val="both"/>
      </w:pPr>
      <w:r>
        <w:t xml:space="preserve">МФЦ участвует в </w:t>
      </w:r>
      <w:proofErr w:type="gramStart"/>
      <w:r>
        <w:t>приеме</w:t>
      </w:r>
      <w:proofErr w:type="gramEnd"/>
      <w:r>
        <w:t xml:space="preserve"> заявления об исправлении допущенных опечаток и ошибок в соответствии с соглашением о взаимодействии между АУ "МФЦ" и администрацией.</w:t>
      </w:r>
    </w:p>
    <w:p w:rsidR="00F15378" w:rsidRDefault="00F15378" w:rsidP="00F15378">
      <w:pPr>
        <w:pStyle w:val="ConsPlusNormal"/>
        <w:ind w:firstLine="540"/>
        <w:jc w:val="both"/>
      </w:pPr>
      <w:r>
        <w:t>3.4.2.4. Возможность получения муниципальной услуги по экстерриториальному принципу отсутствует.</w:t>
      </w:r>
    </w:p>
    <w:p w:rsidR="00F15378" w:rsidRDefault="00F15378" w:rsidP="00F15378">
      <w:pPr>
        <w:pStyle w:val="ConsPlusNormal"/>
        <w:ind w:firstLine="540"/>
        <w:jc w:val="both"/>
      </w:pPr>
      <w:r>
        <w:t xml:space="preserve">3.4.2.5. Заявление об исправлении допущенных в договоре купли-продажи арендуемого имущества опечаток и ошибок, направленное одним из способов, установленных в </w:t>
      </w:r>
      <w:hyperlink w:anchor="P164">
        <w:r>
          <w:rPr>
            <w:color w:val="0000FF"/>
          </w:rPr>
          <w:t>подпункте "б" пункта 2.6.5</w:t>
        </w:r>
      </w:hyperlink>
      <w:r>
        <w:t xml:space="preserve"> настоящего Административного регламента, принимается специалистами управления.</w:t>
      </w:r>
    </w:p>
    <w:p w:rsidR="00F15378" w:rsidRDefault="00F15378" w:rsidP="00F15378">
      <w:pPr>
        <w:pStyle w:val="ConsPlusNormal"/>
        <w:ind w:firstLine="540"/>
        <w:jc w:val="both"/>
      </w:pPr>
      <w:r>
        <w:t xml:space="preserve">Заявление об исправлении допущенных в договоре купли-продажи арендуемого имущества опечаток и ошибок, направленное способом, указанным в </w:t>
      </w:r>
      <w:hyperlink w:anchor="P160">
        <w:r>
          <w:rPr>
            <w:color w:val="0000FF"/>
          </w:rPr>
          <w:t>подпункте "а" пункта 2.6.5</w:t>
        </w:r>
      </w:hyperlink>
      <w:r>
        <w:t xml:space="preserve"> настоящего Административного регламента, регистрируется в автоматическом режиме.</w:t>
      </w:r>
    </w:p>
    <w:p w:rsidR="00F15378" w:rsidRDefault="00F15378" w:rsidP="00F15378">
      <w:pPr>
        <w:pStyle w:val="ConsPlusNormal"/>
        <w:ind w:firstLine="540"/>
        <w:jc w:val="both"/>
      </w:pPr>
      <w:r>
        <w:t xml:space="preserve">3.4.2.6. </w:t>
      </w:r>
      <w:proofErr w:type="gramStart"/>
      <w:r>
        <w:t xml:space="preserve">Для возможности подачи заявления об исправлении допущенных в договоре купли-продажи арендуемого имущества опечаток и ошибок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w:t>
      </w:r>
      <w:r>
        <w:lastRenderedPageBreak/>
        <w:t>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w:t>
      </w:r>
      <w:proofErr w:type="gramEnd"/>
      <w:r>
        <w:t xml:space="preserve"> </w:t>
      </w:r>
      <w:proofErr w:type="gramStart"/>
      <w:r>
        <w:t>условии</w:t>
      </w:r>
      <w:proofErr w:type="gramEnd"/>
      <w:r>
        <w:t xml:space="preserve"> совпадения сведений о заявителе в указанных информационных системах.</w:t>
      </w:r>
    </w:p>
    <w:p w:rsidR="00F15378" w:rsidRDefault="00F15378" w:rsidP="00F15378">
      <w:pPr>
        <w:pStyle w:val="ConsPlusNormal"/>
        <w:ind w:firstLine="540"/>
        <w:jc w:val="both"/>
      </w:pPr>
      <w:r>
        <w:t>3.4.2.7. Результатом административной процедуры является зарегистрированное заявление об исправлении допущенных в договоре купли-продажи арендуемого имущества опечаток и ошибок.</w:t>
      </w:r>
    </w:p>
    <w:p w:rsidR="00F15378" w:rsidRDefault="00F15378" w:rsidP="00F15378">
      <w:pPr>
        <w:pStyle w:val="ConsPlusNormal"/>
        <w:ind w:firstLine="540"/>
        <w:jc w:val="both"/>
      </w:pPr>
      <w:r>
        <w:t xml:space="preserve">3.4.2.8. Срок регистрации заявления указан в </w:t>
      </w:r>
      <w:hyperlink w:anchor="P201">
        <w:r>
          <w:rPr>
            <w:color w:val="0000FF"/>
          </w:rPr>
          <w:t>подразделе 2.11</w:t>
        </w:r>
      </w:hyperlink>
      <w:r>
        <w:t xml:space="preserve"> настоящего Административного регламента.</w:t>
      </w:r>
    </w:p>
    <w:p w:rsidR="00F15378" w:rsidRDefault="00F15378" w:rsidP="00F15378">
      <w:pPr>
        <w:pStyle w:val="ConsPlusNormal"/>
        <w:ind w:firstLine="540"/>
        <w:jc w:val="both"/>
      </w:pPr>
      <w:r>
        <w:t>3.4.2.9. Зарегистрированное заявление направляется в отдел управления.</w:t>
      </w:r>
    </w:p>
    <w:p w:rsidR="00F15378" w:rsidRDefault="00F15378" w:rsidP="00F15378">
      <w:pPr>
        <w:pStyle w:val="ConsPlusNormal"/>
        <w:jc w:val="both"/>
      </w:pPr>
    </w:p>
    <w:p w:rsidR="00F15378" w:rsidRDefault="00F15378" w:rsidP="00F15378">
      <w:pPr>
        <w:pStyle w:val="ConsPlusTitle"/>
        <w:jc w:val="center"/>
        <w:outlineLvl w:val="3"/>
      </w:pPr>
      <w:r>
        <w:t>Межведомственное информационное взаимодействие</w:t>
      </w:r>
    </w:p>
    <w:p w:rsidR="00F15378" w:rsidRDefault="00F15378" w:rsidP="00F15378">
      <w:pPr>
        <w:pStyle w:val="ConsPlusNormal"/>
        <w:jc w:val="both"/>
      </w:pPr>
    </w:p>
    <w:p w:rsidR="00F15378" w:rsidRDefault="00F15378" w:rsidP="00F15378">
      <w:pPr>
        <w:pStyle w:val="ConsPlusNormal"/>
        <w:ind w:firstLine="540"/>
        <w:jc w:val="both"/>
      </w:pPr>
      <w:r>
        <w:t>3.4.2.10. Основанием для начала административной процедуры является поступление заявления об исправлении допущенных в договоре купли-продажи арендуемого имущества опечаток и ошибок в отдел управления.</w:t>
      </w:r>
    </w:p>
    <w:p w:rsidR="00F15378" w:rsidRDefault="00F15378" w:rsidP="00F15378">
      <w:pPr>
        <w:pStyle w:val="ConsPlusNormal"/>
        <w:ind w:firstLine="540"/>
        <w:jc w:val="both"/>
      </w:pPr>
      <w:r>
        <w:t>3.4.2.11. Начальник отдела определяет специалиста, ответственного за предоставление муниципальной услуги.</w:t>
      </w:r>
    </w:p>
    <w:p w:rsidR="00F15378" w:rsidRDefault="00F15378" w:rsidP="00F15378">
      <w:pPr>
        <w:pStyle w:val="ConsPlusNormal"/>
        <w:ind w:firstLine="540"/>
        <w:jc w:val="both"/>
      </w:pPr>
      <w:r>
        <w:t xml:space="preserve">3.4.2.12. </w:t>
      </w:r>
      <w:proofErr w:type="gramStart"/>
      <w:r>
        <w:t xml:space="preserve">Специалист проводит проверку заявления об исправлении допущенных в договоре купли-продажи арендуемого имущества опечаток и ошибок и прилагаемых к нему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порядке, указанном в </w:t>
      </w:r>
      <w:hyperlink w:anchor="P316">
        <w:r>
          <w:rPr>
            <w:color w:val="0000FF"/>
          </w:rPr>
          <w:t>подпункте 3.3.2.16 пункта 3.3.2</w:t>
        </w:r>
      </w:hyperlink>
      <w:r>
        <w:t xml:space="preserve"> настоящего Административного регламента.</w:t>
      </w:r>
      <w:proofErr w:type="gramEnd"/>
    </w:p>
    <w:p w:rsidR="00F15378" w:rsidRDefault="00F15378" w:rsidP="00F15378">
      <w:pPr>
        <w:pStyle w:val="ConsPlusNormal"/>
        <w:ind w:firstLine="540"/>
        <w:jc w:val="both"/>
      </w:pPr>
      <w:r>
        <w:t>3.4.2.13. Результатом административной процедуры является получение управлением запрашиваемых документов (их копий или сведений, содержащихся в них).</w:t>
      </w:r>
    </w:p>
    <w:p w:rsidR="00F15378" w:rsidRDefault="00F15378" w:rsidP="00F15378">
      <w:pPr>
        <w:pStyle w:val="ConsPlusNormal"/>
        <w:ind w:firstLine="540"/>
        <w:jc w:val="both"/>
      </w:pPr>
      <w:r>
        <w:t>3.4.2.14. Срок исполнения административной процедуры - 7 календарных дней.</w:t>
      </w:r>
    </w:p>
    <w:p w:rsidR="00F15378" w:rsidRDefault="00F15378" w:rsidP="00F15378">
      <w:pPr>
        <w:pStyle w:val="ConsPlusNormal"/>
        <w:jc w:val="both"/>
      </w:pPr>
    </w:p>
    <w:p w:rsidR="00F15378" w:rsidRDefault="00F15378" w:rsidP="00F15378">
      <w:pPr>
        <w:pStyle w:val="ConsPlusTitle"/>
        <w:jc w:val="center"/>
        <w:outlineLvl w:val="3"/>
      </w:pPr>
      <w:r>
        <w:t>Принятие решения о предоставлении</w:t>
      </w:r>
    </w:p>
    <w:p w:rsidR="00F15378" w:rsidRDefault="00F15378" w:rsidP="00F15378">
      <w:pPr>
        <w:pStyle w:val="ConsPlusTitle"/>
        <w:jc w:val="center"/>
      </w:pPr>
      <w:r>
        <w:t>(об отказе в предоставлении) 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r>
        <w:t>3.4.2.15. Основанием для начала административной процедуры является наличие приложенных к заявлению об исправлении допущенных в договоре купли-продажи арендуемого имущества опечаток и ошибок документов, представленных заявителем самостоятельно, а также документов, полученных в рамках межведомственного взаимодействия.</w:t>
      </w:r>
    </w:p>
    <w:p w:rsidR="00F15378" w:rsidRDefault="00F15378" w:rsidP="00F15378">
      <w:pPr>
        <w:pStyle w:val="ConsPlusNormal"/>
        <w:ind w:firstLine="540"/>
        <w:jc w:val="both"/>
      </w:pPr>
      <w:r>
        <w:t xml:space="preserve">3.4.2.16. В рамках рассмотрения </w:t>
      </w:r>
      <w:proofErr w:type="gramStart"/>
      <w:r>
        <w:t>заявления</w:t>
      </w:r>
      <w:proofErr w:type="gramEnd"/>
      <w:r>
        <w:t xml:space="preserve"> об исправлении допущенных в договоре купли-продажи арендуемого имущества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F15378" w:rsidRDefault="00F15378" w:rsidP="00F15378">
      <w:pPr>
        <w:pStyle w:val="ConsPlusNormal"/>
        <w:ind w:firstLine="540"/>
        <w:jc w:val="both"/>
      </w:pPr>
      <w:r>
        <w:t xml:space="preserve">3.4.2.17. Неполучение (несвоевременное получение) документов в </w:t>
      </w:r>
      <w:proofErr w:type="gramStart"/>
      <w:r>
        <w:lastRenderedPageBreak/>
        <w:t>рамках</w:t>
      </w:r>
      <w:proofErr w:type="gramEnd"/>
      <w:r>
        <w:t xml:space="preserve"> межведомственного взаимодействия не может являться основанием для отказа в предоставлении муниципальной услуги.</w:t>
      </w:r>
    </w:p>
    <w:p w:rsidR="00F15378" w:rsidRDefault="00F15378" w:rsidP="00F15378">
      <w:pPr>
        <w:pStyle w:val="ConsPlusNormal"/>
        <w:ind w:firstLine="540"/>
        <w:jc w:val="both"/>
      </w:pPr>
      <w:r>
        <w:t>3.4.2.18. Критериями принятия решения о предоставлении муниципальной услуги являются:</w:t>
      </w:r>
    </w:p>
    <w:p w:rsidR="00F15378" w:rsidRDefault="00F15378" w:rsidP="00F15378">
      <w:pPr>
        <w:pStyle w:val="ConsPlusNormal"/>
        <w:ind w:firstLine="540"/>
        <w:jc w:val="both"/>
      </w:pPr>
      <w:r>
        <w:t xml:space="preserve">а) соответствие заявителя кругу лиц, указанных в </w:t>
      </w:r>
      <w:hyperlink w:anchor="P58">
        <w:r>
          <w:rPr>
            <w:color w:val="0000FF"/>
          </w:rPr>
          <w:t>подразделе 1.2</w:t>
        </w:r>
      </w:hyperlink>
      <w:r>
        <w:t xml:space="preserve"> настоящего Административного регламента;</w:t>
      </w:r>
    </w:p>
    <w:p w:rsidR="00F15378" w:rsidRDefault="00F15378" w:rsidP="00F15378">
      <w:pPr>
        <w:pStyle w:val="ConsPlusNormal"/>
        <w:ind w:firstLine="540"/>
        <w:jc w:val="both"/>
      </w:pPr>
      <w:r>
        <w:t xml:space="preserve">б) наличие опечаток и ошибок в </w:t>
      </w:r>
      <w:proofErr w:type="gramStart"/>
      <w:r>
        <w:t>заявлении</w:t>
      </w:r>
      <w:proofErr w:type="gramEnd"/>
      <w:r>
        <w:t xml:space="preserve"> об исправлении допущенных в договоре купли-продажи арендуемого имущества опечаток и ошибок.</w:t>
      </w:r>
    </w:p>
    <w:p w:rsidR="00F15378" w:rsidRDefault="00F15378" w:rsidP="00F15378">
      <w:pPr>
        <w:pStyle w:val="ConsPlusNormal"/>
        <w:ind w:firstLine="540"/>
        <w:jc w:val="both"/>
      </w:pPr>
      <w:r>
        <w:t>3.4.2.19. Критериями принятия решения об отказе в предоставлении муниципальной услуги являются:</w:t>
      </w:r>
    </w:p>
    <w:p w:rsidR="00F15378" w:rsidRDefault="00F15378" w:rsidP="00F15378">
      <w:pPr>
        <w:pStyle w:val="ConsPlusNormal"/>
        <w:ind w:firstLine="540"/>
        <w:jc w:val="both"/>
      </w:pPr>
      <w:r>
        <w:t xml:space="preserve">а) несоответствие заявителя кругу лиц, указанных в </w:t>
      </w:r>
      <w:hyperlink w:anchor="P58">
        <w:r>
          <w:rPr>
            <w:color w:val="0000FF"/>
          </w:rPr>
          <w:t>подразделе 1.2</w:t>
        </w:r>
      </w:hyperlink>
      <w:r>
        <w:t xml:space="preserve"> настоящего Административного регламента;</w:t>
      </w:r>
    </w:p>
    <w:p w:rsidR="00F15378" w:rsidRDefault="00F15378" w:rsidP="00F15378">
      <w:pPr>
        <w:pStyle w:val="ConsPlusNormal"/>
        <w:ind w:firstLine="540"/>
        <w:jc w:val="both"/>
      </w:pPr>
      <w:r>
        <w:t xml:space="preserve">б) отсутствие опечаток и ошибок в </w:t>
      </w:r>
      <w:proofErr w:type="gramStart"/>
      <w:r>
        <w:t>договоре</w:t>
      </w:r>
      <w:proofErr w:type="gramEnd"/>
      <w:r>
        <w:t xml:space="preserve"> купли-продажи арендуемого имущества.</w:t>
      </w:r>
    </w:p>
    <w:p w:rsidR="00F15378" w:rsidRDefault="00F15378" w:rsidP="00F15378">
      <w:pPr>
        <w:pStyle w:val="ConsPlusNormal"/>
        <w:ind w:firstLine="540"/>
        <w:jc w:val="both"/>
      </w:pPr>
      <w:r>
        <w:t xml:space="preserve">3.4.2.20. По результатам проверки документов, предусмотренных </w:t>
      </w:r>
      <w:hyperlink w:anchor="P150">
        <w:r>
          <w:rPr>
            <w:color w:val="0000FF"/>
          </w:rPr>
          <w:t>подпунктом "б" пункта 2.6.2</w:t>
        </w:r>
      </w:hyperlink>
      <w:r>
        <w:t xml:space="preserve"> и </w:t>
      </w:r>
      <w:hyperlink w:anchor="P154">
        <w:r>
          <w:rPr>
            <w:color w:val="0000FF"/>
          </w:rPr>
          <w:t>подпунктами "а"</w:t>
        </w:r>
      </w:hyperlink>
      <w:r>
        <w:t xml:space="preserve">, </w:t>
      </w:r>
      <w:hyperlink w:anchor="P155">
        <w:r>
          <w:rPr>
            <w:color w:val="0000FF"/>
          </w:rPr>
          <w:t>"б" пункта 2.6.4</w:t>
        </w:r>
      </w:hyperlink>
      <w:r>
        <w:t xml:space="preserve"> настоящего Административного регламента, специалист подготавливает проект соответствующего решения.</w:t>
      </w:r>
    </w:p>
    <w:p w:rsidR="00F15378" w:rsidRDefault="00F15378" w:rsidP="00F15378">
      <w:pPr>
        <w:pStyle w:val="ConsPlusNormal"/>
        <w:ind w:firstLine="540"/>
        <w:jc w:val="both"/>
      </w:pPr>
      <w:r>
        <w:t>3.4.2.21. Результатом административной процедуры является подписание руководителем управления проекта дополнительного соглашения к договору купли-продажи арендуемого имущества, излагающего исправления, которые вносятся в договор, или уведомления об отказе во внесении исправлений в договор.</w:t>
      </w:r>
    </w:p>
    <w:p w:rsidR="00F15378" w:rsidRDefault="00F15378" w:rsidP="00F15378">
      <w:pPr>
        <w:pStyle w:val="ConsPlusNormal"/>
        <w:jc w:val="both"/>
      </w:pPr>
      <w:r>
        <w:t>(</w:t>
      </w:r>
      <w:proofErr w:type="spellStart"/>
      <w:r>
        <w:t>пп</w:t>
      </w:r>
      <w:proofErr w:type="spellEnd"/>
      <w:r>
        <w:t xml:space="preserve">. 3.4.2.21 в ред. </w:t>
      </w:r>
      <w:hyperlink r:id="rId58">
        <w:r>
          <w:rPr>
            <w:color w:val="0000FF"/>
          </w:rPr>
          <w:t>постановления</w:t>
        </w:r>
      </w:hyperlink>
      <w:r>
        <w:t xml:space="preserve"> администрации городского округа город Воронеж от 16.09.2024 N 1206)</w:t>
      </w:r>
    </w:p>
    <w:p w:rsidR="00F15378" w:rsidRDefault="00F15378" w:rsidP="00F15378">
      <w:pPr>
        <w:pStyle w:val="ConsPlusNormal"/>
        <w:ind w:firstLine="540"/>
        <w:jc w:val="both"/>
      </w:pPr>
      <w:r>
        <w:t xml:space="preserve">3.4.2.22. Срок принятия решения о предоставлении (об отказе в предоставлении) муниципальной услуги составляет 3 </w:t>
      </w:r>
      <w:proofErr w:type="gramStart"/>
      <w:r>
        <w:t>календарных</w:t>
      </w:r>
      <w:proofErr w:type="gramEnd"/>
      <w:r>
        <w:t xml:space="preserve"> дня.</w:t>
      </w:r>
    </w:p>
    <w:p w:rsidR="00F15378" w:rsidRDefault="00F15378" w:rsidP="00F15378">
      <w:pPr>
        <w:pStyle w:val="ConsPlusNormal"/>
        <w:jc w:val="both"/>
      </w:pPr>
    </w:p>
    <w:p w:rsidR="00F15378" w:rsidRDefault="00F15378" w:rsidP="00F15378">
      <w:pPr>
        <w:pStyle w:val="ConsPlusTitle"/>
        <w:jc w:val="center"/>
        <w:outlineLvl w:val="3"/>
      </w:pPr>
      <w:r>
        <w:t>Предоставление результата 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r>
        <w:t>3.4.2.23. Основанием для начала административной процедуры является наличие подписанного руководителем управления проекта дополнительного соглашения к договору купли-продажи арендуемого имущества либо уведомления об отказе во внесении исправлений в договор.</w:t>
      </w:r>
    </w:p>
    <w:p w:rsidR="00F15378" w:rsidRDefault="00F15378" w:rsidP="00F15378">
      <w:pPr>
        <w:pStyle w:val="ConsPlusNormal"/>
        <w:jc w:val="both"/>
      </w:pPr>
      <w:r>
        <w:t>(</w:t>
      </w:r>
      <w:proofErr w:type="spellStart"/>
      <w:r>
        <w:t>пп</w:t>
      </w:r>
      <w:proofErr w:type="spellEnd"/>
      <w:r>
        <w:t xml:space="preserve">. 3.4.2.23 в ред. </w:t>
      </w:r>
      <w:hyperlink r:id="rId59">
        <w:r>
          <w:rPr>
            <w:color w:val="0000FF"/>
          </w:rPr>
          <w:t>постановления</w:t>
        </w:r>
      </w:hyperlink>
      <w:r>
        <w:t xml:space="preserve"> администрации городского округа город Воронеж от 16.09.2024 N 1206)</w:t>
      </w:r>
    </w:p>
    <w:p w:rsidR="00F15378" w:rsidRDefault="00F15378" w:rsidP="00F15378">
      <w:pPr>
        <w:pStyle w:val="ConsPlusNormal"/>
        <w:ind w:firstLine="540"/>
        <w:jc w:val="both"/>
      </w:pPr>
      <w:r>
        <w:t>3.4.2.24. Заявитель по его выбору вправе получить результат предоставления муниципальной услуги одним из следующих способов:</w:t>
      </w:r>
    </w:p>
    <w:p w:rsidR="00F15378" w:rsidRDefault="00F15378" w:rsidP="00F15378">
      <w:pPr>
        <w:pStyle w:val="ConsPlusNormal"/>
        <w:ind w:firstLine="540"/>
        <w:jc w:val="both"/>
      </w:pPr>
      <w:r>
        <w:t>а) на бумажном носителе;</w:t>
      </w:r>
    </w:p>
    <w:p w:rsidR="00F15378" w:rsidRDefault="00F15378" w:rsidP="00F15378">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управления.</w:t>
      </w:r>
    </w:p>
    <w:p w:rsidR="00F15378" w:rsidRDefault="00F15378" w:rsidP="00F15378">
      <w:pPr>
        <w:pStyle w:val="ConsPlusNormal"/>
        <w:ind w:firstLine="540"/>
        <w:jc w:val="both"/>
      </w:pPr>
      <w:r>
        <w:t xml:space="preserve">3.4.2.25. Лицом, ответственным за выполнение административной процедуры, является специалист, ответственный за предоставление </w:t>
      </w:r>
      <w:r>
        <w:lastRenderedPageBreak/>
        <w:t>муниципальной услуги.</w:t>
      </w:r>
    </w:p>
    <w:p w:rsidR="00F15378" w:rsidRDefault="00F15378" w:rsidP="00F15378">
      <w:pPr>
        <w:pStyle w:val="ConsPlusNormal"/>
        <w:ind w:firstLine="540"/>
        <w:jc w:val="both"/>
      </w:pPr>
      <w:r>
        <w:t xml:space="preserve">3.4.2.26. </w:t>
      </w:r>
      <w:proofErr w:type="gramStart"/>
      <w:r>
        <w:t xml:space="preserve">При подаче заявления об исправлении допущенных в договоре купли-продажи арендуемого имущества опечаток и ошибок и документов, предусмотренных </w:t>
      </w:r>
      <w:hyperlink w:anchor="P142">
        <w:r>
          <w:rPr>
            <w:color w:val="0000FF"/>
          </w:rPr>
          <w:t>подпунктами "б"</w:t>
        </w:r>
      </w:hyperlink>
      <w:r>
        <w:t xml:space="preserve">, </w:t>
      </w:r>
      <w:hyperlink w:anchor="P143">
        <w:r>
          <w:rPr>
            <w:color w:val="0000FF"/>
          </w:rPr>
          <w:t>"в" пункта 2.6.1</w:t>
        </w:r>
      </w:hyperlink>
      <w:r>
        <w:t xml:space="preserve"> настоящего Административного регламента, в ходе личного приема, посредством почтового отправления проект дополнительного соглашения к договору купли-продажи арендуемого имущества или уведомление об отказе во внесении исправлений в договор выдается заявителю на руки или направляется посредством почтового отправления, если в</w:t>
      </w:r>
      <w:proofErr w:type="gramEnd"/>
      <w:r>
        <w:t xml:space="preserve"> </w:t>
      </w:r>
      <w:proofErr w:type="gramStart"/>
      <w:r>
        <w:t>заявлении</w:t>
      </w:r>
      <w:proofErr w:type="gramEnd"/>
      <w:r>
        <w:t xml:space="preserve"> об исправлении допущенных опечаток и ошибок не был указан иной способ.</w:t>
      </w:r>
    </w:p>
    <w:p w:rsidR="00F15378" w:rsidRDefault="00F15378" w:rsidP="00F15378">
      <w:pPr>
        <w:pStyle w:val="ConsPlusNormal"/>
        <w:jc w:val="both"/>
      </w:pPr>
      <w:r>
        <w:t xml:space="preserve">(в ред. </w:t>
      </w:r>
      <w:hyperlink r:id="rId60">
        <w:r>
          <w:rPr>
            <w:color w:val="0000FF"/>
          </w:rPr>
          <w:t>постановления</w:t>
        </w:r>
      </w:hyperlink>
      <w:r>
        <w:t xml:space="preserve"> администрации городского округа город Воронеж от 16.09.2024 N 1206)</w:t>
      </w:r>
    </w:p>
    <w:p w:rsidR="00F15378" w:rsidRDefault="00F15378" w:rsidP="00F15378">
      <w:pPr>
        <w:pStyle w:val="ConsPlusNormal"/>
        <w:ind w:firstLine="540"/>
        <w:jc w:val="both"/>
      </w:pPr>
      <w:r>
        <w:t xml:space="preserve">3.4.2.27. </w:t>
      </w:r>
      <w:proofErr w:type="gramStart"/>
      <w:r>
        <w:t xml:space="preserve">При подаче заявления об исправлении допущенных в договоре купли-продажи арендуемого имущества опечаток и ошибок и документов, предусмотренных </w:t>
      </w:r>
      <w:hyperlink w:anchor="P142">
        <w:r>
          <w:rPr>
            <w:color w:val="0000FF"/>
          </w:rPr>
          <w:t>подпунктами "б"</w:t>
        </w:r>
      </w:hyperlink>
      <w:r>
        <w:t xml:space="preserve">, </w:t>
      </w:r>
      <w:hyperlink w:anchor="P143">
        <w:r>
          <w:rPr>
            <w:color w:val="0000FF"/>
          </w:rPr>
          <w:t>"в" пункта 2.6.1</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проекта дополнительного соглашения к договору купли-продажи арендуемого имущества или уведомления об отказе во внесении исправлений в договор осуществляется</w:t>
      </w:r>
      <w:proofErr w:type="gramEnd"/>
      <w:r>
        <w:t xml:space="preserve">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об исправлении допущенных опечаток и ошибок не был указан иной способ.</w:t>
      </w:r>
    </w:p>
    <w:p w:rsidR="00F15378" w:rsidRDefault="00F15378" w:rsidP="00F15378">
      <w:pPr>
        <w:pStyle w:val="ConsPlusNormal"/>
        <w:jc w:val="both"/>
      </w:pPr>
      <w:r>
        <w:t xml:space="preserve">(в ред. </w:t>
      </w:r>
      <w:hyperlink r:id="rId61">
        <w:r>
          <w:rPr>
            <w:color w:val="0000FF"/>
          </w:rPr>
          <w:t>постановления</w:t>
        </w:r>
      </w:hyperlink>
      <w:r>
        <w:t xml:space="preserve"> администрации городского округа город Воронеж от 16.09.2024 N 1206)</w:t>
      </w:r>
    </w:p>
    <w:p w:rsidR="00F15378" w:rsidRDefault="00F15378" w:rsidP="00F15378">
      <w:pPr>
        <w:pStyle w:val="ConsPlusNormal"/>
        <w:ind w:firstLine="540"/>
        <w:jc w:val="both"/>
      </w:pPr>
      <w:r>
        <w:t xml:space="preserve">3.4.2.28. </w:t>
      </w:r>
      <w:proofErr w:type="gramStart"/>
      <w:r>
        <w:t xml:space="preserve">При подаче заявления об исправлении допущенных в договоре купли-продажи арендуемого имущества опечаток и ошибок и документов, предусмотренных </w:t>
      </w:r>
      <w:hyperlink w:anchor="P142">
        <w:r>
          <w:rPr>
            <w:color w:val="0000FF"/>
          </w:rPr>
          <w:t>подпунктами "б"</w:t>
        </w:r>
      </w:hyperlink>
      <w:r>
        <w:t xml:space="preserve">, </w:t>
      </w:r>
      <w:hyperlink w:anchor="P143">
        <w:r>
          <w:rPr>
            <w:color w:val="0000FF"/>
          </w:rPr>
          <w:t>"в" пункта 2.6.1</w:t>
        </w:r>
      </w:hyperlink>
      <w:r>
        <w:t xml:space="preserve"> настоящего Административного регламента, через МФЦ проект дополнительного соглашения к договору купли-продажи арендуемого имущества или уведомление об отказе во внесении исправлений в договор направляется в МФЦ, если в заявлении об исправлении допущенных опечаток и ошибок не был указан иной</w:t>
      </w:r>
      <w:proofErr w:type="gramEnd"/>
      <w:r>
        <w:t xml:space="preserve"> способ.</w:t>
      </w:r>
    </w:p>
    <w:p w:rsidR="00F15378" w:rsidRDefault="00F15378" w:rsidP="00F15378">
      <w:pPr>
        <w:pStyle w:val="ConsPlusNormal"/>
        <w:jc w:val="both"/>
      </w:pPr>
      <w:r>
        <w:t xml:space="preserve">(в ред. </w:t>
      </w:r>
      <w:hyperlink r:id="rId62">
        <w:r>
          <w:rPr>
            <w:color w:val="0000FF"/>
          </w:rPr>
          <w:t>постановления</w:t>
        </w:r>
      </w:hyperlink>
      <w:r>
        <w:t xml:space="preserve"> администрации городского округа город Воронеж от 16.09.2024 N 1206)</w:t>
      </w:r>
    </w:p>
    <w:p w:rsidR="00F15378" w:rsidRDefault="00F15378" w:rsidP="00F15378">
      <w:pPr>
        <w:pStyle w:val="ConsPlusNormal"/>
        <w:ind w:firstLine="540"/>
        <w:jc w:val="both"/>
      </w:pPr>
      <w:r>
        <w:t>3.4.2.29. Возможность предоставления результата муниципальной услуги по экстерриториальному принципу отсутствует.</w:t>
      </w:r>
    </w:p>
    <w:p w:rsidR="00F15378" w:rsidRDefault="00F15378" w:rsidP="00F15378">
      <w:pPr>
        <w:pStyle w:val="ConsPlusNormal"/>
        <w:ind w:firstLine="540"/>
        <w:jc w:val="both"/>
      </w:pPr>
      <w:r>
        <w:t>3.4.2.30. Результатом административной процедуры является направление (выдача) заявителю результата муниципальной услуги.</w:t>
      </w:r>
    </w:p>
    <w:p w:rsidR="00F15378" w:rsidRDefault="00F15378" w:rsidP="00F15378">
      <w:pPr>
        <w:pStyle w:val="ConsPlusNormal"/>
        <w:ind w:firstLine="540"/>
        <w:jc w:val="both"/>
      </w:pPr>
      <w:bookmarkStart w:id="29" w:name="P462"/>
      <w:bookmarkEnd w:id="29"/>
      <w:r>
        <w:t>3.4.2.31. Срок предоставления заявителю результата муниципальной услуги исчисляется со дня принятия решения об исправлении допущенных опечаток и ошибок или решения об отказе во внесении исправлений в договор и составляет 1 рабочий день.</w:t>
      </w:r>
    </w:p>
    <w:p w:rsidR="00F15378" w:rsidRDefault="00F15378" w:rsidP="00F15378">
      <w:pPr>
        <w:pStyle w:val="ConsPlusNormal"/>
        <w:jc w:val="both"/>
      </w:pPr>
    </w:p>
    <w:p w:rsidR="00F15378" w:rsidRDefault="00F15378" w:rsidP="00F15378">
      <w:pPr>
        <w:pStyle w:val="ConsPlusTitle"/>
        <w:jc w:val="center"/>
        <w:outlineLvl w:val="3"/>
      </w:pPr>
      <w:r>
        <w:lastRenderedPageBreak/>
        <w:t>Получение дополнительных сведений от заявителя</w:t>
      </w:r>
    </w:p>
    <w:p w:rsidR="00F15378" w:rsidRDefault="00F15378" w:rsidP="00F1537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F1537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15378" w:rsidRDefault="00F15378" w:rsidP="00F1537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15378" w:rsidRDefault="00F15378" w:rsidP="00F1537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15378" w:rsidRDefault="00F15378" w:rsidP="00F15378">
            <w:pPr>
              <w:pStyle w:val="ConsPlusNormal"/>
              <w:jc w:val="both"/>
            </w:pPr>
            <w:proofErr w:type="spellStart"/>
            <w:r>
              <w:rPr>
                <w:color w:val="392C69"/>
              </w:rPr>
              <w:t>КонсультантПлюс</w:t>
            </w:r>
            <w:proofErr w:type="spellEnd"/>
            <w:r>
              <w:rPr>
                <w:color w:val="392C69"/>
              </w:rPr>
              <w:t>: примечание.</w:t>
            </w:r>
          </w:p>
          <w:p w:rsidR="00F15378" w:rsidRDefault="00F15378" w:rsidP="00F15378">
            <w:pPr>
              <w:pStyle w:val="ConsPlusNormal"/>
              <w:jc w:val="both"/>
            </w:pPr>
            <w:r>
              <w:rPr>
                <w:color w:val="392C69"/>
              </w:rPr>
              <w:t xml:space="preserve">Нумерация пунктов дана в </w:t>
            </w:r>
            <w:proofErr w:type="gramStart"/>
            <w:r>
              <w:rPr>
                <w:color w:val="392C69"/>
              </w:rPr>
              <w:t>соответствии</w:t>
            </w:r>
            <w:proofErr w:type="gramEnd"/>
            <w:r>
              <w:rPr>
                <w:color w:val="392C69"/>
              </w:rPr>
              <w:t xml:space="preserve">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F15378" w:rsidRDefault="00F15378" w:rsidP="00F15378">
            <w:pPr>
              <w:pStyle w:val="ConsPlusNormal"/>
            </w:pPr>
          </w:p>
        </w:tc>
      </w:tr>
    </w:tbl>
    <w:p w:rsidR="00F15378" w:rsidRDefault="00F15378" w:rsidP="00F15378">
      <w:pPr>
        <w:pStyle w:val="ConsPlusNormal"/>
        <w:ind w:firstLine="540"/>
        <w:jc w:val="both"/>
      </w:pPr>
      <w:r>
        <w:t>3.3.2.32. Получение дополнительных сведений от заявителя не предусмотрено.</w:t>
      </w:r>
    </w:p>
    <w:p w:rsidR="00F15378" w:rsidRDefault="00F15378" w:rsidP="00F15378">
      <w:pPr>
        <w:pStyle w:val="ConsPlusNormal"/>
        <w:ind w:firstLine="540"/>
        <w:jc w:val="both"/>
      </w:pPr>
      <w:r>
        <w:t>3.3.2.33.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F15378" w:rsidRDefault="00F15378" w:rsidP="00F15378">
      <w:pPr>
        <w:pStyle w:val="ConsPlusNormal"/>
        <w:jc w:val="both"/>
      </w:pPr>
    </w:p>
    <w:p w:rsidR="00F15378" w:rsidRDefault="00F15378" w:rsidP="00F15378">
      <w:pPr>
        <w:pStyle w:val="ConsPlusTitle"/>
        <w:jc w:val="center"/>
        <w:outlineLvl w:val="1"/>
      </w:pPr>
      <w:r>
        <w:t xml:space="preserve">IV. ФОРМЫ </w:t>
      </w:r>
      <w:proofErr w:type="gramStart"/>
      <w:r>
        <w:t>КОНТРОЛЯ ЗА</w:t>
      </w:r>
      <w:proofErr w:type="gramEnd"/>
      <w:r>
        <w:t xml:space="preserve"> ИСПОЛНЕНИЕМ</w:t>
      </w:r>
    </w:p>
    <w:p w:rsidR="00F15378" w:rsidRDefault="00F15378" w:rsidP="00F15378">
      <w:pPr>
        <w:pStyle w:val="ConsPlusTitle"/>
        <w:jc w:val="center"/>
      </w:pPr>
      <w:r>
        <w:t>АДМИНИСТРАТИВНОГО РЕГЛАМЕНТА</w:t>
      </w:r>
    </w:p>
    <w:p w:rsidR="00F15378" w:rsidRDefault="00F15378" w:rsidP="00F15378">
      <w:pPr>
        <w:pStyle w:val="ConsPlusNormal"/>
        <w:jc w:val="both"/>
      </w:pPr>
    </w:p>
    <w:p w:rsidR="00F15378" w:rsidRDefault="00F15378" w:rsidP="00F15378">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F15378" w:rsidRDefault="00F15378" w:rsidP="00F15378">
      <w:pPr>
        <w:pStyle w:val="ConsPlusTitle"/>
        <w:jc w:val="center"/>
      </w:pPr>
      <w:r>
        <w:t>и исполнением ответственными должностными лицами положений</w:t>
      </w:r>
    </w:p>
    <w:p w:rsidR="00F15378" w:rsidRDefault="00F15378" w:rsidP="00F15378">
      <w:pPr>
        <w:pStyle w:val="ConsPlusTitle"/>
        <w:jc w:val="center"/>
      </w:pPr>
      <w:r>
        <w:t>Административного регламента и иных нормативных правовых</w:t>
      </w:r>
    </w:p>
    <w:p w:rsidR="00F15378" w:rsidRDefault="00F15378" w:rsidP="00F15378">
      <w:pPr>
        <w:pStyle w:val="ConsPlusTitle"/>
        <w:jc w:val="center"/>
      </w:pPr>
      <w:r>
        <w:t>актов, устанавливающих требования к предоставлению</w:t>
      </w:r>
    </w:p>
    <w:p w:rsidR="00F15378" w:rsidRDefault="00F15378" w:rsidP="00F15378">
      <w:pPr>
        <w:pStyle w:val="ConsPlusTitle"/>
        <w:jc w:val="center"/>
      </w:pPr>
      <w:r>
        <w:t>муниципальной услуги, а также принятием ими решений</w:t>
      </w:r>
    </w:p>
    <w:p w:rsidR="00F15378" w:rsidRDefault="00F15378" w:rsidP="00F15378">
      <w:pPr>
        <w:pStyle w:val="ConsPlusNormal"/>
        <w:jc w:val="both"/>
      </w:pPr>
    </w:p>
    <w:p w:rsidR="00F15378" w:rsidRDefault="00F15378" w:rsidP="00F15378">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F15378" w:rsidRDefault="00F15378" w:rsidP="00F15378">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F15378" w:rsidRDefault="00F15378" w:rsidP="00F15378">
      <w:pPr>
        <w:pStyle w:val="ConsPlusNormal"/>
        <w:jc w:val="both"/>
      </w:pPr>
    </w:p>
    <w:p w:rsidR="00F15378" w:rsidRDefault="00F15378" w:rsidP="00F15378">
      <w:pPr>
        <w:pStyle w:val="ConsPlusTitle"/>
        <w:jc w:val="center"/>
        <w:outlineLvl w:val="2"/>
      </w:pPr>
      <w:r>
        <w:t xml:space="preserve">4.2. Порядок и периодичность осуществления </w:t>
      </w:r>
      <w:proofErr w:type="gramStart"/>
      <w:r>
        <w:t>плановых</w:t>
      </w:r>
      <w:proofErr w:type="gramEnd"/>
    </w:p>
    <w:p w:rsidR="00F15378" w:rsidRDefault="00F15378" w:rsidP="00F15378">
      <w:pPr>
        <w:pStyle w:val="ConsPlusTitle"/>
        <w:jc w:val="center"/>
      </w:pPr>
      <w:r>
        <w:t>и внеплановых проверок полноты и качества предоставления</w:t>
      </w:r>
    </w:p>
    <w:p w:rsidR="00F15378" w:rsidRDefault="00F15378" w:rsidP="00F15378">
      <w:pPr>
        <w:pStyle w:val="ConsPlusTitle"/>
        <w:jc w:val="center"/>
      </w:pPr>
      <w:r>
        <w:t>муниципальной услуги, в том числе порядок и формы контроля</w:t>
      </w:r>
    </w:p>
    <w:p w:rsidR="00F15378" w:rsidRDefault="00F15378" w:rsidP="00F15378">
      <w:pPr>
        <w:pStyle w:val="ConsPlusTitle"/>
        <w:jc w:val="center"/>
      </w:pPr>
      <w:r>
        <w:t>за полнотой и качеством предоставления 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F15378" w:rsidRDefault="00F15378" w:rsidP="00F15378">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F15378" w:rsidRDefault="00F15378" w:rsidP="00F15378">
      <w:pPr>
        <w:pStyle w:val="ConsPlusNormal"/>
        <w:ind w:firstLine="540"/>
        <w:jc w:val="both"/>
      </w:pPr>
      <w:r>
        <w:t>При плановой проверке полноты и качества предоставления муниципальной услуги контролю подлежат:</w:t>
      </w:r>
    </w:p>
    <w:p w:rsidR="00F15378" w:rsidRDefault="00F15378" w:rsidP="00F15378">
      <w:pPr>
        <w:pStyle w:val="ConsPlusNormal"/>
        <w:ind w:firstLine="540"/>
        <w:jc w:val="both"/>
      </w:pPr>
      <w:r>
        <w:t>- соблюдение сроков предоставления муниципальной услуги;</w:t>
      </w:r>
    </w:p>
    <w:p w:rsidR="00F15378" w:rsidRDefault="00F15378" w:rsidP="00F15378">
      <w:pPr>
        <w:pStyle w:val="ConsPlusNormal"/>
        <w:ind w:firstLine="540"/>
        <w:jc w:val="both"/>
      </w:pPr>
      <w:r>
        <w:lastRenderedPageBreak/>
        <w:t>- соблюдение положений настоящего Административного регламента;</w:t>
      </w:r>
    </w:p>
    <w:p w:rsidR="00F15378" w:rsidRDefault="00F15378" w:rsidP="00F15378">
      <w:pPr>
        <w:pStyle w:val="ConsPlusNormal"/>
        <w:ind w:firstLine="540"/>
        <w:jc w:val="both"/>
      </w:pPr>
      <w:r>
        <w:t>- правильность и обоснованность принятого решения об отказе в предоставлении муниципальной услуги.</w:t>
      </w:r>
    </w:p>
    <w:p w:rsidR="00F15378" w:rsidRDefault="00F15378" w:rsidP="00F15378">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F15378" w:rsidRDefault="00F15378" w:rsidP="00F15378">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F15378" w:rsidRDefault="00F15378" w:rsidP="00F15378">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F15378" w:rsidRDefault="00F15378" w:rsidP="00F15378">
      <w:pPr>
        <w:pStyle w:val="ConsPlusNormal"/>
        <w:jc w:val="both"/>
      </w:pPr>
    </w:p>
    <w:p w:rsidR="00F15378" w:rsidRDefault="00F15378" w:rsidP="00F15378">
      <w:pPr>
        <w:pStyle w:val="ConsPlusTitle"/>
        <w:jc w:val="center"/>
        <w:outlineLvl w:val="2"/>
      </w:pPr>
      <w:r>
        <w:t>4.3. Ответственность должностных лиц органа,</w:t>
      </w:r>
    </w:p>
    <w:p w:rsidR="00F15378" w:rsidRDefault="00F15378" w:rsidP="00F15378">
      <w:pPr>
        <w:pStyle w:val="ConsPlusTitle"/>
        <w:jc w:val="center"/>
      </w:pPr>
      <w:r>
        <w:t>предоставляющего муниципальную услугу, за решения и действия</w:t>
      </w:r>
    </w:p>
    <w:p w:rsidR="00F15378" w:rsidRDefault="00F15378" w:rsidP="00F15378">
      <w:pPr>
        <w:pStyle w:val="ConsPlusTitle"/>
        <w:jc w:val="center"/>
      </w:pPr>
      <w:r>
        <w:t xml:space="preserve">(бездействие), </w:t>
      </w:r>
      <w:proofErr w:type="gramStart"/>
      <w:r>
        <w:t>принимаемые</w:t>
      </w:r>
      <w:proofErr w:type="gramEnd"/>
      <w:r>
        <w:t xml:space="preserve"> (осуществляемые) ими в ходе</w:t>
      </w:r>
    </w:p>
    <w:p w:rsidR="00F15378" w:rsidRDefault="00F15378" w:rsidP="00F15378">
      <w:pPr>
        <w:pStyle w:val="ConsPlusTitle"/>
        <w:jc w:val="center"/>
      </w:pPr>
      <w:r>
        <w:t>предоставления муниципальной услуги</w:t>
      </w:r>
    </w:p>
    <w:p w:rsidR="00F15378" w:rsidRDefault="00F15378" w:rsidP="00F15378">
      <w:pPr>
        <w:pStyle w:val="ConsPlusNormal"/>
        <w:jc w:val="both"/>
      </w:pPr>
    </w:p>
    <w:p w:rsidR="00F15378" w:rsidRDefault="00F15378" w:rsidP="00F15378">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15378" w:rsidRDefault="00F15378" w:rsidP="00F15378">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15378" w:rsidRDefault="00F15378" w:rsidP="00F15378">
      <w:pPr>
        <w:pStyle w:val="ConsPlusNormal"/>
        <w:jc w:val="both"/>
      </w:pPr>
    </w:p>
    <w:p w:rsidR="00F15378" w:rsidRDefault="00F15378" w:rsidP="00F15378">
      <w:pPr>
        <w:pStyle w:val="ConsPlusTitle"/>
        <w:jc w:val="center"/>
        <w:outlineLvl w:val="2"/>
      </w:pPr>
      <w:r>
        <w:t>4.4. Требования к порядку и формам контроля</w:t>
      </w:r>
    </w:p>
    <w:p w:rsidR="00F15378" w:rsidRDefault="00F15378" w:rsidP="00F15378">
      <w:pPr>
        <w:pStyle w:val="ConsPlusTitle"/>
        <w:jc w:val="center"/>
      </w:pPr>
      <w:r>
        <w:t>за предоставлением муниципальной услуги,</w:t>
      </w:r>
    </w:p>
    <w:p w:rsidR="00F15378" w:rsidRDefault="00F15378" w:rsidP="00F15378">
      <w:pPr>
        <w:pStyle w:val="ConsPlusTitle"/>
        <w:jc w:val="center"/>
      </w:pPr>
      <w:r>
        <w:t>в том числе со стороны граждан, их объединений и организаций</w:t>
      </w:r>
    </w:p>
    <w:p w:rsidR="00F15378" w:rsidRDefault="00F15378" w:rsidP="00F15378">
      <w:pPr>
        <w:pStyle w:val="ConsPlusNormal"/>
        <w:jc w:val="both"/>
      </w:pPr>
    </w:p>
    <w:p w:rsidR="00F15378" w:rsidRDefault="00F15378" w:rsidP="00F15378">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F15378" w:rsidRDefault="00F15378" w:rsidP="00F15378">
      <w:pPr>
        <w:pStyle w:val="ConsPlusNormal"/>
        <w:ind w:firstLine="540"/>
        <w:jc w:val="both"/>
      </w:pPr>
      <w:r>
        <w:t>Граждане, их объединения и организации также имеют право:</w:t>
      </w:r>
    </w:p>
    <w:p w:rsidR="00F15378" w:rsidRDefault="00F15378" w:rsidP="00F15378">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F15378" w:rsidRDefault="00F15378" w:rsidP="00F15378">
      <w:pPr>
        <w:pStyle w:val="ConsPlusNormal"/>
        <w:ind w:firstLine="540"/>
        <w:jc w:val="both"/>
      </w:pPr>
      <w:r>
        <w:t>- вносить предложения о мерах по устранению нарушений настоящего Административного регламента.</w:t>
      </w:r>
    </w:p>
    <w:p w:rsidR="00F15378" w:rsidRDefault="00F15378" w:rsidP="00F15378">
      <w:pPr>
        <w:pStyle w:val="ConsPlusNormal"/>
        <w:ind w:firstLine="540"/>
        <w:jc w:val="both"/>
      </w:pPr>
      <w:r>
        <w:t xml:space="preserve">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w:t>
      </w:r>
      <w:r>
        <w:lastRenderedPageBreak/>
        <w:t>совершению нарушений.</w:t>
      </w:r>
    </w:p>
    <w:p w:rsidR="00F15378" w:rsidRDefault="00F15378" w:rsidP="00F15378">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15378" w:rsidRDefault="00F15378" w:rsidP="00F15378">
      <w:pPr>
        <w:pStyle w:val="ConsPlusNormal"/>
        <w:jc w:val="both"/>
      </w:pPr>
    </w:p>
    <w:p w:rsidR="00F15378" w:rsidRDefault="00F15378" w:rsidP="00F15378">
      <w:pPr>
        <w:pStyle w:val="ConsPlusTitle"/>
        <w:jc w:val="center"/>
        <w:outlineLvl w:val="1"/>
      </w:pPr>
      <w:r>
        <w:t xml:space="preserve">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27.07.2010 </w:t>
      </w:r>
      <w:bookmarkStart w:id="30" w:name="_GoBack"/>
      <w:bookmarkEnd w:id="30"/>
      <w:r>
        <w:t>N 210-ФЗ "ОБ ОРГАНИЗАЦИИ ПРЕДОСТАВЛЕНИЯ ГОСУДАРСТВЕННЫХ И МУНИЦИПАЛЬНЫХ УСЛУГ", А ТАКЖЕ ИХ ДОЛЖНОСТНЫХ ЛИЦ,</w:t>
      </w:r>
    </w:p>
    <w:p w:rsidR="00F15378" w:rsidRDefault="00F15378" w:rsidP="00F15378">
      <w:pPr>
        <w:pStyle w:val="ConsPlusTitle"/>
        <w:jc w:val="center"/>
      </w:pPr>
      <w:r>
        <w:t>МУНИЦИПАЛЬНЫХ СЛУЖАЩИХ, РАБОТНИКОВ</w:t>
      </w:r>
    </w:p>
    <w:p w:rsidR="00F15378" w:rsidRDefault="00F15378" w:rsidP="00F15378">
      <w:pPr>
        <w:pStyle w:val="ConsPlusNormal"/>
        <w:jc w:val="both"/>
      </w:pPr>
    </w:p>
    <w:p w:rsidR="00F15378" w:rsidRDefault="00F15378" w:rsidP="00F15378">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63">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F15378" w:rsidRDefault="00F15378" w:rsidP="00F15378">
      <w:pPr>
        <w:pStyle w:val="ConsPlusNormal"/>
        <w:ind w:firstLine="540"/>
        <w:jc w:val="both"/>
      </w:pPr>
      <w:r>
        <w:t>5.2. Заявитель может обратиться с жалобой в том числе в следующих случаях:</w:t>
      </w:r>
    </w:p>
    <w:p w:rsidR="00F15378" w:rsidRDefault="00F15378" w:rsidP="00F15378">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64">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F15378" w:rsidRDefault="00F15378" w:rsidP="00F15378">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5">
        <w:r>
          <w:rPr>
            <w:color w:val="0000FF"/>
          </w:rPr>
          <w:t>частью 1.3 статьи 16</w:t>
        </w:r>
      </w:hyperlink>
      <w:r>
        <w:t xml:space="preserve"> Федерального закона N 210-ФЗ;</w:t>
      </w:r>
    </w:p>
    <w:p w:rsidR="00F15378" w:rsidRDefault="00F15378" w:rsidP="00F15378">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F15378" w:rsidRDefault="00F15378" w:rsidP="00F15378">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F15378" w:rsidRDefault="00F15378" w:rsidP="00F15378">
      <w:pPr>
        <w:pStyle w:val="ConsPlusNormal"/>
        <w:ind w:firstLine="540"/>
        <w:jc w:val="both"/>
      </w:pPr>
      <w:proofErr w:type="gramStart"/>
      <w:r>
        <w:lastRenderedPageBreak/>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6">
        <w:r>
          <w:rPr>
            <w:color w:val="0000FF"/>
          </w:rPr>
          <w:t>частью 1.3 статьи 16</w:t>
        </w:r>
      </w:hyperlink>
      <w:r>
        <w:t xml:space="preserve"> Федерального закона N 210-ФЗ;</w:t>
      </w:r>
    </w:p>
    <w:p w:rsidR="00F15378" w:rsidRDefault="00F15378" w:rsidP="00F15378">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F15378" w:rsidRDefault="00F15378" w:rsidP="00F15378">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7">
        <w:r>
          <w:rPr>
            <w:color w:val="0000FF"/>
          </w:rPr>
          <w:t>частью 1.3 статьи 16</w:t>
        </w:r>
      </w:hyperlink>
      <w:r>
        <w:t xml:space="preserve"> Федерального закона N 210-ФЗ;</w:t>
      </w:r>
      <w:proofErr w:type="gramEnd"/>
    </w:p>
    <w:p w:rsidR="00F15378" w:rsidRDefault="00F15378" w:rsidP="00F15378">
      <w:pPr>
        <w:pStyle w:val="ConsPlusNormal"/>
        <w:ind w:firstLine="540"/>
        <w:jc w:val="both"/>
      </w:pPr>
      <w:r>
        <w:t>- нарушение срока или порядка выдачи документов по результатам предоставления муниципальной услуги;</w:t>
      </w:r>
    </w:p>
    <w:p w:rsidR="00F15378" w:rsidRDefault="00F15378" w:rsidP="00F15378">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8">
        <w:r>
          <w:rPr>
            <w:color w:val="0000FF"/>
          </w:rPr>
          <w:t>частью 1.3 статьи 16</w:t>
        </w:r>
      </w:hyperlink>
      <w:r>
        <w:t xml:space="preserve"> Федерального закона N 210-ФЗ;</w:t>
      </w:r>
    </w:p>
    <w:p w:rsidR="00F15378" w:rsidRDefault="00F15378" w:rsidP="00F15378">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9">
        <w:r>
          <w:rPr>
            <w:color w:val="0000FF"/>
          </w:rPr>
          <w:t>пунктом 4 части 1 статьи 7</w:t>
        </w:r>
      </w:hyperlink>
      <w:r>
        <w:t xml:space="preserve"> Федерального закона N 210-ФЗ. В указанном случае </w:t>
      </w:r>
      <w:r>
        <w:lastRenderedPageBreak/>
        <w:t xml:space="preserve">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0">
        <w:r>
          <w:rPr>
            <w:color w:val="0000FF"/>
          </w:rPr>
          <w:t>частью 1.3 статьи 16</w:t>
        </w:r>
      </w:hyperlink>
      <w:r>
        <w:t xml:space="preserve"> Федерального закона N 210-ФЗ.</w:t>
      </w:r>
    </w:p>
    <w:p w:rsidR="00F15378" w:rsidRDefault="00F15378" w:rsidP="00F15378">
      <w:pPr>
        <w:pStyle w:val="ConsPlusNormal"/>
        <w:ind w:firstLine="540"/>
        <w:jc w:val="both"/>
      </w:pPr>
      <w:r>
        <w:t>5.3. Заявители имеют право на получение информации, необходимой для обоснования и рассмотрения жалобы.</w:t>
      </w:r>
    </w:p>
    <w:p w:rsidR="00F15378" w:rsidRDefault="00F15378" w:rsidP="00F15378">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F15378" w:rsidRDefault="00F15378" w:rsidP="00F15378">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F15378" w:rsidRDefault="00F15378" w:rsidP="00F15378">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F15378" w:rsidRDefault="00F15378" w:rsidP="00F15378">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F15378" w:rsidRDefault="00F15378" w:rsidP="00F15378">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F15378" w:rsidRDefault="00F15378" w:rsidP="00F15378">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F15378" w:rsidRDefault="00F15378" w:rsidP="00F15378">
      <w:pPr>
        <w:pStyle w:val="ConsPlusNormal"/>
        <w:ind w:firstLine="540"/>
        <w:jc w:val="both"/>
      </w:pPr>
      <w:r>
        <w:t>5.6. Жалоба должна содержать:</w:t>
      </w:r>
    </w:p>
    <w:p w:rsidR="00F15378" w:rsidRDefault="00F15378" w:rsidP="00F15378">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F15378" w:rsidRDefault="00F15378" w:rsidP="00F15378">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5378" w:rsidRDefault="00F15378" w:rsidP="00F15378">
      <w:pPr>
        <w:pStyle w:val="ConsPlusNormal"/>
        <w:ind w:firstLine="540"/>
        <w:jc w:val="both"/>
      </w:pPr>
      <w:r>
        <w:t xml:space="preserve">- сведения об обжалуемых решениях и действиях (бездействии) </w:t>
      </w:r>
      <w:r>
        <w:lastRenderedPageBreak/>
        <w:t>администрации, должностного лица администрации либо муниципального служащего, МФЦ, работника МФЦ, привлекаемых организаций, их работников;</w:t>
      </w:r>
    </w:p>
    <w:p w:rsidR="00F15378" w:rsidRDefault="00F15378" w:rsidP="00F15378">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F15378" w:rsidRDefault="00F15378" w:rsidP="00F15378">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F15378" w:rsidRDefault="00F15378" w:rsidP="00F15378">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F15378" w:rsidRDefault="00F15378" w:rsidP="00F15378">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F15378" w:rsidRDefault="00F15378" w:rsidP="00F15378">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F15378" w:rsidRDefault="00F15378" w:rsidP="00F15378">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F15378" w:rsidRDefault="00F15378" w:rsidP="00F15378">
      <w:pPr>
        <w:pStyle w:val="ConsPlusNormal"/>
        <w:ind w:firstLine="540"/>
        <w:jc w:val="both"/>
      </w:pPr>
      <w:bookmarkStart w:id="31" w:name="P554"/>
      <w:bookmarkEnd w:id="31"/>
      <w:r>
        <w:t>5.9. По результатам рассмотрения жалобы лицом, уполномоченным на ее рассмотрение, принимается одно из следующих решений:</w:t>
      </w:r>
    </w:p>
    <w:p w:rsidR="00F15378" w:rsidRDefault="00F15378" w:rsidP="00F15378">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F15378" w:rsidRDefault="00F15378" w:rsidP="00F15378">
      <w:pPr>
        <w:pStyle w:val="ConsPlusNormal"/>
        <w:ind w:firstLine="540"/>
        <w:jc w:val="both"/>
      </w:pPr>
      <w:r>
        <w:t xml:space="preserve">б) в </w:t>
      </w:r>
      <w:proofErr w:type="gramStart"/>
      <w:r>
        <w:t>удовлетворении</w:t>
      </w:r>
      <w:proofErr w:type="gramEnd"/>
      <w:r>
        <w:t xml:space="preserve"> жалобы отказывается.</w:t>
      </w:r>
    </w:p>
    <w:p w:rsidR="00F15378" w:rsidRDefault="00F15378" w:rsidP="00F15378">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F15378" w:rsidRDefault="00F15378" w:rsidP="00F15378">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lastRenderedPageBreak/>
        <w:t>удовлетворении</w:t>
      </w:r>
      <w:proofErr w:type="gramEnd"/>
      <w:r>
        <w:t xml:space="preserve"> жалобы в следующих случаях:</w:t>
      </w:r>
    </w:p>
    <w:p w:rsidR="00F15378" w:rsidRDefault="00F15378" w:rsidP="00F15378">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F15378" w:rsidRDefault="00F15378" w:rsidP="00F15378">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F15378" w:rsidRDefault="00F15378" w:rsidP="00F15378">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71">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F15378" w:rsidRDefault="00F15378" w:rsidP="00F15378">
      <w:pPr>
        <w:pStyle w:val="ConsPlusNormal"/>
        <w:ind w:firstLine="540"/>
        <w:jc w:val="both"/>
      </w:pPr>
      <w:r>
        <w:t>г) если обжалуемые действия являются правомерными.</w:t>
      </w:r>
    </w:p>
    <w:p w:rsidR="00F15378" w:rsidRDefault="00F15378" w:rsidP="00F15378">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F15378" w:rsidRDefault="00F15378" w:rsidP="00F15378">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F15378" w:rsidRDefault="00F15378" w:rsidP="00F15378">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F15378" w:rsidRDefault="00F15378" w:rsidP="00F15378">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F15378" w:rsidRDefault="00F15378" w:rsidP="00F15378">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F15378" w:rsidRDefault="00F15378" w:rsidP="00F15378">
      <w:pPr>
        <w:pStyle w:val="ConsPlusNormal"/>
        <w:ind w:firstLine="540"/>
        <w:jc w:val="both"/>
      </w:pPr>
      <w:bookmarkStart w:id="32" w:name="P568"/>
      <w:bookmarkEnd w:id="32"/>
      <w:r>
        <w:t xml:space="preserve">5.13. </w:t>
      </w:r>
      <w:proofErr w:type="gramStart"/>
      <w:r>
        <w:t xml:space="preserve">Не позднее дня, следующего за днем принятия решения, указанного в </w:t>
      </w:r>
      <w:hyperlink w:anchor="P554">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F15378" w:rsidRDefault="00F15378" w:rsidP="00F15378">
      <w:pPr>
        <w:pStyle w:val="ConsPlusNormal"/>
        <w:ind w:firstLine="540"/>
        <w:jc w:val="both"/>
      </w:pPr>
      <w:r>
        <w:t xml:space="preserve">5.14. В случае признания жалобы подлежащей удовлетворению в ответе заявителю, указанном в </w:t>
      </w:r>
      <w:hyperlink w:anchor="P568">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F15378" w:rsidRDefault="00F15378" w:rsidP="00F15378">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68">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15378" w:rsidRDefault="00F15378" w:rsidP="00F15378">
      <w:pPr>
        <w:pStyle w:val="ConsPlusNormal"/>
        <w:ind w:firstLine="540"/>
        <w:jc w:val="both"/>
      </w:pPr>
      <w:r>
        <w:t xml:space="preserve">5.16. В случае установления в ходе или по результатам </w:t>
      </w:r>
      <w:proofErr w:type="gramStart"/>
      <w:r>
        <w:t xml:space="preserve">рассмотрения </w:t>
      </w:r>
      <w:r>
        <w:lastRenderedPageBreak/>
        <w:t>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15378" w:rsidRDefault="00F15378" w:rsidP="00F15378">
      <w:pPr>
        <w:pStyle w:val="ConsPlusNormal"/>
        <w:jc w:val="both"/>
      </w:pPr>
    </w:p>
    <w:p w:rsidR="00F15378" w:rsidRDefault="00F15378" w:rsidP="00F15378">
      <w:pPr>
        <w:pStyle w:val="ConsPlusNormal"/>
        <w:jc w:val="right"/>
      </w:pPr>
      <w:r>
        <w:t>Руководитель управления</w:t>
      </w:r>
    </w:p>
    <w:p w:rsidR="00F15378" w:rsidRDefault="00F15378" w:rsidP="00F15378">
      <w:pPr>
        <w:pStyle w:val="ConsPlusNormal"/>
        <w:jc w:val="right"/>
      </w:pPr>
      <w:r>
        <w:t>имущественных и земельных отношений</w:t>
      </w:r>
    </w:p>
    <w:p w:rsidR="00F15378" w:rsidRDefault="00F15378" w:rsidP="00F15378">
      <w:pPr>
        <w:pStyle w:val="ConsPlusNormal"/>
        <w:jc w:val="right"/>
      </w:pPr>
      <w:r>
        <w:t>К.Л.ГАЛОЯН</w:t>
      </w:r>
    </w:p>
    <w:p w:rsidR="00F15378" w:rsidRDefault="00F15378" w:rsidP="00F15378">
      <w:pPr>
        <w:pStyle w:val="ConsPlusNormal"/>
        <w:jc w:val="right"/>
      </w:pPr>
    </w:p>
    <w:p w:rsidR="00F15378" w:rsidRDefault="00F15378" w:rsidP="00F15378">
      <w:pPr>
        <w:pStyle w:val="ConsPlusNormal"/>
        <w:jc w:val="right"/>
        <w:outlineLvl w:val="1"/>
      </w:pPr>
      <w:r>
        <w:t>Приложение N 1</w:t>
      </w:r>
    </w:p>
    <w:p w:rsidR="00F15378" w:rsidRDefault="00F15378" w:rsidP="00F15378">
      <w:pPr>
        <w:pStyle w:val="ConsPlusNormal"/>
        <w:jc w:val="right"/>
      </w:pPr>
      <w:r>
        <w:t>к Административному регламенту</w:t>
      </w:r>
    </w:p>
    <w:p w:rsidR="00F15378" w:rsidRDefault="00F15378" w:rsidP="00F15378">
      <w:pPr>
        <w:pStyle w:val="ConsPlusNormal"/>
        <w:jc w:val="both"/>
      </w:pPr>
    </w:p>
    <w:p w:rsidR="00F15378" w:rsidRDefault="00F15378" w:rsidP="00F15378">
      <w:pPr>
        <w:pStyle w:val="ConsPlusTitle"/>
        <w:jc w:val="center"/>
      </w:pPr>
      <w:bookmarkStart w:id="33" w:name="P584"/>
      <w:bookmarkEnd w:id="33"/>
      <w:r>
        <w:t>ПЕРЕЧЕНЬ</w:t>
      </w:r>
    </w:p>
    <w:p w:rsidR="00F15378" w:rsidRDefault="00F15378" w:rsidP="00F15378">
      <w:pPr>
        <w:pStyle w:val="ConsPlusTitle"/>
        <w:jc w:val="center"/>
      </w:pPr>
      <w:r>
        <w:t>признаков заявителей, а также комбинации значений признаков,</w:t>
      </w:r>
    </w:p>
    <w:p w:rsidR="00F15378" w:rsidRDefault="00F15378" w:rsidP="00F15378">
      <w:pPr>
        <w:pStyle w:val="ConsPlusTitle"/>
        <w:jc w:val="center"/>
      </w:pPr>
      <w:proofErr w:type="gramStart"/>
      <w:r>
        <w:t>каждая</w:t>
      </w:r>
      <w:proofErr w:type="gramEnd"/>
      <w:r>
        <w:t xml:space="preserve"> из которых соответствует одному варианту</w:t>
      </w:r>
    </w:p>
    <w:p w:rsidR="00F15378" w:rsidRDefault="00F15378" w:rsidP="00F15378">
      <w:pPr>
        <w:pStyle w:val="ConsPlusTitle"/>
        <w:jc w:val="center"/>
      </w:pPr>
      <w:r>
        <w:t>предоставления услуги</w:t>
      </w:r>
    </w:p>
    <w:p w:rsidR="00F15378" w:rsidRDefault="00F15378" w:rsidP="00F1537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6520"/>
      </w:tblGrid>
      <w:tr w:rsidR="00F15378">
        <w:tc>
          <w:tcPr>
            <w:tcW w:w="2551" w:type="dxa"/>
          </w:tcPr>
          <w:p w:rsidR="00F15378" w:rsidRDefault="00F15378" w:rsidP="00F15378">
            <w:pPr>
              <w:pStyle w:val="ConsPlusNormal"/>
              <w:jc w:val="both"/>
            </w:pPr>
            <w:r>
              <w:t>Признак заявителя</w:t>
            </w:r>
          </w:p>
        </w:tc>
        <w:tc>
          <w:tcPr>
            <w:tcW w:w="6520" w:type="dxa"/>
          </w:tcPr>
          <w:p w:rsidR="00F15378" w:rsidRDefault="00F15378" w:rsidP="00F15378">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F15378">
        <w:tc>
          <w:tcPr>
            <w:tcW w:w="9071" w:type="dxa"/>
            <w:gridSpan w:val="2"/>
          </w:tcPr>
          <w:p w:rsidR="00F15378" w:rsidRDefault="00F15378" w:rsidP="00F15378">
            <w:pPr>
              <w:pStyle w:val="ConsPlusNormal"/>
              <w:jc w:val="center"/>
              <w:outlineLvl w:val="2"/>
            </w:pPr>
            <w:r>
              <w:t>Заявитель обратился за реализацией преимущественного права на приобретение арендуемого движимого и (или) недвижимого имущества, находящегося в муниципальной собственности</w:t>
            </w:r>
          </w:p>
        </w:tc>
      </w:tr>
      <w:tr w:rsidR="00F15378">
        <w:tc>
          <w:tcPr>
            <w:tcW w:w="2551" w:type="dxa"/>
          </w:tcPr>
          <w:p w:rsidR="00F15378" w:rsidRDefault="00F15378" w:rsidP="00F15378">
            <w:pPr>
              <w:pStyle w:val="ConsPlusNormal"/>
            </w:pPr>
            <w:r>
              <w:t>Категория заявителя</w:t>
            </w:r>
          </w:p>
        </w:tc>
        <w:tc>
          <w:tcPr>
            <w:tcW w:w="6520" w:type="dxa"/>
          </w:tcPr>
          <w:p w:rsidR="00F15378" w:rsidRDefault="00F15378" w:rsidP="00F15378">
            <w:pPr>
              <w:pStyle w:val="ConsPlusNormal"/>
            </w:pPr>
            <w:r>
              <w:t xml:space="preserve">Субъекты малого и среднего предпринимательства: хозяйствующие субъекты (юридические лица и индивидуальные предприниматели), отнесенные к малым предприятиям, в том числе к </w:t>
            </w:r>
            <w:proofErr w:type="spellStart"/>
            <w:r>
              <w:t>микропредприятиям</w:t>
            </w:r>
            <w:proofErr w:type="spellEnd"/>
            <w:r>
              <w:t>, и средним предприятиям, сведения о которых внесены в единый реестр субъектов малого и среднего предпринимательства</w:t>
            </w:r>
          </w:p>
        </w:tc>
      </w:tr>
      <w:tr w:rsidR="00F15378">
        <w:tc>
          <w:tcPr>
            <w:tcW w:w="2551" w:type="dxa"/>
          </w:tcPr>
          <w:p w:rsidR="00F15378" w:rsidRDefault="00F15378" w:rsidP="00F15378">
            <w:pPr>
              <w:pStyle w:val="ConsPlusNormal"/>
            </w:pPr>
            <w:r>
              <w:t>Заявитель обратился лично/посредством представителя</w:t>
            </w:r>
          </w:p>
        </w:tc>
        <w:tc>
          <w:tcPr>
            <w:tcW w:w="6520" w:type="dxa"/>
          </w:tcPr>
          <w:p w:rsidR="00F15378" w:rsidRDefault="00F15378" w:rsidP="00F15378">
            <w:pPr>
              <w:pStyle w:val="ConsPlusNormal"/>
            </w:pPr>
            <w:r>
              <w:t>1. За предоставлением муниципальной услуги обратился лично заявитель</w:t>
            </w:r>
          </w:p>
          <w:p w:rsidR="00F15378" w:rsidRDefault="00F15378" w:rsidP="00F15378">
            <w:pPr>
              <w:pStyle w:val="ConsPlusNormal"/>
            </w:pPr>
            <w:r>
              <w:t>2. За предоставлением муниципальной услуги обратился представитель заявителя</w:t>
            </w:r>
          </w:p>
        </w:tc>
      </w:tr>
      <w:tr w:rsidR="00F15378">
        <w:tc>
          <w:tcPr>
            <w:tcW w:w="9071" w:type="dxa"/>
            <w:gridSpan w:val="2"/>
          </w:tcPr>
          <w:p w:rsidR="00F15378" w:rsidRDefault="00F15378" w:rsidP="00F15378">
            <w:pPr>
              <w:pStyle w:val="ConsPlusNormal"/>
              <w:jc w:val="center"/>
              <w:outlineLvl w:val="2"/>
            </w:pPr>
            <w:r>
              <w:t xml:space="preserve">Заявитель обратился за исправлением допущенных в </w:t>
            </w:r>
            <w:proofErr w:type="gramStart"/>
            <w:r>
              <w:t>договоре</w:t>
            </w:r>
            <w:proofErr w:type="gramEnd"/>
            <w:r>
              <w:t xml:space="preserve"> купли-продажи арендуемого имущества опечаток и ошибок</w:t>
            </w:r>
          </w:p>
        </w:tc>
      </w:tr>
      <w:tr w:rsidR="00F15378">
        <w:tc>
          <w:tcPr>
            <w:tcW w:w="2551" w:type="dxa"/>
          </w:tcPr>
          <w:p w:rsidR="00F15378" w:rsidRDefault="00F15378" w:rsidP="00F15378">
            <w:pPr>
              <w:pStyle w:val="ConsPlusNormal"/>
            </w:pPr>
            <w:r>
              <w:t>Категория заявителя</w:t>
            </w:r>
          </w:p>
        </w:tc>
        <w:tc>
          <w:tcPr>
            <w:tcW w:w="6520" w:type="dxa"/>
          </w:tcPr>
          <w:p w:rsidR="00F15378" w:rsidRDefault="00F15378" w:rsidP="00F15378">
            <w:pPr>
              <w:pStyle w:val="ConsPlusNormal"/>
            </w:pPr>
            <w:r>
              <w:t xml:space="preserve">Субъекты малого и среднего предпринимательства: хозяйствующие субъекты (юридические лица и индивидуальные предприниматели), отнесенные к малым предприятиям, в том числе к </w:t>
            </w:r>
            <w:proofErr w:type="spellStart"/>
            <w:r>
              <w:lastRenderedPageBreak/>
              <w:t>микропредприятиям</w:t>
            </w:r>
            <w:proofErr w:type="spellEnd"/>
            <w:r>
              <w:t>, и средним предприятиям, сведения о которых внесены в единый реестр субъектов малого и среднего предпринимательства</w:t>
            </w:r>
          </w:p>
        </w:tc>
      </w:tr>
      <w:tr w:rsidR="00F15378">
        <w:tc>
          <w:tcPr>
            <w:tcW w:w="2551" w:type="dxa"/>
          </w:tcPr>
          <w:p w:rsidR="00F15378" w:rsidRDefault="00F15378" w:rsidP="00F15378">
            <w:pPr>
              <w:pStyle w:val="ConsPlusNormal"/>
            </w:pPr>
            <w:r>
              <w:lastRenderedPageBreak/>
              <w:t>Заявитель обратился лично/посредством представителя</w:t>
            </w:r>
          </w:p>
        </w:tc>
        <w:tc>
          <w:tcPr>
            <w:tcW w:w="6520" w:type="dxa"/>
          </w:tcPr>
          <w:p w:rsidR="00F15378" w:rsidRDefault="00F15378" w:rsidP="00F15378">
            <w:pPr>
              <w:pStyle w:val="ConsPlusNormal"/>
            </w:pPr>
            <w:r>
              <w:t>1. За предоставлением муниципальной услуги обратился лично заявитель</w:t>
            </w:r>
          </w:p>
          <w:p w:rsidR="00F15378" w:rsidRDefault="00F15378" w:rsidP="00F15378">
            <w:pPr>
              <w:pStyle w:val="ConsPlusNormal"/>
            </w:pPr>
            <w:r>
              <w:t>2. За предоставлением муниципальной услуги обратился представитель заявителя</w:t>
            </w:r>
          </w:p>
        </w:tc>
      </w:tr>
    </w:tbl>
    <w:p w:rsidR="00F15378" w:rsidRDefault="00F15378" w:rsidP="00F15378">
      <w:pPr>
        <w:pStyle w:val="ConsPlusNormal"/>
        <w:jc w:val="both"/>
      </w:pPr>
    </w:p>
    <w:p w:rsidR="00F15378" w:rsidRDefault="00F15378" w:rsidP="00F15378">
      <w:pPr>
        <w:pStyle w:val="ConsPlusNormal"/>
        <w:jc w:val="right"/>
      </w:pPr>
      <w:r>
        <w:t>Руководитель управления</w:t>
      </w:r>
    </w:p>
    <w:p w:rsidR="00F15378" w:rsidRDefault="00F15378" w:rsidP="00F15378">
      <w:pPr>
        <w:pStyle w:val="ConsPlusNormal"/>
        <w:jc w:val="right"/>
      </w:pPr>
      <w:r>
        <w:t>имущественных и земельных отношений</w:t>
      </w:r>
    </w:p>
    <w:p w:rsidR="00F15378" w:rsidRDefault="00F15378" w:rsidP="00F15378">
      <w:pPr>
        <w:pStyle w:val="ConsPlusNormal"/>
        <w:jc w:val="right"/>
      </w:pPr>
      <w:r>
        <w:t>К.Л.ГАЛОЯН</w:t>
      </w:r>
    </w:p>
    <w:p w:rsidR="00F15378" w:rsidRDefault="00F15378" w:rsidP="00F15378">
      <w:pPr>
        <w:pStyle w:val="ConsPlusNormal"/>
        <w:jc w:val="both"/>
      </w:pPr>
    </w:p>
    <w:p w:rsidR="00F15378" w:rsidRDefault="00F15378" w:rsidP="00F15378">
      <w:pPr>
        <w:pStyle w:val="ConsPlusNormal"/>
        <w:jc w:val="right"/>
        <w:outlineLvl w:val="1"/>
      </w:pPr>
      <w:r>
        <w:t>Приложение N 2</w:t>
      </w:r>
    </w:p>
    <w:p w:rsidR="00F15378" w:rsidRDefault="00F15378" w:rsidP="00F15378">
      <w:pPr>
        <w:pStyle w:val="ConsPlusNormal"/>
        <w:jc w:val="right"/>
      </w:pPr>
      <w:r>
        <w:t>к Административному регламенту</w:t>
      </w:r>
    </w:p>
    <w:p w:rsidR="00F15378" w:rsidRDefault="00F15378" w:rsidP="00F15378">
      <w:pPr>
        <w:pStyle w:val="ConsPlusNormal"/>
        <w:jc w:val="both"/>
      </w:pPr>
    </w:p>
    <w:p w:rsidR="00F15378" w:rsidRDefault="00F15378" w:rsidP="00F15378">
      <w:pPr>
        <w:pStyle w:val="ConsPlusNormal"/>
        <w:jc w:val="right"/>
      </w:pPr>
      <w:r>
        <w:t>Форма</w:t>
      </w:r>
    </w:p>
    <w:p w:rsidR="00F15378" w:rsidRDefault="00F15378" w:rsidP="00F15378">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24"/>
        <w:gridCol w:w="2337"/>
        <w:gridCol w:w="340"/>
        <w:gridCol w:w="568"/>
        <w:gridCol w:w="340"/>
        <w:gridCol w:w="803"/>
        <w:gridCol w:w="3423"/>
        <w:gridCol w:w="546"/>
      </w:tblGrid>
      <w:tr w:rsidR="00F15378">
        <w:tc>
          <w:tcPr>
            <w:tcW w:w="9081" w:type="dxa"/>
            <w:gridSpan w:val="8"/>
            <w:tcBorders>
              <w:top w:val="nil"/>
              <w:left w:val="nil"/>
              <w:bottom w:val="nil"/>
              <w:right w:val="nil"/>
            </w:tcBorders>
          </w:tcPr>
          <w:p w:rsidR="00F15378" w:rsidRDefault="00F15378" w:rsidP="00F15378">
            <w:pPr>
              <w:pStyle w:val="ConsPlusNormal"/>
              <w:jc w:val="right"/>
            </w:pPr>
            <w:r>
              <w:t xml:space="preserve">Главе </w:t>
            </w:r>
            <w:proofErr w:type="gramStart"/>
            <w:r>
              <w:t>городского</w:t>
            </w:r>
            <w:proofErr w:type="gramEnd"/>
          </w:p>
          <w:p w:rsidR="00F15378" w:rsidRDefault="00F15378" w:rsidP="00F15378">
            <w:pPr>
              <w:pStyle w:val="ConsPlusNormal"/>
              <w:jc w:val="right"/>
            </w:pPr>
            <w:r>
              <w:t>округа город Воронеж</w:t>
            </w:r>
          </w:p>
        </w:tc>
      </w:tr>
      <w:tr w:rsidR="00F15378">
        <w:tc>
          <w:tcPr>
            <w:tcW w:w="9081" w:type="dxa"/>
            <w:gridSpan w:val="8"/>
            <w:tcBorders>
              <w:top w:val="nil"/>
              <w:left w:val="nil"/>
              <w:bottom w:val="nil"/>
              <w:right w:val="nil"/>
            </w:tcBorders>
          </w:tcPr>
          <w:p w:rsidR="00F15378" w:rsidRDefault="00F15378" w:rsidP="00F15378">
            <w:pPr>
              <w:pStyle w:val="ConsPlusNormal"/>
            </w:pPr>
          </w:p>
        </w:tc>
      </w:tr>
      <w:tr w:rsidR="00F15378">
        <w:tc>
          <w:tcPr>
            <w:tcW w:w="9081" w:type="dxa"/>
            <w:gridSpan w:val="8"/>
            <w:tcBorders>
              <w:top w:val="nil"/>
              <w:left w:val="nil"/>
              <w:bottom w:val="nil"/>
              <w:right w:val="nil"/>
            </w:tcBorders>
          </w:tcPr>
          <w:p w:rsidR="00F15378" w:rsidRDefault="00F15378" w:rsidP="00F15378">
            <w:pPr>
              <w:pStyle w:val="ConsPlusNormal"/>
              <w:jc w:val="center"/>
            </w:pPr>
            <w:bookmarkStart w:id="34" w:name="P620"/>
            <w:bookmarkEnd w:id="34"/>
            <w:r>
              <w:rPr>
                <w:b/>
              </w:rPr>
              <w:t>ЗАЯВЛЕНИЕ</w:t>
            </w:r>
          </w:p>
          <w:p w:rsidR="00F15378" w:rsidRDefault="00F15378" w:rsidP="00F15378">
            <w:pPr>
              <w:pStyle w:val="ConsPlusNormal"/>
              <w:jc w:val="center"/>
            </w:pPr>
            <w:r>
              <w:rPr>
                <w:b/>
              </w:rPr>
              <w:t>о реализации преимущественного права на приобретение арендуемого движимого и (или) недвижимого имущества, находящегося в муниципальной собственности</w:t>
            </w:r>
          </w:p>
          <w:p w:rsidR="00F15378" w:rsidRDefault="00F15378" w:rsidP="00F15378">
            <w:pPr>
              <w:pStyle w:val="ConsPlusNormal"/>
              <w:jc w:val="center"/>
            </w:pPr>
            <w:r>
              <w:t>(нужное подчеркнуть)</w:t>
            </w:r>
          </w:p>
          <w:p w:rsidR="00F15378" w:rsidRDefault="00F15378" w:rsidP="00F15378">
            <w:pPr>
              <w:pStyle w:val="ConsPlusNormal"/>
              <w:jc w:val="center"/>
            </w:pPr>
            <w:r>
              <w:t>__________________________________________________________________________</w:t>
            </w:r>
          </w:p>
          <w:p w:rsidR="00F15378" w:rsidRDefault="00F15378" w:rsidP="00F15378">
            <w:pPr>
              <w:pStyle w:val="ConsPlusNormal"/>
              <w:jc w:val="center"/>
            </w:pPr>
            <w:r>
              <w:t>__________________________________________________________________________</w:t>
            </w:r>
          </w:p>
          <w:p w:rsidR="00F15378" w:rsidRDefault="00F15378" w:rsidP="00F15378">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F15378">
        <w:tc>
          <w:tcPr>
            <w:tcW w:w="9081" w:type="dxa"/>
            <w:gridSpan w:val="8"/>
            <w:tcBorders>
              <w:top w:val="nil"/>
              <w:left w:val="nil"/>
              <w:right w:val="nil"/>
            </w:tcBorders>
          </w:tcPr>
          <w:p w:rsidR="00F15378" w:rsidRDefault="00F15378" w:rsidP="00F15378">
            <w:pPr>
              <w:pStyle w:val="ConsPlusNormal"/>
              <w:jc w:val="center"/>
              <w:outlineLvl w:val="2"/>
            </w:pPr>
            <w:r>
              <w:t>1. Сведения о заявителе</w:t>
            </w: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1.1</w:t>
            </w:r>
          </w:p>
        </w:tc>
        <w:tc>
          <w:tcPr>
            <w:tcW w:w="8357" w:type="dxa"/>
            <w:gridSpan w:val="7"/>
          </w:tcPr>
          <w:p w:rsidR="00F15378" w:rsidRDefault="00F15378" w:rsidP="00F15378">
            <w:pPr>
              <w:pStyle w:val="ConsPlusNormal"/>
              <w:jc w:val="center"/>
            </w:pPr>
            <w:r>
              <w:t>Сведения о заявителе, который является индивидуальным предпринимателем</w:t>
            </w: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1.1.1</w:t>
            </w:r>
          </w:p>
        </w:tc>
        <w:tc>
          <w:tcPr>
            <w:tcW w:w="4388" w:type="dxa"/>
            <w:gridSpan w:val="5"/>
          </w:tcPr>
          <w:p w:rsidR="00F15378" w:rsidRDefault="00F15378" w:rsidP="00F15378">
            <w:pPr>
              <w:pStyle w:val="ConsPlusNormal"/>
            </w:pPr>
            <w:r>
              <w:t>Фамилия, имя, отчество (при наличии)</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1.1.2</w:t>
            </w:r>
          </w:p>
        </w:tc>
        <w:tc>
          <w:tcPr>
            <w:tcW w:w="4388" w:type="dxa"/>
            <w:gridSpan w:val="5"/>
          </w:tcPr>
          <w:p w:rsidR="00F15378" w:rsidRDefault="00F15378" w:rsidP="00F15378">
            <w:pPr>
              <w:pStyle w:val="ConsPlusNormal"/>
            </w:pPr>
            <w:r>
              <w:t>Реквизиты документа, удостоверяющего личность</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lastRenderedPageBreak/>
              <w:t>1.1.3</w:t>
            </w:r>
          </w:p>
        </w:tc>
        <w:tc>
          <w:tcPr>
            <w:tcW w:w="4388" w:type="dxa"/>
            <w:gridSpan w:val="5"/>
          </w:tcPr>
          <w:p w:rsidR="00F15378" w:rsidRDefault="00F15378" w:rsidP="00F15378">
            <w:pPr>
              <w:pStyle w:val="ConsPlusNormal"/>
            </w:pPr>
            <w:r>
              <w:t>Основной государственный регистрационный номер индивидуального предпринимателя</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1.1.4</w:t>
            </w:r>
          </w:p>
        </w:tc>
        <w:tc>
          <w:tcPr>
            <w:tcW w:w="4388" w:type="dxa"/>
            <w:gridSpan w:val="5"/>
          </w:tcPr>
          <w:p w:rsidR="00F15378" w:rsidRDefault="00F15378" w:rsidP="00F15378">
            <w:pPr>
              <w:pStyle w:val="ConsPlusNormal"/>
            </w:pPr>
            <w:r>
              <w:t>Идентификационный номер налогоплательщика - индивидуального предпринимателя</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1.1.5</w:t>
            </w:r>
          </w:p>
        </w:tc>
        <w:tc>
          <w:tcPr>
            <w:tcW w:w="4388" w:type="dxa"/>
            <w:gridSpan w:val="5"/>
          </w:tcPr>
          <w:p w:rsidR="00F15378" w:rsidRDefault="00F15378" w:rsidP="00F15378">
            <w:pPr>
              <w:pStyle w:val="ConsPlusNormal"/>
            </w:pPr>
            <w:r>
              <w:t>Адрес регистрации</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1.1.6</w:t>
            </w:r>
          </w:p>
        </w:tc>
        <w:tc>
          <w:tcPr>
            <w:tcW w:w="4388" w:type="dxa"/>
            <w:gridSpan w:val="5"/>
          </w:tcPr>
          <w:p w:rsidR="00F15378" w:rsidRDefault="00F15378" w:rsidP="00F15378">
            <w:pPr>
              <w:pStyle w:val="ConsPlusNormal"/>
            </w:pPr>
            <w:r>
              <w:t>КПП</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1.1.7</w:t>
            </w:r>
          </w:p>
        </w:tc>
        <w:tc>
          <w:tcPr>
            <w:tcW w:w="4388" w:type="dxa"/>
            <w:gridSpan w:val="5"/>
          </w:tcPr>
          <w:p w:rsidR="00F15378" w:rsidRDefault="00F15378" w:rsidP="00F15378">
            <w:pPr>
              <w:pStyle w:val="ConsPlusNormal"/>
            </w:pPr>
            <w:r>
              <w:t>ОКПО</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1.1.8</w:t>
            </w:r>
          </w:p>
        </w:tc>
        <w:tc>
          <w:tcPr>
            <w:tcW w:w="4388" w:type="dxa"/>
            <w:gridSpan w:val="5"/>
          </w:tcPr>
          <w:p w:rsidR="00F15378" w:rsidRDefault="00F15378" w:rsidP="00F15378">
            <w:pPr>
              <w:pStyle w:val="ConsPlusNormal"/>
            </w:pPr>
            <w:r>
              <w:t>СНИЛС</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1.1.9</w:t>
            </w:r>
          </w:p>
        </w:tc>
        <w:tc>
          <w:tcPr>
            <w:tcW w:w="4388" w:type="dxa"/>
            <w:gridSpan w:val="5"/>
          </w:tcPr>
          <w:p w:rsidR="00F15378" w:rsidRDefault="00F15378" w:rsidP="00F15378">
            <w:pPr>
              <w:pStyle w:val="ConsPlusNormal"/>
            </w:pPr>
            <w:r>
              <w:t>Расчетный счет</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1.1.10</w:t>
            </w:r>
          </w:p>
        </w:tc>
        <w:tc>
          <w:tcPr>
            <w:tcW w:w="4388" w:type="dxa"/>
            <w:gridSpan w:val="5"/>
          </w:tcPr>
          <w:p w:rsidR="00F15378" w:rsidRDefault="00F15378" w:rsidP="00F15378">
            <w:pPr>
              <w:pStyle w:val="ConsPlusNormal"/>
            </w:pPr>
            <w:r>
              <w:t>Корреспондентский счет</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1.1.11</w:t>
            </w:r>
          </w:p>
        </w:tc>
        <w:tc>
          <w:tcPr>
            <w:tcW w:w="4388" w:type="dxa"/>
            <w:gridSpan w:val="5"/>
          </w:tcPr>
          <w:p w:rsidR="00F15378" w:rsidRDefault="00F15378" w:rsidP="00F15378">
            <w:pPr>
              <w:pStyle w:val="ConsPlusNormal"/>
            </w:pPr>
            <w:r>
              <w:t>БИК</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1.2</w:t>
            </w:r>
          </w:p>
        </w:tc>
        <w:tc>
          <w:tcPr>
            <w:tcW w:w="8357" w:type="dxa"/>
            <w:gridSpan w:val="7"/>
          </w:tcPr>
          <w:p w:rsidR="00F15378" w:rsidRDefault="00F15378" w:rsidP="00F15378">
            <w:pPr>
              <w:pStyle w:val="ConsPlusNormal"/>
              <w:jc w:val="center"/>
            </w:pPr>
            <w:r>
              <w:t>Сведения о юридическом лице,</w:t>
            </w:r>
          </w:p>
          <w:p w:rsidR="00F15378" w:rsidRDefault="00F15378" w:rsidP="00F15378">
            <w:pPr>
              <w:pStyle w:val="ConsPlusNormal"/>
              <w:jc w:val="center"/>
            </w:pPr>
            <w:r>
              <w:t xml:space="preserve">в </w:t>
            </w:r>
            <w:proofErr w:type="gramStart"/>
            <w:r>
              <w:t>случае</w:t>
            </w:r>
            <w:proofErr w:type="gramEnd"/>
            <w:r>
              <w:t xml:space="preserve"> если заявителем является юридическое лицо</w:t>
            </w: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1.2.1</w:t>
            </w:r>
          </w:p>
        </w:tc>
        <w:tc>
          <w:tcPr>
            <w:tcW w:w="4388" w:type="dxa"/>
            <w:gridSpan w:val="5"/>
          </w:tcPr>
          <w:p w:rsidR="00F15378" w:rsidRDefault="00F15378" w:rsidP="00F15378">
            <w:pPr>
              <w:pStyle w:val="ConsPlusNormal"/>
            </w:pPr>
            <w:r>
              <w:t>Полное наименование</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1.2.2</w:t>
            </w:r>
          </w:p>
        </w:tc>
        <w:tc>
          <w:tcPr>
            <w:tcW w:w="4388" w:type="dxa"/>
            <w:gridSpan w:val="5"/>
          </w:tcPr>
          <w:p w:rsidR="00F15378" w:rsidRDefault="00F15378" w:rsidP="00F15378">
            <w:pPr>
              <w:pStyle w:val="ConsPlusNormal"/>
            </w:pPr>
            <w:r>
              <w:t>Адрес</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1.2.3</w:t>
            </w:r>
          </w:p>
        </w:tc>
        <w:tc>
          <w:tcPr>
            <w:tcW w:w="4388" w:type="dxa"/>
            <w:gridSpan w:val="5"/>
          </w:tcPr>
          <w:p w:rsidR="00F15378" w:rsidRDefault="00F15378" w:rsidP="00F15378">
            <w:pPr>
              <w:pStyle w:val="ConsPlusNormal"/>
            </w:pPr>
            <w:r>
              <w:t>Основной государственный регистрационный номер</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1.2.4</w:t>
            </w:r>
          </w:p>
        </w:tc>
        <w:tc>
          <w:tcPr>
            <w:tcW w:w="4388" w:type="dxa"/>
            <w:gridSpan w:val="5"/>
          </w:tcPr>
          <w:p w:rsidR="00F15378" w:rsidRDefault="00F15378" w:rsidP="00F15378">
            <w:pPr>
              <w:pStyle w:val="ConsPlusNormal"/>
            </w:pPr>
            <w:r>
              <w:t>Идентификационный номер налогоплательщика - юридического лица</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1.2.5</w:t>
            </w:r>
          </w:p>
        </w:tc>
        <w:tc>
          <w:tcPr>
            <w:tcW w:w="4388" w:type="dxa"/>
            <w:gridSpan w:val="5"/>
          </w:tcPr>
          <w:p w:rsidR="00F15378" w:rsidRDefault="00F15378" w:rsidP="00F15378">
            <w:pPr>
              <w:pStyle w:val="ConsPlusNormal"/>
            </w:pPr>
            <w:r>
              <w:t>КПП</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1.2.6</w:t>
            </w:r>
          </w:p>
        </w:tc>
        <w:tc>
          <w:tcPr>
            <w:tcW w:w="4388" w:type="dxa"/>
            <w:gridSpan w:val="5"/>
          </w:tcPr>
          <w:p w:rsidR="00F15378" w:rsidRDefault="00F15378" w:rsidP="00F15378">
            <w:pPr>
              <w:pStyle w:val="ConsPlusNormal"/>
            </w:pPr>
            <w:r>
              <w:t>ОКПО</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1.2.7</w:t>
            </w:r>
          </w:p>
        </w:tc>
        <w:tc>
          <w:tcPr>
            <w:tcW w:w="4388" w:type="dxa"/>
            <w:gridSpan w:val="5"/>
          </w:tcPr>
          <w:p w:rsidR="00F15378" w:rsidRDefault="00F15378" w:rsidP="00F15378">
            <w:pPr>
              <w:pStyle w:val="ConsPlusNormal"/>
            </w:pPr>
            <w:r>
              <w:t>Расчетный счет</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1.2.8</w:t>
            </w:r>
          </w:p>
        </w:tc>
        <w:tc>
          <w:tcPr>
            <w:tcW w:w="4388" w:type="dxa"/>
            <w:gridSpan w:val="5"/>
          </w:tcPr>
          <w:p w:rsidR="00F15378" w:rsidRDefault="00F15378" w:rsidP="00F15378">
            <w:pPr>
              <w:pStyle w:val="ConsPlusNormal"/>
            </w:pPr>
            <w:r>
              <w:t>Корреспондентский счет</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pPr>
            <w:r>
              <w:t>1.2.9</w:t>
            </w:r>
          </w:p>
        </w:tc>
        <w:tc>
          <w:tcPr>
            <w:tcW w:w="4388" w:type="dxa"/>
            <w:gridSpan w:val="5"/>
          </w:tcPr>
          <w:p w:rsidR="00F15378" w:rsidRDefault="00F15378" w:rsidP="00F15378">
            <w:pPr>
              <w:pStyle w:val="ConsPlusNormal"/>
            </w:pPr>
            <w:r>
              <w:t>БИК</w:t>
            </w:r>
          </w:p>
        </w:tc>
        <w:tc>
          <w:tcPr>
            <w:tcW w:w="3969" w:type="dxa"/>
            <w:gridSpan w:val="2"/>
          </w:tcPr>
          <w:p w:rsidR="00F15378" w:rsidRDefault="00F15378" w:rsidP="00F15378">
            <w:pPr>
              <w:pStyle w:val="ConsPlusNormal"/>
            </w:pPr>
          </w:p>
        </w:tc>
      </w:tr>
      <w:tr w:rsidR="00F15378">
        <w:tblPrEx>
          <w:tblBorders>
            <w:insideH w:val="single" w:sz="4" w:space="0" w:color="auto"/>
          </w:tblBorders>
        </w:tblPrEx>
        <w:tc>
          <w:tcPr>
            <w:tcW w:w="9081" w:type="dxa"/>
            <w:gridSpan w:val="8"/>
            <w:tcBorders>
              <w:left w:val="nil"/>
              <w:right w:val="nil"/>
            </w:tcBorders>
          </w:tcPr>
          <w:p w:rsidR="00F15378" w:rsidRDefault="00F15378" w:rsidP="00F15378">
            <w:pPr>
              <w:pStyle w:val="ConsPlusNormal"/>
              <w:jc w:val="center"/>
              <w:outlineLvl w:val="2"/>
            </w:pPr>
            <w:r>
              <w:lastRenderedPageBreak/>
              <w:t>2. Сведения об объекте арендуемого движимого/недвижимого имущества</w:t>
            </w: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jc w:val="both"/>
            </w:pPr>
            <w:r>
              <w:t>2.1</w:t>
            </w:r>
          </w:p>
        </w:tc>
        <w:tc>
          <w:tcPr>
            <w:tcW w:w="4388" w:type="dxa"/>
            <w:gridSpan w:val="5"/>
          </w:tcPr>
          <w:p w:rsidR="00F15378" w:rsidRDefault="00F15378" w:rsidP="00F15378">
            <w:pPr>
              <w:pStyle w:val="ConsPlusNormal"/>
              <w:jc w:val="both"/>
            </w:pPr>
            <w:r>
              <w:t>Кадастровый номер арендуемого объекта</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jc w:val="both"/>
            </w:pPr>
            <w:r>
              <w:t>2.2</w:t>
            </w:r>
          </w:p>
        </w:tc>
        <w:tc>
          <w:tcPr>
            <w:tcW w:w="4388" w:type="dxa"/>
            <w:gridSpan w:val="5"/>
          </w:tcPr>
          <w:p w:rsidR="00F15378" w:rsidRDefault="00F15378" w:rsidP="00F15378">
            <w:pPr>
              <w:pStyle w:val="ConsPlusNormal"/>
              <w:jc w:val="both"/>
            </w:pPr>
            <w:r>
              <w:t>Площадь арендуемого объекта</w:t>
            </w:r>
          </w:p>
        </w:tc>
        <w:tc>
          <w:tcPr>
            <w:tcW w:w="3969" w:type="dxa"/>
            <w:gridSpan w:val="2"/>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724" w:type="dxa"/>
          </w:tcPr>
          <w:p w:rsidR="00F15378" w:rsidRDefault="00F15378" w:rsidP="00F15378">
            <w:pPr>
              <w:pStyle w:val="ConsPlusNormal"/>
              <w:jc w:val="both"/>
            </w:pPr>
            <w:r>
              <w:t>2.3</w:t>
            </w:r>
          </w:p>
        </w:tc>
        <w:tc>
          <w:tcPr>
            <w:tcW w:w="4388" w:type="dxa"/>
            <w:gridSpan w:val="5"/>
          </w:tcPr>
          <w:p w:rsidR="00F15378" w:rsidRDefault="00F15378" w:rsidP="00F15378">
            <w:pPr>
              <w:pStyle w:val="ConsPlusNormal"/>
              <w:jc w:val="both"/>
            </w:pPr>
            <w:r>
              <w:t>Адрес арендуемого объекта</w:t>
            </w:r>
          </w:p>
        </w:tc>
        <w:tc>
          <w:tcPr>
            <w:tcW w:w="3969" w:type="dxa"/>
            <w:gridSpan w:val="2"/>
          </w:tcPr>
          <w:p w:rsidR="00F15378" w:rsidRDefault="00F15378" w:rsidP="00F15378">
            <w:pPr>
              <w:pStyle w:val="ConsPlusNormal"/>
            </w:pPr>
          </w:p>
        </w:tc>
      </w:tr>
      <w:tr w:rsidR="00F15378">
        <w:tc>
          <w:tcPr>
            <w:tcW w:w="9081" w:type="dxa"/>
            <w:gridSpan w:val="8"/>
            <w:tcBorders>
              <w:left w:val="nil"/>
              <w:bottom w:val="nil"/>
              <w:right w:val="nil"/>
            </w:tcBorders>
          </w:tcPr>
          <w:p w:rsidR="00F15378" w:rsidRDefault="00F15378" w:rsidP="00F15378">
            <w:pPr>
              <w:pStyle w:val="ConsPlusNormal"/>
              <w:ind w:firstLine="283"/>
              <w:jc w:val="both"/>
            </w:pPr>
            <w:r>
              <w:t>Прошу реализовать преимущественное право на приобретение арендуемого движимого/недвижимого имущества, находящегося в муниципальной собственности.</w:t>
            </w:r>
          </w:p>
          <w:p w:rsidR="00F15378" w:rsidRDefault="00F15378" w:rsidP="00F15378">
            <w:pPr>
              <w:pStyle w:val="ConsPlusNormal"/>
              <w:ind w:firstLine="283"/>
              <w:jc w:val="both"/>
            </w:pPr>
            <w:r>
              <w:t>Задолженность по арендной плате за движимое/недвижимое (нужное подчеркнуть) имущество, неустойкам (штрафам, пеням) на день подачи настоящего заявления отсутствует.</w:t>
            </w:r>
          </w:p>
          <w:p w:rsidR="00F15378" w:rsidRDefault="00F15378" w:rsidP="00F15378">
            <w:pPr>
              <w:pStyle w:val="ConsPlusNormal"/>
              <w:ind w:firstLine="283"/>
              <w:jc w:val="both"/>
            </w:pPr>
            <w:r>
              <w:t>Оплата приобретаемого муниципального движимого/недвижимого имущества будет произведена _________________________________________________________</w:t>
            </w:r>
          </w:p>
          <w:p w:rsidR="00F15378" w:rsidRDefault="00F15378" w:rsidP="00F15378">
            <w:pPr>
              <w:pStyle w:val="ConsPlusNormal"/>
              <w:jc w:val="both"/>
            </w:pPr>
            <w:r>
              <w:t>_________________________________________________________________________</w:t>
            </w:r>
          </w:p>
          <w:p w:rsidR="00F15378" w:rsidRDefault="00F15378" w:rsidP="00F15378">
            <w:pPr>
              <w:pStyle w:val="ConsPlusNormal"/>
              <w:jc w:val="center"/>
            </w:pPr>
            <w:r>
              <w:t>(единовременно или с рассрочкой платежа, период рассрочки)</w:t>
            </w:r>
          </w:p>
        </w:tc>
      </w:tr>
      <w:tr w:rsidR="00F15378">
        <w:tc>
          <w:tcPr>
            <w:tcW w:w="9081" w:type="dxa"/>
            <w:gridSpan w:val="8"/>
            <w:tcBorders>
              <w:top w:val="nil"/>
              <w:left w:val="nil"/>
              <w:right w:val="nil"/>
            </w:tcBorders>
          </w:tcPr>
          <w:p w:rsidR="00F15378" w:rsidRDefault="00F15378" w:rsidP="00F15378">
            <w:pPr>
              <w:pStyle w:val="ConsPlusNormal"/>
              <w:ind w:firstLine="283"/>
              <w:jc w:val="both"/>
            </w:pPr>
            <w:r>
              <w:t>Приложение:</w:t>
            </w:r>
          </w:p>
          <w:p w:rsidR="00F15378" w:rsidRDefault="00F15378" w:rsidP="00F15378">
            <w:pPr>
              <w:pStyle w:val="ConsPlusNormal"/>
              <w:jc w:val="both"/>
            </w:pPr>
            <w:r>
              <w:t>_________________________________________________________________________</w:t>
            </w:r>
          </w:p>
          <w:p w:rsidR="00F15378" w:rsidRDefault="00F15378" w:rsidP="00F15378">
            <w:pPr>
              <w:pStyle w:val="ConsPlusNormal"/>
              <w:jc w:val="both"/>
            </w:pPr>
            <w:r>
              <w:t>_________________________________________________________________________</w:t>
            </w:r>
          </w:p>
          <w:p w:rsidR="00F15378" w:rsidRDefault="00F15378" w:rsidP="00F15378">
            <w:pPr>
              <w:pStyle w:val="ConsPlusNormal"/>
              <w:ind w:firstLine="283"/>
              <w:jc w:val="both"/>
            </w:pPr>
            <w:r>
              <w:t>Номер телефона и адрес электронной почты для связи: ________________________</w:t>
            </w:r>
          </w:p>
          <w:p w:rsidR="00F15378" w:rsidRDefault="00F15378" w:rsidP="00F15378">
            <w:pPr>
              <w:pStyle w:val="ConsPlusNormal"/>
            </w:pPr>
            <w:r>
              <w:t>_________________________________________________________________________.</w:t>
            </w:r>
          </w:p>
          <w:p w:rsidR="00F15378" w:rsidRDefault="00F15378" w:rsidP="00F15378">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F15378">
        <w:tblPrEx>
          <w:tblBorders>
            <w:left w:val="single" w:sz="4" w:space="0" w:color="auto"/>
            <w:right w:val="single" w:sz="4" w:space="0" w:color="auto"/>
            <w:insideH w:val="single" w:sz="4" w:space="0" w:color="auto"/>
          </w:tblBorders>
        </w:tblPrEx>
        <w:tc>
          <w:tcPr>
            <w:tcW w:w="8535" w:type="dxa"/>
            <w:gridSpan w:val="7"/>
          </w:tcPr>
          <w:p w:rsidR="00F15378" w:rsidRDefault="00F15378" w:rsidP="00F15378">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46" w:type="dxa"/>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8535" w:type="dxa"/>
            <w:gridSpan w:val="7"/>
          </w:tcPr>
          <w:p w:rsidR="00F15378" w:rsidRDefault="00F15378" w:rsidP="00F15378">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w:t>
            </w:r>
          </w:p>
          <w:p w:rsidR="00F15378" w:rsidRDefault="00F15378" w:rsidP="00F15378">
            <w:pPr>
              <w:pStyle w:val="ConsPlusNormal"/>
              <w:jc w:val="both"/>
            </w:pPr>
            <w:r>
              <w:t>______________________________________________________________________</w:t>
            </w:r>
          </w:p>
        </w:tc>
        <w:tc>
          <w:tcPr>
            <w:tcW w:w="546" w:type="dxa"/>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8535" w:type="dxa"/>
            <w:gridSpan w:val="7"/>
          </w:tcPr>
          <w:p w:rsidR="00F15378" w:rsidRDefault="00F15378" w:rsidP="00F15378">
            <w:pPr>
              <w:pStyle w:val="ConsPlusNormal"/>
            </w:pPr>
            <w:r>
              <w:lastRenderedPageBreak/>
              <w:t>направить на бумажном носителе на почтовый адрес: _______________________</w:t>
            </w:r>
          </w:p>
          <w:p w:rsidR="00F15378" w:rsidRDefault="00F15378" w:rsidP="00F15378">
            <w:pPr>
              <w:pStyle w:val="ConsPlusNormal"/>
            </w:pPr>
            <w:r>
              <w:t>______________________________________________________________________</w:t>
            </w:r>
          </w:p>
        </w:tc>
        <w:tc>
          <w:tcPr>
            <w:tcW w:w="546" w:type="dxa"/>
          </w:tcPr>
          <w:p w:rsidR="00F15378" w:rsidRDefault="00F15378" w:rsidP="00F15378">
            <w:pPr>
              <w:pStyle w:val="ConsPlusNormal"/>
            </w:pPr>
          </w:p>
        </w:tc>
      </w:tr>
      <w:tr w:rsidR="00F15378">
        <w:tblPrEx>
          <w:tblBorders>
            <w:insideV w:val="nil"/>
          </w:tblBorders>
        </w:tblPrEx>
        <w:tc>
          <w:tcPr>
            <w:tcW w:w="3061" w:type="dxa"/>
            <w:gridSpan w:val="2"/>
            <w:tcBorders>
              <w:bottom w:val="nil"/>
            </w:tcBorders>
          </w:tcPr>
          <w:p w:rsidR="00F15378" w:rsidRDefault="00F15378" w:rsidP="00F15378">
            <w:pPr>
              <w:pStyle w:val="ConsPlusNormal"/>
            </w:pPr>
            <w:r>
              <w:t>_______________________</w:t>
            </w:r>
          </w:p>
          <w:p w:rsidR="00F15378" w:rsidRDefault="00F15378" w:rsidP="00F15378">
            <w:pPr>
              <w:pStyle w:val="ConsPlusNormal"/>
              <w:jc w:val="center"/>
            </w:pPr>
            <w:r>
              <w:t>(подпись)</w:t>
            </w:r>
          </w:p>
        </w:tc>
        <w:tc>
          <w:tcPr>
            <w:tcW w:w="340" w:type="dxa"/>
            <w:tcBorders>
              <w:bottom w:val="nil"/>
            </w:tcBorders>
          </w:tcPr>
          <w:p w:rsidR="00F15378" w:rsidRDefault="00F15378" w:rsidP="00F15378">
            <w:pPr>
              <w:pStyle w:val="ConsPlusNormal"/>
            </w:pPr>
          </w:p>
        </w:tc>
        <w:tc>
          <w:tcPr>
            <w:tcW w:w="5680" w:type="dxa"/>
            <w:gridSpan w:val="5"/>
            <w:tcBorders>
              <w:bottom w:val="nil"/>
            </w:tcBorders>
          </w:tcPr>
          <w:p w:rsidR="00F15378" w:rsidRDefault="00F15378" w:rsidP="00F15378">
            <w:pPr>
              <w:pStyle w:val="ConsPlusNormal"/>
            </w:pPr>
            <w:r>
              <w:t>_____________________________________________</w:t>
            </w:r>
          </w:p>
          <w:p w:rsidR="00F15378" w:rsidRDefault="00F15378" w:rsidP="00F15378">
            <w:pPr>
              <w:pStyle w:val="ConsPlusNormal"/>
              <w:jc w:val="center"/>
            </w:pPr>
            <w:r>
              <w:t>(фамилия, имя, отчество (при наличии))</w:t>
            </w:r>
          </w:p>
        </w:tc>
      </w:tr>
      <w:tr w:rsidR="00F15378">
        <w:tc>
          <w:tcPr>
            <w:tcW w:w="9081" w:type="dxa"/>
            <w:gridSpan w:val="8"/>
            <w:tcBorders>
              <w:top w:val="nil"/>
              <w:left w:val="nil"/>
              <w:bottom w:val="nil"/>
              <w:right w:val="nil"/>
            </w:tcBorders>
          </w:tcPr>
          <w:p w:rsidR="00F15378" w:rsidRDefault="00F15378" w:rsidP="00F15378">
            <w:pPr>
              <w:pStyle w:val="ConsPlusNormal"/>
              <w:ind w:firstLine="283"/>
              <w:jc w:val="both"/>
            </w:pPr>
            <w:r>
              <w:t xml:space="preserve">В соответствии с требованиями Федерального </w:t>
            </w:r>
            <w:hyperlink r:id="rId72">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F15378">
        <w:tblPrEx>
          <w:tblBorders>
            <w:insideV w:val="nil"/>
          </w:tblBorders>
        </w:tblPrEx>
        <w:tc>
          <w:tcPr>
            <w:tcW w:w="3969" w:type="dxa"/>
            <w:gridSpan w:val="4"/>
            <w:tcBorders>
              <w:top w:val="nil"/>
              <w:bottom w:val="nil"/>
            </w:tcBorders>
          </w:tcPr>
          <w:p w:rsidR="00F15378" w:rsidRDefault="00F15378" w:rsidP="00F15378">
            <w:pPr>
              <w:pStyle w:val="ConsPlusNormal"/>
            </w:pPr>
            <w:r>
              <w:t>"___" _________________ 20___ г.</w:t>
            </w:r>
          </w:p>
        </w:tc>
        <w:tc>
          <w:tcPr>
            <w:tcW w:w="340" w:type="dxa"/>
            <w:tcBorders>
              <w:top w:val="nil"/>
              <w:bottom w:val="nil"/>
            </w:tcBorders>
          </w:tcPr>
          <w:p w:rsidR="00F15378" w:rsidRDefault="00F15378" w:rsidP="00F15378">
            <w:pPr>
              <w:pStyle w:val="ConsPlusNormal"/>
            </w:pPr>
          </w:p>
        </w:tc>
        <w:tc>
          <w:tcPr>
            <w:tcW w:w="4772" w:type="dxa"/>
            <w:gridSpan w:val="3"/>
            <w:tcBorders>
              <w:top w:val="nil"/>
              <w:bottom w:val="nil"/>
            </w:tcBorders>
          </w:tcPr>
          <w:p w:rsidR="00F15378" w:rsidRDefault="00F15378" w:rsidP="00F15378">
            <w:pPr>
              <w:pStyle w:val="ConsPlusNormal"/>
            </w:pPr>
            <w:r>
              <w:t>_____________________________________</w:t>
            </w:r>
          </w:p>
          <w:p w:rsidR="00F15378" w:rsidRDefault="00F15378" w:rsidP="00F15378">
            <w:pPr>
              <w:pStyle w:val="ConsPlusNormal"/>
              <w:jc w:val="center"/>
            </w:pPr>
            <w:r>
              <w:t>(подпись)</w:t>
            </w:r>
          </w:p>
        </w:tc>
      </w:tr>
    </w:tbl>
    <w:p w:rsidR="00F15378" w:rsidRDefault="00F15378" w:rsidP="00F15378">
      <w:pPr>
        <w:pStyle w:val="ConsPlusNormal"/>
        <w:jc w:val="both"/>
      </w:pPr>
    </w:p>
    <w:p w:rsidR="00F15378" w:rsidRDefault="00F15378" w:rsidP="00F15378">
      <w:pPr>
        <w:pStyle w:val="ConsPlusNormal"/>
        <w:jc w:val="right"/>
      </w:pPr>
      <w:r>
        <w:t>Руководитель управления</w:t>
      </w:r>
    </w:p>
    <w:p w:rsidR="00F15378" w:rsidRDefault="00F15378" w:rsidP="00F15378">
      <w:pPr>
        <w:pStyle w:val="ConsPlusNormal"/>
        <w:jc w:val="right"/>
      </w:pPr>
      <w:r>
        <w:t>имущественных и земельных отношений</w:t>
      </w:r>
    </w:p>
    <w:p w:rsidR="00F15378" w:rsidRDefault="00F15378" w:rsidP="00F15378">
      <w:pPr>
        <w:pStyle w:val="ConsPlusNormal"/>
        <w:jc w:val="right"/>
      </w:pPr>
      <w:r>
        <w:t>К.Л.ГАЛОЯН</w:t>
      </w:r>
    </w:p>
    <w:p w:rsidR="00F15378" w:rsidRDefault="00F15378" w:rsidP="00F15378">
      <w:pPr>
        <w:pStyle w:val="ConsPlusNormal"/>
        <w:jc w:val="both"/>
      </w:pPr>
    </w:p>
    <w:p w:rsidR="00F15378" w:rsidRDefault="00F15378" w:rsidP="00F15378">
      <w:pPr>
        <w:pStyle w:val="ConsPlusNormal"/>
        <w:jc w:val="right"/>
        <w:outlineLvl w:val="1"/>
      </w:pPr>
      <w:r>
        <w:t>Приложение N 3</w:t>
      </w:r>
    </w:p>
    <w:p w:rsidR="00F15378" w:rsidRDefault="00F15378" w:rsidP="00F15378">
      <w:pPr>
        <w:pStyle w:val="ConsPlusNormal"/>
        <w:jc w:val="right"/>
      </w:pPr>
      <w:r>
        <w:t>к Административному регламенту</w:t>
      </w:r>
    </w:p>
    <w:p w:rsidR="00F15378" w:rsidRDefault="00F15378" w:rsidP="00F15378">
      <w:pPr>
        <w:pStyle w:val="ConsPlusNormal"/>
        <w:jc w:val="both"/>
      </w:pPr>
    </w:p>
    <w:p w:rsidR="00F15378" w:rsidRDefault="00F15378" w:rsidP="00F15378">
      <w:pPr>
        <w:pStyle w:val="ConsPlusNormal"/>
        <w:jc w:val="right"/>
      </w:pPr>
      <w:r>
        <w:t>Форма</w:t>
      </w:r>
    </w:p>
    <w:p w:rsidR="00F15378" w:rsidRDefault="00F15378" w:rsidP="00F15378">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98"/>
        <w:gridCol w:w="1644"/>
        <w:gridCol w:w="3629"/>
      </w:tblGrid>
      <w:tr w:rsidR="00F15378">
        <w:tc>
          <w:tcPr>
            <w:tcW w:w="9071" w:type="dxa"/>
            <w:gridSpan w:val="3"/>
            <w:tcBorders>
              <w:top w:val="nil"/>
              <w:left w:val="nil"/>
              <w:bottom w:val="nil"/>
              <w:right w:val="nil"/>
            </w:tcBorders>
          </w:tcPr>
          <w:p w:rsidR="00F15378" w:rsidRDefault="00F15378" w:rsidP="00F15378">
            <w:pPr>
              <w:pStyle w:val="ConsPlusNormal"/>
              <w:jc w:val="center"/>
            </w:pPr>
            <w:bookmarkStart w:id="35" w:name="P745"/>
            <w:bookmarkEnd w:id="35"/>
            <w:r>
              <w:rPr>
                <w:b/>
              </w:rPr>
              <w:t>РАСПИСКА</w:t>
            </w:r>
          </w:p>
          <w:p w:rsidR="00F15378" w:rsidRDefault="00F15378" w:rsidP="00F15378">
            <w:pPr>
              <w:pStyle w:val="ConsPlusNormal"/>
              <w:jc w:val="center"/>
            </w:pPr>
            <w:r>
              <w:rPr>
                <w:b/>
              </w:rPr>
              <w:t xml:space="preserve">в </w:t>
            </w:r>
            <w:proofErr w:type="gramStart"/>
            <w:r>
              <w:rPr>
                <w:b/>
              </w:rPr>
              <w:t>получении</w:t>
            </w:r>
            <w:proofErr w:type="gramEnd"/>
            <w:r>
              <w:rPr>
                <w:b/>
              </w:rPr>
              <w:t xml:space="preserve"> документов, представленных</w:t>
            </w:r>
          </w:p>
          <w:p w:rsidR="00F15378" w:rsidRDefault="00F15378" w:rsidP="00F15378">
            <w:pPr>
              <w:pStyle w:val="ConsPlusNormal"/>
              <w:jc w:val="center"/>
            </w:pPr>
            <w:r>
              <w:rPr>
                <w:b/>
              </w:rPr>
              <w:t>для предоставления недвижимого и 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tc>
      </w:tr>
      <w:tr w:rsidR="00F15378">
        <w:tc>
          <w:tcPr>
            <w:tcW w:w="9071" w:type="dxa"/>
            <w:gridSpan w:val="3"/>
            <w:tcBorders>
              <w:top w:val="nil"/>
              <w:left w:val="nil"/>
              <w:bottom w:val="nil"/>
              <w:right w:val="nil"/>
            </w:tcBorders>
          </w:tcPr>
          <w:p w:rsidR="00F15378" w:rsidRDefault="00F15378" w:rsidP="00F15378">
            <w:pPr>
              <w:pStyle w:val="ConsPlusNormal"/>
              <w:ind w:firstLine="283"/>
              <w:jc w:val="both"/>
            </w:pPr>
            <w:r>
              <w:t>Настоящим удостоверяется, что заявитель ___________________________________</w:t>
            </w:r>
          </w:p>
          <w:p w:rsidR="00F15378" w:rsidRDefault="00F15378" w:rsidP="00F15378">
            <w:pPr>
              <w:pStyle w:val="ConsPlusNormal"/>
              <w:jc w:val="both"/>
            </w:pPr>
            <w:r>
              <w:t>_________________________________________________________________________</w:t>
            </w:r>
          </w:p>
          <w:p w:rsidR="00F15378" w:rsidRDefault="00F15378" w:rsidP="00F15378">
            <w:pPr>
              <w:pStyle w:val="ConsPlusNormal"/>
              <w:jc w:val="center"/>
            </w:pPr>
            <w:r>
              <w:t>(Ф.И.О.)</w:t>
            </w:r>
          </w:p>
          <w:p w:rsidR="00F15378" w:rsidRDefault="00F15378" w:rsidP="00F15378">
            <w:pPr>
              <w:pStyle w:val="ConsPlusNormal"/>
              <w:jc w:val="both"/>
            </w:pPr>
            <w:proofErr w:type="gramStart"/>
            <w:r>
              <w:t>представил</w:t>
            </w:r>
            <w:proofErr w:type="gramEnd"/>
            <w:r>
              <w:t>/направил по почте (нужное подчеркнуть), а сотрудник _______________________________________________________________</w:t>
            </w:r>
            <w:r>
              <w:lastRenderedPageBreak/>
              <w:t>__________</w:t>
            </w:r>
          </w:p>
          <w:p w:rsidR="00F15378" w:rsidRDefault="00F15378" w:rsidP="00F15378">
            <w:pPr>
              <w:pStyle w:val="ConsPlusNormal"/>
              <w:jc w:val="center"/>
            </w:pPr>
            <w:r>
              <w:t>(должность, Ф.И.О.)</w:t>
            </w:r>
          </w:p>
          <w:p w:rsidR="00F15378" w:rsidRDefault="00F15378" w:rsidP="00F15378">
            <w:pPr>
              <w:pStyle w:val="ConsPlusNormal"/>
              <w:ind w:firstLine="283"/>
              <w:jc w:val="both"/>
            </w:pPr>
            <w:r>
              <w:t xml:space="preserve">получил "____" _____________ 20___ года документы, входящий номер __________, в </w:t>
            </w:r>
            <w:proofErr w:type="gramStart"/>
            <w:r>
              <w:t>количестве</w:t>
            </w:r>
            <w:proofErr w:type="gramEnd"/>
            <w:r>
              <w:t xml:space="preserve"> __________________________________________________________ __________________________________________________________ экземпляров</w:t>
            </w:r>
          </w:p>
          <w:p w:rsidR="00F15378" w:rsidRDefault="00F15378" w:rsidP="00F15378">
            <w:pPr>
              <w:pStyle w:val="ConsPlusNormal"/>
              <w:ind w:firstLine="283"/>
              <w:jc w:val="both"/>
            </w:pPr>
            <w:r>
              <w:t>(прописью)</w:t>
            </w:r>
          </w:p>
          <w:p w:rsidR="00F15378" w:rsidRDefault="00F15378" w:rsidP="00F15378">
            <w:pPr>
              <w:pStyle w:val="ConsPlusNormal"/>
              <w:jc w:val="both"/>
            </w:pPr>
            <w:proofErr w:type="gramStart"/>
            <w:r>
              <w:t xml:space="preserve">по прилагаемому к заявлению перечню документов, необходимых для принятия решения об условиях приватизации арендуемого муниципального имущества (согласно </w:t>
            </w:r>
            <w:hyperlink w:anchor="P136">
              <w:r>
                <w:rPr>
                  <w:color w:val="0000FF"/>
                </w:rPr>
                <w:t>пункту 2.6.1</w:t>
              </w:r>
            </w:hyperlink>
            <w:r>
              <w:t xml:space="preserve"> Административного регламента администрации городского округа город Воронеж по предоставлению муниципальной услуги "Предоставление недвижимого и 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roofErr w:type="gramEnd"/>
          </w:p>
          <w:p w:rsidR="00F15378" w:rsidRDefault="00F15378" w:rsidP="00F15378">
            <w:pPr>
              <w:pStyle w:val="ConsPlusNormal"/>
              <w:jc w:val="both"/>
            </w:pPr>
            <w:r>
              <w:t>_________________________________________________________________________</w:t>
            </w:r>
          </w:p>
          <w:p w:rsidR="00F15378" w:rsidRDefault="00F15378" w:rsidP="00F15378">
            <w:pPr>
              <w:pStyle w:val="ConsPlusNormal"/>
              <w:jc w:val="both"/>
            </w:pPr>
            <w:r>
              <w:t>_________________________________________________________________________</w:t>
            </w:r>
          </w:p>
          <w:p w:rsidR="00F15378" w:rsidRDefault="00F15378" w:rsidP="00F15378">
            <w:pPr>
              <w:pStyle w:val="ConsPlusNormal"/>
              <w:ind w:firstLine="283"/>
              <w:jc w:val="both"/>
            </w:pPr>
            <w:r>
              <w:t>Перечень документов, которые будут получены по межведомственным запросам:</w:t>
            </w:r>
          </w:p>
          <w:p w:rsidR="00F15378" w:rsidRDefault="00F15378" w:rsidP="00F15378">
            <w:pPr>
              <w:pStyle w:val="ConsPlusNormal"/>
              <w:jc w:val="both"/>
            </w:pPr>
            <w:r>
              <w:t>_________________________________________________________________________</w:t>
            </w:r>
          </w:p>
          <w:p w:rsidR="00F15378" w:rsidRDefault="00F15378" w:rsidP="00F15378">
            <w:pPr>
              <w:pStyle w:val="ConsPlusNormal"/>
              <w:jc w:val="both"/>
            </w:pPr>
            <w:r>
              <w:t>_________________________________________________________________________</w:t>
            </w:r>
          </w:p>
        </w:tc>
      </w:tr>
      <w:tr w:rsidR="00F15378">
        <w:tc>
          <w:tcPr>
            <w:tcW w:w="3798" w:type="dxa"/>
            <w:tcBorders>
              <w:top w:val="nil"/>
              <w:left w:val="nil"/>
              <w:bottom w:val="nil"/>
              <w:right w:val="nil"/>
            </w:tcBorders>
          </w:tcPr>
          <w:p w:rsidR="00F15378" w:rsidRDefault="00F15378" w:rsidP="00F15378">
            <w:pPr>
              <w:pStyle w:val="ConsPlusNormal"/>
              <w:jc w:val="both"/>
            </w:pPr>
            <w:r>
              <w:lastRenderedPageBreak/>
              <w:t>_____________________________</w:t>
            </w:r>
          </w:p>
          <w:p w:rsidR="00F15378" w:rsidRDefault="00F15378" w:rsidP="00F15378">
            <w:pPr>
              <w:pStyle w:val="ConsPlusNormal"/>
              <w:jc w:val="center"/>
            </w:pPr>
            <w:r>
              <w:t>(должность)</w:t>
            </w:r>
          </w:p>
        </w:tc>
        <w:tc>
          <w:tcPr>
            <w:tcW w:w="1644" w:type="dxa"/>
            <w:tcBorders>
              <w:top w:val="nil"/>
              <w:left w:val="nil"/>
              <w:bottom w:val="nil"/>
              <w:right w:val="nil"/>
            </w:tcBorders>
          </w:tcPr>
          <w:p w:rsidR="00F15378" w:rsidRDefault="00F15378" w:rsidP="00F15378">
            <w:pPr>
              <w:pStyle w:val="ConsPlusNormal"/>
              <w:jc w:val="both"/>
            </w:pPr>
            <w:r>
              <w:t>____________</w:t>
            </w:r>
          </w:p>
          <w:p w:rsidR="00F15378" w:rsidRDefault="00F15378" w:rsidP="00F15378">
            <w:pPr>
              <w:pStyle w:val="ConsPlusNormal"/>
              <w:jc w:val="center"/>
            </w:pPr>
            <w:r>
              <w:t>(подпись)</w:t>
            </w:r>
          </w:p>
        </w:tc>
        <w:tc>
          <w:tcPr>
            <w:tcW w:w="3629" w:type="dxa"/>
            <w:tcBorders>
              <w:top w:val="nil"/>
              <w:left w:val="nil"/>
              <w:bottom w:val="nil"/>
              <w:right w:val="nil"/>
            </w:tcBorders>
          </w:tcPr>
          <w:p w:rsidR="00F15378" w:rsidRDefault="00F15378" w:rsidP="00F15378">
            <w:pPr>
              <w:pStyle w:val="ConsPlusNormal"/>
              <w:jc w:val="both"/>
            </w:pPr>
            <w:r>
              <w:t>____________________________</w:t>
            </w:r>
          </w:p>
          <w:p w:rsidR="00F15378" w:rsidRDefault="00F15378" w:rsidP="00F15378">
            <w:pPr>
              <w:pStyle w:val="ConsPlusNormal"/>
              <w:jc w:val="center"/>
            </w:pPr>
            <w:r>
              <w:t>(Ф.И.О.)</w:t>
            </w:r>
          </w:p>
        </w:tc>
      </w:tr>
    </w:tbl>
    <w:p w:rsidR="00F15378" w:rsidRDefault="00F15378" w:rsidP="00F15378">
      <w:pPr>
        <w:pStyle w:val="ConsPlusNormal"/>
        <w:jc w:val="both"/>
      </w:pPr>
    </w:p>
    <w:p w:rsidR="00F15378" w:rsidRDefault="00F15378" w:rsidP="00F15378">
      <w:pPr>
        <w:pStyle w:val="ConsPlusNormal"/>
        <w:jc w:val="right"/>
      </w:pPr>
      <w:r>
        <w:t>Руководитель управления</w:t>
      </w:r>
    </w:p>
    <w:p w:rsidR="00F15378" w:rsidRDefault="00F15378" w:rsidP="00F15378">
      <w:pPr>
        <w:pStyle w:val="ConsPlusNormal"/>
        <w:jc w:val="right"/>
      </w:pPr>
      <w:r>
        <w:t>имущественных и земельных отношений</w:t>
      </w:r>
    </w:p>
    <w:p w:rsidR="00F15378" w:rsidRDefault="00F15378" w:rsidP="00F15378">
      <w:pPr>
        <w:pStyle w:val="ConsPlusNormal"/>
        <w:jc w:val="right"/>
      </w:pPr>
      <w:r>
        <w:t>К.Л.ГАЛОЯН</w:t>
      </w:r>
    </w:p>
    <w:p w:rsidR="00F15378" w:rsidRDefault="00F15378" w:rsidP="00F15378">
      <w:pPr>
        <w:pStyle w:val="ConsPlusNormal"/>
        <w:jc w:val="both"/>
      </w:pPr>
    </w:p>
    <w:p w:rsidR="00F15378" w:rsidRDefault="00F15378" w:rsidP="00F15378">
      <w:pPr>
        <w:pStyle w:val="ConsPlusNormal"/>
        <w:jc w:val="right"/>
        <w:outlineLvl w:val="1"/>
      </w:pPr>
      <w:r>
        <w:t>Приложение N 4</w:t>
      </w:r>
    </w:p>
    <w:p w:rsidR="00F15378" w:rsidRDefault="00F15378" w:rsidP="00F15378">
      <w:pPr>
        <w:pStyle w:val="ConsPlusNormal"/>
        <w:jc w:val="right"/>
      </w:pPr>
      <w:r>
        <w:t>к Административному регламенту</w:t>
      </w:r>
    </w:p>
    <w:p w:rsidR="00F15378" w:rsidRDefault="00F15378" w:rsidP="00F15378">
      <w:pPr>
        <w:pStyle w:val="ConsPlusNormal"/>
        <w:jc w:val="both"/>
      </w:pPr>
    </w:p>
    <w:p w:rsidR="00F15378" w:rsidRDefault="00F15378" w:rsidP="00F15378">
      <w:pPr>
        <w:pStyle w:val="ConsPlusNormal"/>
        <w:jc w:val="right"/>
      </w:pPr>
      <w:r>
        <w:t>Форма</w:t>
      </w:r>
    </w:p>
    <w:p w:rsidR="00F15378" w:rsidRDefault="00F15378" w:rsidP="00F15378">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4"/>
        <w:gridCol w:w="2391"/>
        <w:gridCol w:w="348"/>
        <w:gridCol w:w="616"/>
        <w:gridCol w:w="340"/>
        <w:gridCol w:w="356"/>
        <w:gridCol w:w="432"/>
        <w:gridCol w:w="605"/>
        <w:gridCol w:w="1343"/>
        <w:gridCol w:w="1482"/>
        <w:gridCol w:w="541"/>
      </w:tblGrid>
      <w:tr w:rsidR="00F15378">
        <w:tc>
          <w:tcPr>
            <w:tcW w:w="9068" w:type="dxa"/>
            <w:gridSpan w:val="11"/>
            <w:tcBorders>
              <w:top w:val="nil"/>
              <w:left w:val="nil"/>
              <w:bottom w:val="nil"/>
              <w:right w:val="nil"/>
            </w:tcBorders>
          </w:tcPr>
          <w:p w:rsidR="00F15378" w:rsidRDefault="00F15378" w:rsidP="00F15378">
            <w:pPr>
              <w:pStyle w:val="ConsPlusNormal"/>
              <w:jc w:val="center"/>
            </w:pPr>
            <w:bookmarkStart w:id="36" w:name="P781"/>
            <w:bookmarkEnd w:id="36"/>
            <w:r>
              <w:rPr>
                <w:b/>
              </w:rPr>
              <w:t>ЗАЯВЛЕНИЕ</w:t>
            </w:r>
          </w:p>
          <w:p w:rsidR="00F15378" w:rsidRDefault="00F15378" w:rsidP="00F15378">
            <w:pPr>
              <w:pStyle w:val="ConsPlusNormal"/>
              <w:jc w:val="center"/>
            </w:pPr>
            <w:r>
              <w:rPr>
                <w:b/>
              </w:rPr>
              <w:t xml:space="preserve">об исправлении </w:t>
            </w:r>
            <w:proofErr w:type="gramStart"/>
            <w:r>
              <w:rPr>
                <w:b/>
              </w:rPr>
              <w:t>допущенных</w:t>
            </w:r>
            <w:proofErr w:type="gramEnd"/>
          </w:p>
          <w:p w:rsidR="00F15378" w:rsidRDefault="00F15378" w:rsidP="00F15378">
            <w:pPr>
              <w:pStyle w:val="ConsPlusNormal"/>
              <w:jc w:val="center"/>
            </w:pPr>
            <w:r>
              <w:rPr>
                <w:b/>
              </w:rPr>
              <w:t xml:space="preserve">в </w:t>
            </w:r>
            <w:proofErr w:type="gramStart"/>
            <w:r>
              <w:rPr>
                <w:b/>
              </w:rPr>
              <w:t>договоре</w:t>
            </w:r>
            <w:proofErr w:type="gramEnd"/>
            <w:r>
              <w:rPr>
                <w:b/>
              </w:rPr>
              <w:t xml:space="preserve"> купли-продажи арендуемого имущества опечаток и </w:t>
            </w:r>
            <w:r>
              <w:rPr>
                <w:b/>
              </w:rPr>
              <w:lastRenderedPageBreak/>
              <w:t>ошибок</w:t>
            </w:r>
          </w:p>
        </w:tc>
      </w:tr>
      <w:tr w:rsidR="00F15378">
        <w:tc>
          <w:tcPr>
            <w:tcW w:w="9068" w:type="dxa"/>
            <w:gridSpan w:val="11"/>
            <w:tcBorders>
              <w:top w:val="nil"/>
              <w:left w:val="nil"/>
              <w:bottom w:val="nil"/>
              <w:right w:val="nil"/>
            </w:tcBorders>
          </w:tcPr>
          <w:p w:rsidR="00F15378" w:rsidRDefault="00F15378" w:rsidP="00F15378">
            <w:pPr>
              <w:pStyle w:val="ConsPlusNormal"/>
              <w:jc w:val="right"/>
            </w:pPr>
            <w:r>
              <w:lastRenderedPageBreak/>
              <w:t>"___" ____________ 20___ г.</w:t>
            </w:r>
          </w:p>
        </w:tc>
      </w:tr>
      <w:tr w:rsidR="00F15378">
        <w:tc>
          <w:tcPr>
            <w:tcW w:w="9068" w:type="dxa"/>
            <w:gridSpan w:val="11"/>
            <w:tcBorders>
              <w:top w:val="nil"/>
              <w:left w:val="nil"/>
              <w:bottom w:val="nil"/>
              <w:right w:val="nil"/>
            </w:tcBorders>
          </w:tcPr>
          <w:p w:rsidR="00F15378" w:rsidRDefault="00F15378" w:rsidP="00F15378">
            <w:pPr>
              <w:pStyle w:val="ConsPlusNormal"/>
              <w:jc w:val="center"/>
            </w:pPr>
            <w:r>
              <w:t>__________________________________________________________________________</w:t>
            </w:r>
          </w:p>
          <w:p w:rsidR="00F15378" w:rsidRDefault="00F15378" w:rsidP="00F15378">
            <w:pPr>
              <w:pStyle w:val="ConsPlusNormal"/>
              <w:jc w:val="center"/>
            </w:pPr>
            <w:r>
              <w:t>__________________________________________________________________________</w:t>
            </w:r>
          </w:p>
          <w:p w:rsidR="00F15378" w:rsidRDefault="00F15378" w:rsidP="00F15378">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F15378">
        <w:tc>
          <w:tcPr>
            <w:tcW w:w="9068" w:type="dxa"/>
            <w:gridSpan w:val="11"/>
            <w:tcBorders>
              <w:top w:val="nil"/>
              <w:left w:val="nil"/>
              <w:right w:val="nil"/>
            </w:tcBorders>
          </w:tcPr>
          <w:p w:rsidR="00F15378" w:rsidRDefault="00F15378" w:rsidP="00F15378">
            <w:pPr>
              <w:pStyle w:val="ConsPlusNormal"/>
              <w:jc w:val="center"/>
              <w:outlineLvl w:val="2"/>
            </w:pPr>
            <w:r>
              <w:t>1. Сведения о заявителе</w:t>
            </w:r>
          </w:p>
        </w:tc>
      </w:tr>
      <w:tr w:rsidR="00F15378">
        <w:tblPrEx>
          <w:tblBorders>
            <w:left w:val="single" w:sz="4" w:space="0" w:color="auto"/>
            <w:right w:val="single" w:sz="4" w:space="0" w:color="auto"/>
            <w:insideH w:val="single" w:sz="4" w:space="0" w:color="auto"/>
          </w:tblBorders>
        </w:tblPrEx>
        <w:tc>
          <w:tcPr>
            <w:tcW w:w="614" w:type="dxa"/>
          </w:tcPr>
          <w:p w:rsidR="00F15378" w:rsidRDefault="00F15378" w:rsidP="00F15378">
            <w:pPr>
              <w:pStyle w:val="ConsPlusNormal"/>
              <w:jc w:val="center"/>
            </w:pPr>
            <w:r>
              <w:t>1.1</w:t>
            </w:r>
          </w:p>
        </w:tc>
        <w:tc>
          <w:tcPr>
            <w:tcW w:w="8454" w:type="dxa"/>
            <w:gridSpan w:val="10"/>
          </w:tcPr>
          <w:p w:rsidR="00F15378" w:rsidRDefault="00F15378" w:rsidP="00F15378">
            <w:pPr>
              <w:pStyle w:val="ConsPlusNormal"/>
              <w:jc w:val="center"/>
            </w:pPr>
            <w:r>
              <w:t>Сведения о заявителе, который является индивидуальным предпринимателем</w:t>
            </w:r>
          </w:p>
        </w:tc>
      </w:tr>
      <w:tr w:rsidR="00F15378">
        <w:tblPrEx>
          <w:tblBorders>
            <w:left w:val="single" w:sz="4" w:space="0" w:color="auto"/>
            <w:right w:val="single" w:sz="4" w:space="0" w:color="auto"/>
            <w:insideH w:val="single" w:sz="4" w:space="0" w:color="auto"/>
          </w:tblBorders>
        </w:tblPrEx>
        <w:tc>
          <w:tcPr>
            <w:tcW w:w="614" w:type="dxa"/>
          </w:tcPr>
          <w:p w:rsidR="00F15378" w:rsidRDefault="00F15378" w:rsidP="00F15378">
            <w:pPr>
              <w:pStyle w:val="ConsPlusNormal"/>
              <w:jc w:val="center"/>
            </w:pPr>
            <w:r>
              <w:t>1.1.1</w:t>
            </w:r>
          </w:p>
        </w:tc>
        <w:tc>
          <w:tcPr>
            <w:tcW w:w="4483" w:type="dxa"/>
            <w:gridSpan w:val="6"/>
          </w:tcPr>
          <w:p w:rsidR="00F15378" w:rsidRDefault="00F15378" w:rsidP="00F15378">
            <w:pPr>
              <w:pStyle w:val="ConsPlusNormal"/>
            </w:pPr>
            <w:r>
              <w:t>Фамилия, имя, отчество (при наличии)</w:t>
            </w:r>
          </w:p>
        </w:tc>
        <w:tc>
          <w:tcPr>
            <w:tcW w:w="3971" w:type="dxa"/>
            <w:gridSpan w:val="4"/>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614" w:type="dxa"/>
          </w:tcPr>
          <w:p w:rsidR="00F15378" w:rsidRDefault="00F15378" w:rsidP="00F15378">
            <w:pPr>
              <w:pStyle w:val="ConsPlusNormal"/>
              <w:jc w:val="center"/>
            </w:pPr>
            <w:r>
              <w:t>1.1.2</w:t>
            </w:r>
          </w:p>
        </w:tc>
        <w:tc>
          <w:tcPr>
            <w:tcW w:w="4483" w:type="dxa"/>
            <w:gridSpan w:val="6"/>
          </w:tcPr>
          <w:p w:rsidR="00F15378" w:rsidRDefault="00F15378" w:rsidP="00F15378">
            <w:pPr>
              <w:pStyle w:val="ConsPlusNormal"/>
            </w:pPr>
            <w:r>
              <w:t xml:space="preserve">Основной государственный регистрационный номер индивидуального предпринимателя (указывается в </w:t>
            </w:r>
            <w:proofErr w:type="gramStart"/>
            <w:r>
              <w:t>случае</w:t>
            </w:r>
            <w:proofErr w:type="gramEnd"/>
            <w:r>
              <w:t>, если заявитель является индивидуальным предпринимателем)</w:t>
            </w:r>
          </w:p>
        </w:tc>
        <w:tc>
          <w:tcPr>
            <w:tcW w:w="3971" w:type="dxa"/>
            <w:gridSpan w:val="4"/>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614" w:type="dxa"/>
          </w:tcPr>
          <w:p w:rsidR="00F15378" w:rsidRDefault="00F15378" w:rsidP="00F15378">
            <w:pPr>
              <w:pStyle w:val="ConsPlusNormal"/>
              <w:jc w:val="center"/>
            </w:pPr>
            <w:r>
              <w:t>1.1.3</w:t>
            </w:r>
          </w:p>
        </w:tc>
        <w:tc>
          <w:tcPr>
            <w:tcW w:w="4483" w:type="dxa"/>
            <w:gridSpan w:val="6"/>
          </w:tcPr>
          <w:p w:rsidR="00F15378" w:rsidRDefault="00F15378" w:rsidP="00F15378">
            <w:pPr>
              <w:pStyle w:val="ConsPlusNormal"/>
            </w:pPr>
            <w:r>
              <w:t>Идентификационный номер налогоплательщика - индивидуального предпринимателя</w:t>
            </w:r>
          </w:p>
        </w:tc>
        <w:tc>
          <w:tcPr>
            <w:tcW w:w="3971" w:type="dxa"/>
            <w:gridSpan w:val="4"/>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614" w:type="dxa"/>
          </w:tcPr>
          <w:p w:rsidR="00F15378" w:rsidRDefault="00F15378" w:rsidP="00F15378">
            <w:pPr>
              <w:pStyle w:val="ConsPlusNormal"/>
              <w:jc w:val="center"/>
            </w:pPr>
            <w:r>
              <w:t>1.2</w:t>
            </w:r>
          </w:p>
        </w:tc>
        <w:tc>
          <w:tcPr>
            <w:tcW w:w="8454" w:type="dxa"/>
            <w:gridSpan w:val="10"/>
          </w:tcPr>
          <w:p w:rsidR="00F15378" w:rsidRDefault="00F15378" w:rsidP="00F15378">
            <w:pPr>
              <w:pStyle w:val="ConsPlusNormal"/>
              <w:jc w:val="center"/>
            </w:pPr>
            <w:r>
              <w:t>Сведения о заявителе, который является юридическим лицом</w:t>
            </w:r>
          </w:p>
        </w:tc>
      </w:tr>
      <w:tr w:rsidR="00F15378">
        <w:tblPrEx>
          <w:tblBorders>
            <w:left w:val="single" w:sz="4" w:space="0" w:color="auto"/>
            <w:right w:val="single" w:sz="4" w:space="0" w:color="auto"/>
            <w:insideH w:val="single" w:sz="4" w:space="0" w:color="auto"/>
          </w:tblBorders>
        </w:tblPrEx>
        <w:tc>
          <w:tcPr>
            <w:tcW w:w="614" w:type="dxa"/>
          </w:tcPr>
          <w:p w:rsidR="00F15378" w:rsidRDefault="00F15378" w:rsidP="00F15378">
            <w:pPr>
              <w:pStyle w:val="ConsPlusNormal"/>
              <w:jc w:val="center"/>
            </w:pPr>
            <w:r>
              <w:t>1.2.1</w:t>
            </w:r>
          </w:p>
        </w:tc>
        <w:tc>
          <w:tcPr>
            <w:tcW w:w="4483" w:type="dxa"/>
            <w:gridSpan w:val="6"/>
          </w:tcPr>
          <w:p w:rsidR="00F15378" w:rsidRDefault="00F15378" w:rsidP="00F15378">
            <w:pPr>
              <w:pStyle w:val="ConsPlusNormal"/>
            </w:pPr>
            <w:r>
              <w:t>Полное наименование</w:t>
            </w:r>
          </w:p>
        </w:tc>
        <w:tc>
          <w:tcPr>
            <w:tcW w:w="3971" w:type="dxa"/>
            <w:gridSpan w:val="4"/>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614" w:type="dxa"/>
          </w:tcPr>
          <w:p w:rsidR="00F15378" w:rsidRDefault="00F15378" w:rsidP="00F15378">
            <w:pPr>
              <w:pStyle w:val="ConsPlusNormal"/>
              <w:jc w:val="center"/>
            </w:pPr>
            <w:r>
              <w:t>1.2.2</w:t>
            </w:r>
          </w:p>
        </w:tc>
        <w:tc>
          <w:tcPr>
            <w:tcW w:w="4483" w:type="dxa"/>
            <w:gridSpan w:val="6"/>
          </w:tcPr>
          <w:p w:rsidR="00F15378" w:rsidRDefault="00F15378" w:rsidP="00F15378">
            <w:pPr>
              <w:pStyle w:val="ConsPlusNormal"/>
            </w:pPr>
            <w:r>
              <w:t>Основной государственный регистрационный номер</w:t>
            </w:r>
          </w:p>
        </w:tc>
        <w:tc>
          <w:tcPr>
            <w:tcW w:w="3971" w:type="dxa"/>
            <w:gridSpan w:val="4"/>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614" w:type="dxa"/>
          </w:tcPr>
          <w:p w:rsidR="00F15378" w:rsidRDefault="00F15378" w:rsidP="00F15378">
            <w:pPr>
              <w:pStyle w:val="ConsPlusNormal"/>
              <w:jc w:val="center"/>
            </w:pPr>
            <w:r>
              <w:t>1.2.3</w:t>
            </w:r>
          </w:p>
        </w:tc>
        <w:tc>
          <w:tcPr>
            <w:tcW w:w="4483" w:type="dxa"/>
            <w:gridSpan w:val="6"/>
          </w:tcPr>
          <w:p w:rsidR="00F15378" w:rsidRDefault="00F15378" w:rsidP="00F15378">
            <w:pPr>
              <w:pStyle w:val="ConsPlusNormal"/>
            </w:pPr>
            <w:r>
              <w:t>Идентификационный номер налогоплательщика - юридического лица</w:t>
            </w:r>
          </w:p>
        </w:tc>
        <w:tc>
          <w:tcPr>
            <w:tcW w:w="3971" w:type="dxa"/>
            <w:gridSpan w:val="4"/>
          </w:tcPr>
          <w:p w:rsidR="00F15378" w:rsidRDefault="00F15378" w:rsidP="00F15378">
            <w:pPr>
              <w:pStyle w:val="ConsPlusNormal"/>
            </w:pPr>
          </w:p>
        </w:tc>
      </w:tr>
      <w:tr w:rsidR="00F15378">
        <w:tblPrEx>
          <w:tblBorders>
            <w:insideH w:val="single" w:sz="4" w:space="0" w:color="auto"/>
          </w:tblBorders>
        </w:tblPrEx>
        <w:tc>
          <w:tcPr>
            <w:tcW w:w="9068" w:type="dxa"/>
            <w:gridSpan w:val="11"/>
            <w:tcBorders>
              <w:left w:val="nil"/>
              <w:right w:val="nil"/>
            </w:tcBorders>
          </w:tcPr>
          <w:p w:rsidR="00F15378" w:rsidRDefault="00F15378" w:rsidP="00F15378">
            <w:pPr>
              <w:pStyle w:val="ConsPlusNormal"/>
              <w:jc w:val="center"/>
              <w:outlineLvl w:val="2"/>
            </w:pPr>
            <w:r>
              <w:t>2. Сведения о выданном договоре купли-продажи арендуемого имущества, находящегося в муниципальной собственности, содержащем опечатку (ошибку)</w:t>
            </w:r>
          </w:p>
        </w:tc>
      </w:tr>
      <w:tr w:rsidR="00F15378">
        <w:tblPrEx>
          <w:tblBorders>
            <w:left w:val="single" w:sz="4" w:space="0" w:color="auto"/>
            <w:right w:val="single" w:sz="4" w:space="0" w:color="auto"/>
            <w:insideH w:val="single" w:sz="4" w:space="0" w:color="auto"/>
          </w:tblBorders>
        </w:tblPrEx>
        <w:tc>
          <w:tcPr>
            <w:tcW w:w="614" w:type="dxa"/>
          </w:tcPr>
          <w:p w:rsidR="00F15378" w:rsidRDefault="00F15378" w:rsidP="00F15378">
            <w:pPr>
              <w:pStyle w:val="ConsPlusNormal"/>
              <w:jc w:val="center"/>
            </w:pPr>
            <w:r>
              <w:t xml:space="preserve">N </w:t>
            </w:r>
            <w:proofErr w:type="gramStart"/>
            <w:r>
              <w:lastRenderedPageBreak/>
              <w:t>п</w:t>
            </w:r>
            <w:proofErr w:type="gramEnd"/>
            <w:r>
              <w:t>/п</w:t>
            </w:r>
          </w:p>
        </w:tc>
        <w:tc>
          <w:tcPr>
            <w:tcW w:w="4051" w:type="dxa"/>
            <w:gridSpan w:val="5"/>
          </w:tcPr>
          <w:p w:rsidR="00F15378" w:rsidRDefault="00F15378" w:rsidP="00F15378">
            <w:pPr>
              <w:pStyle w:val="ConsPlusNormal"/>
              <w:jc w:val="center"/>
            </w:pPr>
            <w:r>
              <w:lastRenderedPageBreak/>
              <w:t xml:space="preserve">Орган, выдавший договор </w:t>
            </w:r>
            <w:r>
              <w:lastRenderedPageBreak/>
              <w:t>купли-продажи арендуемого имущества</w:t>
            </w:r>
          </w:p>
        </w:tc>
        <w:tc>
          <w:tcPr>
            <w:tcW w:w="2380" w:type="dxa"/>
            <w:gridSpan w:val="3"/>
          </w:tcPr>
          <w:p w:rsidR="00F15378" w:rsidRDefault="00F15378" w:rsidP="00F15378">
            <w:pPr>
              <w:pStyle w:val="ConsPlusNormal"/>
              <w:jc w:val="center"/>
            </w:pPr>
            <w:r>
              <w:lastRenderedPageBreak/>
              <w:t>Номер документа</w:t>
            </w:r>
          </w:p>
        </w:tc>
        <w:tc>
          <w:tcPr>
            <w:tcW w:w="2023" w:type="dxa"/>
            <w:gridSpan w:val="2"/>
          </w:tcPr>
          <w:p w:rsidR="00F15378" w:rsidRDefault="00F15378" w:rsidP="00F15378">
            <w:pPr>
              <w:pStyle w:val="ConsPlusNormal"/>
              <w:jc w:val="center"/>
            </w:pPr>
            <w:r>
              <w:t>Дата документа</w:t>
            </w:r>
          </w:p>
        </w:tc>
      </w:tr>
      <w:tr w:rsidR="00F15378">
        <w:tblPrEx>
          <w:tblBorders>
            <w:left w:val="single" w:sz="4" w:space="0" w:color="auto"/>
            <w:right w:val="single" w:sz="4" w:space="0" w:color="auto"/>
            <w:insideH w:val="single" w:sz="4" w:space="0" w:color="auto"/>
          </w:tblBorders>
        </w:tblPrEx>
        <w:tc>
          <w:tcPr>
            <w:tcW w:w="614" w:type="dxa"/>
          </w:tcPr>
          <w:p w:rsidR="00F15378" w:rsidRDefault="00F15378" w:rsidP="00F15378">
            <w:pPr>
              <w:pStyle w:val="ConsPlusNormal"/>
            </w:pPr>
          </w:p>
        </w:tc>
        <w:tc>
          <w:tcPr>
            <w:tcW w:w="4051" w:type="dxa"/>
            <w:gridSpan w:val="5"/>
          </w:tcPr>
          <w:p w:rsidR="00F15378" w:rsidRDefault="00F15378" w:rsidP="00F15378">
            <w:pPr>
              <w:pStyle w:val="ConsPlusNormal"/>
            </w:pPr>
          </w:p>
        </w:tc>
        <w:tc>
          <w:tcPr>
            <w:tcW w:w="2380" w:type="dxa"/>
            <w:gridSpan w:val="3"/>
          </w:tcPr>
          <w:p w:rsidR="00F15378" w:rsidRDefault="00F15378" w:rsidP="00F15378">
            <w:pPr>
              <w:pStyle w:val="ConsPlusNormal"/>
            </w:pPr>
          </w:p>
        </w:tc>
        <w:tc>
          <w:tcPr>
            <w:tcW w:w="2023" w:type="dxa"/>
            <w:gridSpan w:val="2"/>
          </w:tcPr>
          <w:p w:rsidR="00F15378" w:rsidRDefault="00F15378" w:rsidP="00F15378">
            <w:pPr>
              <w:pStyle w:val="ConsPlusNormal"/>
            </w:pPr>
          </w:p>
        </w:tc>
      </w:tr>
      <w:tr w:rsidR="00F15378">
        <w:tblPrEx>
          <w:tblBorders>
            <w:insideH w:val="single" w:sz="4" w:space="0" w:color="auto"/>
          </w:tblBorders>
        </w:tblPrEx>
        <w:tc>
          <w:tcPr>
            <w:tcW w:w="9068" w:type="dxa"/>
            <w:gridSpan w:val="11"/>
            <w:tcBorders>
              <w:left w:val="nil"/>
              <w:right w:val="nil"/>
            </w:tcBorders>
          </w:tcPr>
          <w:p w:rsidR="00F15378" w:rsidRDefault="00F15378" w:rsidP="00F15378">
            <w:pPr>
              <w:pStyle w:val="ConsPlusNormal"/>
              <w:jc w:val="center"/>
              <w:outlineLvl w:val="2"/>
            </w:pPr>
            <w:r>
              <w:t>3. Обоснование для внесения исправлений в договор купли-продажи арендуемого имущества, находящегося в муниципальной собственности</w:t>
            </w:r>
          </w:p>
        </w:tc>
      </w:tr>
      <w:tr w:rsidR="00F15378">
        <w:tblPrEx>
          <w:tblBorders>
            <w:left w:val="single" w:sz="4" w:space="0" w:color="auto"/>
            <w:right w:val="single" w:sz="4" w:space="0" w:color="auto"/>
            <w:insideH w:val="single" w:sz="4" w:space="0" w:color="auto"/>
          </w:tblBorders>
        </w:tblPrEx>
        <w:tc>
          <w:tcPr>
            <w:tcW w:w="614" w:type="dxa"/>
          </w:tcPr>
          <w:p w:rsidR="00F15378" w:rsidRDefault="00F15378" w:rsidP="00F15378">
            <w:pPr>
              <w:pStyle w:val="ConsPlusNormal"/>
              <w:jc w:val="center"/>
            </w:pPr>
            <w:r>
              <w:t xml:space="preserve">N </w:t>
            </w:r>
            <w:proofErr w:type="gramStart"/>
            <w:r>
              <w:t>п</w:t>
            </w:r>
            <w:proofErr w:type="gramEnd"/>
            <w:r>
              <w:t>/п</w:t>
            </w:r>
          </w:p>
        </w:tc>
        <w:tc>
          <w:tcPr>
            <w:tcW w:w="2391" w:type="dxa"/>
          </w:tcPr>
          <w:p w:rsidR="00F15378" w:rsidRDefault="00F15378" w:rsidP="00F15378">
            <w:pPr>
              <w:pStyle w:val="ConsPlusNormal"/>
              <w:jc w:val="center"/>
            </w:pPr>
            <w:r>
              <w:t xml:space="preserve">Данные (сведения), указанные в </w:t>
            </w:r>
            <w:proofErr w:type="gramStart"/>
            <w:r>
              <w:t>договоре</w:t>
            </w:r>
            <w:proofErr w:type="gramEnd"/>
            <w:r>
              <w:t xml:space="preserve"> купли-продажи арендуемого имущества</w:t>
            </w:r>
          </w:p>
        </w:tc>
        <w:tc>
          <w:tcPr>
            <w:tcW w:w="2697" w:type="dxa"/>
            <w:gridSpan w:val="6"/>
          </w:tcPr>
          <w:p w:rsidR="00F15378" w:rsidRDefault="00F15378" w:rsidP="00F15378">
            <w:pPr>
              <w:pStyle w:val="ConsPlusNormal"/>
              <w:jc w:val="center"/>
            </w:pPr>
            <w:r>
              <w:t xml:space="preserve">Данные (сведения), которые необходимо указать в </w:t>
            </w:r>
            <w:proofErr w:type="gramStart"/>
            <w:r>
              <w:t>договоре</w:t>
            </w:r>
            <w:proofErr w:type="gramEnd"/>
            <w:r>
              <w:t xml:space="preserve"> купли-продажи арендуемого имущества</w:t>
            </w:r>
          </w:p>
        </w:tc>
        <w:tc>
          <w:tcPr>
            <w:tcW w:w="3366" w:type="dxa"/>
            <w:gridSpan w:val="3"/>
          </w:tcPr>
          <w:p w:rsidR="00F15378" w:rsidRDefault="00F15378" w:rsidP="00F15378">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выдаче договора купли-продажи арендуемого имущества</w:t>
            </w:r>
          </w:p>
        </w:tc>
      </w:tr>
      <w:tr w:rsidR="00F15378">
        <w:tblPrEx>
          <w:tblBorders>
            <w:left w:val="single" w:sz="4" w:space="0" w:color="auto"/>
            <w:right w:val="single" w:sz="4" w:space="0" w:color="auto"/>
            <w:insideH w:val="single" w:sz="4" w:space="0" w:color="auto"/>
          </w:tblBorders>
        </w:tblPrEx>
        <w:tc>
          <w:tcPr>
            <w:tcW w:w="614" w:type="dxa"/>
          </w:tcPr>
          <w:p w:rsidR="00F15378" w:rsidRDefault="00F15378" w:rsidP="00F15378">
            <w:pPr>
              <w:pStyle w:val="ConsPlusNormal"/>
            </w:pPr>
          </w:p>
        </w:tc>
        <w:tc>
          <w:tcPr>
            <w:tcW w:w="2391" w:type="dxa"/>
          </w:tcPr>
          <w:p w:rsidR="00F15378" w:rsidRDefault="00F15378" w:rsidP="00F15378">
            <w:pPr>
              <w:pStyle w:val="ConsPlusNormal"/>
            </w:pPr>
          </w:p>
        </w:tc>
        <w:tc>
          <w:tcPr>
            <w:tcW w:w="2697" w:type="dxa"/>
            <w:gridSpan w:val="6"/>
          </w:tcPr>
          <w:p w:rsidR="00F15378" w:rsidRDefault="00F15378" w:rsidP="00F15378">
            <w:pPr>
              <w:pStyle w:val="ConsPlusNormal"/>
            </w:pPr>
          </w:p>
        </w:tc>
        <w:tc>
          <w:tcPr>
            <w:tcW w:w="3366" w:type="dxa"/>
            <w:gridSpan w:val="3"/>
          </w:tcPr>
          <w:p w:rsidR="00F15378" w:rsidRDefault="00F15378" w:rsidP="00F15378">
            <w:pPr>
              <w:pStyle w:val="ConsPlusNormal"/>
            </w:pPr>
          </w:p>
        </w:tc>
      </w:tr>
      <w:tr w:rsidR="00F15378">
        <w:tblPrEx>
          <w:tblBorders>
            <w:insideH w:val="single" w:sz="4" w:space="0" w:color="auto"/>
          </w:tblBorders>
        </w:tblPrEx>
        <w:tc>
          <w:tcPr>
            <w:tcW w:w="9068" w:type="dxa"/>
            <w:gridSpan w:val="11"/>
            <w:tcBorders>
              <w:left w:val="nil"/>
              <w:right w:val="nil"/>
            </w:tcBorders>
          </w:tcPr>
          <w:p w:rsidR="00F15378" w:rsidRDefault="00F15378" w:rsidP="00F15378">
            <w:pPr>
              <w:pStyle w:val="ConsPlusNormal"/>
              <w:ind w:firstLine="283"/>
              <w:jc w:val="both"/>
            </w:pPr>
            <w:r>
              <w:t>Прошу внести исправления в договор купли-продажи арендуемого имущества, находящегося в муниципальной собственности, содержащий опечатку (ошибку).</w:t>
            </w:r>
          </w:p>
          <w:p w:rsidR="00F15378" w:rsidRDefault="00F15378" w:rsidP="00F15378">
            <w:pPr>
              <w:pStyle w:val="ConsPlusNormal"/>
              <w:ind w:firstLine="283"/>
              <w:jc w:val="both"/>
            </w:pPr>
            <w:r>
              <w:t>Приложение:</w:t>
            </w:r>
          </w:p>
          <w:p w:rsidR="00F15378" w:rsidRDefault="00F15378" w:rsidP="00F15378">
            <w:pPr>
              <w:pStyle w:val="ConsPlusNormal"/>
              <w:jc w:val="both"/>
            </w:pPr>
            <w:r>
              <w:t>_________________________________________________________________________</w:t>
            </w:r>
          </w:p>
          <w:p w:rsidR="00F15378" w:rsidRDefault="00F15378" w:rsidP="00F15378">
            <w:pPr>
              <w:pStyle w:val="ConsPlusNormal"/>
              <w:jc w:val="both"/>
            </w:pPr>
            <w:r>
              <w:t>_________________________________________________________________________</w:t>
            </w:r>
          </w:p>
          <w:p w:rsidR="00F15378" w:rsidRDefault="00F15378" w:rsidP="00F15378">
            <w:pPr>
              <w:pStyle w:val="ConsPlusNormal"/>
              <w:ind w:firstLine="283"/>
              <w:jc w:val="both"/>
            </w:pPr>
            <w:r>
              <w:t>Номер телефона и адрес электронной почты для связи: ________________________</w:t>
            </w:r>
          </w:p>
          <w:p w:rsidR="00F15378" w:rsidRDefault="00F15378" w:rsidP="00F15378">
            <w:pPr>
              <w:pStyle w:val="ConsPlusNormal"/>
            </w:pPr>
            <w:r>
              <w:t>_________________________________________________________________________.</w:t>
            </w:r>
          </w:p>
          <w:p w:rsidR="00F15378" w:rsidRDefault="00F15378" w:rsidP="00F15378">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F15378">
        <w:tblPrEx>
          <w:tblBorders>
            <w:left w:val="single" w:sz="4" w:space="0" w:color="auto"/>
            <w:right w:val="single" w:sz="4" w:space="0" w:color="auto"/>
            <w:insideH w:val="single" w:sz="4" w:space="0" w:color="auto"/>
          </w:tblBorders>
        </w:tblPrEx>
        <w:tc>
          <w:tcPr>
            <w:tcW w:w="8527" w:type="dxa"/>
            <w:gridSpan w:val="10"/>
          </w:tcPr>
          <w:p w:rsidR="00F15378" w:rsidRDefault="00F15378" w:rsidP="00F15378">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41" w:type="dxa"/>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8527" w:type="dxa"/>
            <w:gridSpan w:val="10"/>
          </w:tcPr>
          <w:p w:rsidR="00F15378" w:rsidRDefault="00F15378" w:rsidP="00F15378">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__________________________</w:t>
            </w:r>
          </w:p>
          <w:p w:rsidR="00F15378" w:rsidRDefault="00F15378" w:rsidP="00F15378">
            <w:pPr>
              <w:pStyle w:val="ConsPlusNormal"/>
              <w:jc w:val="both"/>
            </w:pPr>
            <w:r>
              <w:t>____________________________________________________________</w:t>
            </w:r>
            <w:r>
              <w:lastRenderedPageBreak/>
              <w:t>__________</w:t>
            </w:r>
          </w:p>
        </w:tc>
        <w:tc>
          <w:tcPr>
            <w:tcW w:w="541" w:type="dxa"/>
          </w:tcPr>
          <w:p w:rsidR="00F15378" w:rsidRDefault="00F15378" w:rsidP="00F15378">
            <w:pPr>
              <w:pStyle w:val="ConsPlusNormal"/>
            </w:pPr>
          </w:p>
        </w:tc>
      </w:tr>
      <w:tr w:rsidR="00F15378">
        <w:tblPrEx>
          <w:tblBorders>
            <w:left w:val="single" w:sz="4" w:space="0" w:color="auto"/>
            <w:right w:val="single" w:sz="4" w:space="0" w:color="auto"/>
            <w:insideH w:val="single" w:sz="4" w:space="0" w:color="auto"/>
          </w:tblBorders>
        </w:tblPrEx>
        <w:tc>
          <w:tcPr>
            <w:tcW w:w="8527" w:type="dxa"/>
            <w:gridSpan w:val="10"/>
          </w:tcPr>
          <w:p w:rsidR="00F15378" w:rsidRDefault="00F15378" w:rsidP="00F15378">
            <w:pPr>
              <w:pStyle w:val="ConsPlusNormal"/>
            </w:pPr>
            <w:r>
              <w:lastRenderedPageBreak/>
              <w:t>направить на бумажном носителе на почтовый адрес: _______________________</w:t>
            </w:r>
          </w:p>
          <w:p w:rsidR="00F15378" w:rsidRDefault="00F15378" w:rsidP="00F15378">
            <w:pPr>
              <w:pStyle w:val="ConsPlusNormal"/>
            </w:pPr>
            <w:r>
              <w:t>______________________________________________________________________</w:t>
            </w:r>
          </w:p>
        </w:tc>
        <w:tc>
          <w:tcPr>
            <w:tcW w:w="541" w:type="dxa"/>
          </w:tcPr>
          <w:p w:rsidR="00F15378" w:rsidRDefault="00F15378" w:rsidP="00F15378">
            <w:pPr>
              <w:pStyle w:val="ConsPlusNormal"/>
            </w:pPr>
          </w:p>
        </w:tc>
      </w:tr>
      <w:tr w:rsidR="00F15378">
        <w:tblPrEx>
          <w:tblBorders>
            <w:insideV w:val="nil"/>
          </w:tblBorders>
        </w:tblPrEx>
        <w:tc>
          <w:tcPr>
            <w:tcW w:w="3005" w:type="dxa"/>
            <w:gridSpan w:val="2"/>
            <w:tcBorders>
              <w:bottom w:val="nil"/>
            </w:tcBorders>
          </w:tcPr>
          <w:p w:rsidR="00F15378" w:rsidRDefault="00F15378" w:rsidP="00F15378">
            <w:pPr>
              <w:pStyle w:val="ConsPlusNormal"/>
            </w:pPr>
            <w:r>
              <w:t>_______________________</w:t>
            </w:r>
          </w:p>
          <w:p w:rsidR="00F15378" w:rsidRDefault="00F15378" w:rsidP="00F15378">
            <w:pPr>
              <w:pStyle w:val="ConsPlusNormal"/>
              <w:jc w:val="center"/>
            </w:pPr>
            <w:r>
              <w:t>(подпись)</w:t>
            </w:r>
          </w:p>
        </w:tc>
        <w:tc>
          <w:tcPr>
            <w:tcW w:w="348" w:type="dxa"/>
            <w:tcBorders>
              <w:bottom w:val="nil"/>
            </w:tcBorders>
          </w:tcPr>
          <w:p w:rsidR="00F15378" w:rsidRDefault="00F15378" w:rsidP="00F15378">
            <w:pPr>
              <w:pStyle w:val="ConsPlusNormal"/>
            </w:pPr>
          </w:p>
        </w:tc>
        <w:tc>
          <w:tcPr>
            <w:tcW w:w="5715" w:type="dxa"/>
            <w:gridSpan w:val="8"/>
            <w:tcBorders>
              <w:bottom w:val="nil"/>
            </w:tcBorders>
          </w:tcPr>
          <w:p w:rsidR="00F15378" w:rsidRDefault="00F15378" w:rsidP="00F15378">
            <w:pPr>
              <w:pStyle w:val="ConsPlusNormal"/>
            </w:pPr>
            <w:r>
              <w:t>_____________________________________________</w:t>
            </w:r>
          </w:p>
          <w:p w:rsidR="00F15378" w:rsidRDefault="00F15378" w:rsidP="00F15378">
            <w:pPr>
              <w:pStyle w:val="ConsPlusNormal"/>
              <w:jc w:val="center"/>
            </w:pPr>
            <w:r>
              <w:t>(фамилия, имя, отчество (при наличии))</w:t>
            </w:r>
          </w:p>
        </w:tc>
      </w:tr>
      <w:tr w:rsidR="00F15378">
        <w:tc>
          <w:tcPr>
            <w:tcW w:w="9068" w:type="dxa"/>
            <w:gridSpan w:val="11"/>
            <w:tcBorders>
              <w:top w:val="nil"/>
              <w:left w:val="nil"/>
              <w:bottom w:val="nil"/>
              <w:right w:val="nil"/>
            </w:tcBorders>
          </w:tcPr>
          <w:p w:rsidR="00F15378" w:rsidRDefault="00F15378" w:rsidP="00F15378">
            <w:pPr>
              <w:pStyle w:val="ConsPlusNormal"/>
              <w:ind w:firstLine="283"/>
              <w:jc w:val="both"/>
            </w:pPr>
            <w:r>
              <w:t xml:space="preserve">В соответствии с требованиями Федерального </w:t>
            </w:r>
            <w:hyperlink r:id="rId73">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F15378">
        <w:tblPrEx>
          <w:tblBorders>
            <w:insideV w:val="nil"/>
          </w:tblBorders>
        </w:tblPrEx>
        <w:tc>
          <w:tcPr>
            <w:tcW w:w="3969" w:type="dxa"/>
            <w:gridSpan w:val="4"/>
            <w:tcBorders>
              <w:top w:val="nil"/>
              <w:bottom w:val="nil"/>
            </w:tcBorders>
          </w:tcPr>
          <w:p w:rsidR="00F15378" w:rsidRDefault="00F15378" w:rsidP="00F15378">
            <w:pPr>
              <w:pStyle w:val="ConsPlusNormal"/>
            </w:pPr>
            <w:r>
              <w:t>"___" _________________ 20___ г.</w:t>
            </w:r>
          </w:p>
        </w:tc>
        <w:tc>
          <w:tcPr>
            <w:tcW w:w="340" w:type="dxa"/>
            <w:tcBorders>
              <w:top w:val="nil"/>
              <w:bottom w:val="nil"/>
            </w:tcBorders>
          </w:tcPr>
          <w:p w:rsidR="00F15378" w:rsidRDefault="00F15378" w:rsidP="00F15378">
            <w:pPr>
              <w:pStyle w:val="ConsPlusNormal"/>
            </w:pPr>
          </w:p>
        </w:tc>
        <w:tc>
          <w:tcPr>
            <w:tcW w:w="4759" w:type="dxa"/>
            <w:gridSpan w:val="6"/>
            <w:tcBorders>
              <w:top w:val="nil"/>
              <w:bottom w:val="nil"/>
            </w:tcBorders>
          </w:tcPr>
          <w:p w:rsidR="00F15378" w:rsidRDefault="00F15378" w:rsidP="00F15378">
            <w:pPr>
              <w:pStyle w:val="ConsPlusNormal"/>
            </w:pPr>
            <w:r>
              <w:t>_____________________________________</w:t>
            </w:r>
          </w:p>
          <w:p w:rsidR="00F15378" w:rsidRDefault="00F15378" w:rsidP="00F15378">
            <w:pPr>
              <w:pStyle w:val="ConsPlusNormal"/>
              <w:jc w:val="center"/>
            </w:pPr>
            <w:r>
              <w:t>(подпись)</w:t>
            </w:r>
          </w:p>
        </w:tc>
      </w:tr>
    </w:tbl>
    <w:p w:rsidR="00F15378" w:rsidRDefault="00F15378" w:rsidP="00F15378">
      <w:pPr>
        <w:pStyle w:val="ConsPlusNormal"/>
        <w:jc w:val="both"/>
      </w:pPr>
    </w:p>
    <w:p w:rsidR="00F15378" w:rsidRDefault="00F15378" w:rsidP="00F15378">
      <w:pPr>
        <w:pStyle w:val="ConsPlusNormal"/>
        <w:jc w:val="right"/>
      </w:pPr>
      <w:r>
        <w:t>Руководитель управления</w:t>
      </w:r>
    </w:p>
    <w:p w:rsidR="00F15378" w:rsidRDefault="00F15378" w:rsidP="00F15378">
      <w:pPr>
        <w:pStyle w:val="ConsPlusNormal"/>
        <w:jc w:val="right"/>
      </w:pPr>
      <w:r>
        <w:t>имущественных и земельных отношений</w:t>
      </w:r>
    </w:p>
    <w:p w:rsidR="00F15378" w:rsidRDefault="00F15378" w:rsidP="00F15378">
      <w:pPr>
        <w:pStyle w:val="ConsPlusNormal"/>
        <w:jc w:val="right"/>
      </w:pPr>
      <w:r>
        <w:t>К.Л.ГАЛОЯН</w:t>
      </w:r>
    </w:p>
    <w:p w:rsidR="00F15378" w:rsidRDefault="00F15378">
      <w:pPr>
        <w:pStyle w:val="ConsPlusNormal"/>
        <w:jc w:val="both"/>
      </w:pPr>
    </w:p>
    <w:p w:rsidR="00F15378" w:rsidRDefault="00F15378">
      <w:pPr>
        <w:pStyle w:val="ConsPlusNormal"/>
        <w:jc w:val="both"/>
      </w:pPr>
    </w:p>
    <w:p w:rsidR="00F15378" w:rsidRDefault="00F15378">
      <w:pPr>
        <w:pStyle w:val="ConsPlusNormal"/>
        <w:pBdr>
          <w:bottom w:val="single" w:sz="6" w:space="0" w:color="auto"/>
        </w:pBdr>
        <w:spacing w:before="100" w:after="100"/>
        <w:jc w:val="both"/>
        <w:rPr>
          <w:sz w:val="2"/>
          <w:szCs w:val="2"/>
        </w:rPr>
      </w:pPr>
    </w:p>
    <w:p w:rsidR="00996386" w:rsidRDefault="00996386"/>
    <w:sectPr w:rsidR="00996386" w:rsidSect="00165C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378"/>
    <w:rsid w:val="00996386"/>
    <w:rsid w:val="00F153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5378"/>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F1537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15378"/>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F1537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15378"/>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F1537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1537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15378"/>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5378"/>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F1537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15378"/>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F1537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15378"/>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F1537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1537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1537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116516&amp;dst=100005" TargetMode="External"/><Relationship Id="rId18" Type="http://schemas.openxmlformats.org/officeDocument/2006/relationships/hyperlink" Target="https://login.consultant.ru/link/?req=doc&amp;base=RLAW181&amp;n=116802&amp;dst=100055" TargetMode="External"/><Relationship Id="rId26" Type="http://schemas.openxmlformats.org/officeDocument/2006/relationships/hyperlink" Target="https://login.consultant.ru/link/?req=doc&amp;base=LAW&amp;n=481359&amp;dst=100138" TargetMode="External"/><Relationship Id="rId39" Type="http://schemas.openxmlformats.org/officeDocument/2006/relationships/hyperlink" Target="https://login.consultant.ru/link/?req=doc&amp;base=LAW&amp;n=481359&amp;dst=409" TargetMode="External"/><Relationship Id="rId21" Type="http://schemas.openxmlformats.org/officeDocument/2006/relationships/hyperlink" Target="https://login.consultant.ru/link/?req=doc&amp;base=RLAW181&amp;n=85515&amp;dst=100006" TargetMode="External"/><Relationship Id="rId34" Type="http://schemas.openxmlformats.org/officeDocument/2006/relationships/hyperlink" Target="https://login.consultant.ru/link/?req=doc&amp;base=LAW&amp;n=474028&amp;dst=100088" TargetMode="External"/><Relationship Id="rId42" Type="http://schemas.openxmlformats.org/officeDocument/2006/relationships/hyperlink" Target="https://login.consultant.ru/link/?req=doc&amp;base=RLAW181&amp;n=125454&amp;dst=100010" TargetMode="External"/><Relationship Id="rId47" Type="http://schemas.openxmlformats.org/officeDocument/2006/relationships/hyperlink" Target="https://login.consultant.ru/link/?req=doc&amp;base=LAW&amp;n=494998&amp;dst=100069" TargetMode="External"/><Relationship Id="rId50" Type="http://schemas.openxmlformats.org/officeDocument/2006/relationships/hyperlink" Target="https://login.consultant.ru/link/?req=doc&amp;base=LAW&amp;n=487790" TargetMode="External"/><Relationship Id="rId55" Type="http://schemas.openxmlformats.org/officeDocument/2006/relationships/hyperlink" Target="https://login.consultant.ru/link/?req=doc&amp;base=LAW&amp;n=493145" TargetMode="External"/><Relationship Id="rId63" Type="http://schemas.openxmlformats.org/officeDocument/2006/relationships/hyperlink" Target="https://login.consultant.ru/link/?req=doc&amp;base=LAW&amp;n=494996&amp;dst=100352" TargetMode="External"/><Relationship Id="rId68" Type="http://schemas.openxmlformats.org/officeDocument/2006/relationships/hyperlink" Target="https://login.consultant.ru/link/?req=doc&amp;base=LAW&amp;n=494996&amp;dst=100354" TargetMode="External"/><Relationship Id="rId7" Type="http://schemas.openxmlformats.org/officeDocument/2006/relationships/hyperlink" Target="https://login.consultant.ru/link/?req=doc&amp;base=RLAW181&amp;n=75358&amp;dst=100005" TargetMode="External"/><Relationship Id="rId71" Type="http://schemas.openxmlformats.org/officeDocument/2006/relationships/hyperlink" Target="https://login.consultant.ru/link/?req=doc&amp;base=RLAW181&amp;n=90067"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7961&amp;dst=100005" TargetMode="External"/><Relationship Id="rId29" Type="http://schemas.openxmlformats.org/officeDocument/2006/relationships/hyperlink" Target="https://login.consultant.ru/link/?req=doc&amp;base=LAW&amp;n=474028&amp;dst=100108" TargetMode="External"/><Relationship Id="rId11" Type="http://schemas.openxmlformats.org/officeDocument/2006/relationships/hyperlink" Target="https://login.consultant.ru/link/?req=doc&amp;base=RLAW181&amp;n=90399&amp;dst=100005" TargetMode="External"/><Relationship Id="rId24" Type="http://schemas.openxmlformats.org/officeDocument/2006/relationships/hyperlink" Target="https://login.consultant.ru/link/?req=doc&amp;base=RLAW181&amp;n=125454&amp;dst=100007" TargetMode="External"/><Relationship Id="rId32" Type="http://schemas.openxmlformats.org/officeDocument/2006/relationships/hyperlink" Target="https://login.consultant.ru/link/?req=doc&amp;base=LAW&amp;n=474028&amp;dst=13" TargetMode="External"/><Relationship Id="rId37" Type="http://schemas.openxmlformats.org/officeDocument/2006/relationships/hyperlink" Target="https://login.consultant.ru/link/?req=doc&amp;base=LAW&amp;n=481359&amp;dst=409" TargetMode="External"/><Relationship Id="rId40" Type="http://schemas.openxmlformats.org/officeDocument/2006/relationships/hyperlink" Target="https://login.consultant.ru/link/?req=doc&amp;base=LAW&amp;n=481359&amp;dst=409" TargetMode="External"/><Relationship Id="rId45" Type="http://schemas.openxmlformats.org/officeDocument/2006/relationships/hyperlink" Target="https://login.consultant.ru/link/?req=doc&amp;base=RLAW181&amp;n=127961&amp;dst=100015" TargetMode="External"/><Relationship Id="rId53" Type="http://schemas.openxmlformats.org/officeDocument/2006/relationships/hyperlink" Target="https://login.consultant.ru/link/?req=doc&amp;base=LAW&amp;n=494965&amp;dst=100147" TargetMode="External"/><Relationship Id="rId58" Type="http://schemas.openxmlformats.org/officeDocument/2006/relationships/hyperlink" Target="https://login.consultant.ru/link/?req=doc&amp;base=RLAW181&amp;n=125454&amp;dst=100012" TargetMode="External"/><Relationship Id="rId66" Type="http://schemas.openxmlformats.org/officeDocument/2006/relationships/hyperlink" Target="https://login.consultant.ru/link/?req=doc&amp;base=LAW&amp;n=494996&amp;dst=100354" TargetMode="External"/><Relationship Id="rId74" Type="http://schemas.openxmlformats.org/officeDocument/2006/relationships/fontTable" Target="fontTable.xml"/><Relationship Id="rId5" Type="http://schemas.openxmlformats.org/officeDocument/2006/relationships/hyperlink" Target="https://login.consultant.ru/link/?req=doc&amp;base=RLAW181&amp;n=71804&amp;dst=100005" TargetMode="External"/><Relationship Id="rId15" Type="http://schemas.openxmlformats.org/officeDocument/2006/relationships/hyperlink" Target="https://login.consultant.ru/link/?req=doc&amp;base=RLAW181&amp;n=125454&amp;dst=100005" TargetMode="External"/><Relationship Id="rId23" Type="http://schemas.openxmlformats.org/officeDocument/2006/relationships/hyperlink" Target="https://login.consultant.ru/link/?req=doc&amp;base=RLAW181&amp;n=122547&amp;dst=100008" TargetMode="External"/><Relationship Id="rId28" Type="http://schemas.openxmlformats.org/officeDocument/2006/relationships/hyperlink" Target="https://login.consultant.ru/link/?req=doc&amp;base=LAW&amp;n=481359&amp;dst=409" TargetMode="External"/><Relationship Id="rId36" Type="http://schemas.openxmlformats.org/officeDocument/2006/relationships/hyperlink" Target="https://login.consultant.ru/link/?req=doc&amp;base=LAW&amp;n=474028&amp;dst=100108" TargetMode="External"/><Relationship Id="rId49" Type="http://schemas.openxmlformats.org/officeDocument/2006/relationships/hyperlink" Target="https://login.consultant.ru/link/?req=doc&amp;base=LAW&amp;n=442096&amp;dst=100010" TargetMode="External"/><Relationship Id="rId57" Type="http://schemas.openxmlformats.org/officeDocument/2006/relationships/hyperlink" Target="https://login.consultant.ru/link/?req=doc&amp;base=LAW&amp;n=469787" TargetMode="External"/><Relationship Id="rId61" Type="http://schemas.openxmlformats.org/officeDocument/2006/relationships/hyperlink" Target="https://login.consultant.ru/link/?req=doc&amp;base=RLAW181&amp;n=125454&amp;dst=100017" TargetMode="External"/><Relationship Id="rId10" Type="http://schemas.openxmlformats.org/officeDocument/2006/relationships/hyperlink" Target="https://login.consultant.ru/link/?req=doc&amp;base=RLAW181&amp;n=87046&amp;dst=100005" TargetMode="External"/><Relationship Id="rId19" Type="http://schemas.openxmlformats.org/officeDocument/2006/relationships/hyperlink" Target="https://login.consultant.ru/link/?req=doc&amp;base=RLAW181&amp;n=116516&amp;dst=100007" TargetMode="External"/><Relationship Id="rId31" Type="http://schemas.openxmlformats.org/officeDocument/2006/relationships/hyperlink" Target="https://login.consultant.ru/link/?req=doc&amp;base=LAW&amp;n=481359&amp;dst=409" TargetMode="External"/><Relationship Id="rId44" Type="http://schemas.openxmlformats.org/officeDocument/2006/relationships/hyperlink" Target="https://login.consultant.ru/link/?req=doc&amp;base=RLAW181&amp;n=127961&amp;dst=100014" TargetMode="External"/><Relationship Id="rId52" Type="http://schemas.openxmlformats.org/officeDocument/2006/relationships/hyperlink" Target="https://login.consultant.ru/link/?req=doc&amp;base=LAW&amp;n=494965&amp;dst=100037" TargetMode="External"/><Relationship Id="rId60" Type="http://schemas.openxmlformats.org/officeDocument/2006/relationships/hyperlink" Target="https://login.consultant.ru/link/?req=doc&amp;base=RLAW181&amp;n=125454&amp;dst=100016" TargetMode="External"/><Relationship Id="rId65" Type="http://schemas.openxmlformats.org/officeDocument/2006/relationships/hyperlink" Target="https://login.consultant.ru/link/?req=doc&amp;base=LAW&amp;n=494996&amp;dst=100354" TargetMode="External"/><Relationship Id="rId73" Type="http://schemas.openxmlformats.org/officeDocument/2006/relationships/hyperlink" Target="https://login.consultant.ru/link/?req=doc&amp;base=LAW&amp;n=482686"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85515&amp;dst=100005" TargetMode="External"/><Relationship Id="rId14" Type="http://schemas.openxmlformats.org/officeDocument/2006/relationships/hyperlink" Target="https://login.consultant.ru/link/?req=doc&amp;base=RLAW181&amp;n=122547&amp;dst=100005" TargetMode="External"/><Relationship Id="rId22" Type="http://schemas.openxmlformats.org/officeDocument/2006/relationships/hyperlink" Target="https://login.consultant.ru/link/?req=doc&amp;base=RLAW181&amp;n=125454&amp;dst=100006" TargetMode="External"/><Relationship Id="rId27" Type="http://schemas.openxmlformats.org/officeDocument/2006/relationships/hyperlink" Target="https://login.consultant.ru/link/?req=doc&amp;base=LAW&amp;n=469787" TargetMode="External"/><Relationship Id="rId30" Type="http://schemas.openxmlformats.org/officeDocument/2006/relationships/hyperlink" Target="https://login.consultant.ru/link/?req=doc&amp;base=RLAW181&amp;n=125454&amp;dst=100008" TargetMode="External"/><Relationship Id="rId35" Type="http://schemas.openxmlformats.org/officeDocument/2006/relationships/hyperlink" Target="https://login.consultant.ru/link/?req=doc&amp;base=LAW&amp;n=474028&amp;dst=26" TargetMode="External"/><Relationship Id="rId43" Type="http://schemas.openxmlformats.org/officeDocument/2006/relationships/hyperlink" Target="https://login.consultant.ru/link/?req=doc&amp;base=RLAW181&amp;n=127961&amp;dst=100012" TargetMode="External"/><Relationship Id="rId48" Type="http://schemas.openxmlformats.org/officeDocument/2006/relationships/hyperlink" Target="https://login.consultant.ru/link/?req=doc&amp;base=LAW&amp;n=473074&amp;dst=100013" TargetMode="External"/><Relationship Id="rId56" Type="http://schemas.openxmlformats.org/officeDocument/2006/relationships/hyperlink" Target="https://login.consultant.ru/link/?req=doc&amp;base=LAW&amp;n=494996&amp;dst=203" TargetMode="External"/><Relationship Id="rId64" Type="http://schemas.openxmlformats.org/officeDocument/2006/relationships/hyperlink" Target="https://login.consultant.ru/link/?req=doc&amp;base=LAW&amp;n=494996&amp;dst=244" TargetMode="External"/><Relationship Id="rId69" Type="http://schemas.openxmlformats.org/officeDocument/2006/relationships/hyperlink" Target="https://login.consultant.ru/link/?req=doc&amp;base=LAW&amp;n=494996&amp;dst=290" TargetMode="External"/><Relationship Id="rId8" Type="http://schemas.openxmlformats.org/officeDocument/2006/relationships/hyperlink" Target="https://login.consultant.ru/link/?req=doc&amp;base=RLAW181&amp;n=76974&amp;dst=100005" TargetMode="External"/><Relationship Id="rId51" Type="http://schemas.openxmlformats.org/officeDocument/2006/relationships/hyperlink" Target="https://login.consultant.ru/link/?req=doc&amp;base=LAW&amp;n=489344" TargetMode="External"/><Relationship Id="rId72" Type="http://schemas.openxmlformats.org/officeDocument/2006/relationships/hyperlink" Target="https://login.consultant.ru/link/?req=doc&amp;base=LAW&amp;n=482686" TargetMode="External"/><Relationship Id="rId3" Type="http://schemas.openxmlformats.org/officeDocument/2006/relationships/settings" Target="settings.xml"/><Relationship Id="rId12" Type="http://schemas.openxmlformats.org/officeDocument/2006/relationships/hyperlink" Target="https://login.consultant.ru/link/?req=doc&amp;base=RLAW181&amp;n=92193&amp;dst=100005" TargetMode="External"/><Relationship Id="rId17" Type="http://schemas.openxmlformats.org/officeDocument/2006/relationships/hyperlink" Target="https://login.consultant.ru/link/?req=doc&amp;base=LAW&amp;n=494996&amp;dst=100094" TargetMode="External"/><Relationship Id="rId25" Type="http://schemas.openxmlformats.org/officeDocument/2006/relationships/hyperlink" Target="https://login.consultant.ru/link/?req=doc&amp;base=RLAW181&amp;n=127961&amp;dst=100006" TargetMode="External"/><Relationship Id="rId33" Type="http://schemas.openxmlformats.org/officeDocument/2006/relationships/hyperlink" Target="https://login.consultant.ru/link/?req=doc&amp;base=LAW&amp;n=474028&amp;dst=100108" TargetMode="External"/><Relationship Id="rId38" Type="http://schemas.openxmlformats.org/officeDocument/2006/relationships/hyperlink" Target="https://login.consultant.ru/link/?req=doc&amp;base=RLAW181&amp;n=125454&amp;dst=100009" TargetMode="External"/><Relationship Id="rId46" Type="http://schemas.openxmlformats.org/officeDocument/2006/relationships/hyperlink" Target="https://login.consultant.ru/link/?req=doc&amp;base=RLAW181&amp;n=127961&amp;dst=100016" TargetMode="External"/><Relationship Id="rId59" Type="http://schemas.openxmlformats.org/officeDocument/2006/relationships/hyperlink" Target="https://login.consultant.ru/link/?req=doc&amp;base=RLAW181&amp;n=125454&amp;dst=100014" TargetMode="External"/><Relationship Id="rId67" Type="http://schemas.openxmlformats.org/officeDocument/2006/relationships/hyperlink" Target="https://login.consultant.ru/link/?req=doc&amp;base=LAW&amp;n=494996&amp;dst=100354" TargetMode="External"/><Relationship Id="rId20" Type="http://schemas.openxmlformats.org/officeDocument/2006/relationships/hyperlink" Target="https://login.consultant.ru/link/?req=doc&amp;base=RLAW181&amp;n=122547&amp;dst=100007" TargetMode="External"/><Relationship Id="rId41" Type="http://schemas.openxmlformats.org/officeDocument/2006/relationships/hyperlink" Target="https://login.consultant.ru/link/?req=doc&amp;base=LAW&amp;n=474028&amp;dst=13" TargetMode="External"/><Relationship Id="rId54" Type="http://schemas.openxmlformats.org/officeDocument/2006/relationships/hyperlink" Target="https://login.consultant.ru/link/?req=doc&amp;base=RLAW181&amp;n=127961&amp;dst=100019" TargetMode="External"/><Relationship Id="rId62" Type="http://schemas.openxmlformats.org/officeDocument/2006/relationships/hyperlink" Target="https://login.consultant.ru/link/?req=doc&amp;base=RLAW181&amp;n=125454&amp;dst=100018" TargetMode="External"/><Relationship Id="rId70" Type="http://schemas.openxmlformats.org/officeDocument/2006/relationships/hyperlink" Target="https://login.consultant.ru/link/?req=doc&amp;base=LAW&amp;n=494996&amp;dst=100354"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181&amp;n=72959&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45</Pages>
  <Words>16235</Words>
  <Characters>92540</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2025-01-30T12:01:00Z</dcterms:created>
  <dcterms:modified xsi:type="dcterms:W3CDTF">2025-01-30T12:05:00Z</dcterms:modified>
</cp:coreProperties>
</file>