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D7" w:rsidRDefault="004B4FD7">
      <w:pPr>
        <w:pStyle w:val="ConsPlusNormal"/>
        <w:jc w:val="right"/>
      </w:pPr>
      <w:r>
        <w:t>Форма</w:t>
      </w:r>
    </w:p>
    <w:p w:rsidR="004B4FD7" w:rsidRDefault="004B4FD7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0"/>
        <w:gridCol w:w="2361"/>
        <w:gridCol w:w="355"/>
        <w:gridCol w:w="382"/>
        <w:gridCol w:w="1625"/>
        <w:gridCol w:w="2344"/>
        <w:gridCol w:w="1199"/>
        <w:gridCol w:w="532"/>
      </w:tblGrid>
      <w:tr w:rsidR="004B4FD7" w:rsidTr="004B4FD7">
        <w:trPr>
          <w:trHeight w:val="145"/>
        </w:trPr>
        <w:tc>
          <w:tcPr>
            <w:tcW w:w="94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4FD7" w:rsidRDefault="004B4FD7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4B4FD7" w:rsidRDefault="004B4FD7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4B4FD7" w:rsidTr="004B4FD7">
        <w:trPr>
          <w:trHeight w:val="145"/>
        </w:trPr>
        <w:tc>
          <w:tcPr>
            <w:tcW w:w="94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4FD7" w:rsidRDefault="004B4FD7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B4FD7" w:rsidRDefault="004B4FD7">
            <w:pPr>
              <w:pStyle w:val="ConsPlusNormal"/>
              <w:jc w:val="center"/>
            </w:pPr>
            <w:r>
              <w:rPr>
                <w:b/>
              </w:rPr>
              <w:t>о заключении договора мены земельного участка, находящегося</w:t>
            </w:r>
          </w:p>
          <w:p w:rsidR="004B4FD7" w:rsidRDefault="004B4FD7">
            <w:pPr>
              <w:pStyle w:val="ConsPlusNormal"/>
              <w:jc w:val="center"/>
            </w:pPr>
            <w:r>
              <w:rPr>
                <w:b/>
              </w:rPr>
              <w:t>в муниципальной собственности, на земельный участок, находящийся</w:t>
            </w:r>
          </w:p>
          <w:p w:rsidR="004B4FD7" w:rsidRDefault="004B4FD7">
            <w:pPr>
              <w:pStyle w:val="ConsPlusNormal"/>
              <w:jc w:val="center"/>
            </w:pPr>
            <w:r>
              <w:rPr>
                <w:b/>
              </w:rPr>
              <w:t>в частной собственности</w:t>
            </w:r>
          </w:p>
          <w:p w:rsidR="004B4FD7" w:rsidRDefault="004B4FD7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4B4FD7" w:rsidRDefault="004B4FD7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4B4FD7" w:rsidRDefault="004B4FD7" w:rsidP="004B4FD7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4B4FD7" w:rsidTr="004B4FD7">
        <w:trPr>
          <w:trHeight w:val="145"/>
        </w:trPr>
        <w:tc>
          <w:tcPr>
            <w:tcW w:w="9448" w:type="dxa"/>
            <w:gridSpan w:val="8"/>
            <w:tcBorders>
              <w:top w:val="nil"/>
              <w:left w:val="nil"/>
              <w:right w:val="nil"/>
            </w:tcBorders>
          </w:tcPr>
          <w:p w:rsidR="004B4FD7" w:rsidRDefault="004B4FD7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98" w:type="dxa"/>
            <w:gridSpan w:val="7"/>
          </w:tcPr>
          <w:p w:rsidR="004B4FD7" w:rsidRDefault="004B4FD7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4B4FD7" w:rsidRDefault="004B4FD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98" w:type="dxa"/>
            <w:gridSpan w:val="7"/>
          </w:tcPr>
          <w:p w:rsidR="004B4FD7" w:rsidRDefault="004B4FD7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4B4FD7" w:rsidRDefault="004B4FD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48" w:type="dxa"/>
            <w:gridSpan w:val="8"/>
            <w:tcBorders>
              <w:left w:val="nil"/>
              <w:right w:val="nil"/>
            </w:tcBorders>
          </w:tcPr>
          <w:p w:rsidR="004B4FD7" w:rsidRDefault="004B4FD7">
            <w:pPr>
              <w:pStyle w:val="ConsPlusNormal"/>
              <w:jc w:val="center"/>
              <w:outlineLvl w:val="0"/>
            </w:pPr>
            <w:r>
              <w:lastRenderedPageBreak/>
              <w:t>2. Сведения о земельном участке, находящемся в муниципальной собственности</w:t>
            </w: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Площадь земельного участка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Адрес земельного участка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448" w:type="dxa"/>
            <w:gridSpan w:val="8"/>
            <w:tcBorders>
              <w:left w:val="nil"/>
            </w:tcBorders>
          </w:tcPr>
          <w:p w:rsidR="004B4FD7" w:rsidRDefault="004B4FD7">
            <w:pPr>
              <w:pStyle w:val="ConsPlusNormal"/>
              <w:jc w:val="center"/>
              <w:outlineLvl w:val="0"/>
            </w:pPr>
            <w:r>
              <w:t>3. Сведения о земельном участке, находящемся в частной собственности</w:t>
            </w: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Площадь земельного участка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650" w:type="dxa"/>
          </w:tcPr>
          <w:p w:rsidR="004B4FD7" w:rsidRDefault="004B4FD7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723" w:type="dxa"/>
            <w:gridSpan w:val="4"/>
          </w:tcPr>
          <w:p w:rsidR="004B4FD7" w:rsidRDefault="004B4FD7">
            <w:pPr>
              <w:pStyle w:val="ConsPlusNormal"/>
            </w:pPr>
            <w:r>
              <w:t>Адрес земельного участка</w:t>
            </w:r>
          </w:p>
        </w:tc>
        <w:tc>
          <w:tcPr>
            <w:tcW w:w="4075" w:type="dxa"/>
            <w:gridSpan w:val="3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rPr>
          <w:trHeight w:val="145"/>
        </w:trPr>
        <w:tc>
          <w:tcPr>
            <w:tcW w:w="9448" w:type="dxa"/>
            <w:gridSpan w:val="8"/>
            <w:tcBorders>
              <w:left w:val="nil"/>
              <w:bottom w:val="nil"/>
              <w:right w:val="nil"/>
            </w:tcBorders>
          </w:tcPr>
          <w:p w:rsidR="004B4FD7" w:rsidRDefault="004B4FD7">
            <w:pPr>
              <w:pStyle w:val="ConsPlusNormal"/>
              <w:jc w:val="both"/>
            </w:pPr>
            <w:r>
              <w:t xml:space="preserve">Прошу заключить договор мены земельных участков в </w:t>
            </w:r>
            <w:proofErr w:type="gramStart"/>
            <w:r>
              <w:t>целях</w:t>
            </w:r>
            <w:proofErr w:type="gramEnd"/>
            <w:r>
              <w:t xml:space="preserve"> ________________________________________________________________________________________________________________________________.</w:t>
            </w:r>
          </w:p>
          <w:p w:rsidR="004B4FD7" w:rsidRDefault="004B4FD7">
            <w:pPr>
              <w:pStyle w:val="ConsPlusNormal"/>
              <w:jc w:val="center"/>
            </w:pPr>
            <w:r>
              <w:t xml:space="preserve">(указываются случаи обмена земельных участков из числа предусмотренных </w:t>
            </w:r>
            <w:hyperlink r:id="rId5">
              <w:r>
                <w:rPr>
                  <w:color w:val="0000FF"/>
                </w:rPr>
                <w:t>статьей 39.21</w:t>
              </w:r>
            </w:hyperlink>
            <w:r>
              <w:t xml:space="preserve"> ЗК РФ)</w:t>
            </w:r>
          </w:p>
          <w:p w:rsidR="004B4FD7" w:rsidRDefault="004B4FD7">
            <w:pPr>
              <w:pStyle w:val="ConsPlusNormal"/>
              <w:jc w:val="both"/>
            </w:pPr>
            <w:r>
              <w:t xml:space="preserve">Обмен земельных участков планируется осуществить в соответствии </w:t>
            </w:r>
            <w:proofErr w:type="gramStart"/>
            <w:r>
              <w:t>с</w:t>
            </w:r>
            <w:proofErr w:type="gramEnd"/>
            <w:r>
              <w:t>:</w:t>
            </w:r>
          </w:p>
          <w:p w:rsidR="004B4FD7" w:rsidRDefault="004B4FD7">
            <w:pPr>
              <w:pStyle w:val="ConsPlusNormal"/>
              <w:jc w:val="both"/>
            </w:pPr>
            <w:r>
              <w:t xml:space="preserve">проектом планировки территории и проектом межевания территории, </w:t>
            </w:r>
            <w:proofErr w:type="gramStart"/>
            <w:r>
              <w:t>утвержденными</w:t>
            </w:r>
            <w:proofErr w:type="gramEnd"/>
            <w:r>
              <w:t xml:space="preserve"> _______________________________ от "___" __________________ г. N __________ (при наличии таких проектов);</w:t>
            </w:r>
          </w:p>
          <w:p w:rsidR="004B4FD7" w:rsidRDefault="004B4FD7">
            <w:pPr>
              <w:pStyle w:val="ConsPlusNormal"/>
              <w:jc w:val="both"/>
            </w:pPr>
            <w:r>
              <w:t>решением об изъятии земельного участка для муниципальных нужд _______________________________ от "___" __________________ г. N __________ (при наличии такого решения).</w:t>
            </w:r>
          </w:p>
        </w:tc>
      </w:tr>
      <w:tr w:rsidR="004B4FD7" w:rsidTr="004B4FD7">
        <w:trPr>
          <w:trHeight w:val="145"/>
        </w:trPr>
        <w:tc>
          <w:tcPr>
            <w:tcW w:w="9448" w:type="dxa"/>
            <w:gridSpan w:val="8"/>
            <w:tcBorders>
              <w:top w:val="nil"/>
              <w:left w:val="nil"/>
              <w:right w:val="nil"/>
            </w:tcBorders>
          </w:tcPr>
          <w:p w:rsidR="004B4FD7" w:rsidRDefault="004B4FD7">
            <w:pPr>
              <w:pStyle w:val="ConsPlusNormal"/>
              <w:jc w:val="both"/>
            </w:pPr>
            <w:r>
              <w:t>Приложение:</w:t>
            </w:r>
          </w:p>
          <w:p w:rsidR="004B4FD7" w:rsidRDefault="004B4FD7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4B4FD7" w:rsidRDefault="004B4FD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4B4FD7" w:rsidRDefault="004B4FD7">
            <w:pPr>
              <w:pStyle w:val="ConsPlusNormal"/>
              <w:jc w:val="both"/>
            </w:pPr>
            <w:r>
              <w:t>Номер телефона и адрес электронной почты для связи:</w:t>
            </w:r>
          </w:p>
          <w:p w:rsidR="004B4FD7" w:rsidRDefault="004B4FD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4B4FD7" w:rsidRDefault="004B4FD7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31"/>
        </w:trPr>
        <w:tc>
          <w:tcPr>
            <w:tcW w:w="8916" w:type="dxa"/>
            <w:gridSpan w:val="7"/>
          </w:tcPr>
          <w:p w:rsidR="004B4FD7" w:rsidRDefault="004B4FD7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32" w:type="dxa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66"/>
        </w:trPr>
        <w:tc>
          <w:tcPr>
            <w:tcW w:w="8916" w:type="dxa"/>
            <w:gridSpan w:val="7"/>
          </w:tcPr>
          <w:p w:rsidR="004B4FD7" w:rsidRDefault="004B4FD7">
            <w:pPr>
              <w:pStyle w:val="ConsPlusNormal"/>
              <w:jc w:val="both"/>
            </w:pPr>
            <w:r>
              <w:lastRenderedPageBreak/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</w:t>
            </w:r>
          </w:p>
          <w:p w:rsidR="004B4FD7" w:rsidRDefault="004B4FD7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</w:tc>
        <w:tc>
          <w:tcPr>
            <w:tcW w:w="532" w:type="dxa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9"/>
        </w:trPr>
        <w:tc>
          <w:tcPr>
            <w:tcW w:w="8916" w:type="dxa"/>
            <w:gridSpan w:val="7"/>
          </w:tcPr>
          <w:p w:rsidR="004B4FD7" w:rsidRDefault="004B4FD7">
            <w:pPr>
              <w:pStyle w:val="ConsPlusNormal"/>
            </w:pPr>
            <w:r>
              <w:t>направить на бумажном носителе на почтовый адрес: _______________________</w:t>
            </w:r>
          </w:p>
          <w:p w:rsidR="004B4FD7" w:rsidRDefault="004B4FD7">
            <w:pPr>
              <w:pStyle w:val="ConsPlusNormal"/>
            </w:pPr>
            <w:r>
              <w:t>______________________________________________________________________</w:t>
            </w:r>
          </w:p>
        </w:tc>
        <w:tc>
          <w:tcPr>
            <w:tcW w:w="532" w:type="dxa"/>
          </w:tcPr>
          <w:p w:rsidR="004B4FD7" w:rsidRDefault="004B4FD7">
            <w:pPr>
              <w:pStyle w:val="ConsPlusNormal"/>
            </w:pPr>
          </w:p>
        </w:tc>
      </w:tr>
      <w:tr w:rsidR="004B4FD7" w:rsidTr="004B4FD7">
        <w:tblPrEx>
          <w:tblBorders>
            <w:insideV w:val="nil"/>
          </w:tblBorders>
        </w:tblPrEx>
        <w:trPr>
          <w:trHeight w:val="982"/>
        </w:trPr>
        <w:tc>
          <w:tcPr>
            <w:tcW w:w="3011" w:type="dxa"/>
            <w:gridSpan w:val="2"/>
            <w:tcBorders>
              <w:bottom w:val="nil"/>
            </w:tcBorders>
          </w:tcPr>
          <w:p w:rsidR="004B4FD7" w:rsidRDefault="004B4FD7">
            <w:pPr>
              <w:pStyle w:val="ConsPlusNormal"/>
              <w:jc w:val="center"/>
            </w:pPr>
            <w:r>
              <w:t>______________________</w:t>
            </w:r>
          </w:p>
          <w:p w:rsidR="004B4FD7" w:rsidRDefault="004B4FD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bottom w:val="nil"/>
            </w:tcBorders>
          </w:tcPr>
          <w:p w:rsidR="004B4FD7" w:rsidRDefault="004B4FD7">
            <w:pPr>
              <w:pStyle w:val="ConsPlusNormal"/>
            </w:pPr>
          </w:p>
        </w:tc>
        <w:tc>
          <w:tcPr>
            <w:tcW w:w="6082" w:type="dxa"/>
            <w:gridSpan w:val="5"/>
            <w:tcBorders>
              <w:bottom w:val="nil"/>
            </w:tcBorders>
          </w:tcPr>
          <w:p w:rsidR="004B4FD7" w:rsidRDefault="004B4FD7">
            <w:pPr>
              <w:pStyle w:val="ConsPlusNormal"/>
              <w:jc w:val="center"/>
            </w:pPr>
            <w:r>
              <w:t>______________________________________________</w:t>
            </w:r>
          </w:p>
          <w:p w:rsidR="004B4FD7" w:rsidRDefault="004B4FD7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4B4FD7" w:rsidTr="004B4FD7">
        <w:trPr>
          <w:trHeight w:val="2281"/>
        </w:trPr>
        <w:tc>
          <w:tcPr>
            <w:tcW w:w="94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B4FD7" w:rsidRDefault="004B4FD7">
            <w:pPr>
              <w:pStyle w:val="ConsPlusNormal"/>
              <w:jc w:val="both"/>
            </w:pPr>
            <w:r>
              <w:t xml:space="preserve">В соответствии с требованиями Федерального </w:t>
            </w:r>
            <w:hyperlink r:id="rId6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4B4FD7" w:rsidRDefault="004B4FD7">
            <w:pPr>
              <w:pStyle w:val="ConsPlusNormal"/>
              <w:jc w:val="both"/>
            </w:pPr>
            <w:r>
              <w:t>Настоящее согласие дано мною бессрочно.</w:t>
            </w:r>
          </w:p>
        </w:tc>
      </w:tr>
      <w:tr w:rsidR="004B4FD7" w:rsidTr="004B4FD7">
        <w:tblPrEx>
          <w:tblBorders>
            <w:insideV w:val="nil"/>
          </w:tblBorders>
        </w:tblPrEx>
        <w:trPr>
          <w:trHeight w:val="982"/>
        </w:trPr>
        <w:tc>
          <w:tcPr>
            <w:tcW w:w="3748" w:type="dxa"/>
            <w:gridSpan w:val="4"/>
            <w:tcBorders>
              <w:top w:val="nil"/>
              <w:bottom w:val="nil"/>
            </w:tcBorders>
          </w:tcPr>
          <w:p w:rsidR="004B4FD7" w:rsidRDefault="004B4FD7">
            <w:pPr>
              <w:pStyle w:val="ConsPlusNormal"/>
              <w:jc w:val="both"/>
            </w:pPr>
            <w:r>
              <w:t>"____" ____________ 20___ г.</w:t>
            </w:r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</w:tcPr>
          <w:p w:rsidR="004B4FD7" w:rsidRDefault="004B4FD7">
            <w:pPr>
              <w:pStyle w:val="ConsPlusNormal"/>
              <w:jc w:val="center"/>
            </w:pPr>
            <w:r>
              <w:t>__________________________</w:t>
            </w:r>
          </w:p>
          <w:p w:rsidR="004B4FD7" w:rsidRDefault="004B4FD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731" w:type="dxa"/>
            <w:gridSpan w:val="2"/>
            <w:tcBorders>
              <w:top w:val="nil"/>
              <w:bottom w:val="nil"/>
            </w:tcBorders>
          </w:tcPr>
          <w:p w:rsidR="004B4FD7" w:rsidRDefault="004B4FD7">
            <w:pPr>
              <w:pStyle w:val="ConsPlusNormal"/>
            </w:pPr>
          </w:p>
        </w:tc>
      </w:tr>
    </w:tbl>
    <w:p w:rsidR="004B4FD7" w:rsidRDefault="004B4FD7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2B059F" w:rsidRDefault="002B059F">
      <w:bookmarkStart w:id="0" w:name="_GoBack"/>
      <w:bookmarkEnd w:id="0"/>
    </w:p>
    <w:sectPr w:rsidR="002B059F" w:rsidSect="00A14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D7"/>
    <w:rsid w:val="002B059F"/>
    <w:rsid w:val="004B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FD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FD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84463E9630928B37D86D87EF8D34982ED20D15955ADDE518D1A6C0C96645D1CB9606AF820071F52FD447201E1B7AB9AEA99F1D97AE7E17593CDD77kBG6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84463E9630928B37D8738AF9E16B9D2BDA5A1A945ADFB74D81A0979636438499D658F6C34362F52ECB452615k1G3M" TargetMode="External"/><Relationship Id="rId5" Type="http://schemas.openxmlformats.org/officeDocument/2006/relationships/hyperlink" Target="consultantplus://offline/ref=BF84463E9630928B37D8738AF9E16B9D2BDC511F925FDFB74D81A097963643848BD600F2C14677A07E91122B151730E9EBE2901F92kBG3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2023-11-27T12:06:00Z</dcterms:created>
  <dcterms:modified xsi:type="dcterms:W3CDTF">2023-11-27T12:08:00Z</dcterms:modified>
</cp:coreProperties>
</file>