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C33" w:rsidRDefault="00586C33">
      <w:pPr>
        <w:pStyle w:val="ConsPlusNormal"/>
        <w:jc w:val="right"/>
      </w:pPr>
      <w:r>
        <w:t>Форма</w:t>
      </w:r>
    </w:p>
    <w:p w:rsidR="00586C33" w:rsidRDefault="00586C33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3"/>
        <w:gridCol w:w="1241"/>
        <w:gridCol w:w="354"/>
        <w:gridCol w:w="1353"/>
        <w:gridCol w:w="1347"/>
        <w:gridCol w:w="1601"/>
        <w:gridCol w:w="354"/>
        <w:gridCol w:w="1532"/>
        <w:gridCol w:w="590"/>
      </w:tblGrid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586C33" w:rsidRDefault="00586C33">
            <w:pPr>
              <w:pStyle w:val="ConsPlusNormal"/>
              <w:jc w:val="center"/>
            </w:pPr>
            <w:r>
              <w:rPr>
                <w:b/>
              </w:rPr>
              <w:t>об исправлении допущенных опечаток и ошибок</w:t>
            </w:r>
          </w:p>
          <w:p w:rsidR="00586C33" w:rsidRDefault="00586C33">
            <w:pPr>
              <w:pStyle w:val="ConsPlusNormal"/>
              <w:jc w:val="center"/>
            </w:pPr>
            <w:r>
              <w:rPr>
                <w:b/>
              </w:rPr>
              <w:t xml:space="preserve">в выданных в </w:t>
            </w:r>
            <w:proofErr w:type="gramStart"/>
            <w:r>
              <w:rPr>
                <w:b/>
              </w:rPr>
              <w:t>результате</w:t>
            </w:r>
            <w:proofErr w:type="gramEnd"/>
            <w:r>
              <w:rPr>
                <w:b/>
              </w:rPr>
              <w:t xml:space="preserve"> предоставления муниципальной услуги документах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right w:val="nil"/>
            </w:tcBorders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75" w:type="dxa"/>
            <w:gridSpan w:val="9"/>
            <w:tcBorders>
              <w:left w:val="nil"/>
              <w:right w:val="nil"/>
            </w:tcBorders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75" w:type="dxa"/>
            <w:gridSpan w:val="9"/>
            <w:tcBorders>
              <w:left w:val="nil"/>
              <w:right w:val="nil"/>
            </w:tcBorders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left w:val="nil"/>
              <w:bottom w:val="nil"/>
              <w:right w:val="nil"/>
            </w:tcBorders>
          </w:tcPr>
          <w:p w:rsidR="00586C33" w:rsidRDefault="00586C33" w:rsidP="00586C33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right w:val="nil"/>
            </w:tcBorders>
          </w:tcPr>
          <w:p w:rsidR="00586C33" w:rsidRDefault="00586C33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372" w:type="dxa"/>
            <w:gridSpan w:val="8"/>
          </w:tcPr>
          <w:p w:rsidR="00586C33" w:rsidRDefault="00586C33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- индивидуальный предприниматель)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372" w:type="dxa"/>
            <w:gridSpan w:val="8"/>
          </w:tcPr>
          <w:p w:rsidR="00586C33" w:rsidRDefault="00586C33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77" w:type="dxa"/>
            <w:gridSpan w:val="4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75" w:type="dxa"/>
            <w:gridSpan w:val="9"/>
            <w:tcBorders>
              <w:left w:val="nil"/>
              <w:right w:val="nil"/>
            </w:tcBorders>
          </w:tcPr>
          <w:p w:rsidR="00586C33" w:rsidRDefault="00586C33">
            <w:pPr>
              <w:pStyle w:val="ConsPlusNormal"/>
              <w:jc w:val="center"/>
              <w:outlineLvl w:val="0"/>
            </w:pPr>
            <w:r>
              <w:lastRenderedPageBreak/>
              <w:t xml:space="preserve">2. Сведения о </w:t>
            </w:r>
            <w:proofErr w:type="gramStart"/>
            <w:r>
              <w:t>выданных</w:t>
            </w:r>
            <w:proofErr w:type="gramEnd"/>
            <w:r>
              <w:t xml:space="preserve"> в результате предоставления</w:t>
            </w:r>
          </w:p>
          <w:p w:rsidR="00586C33" w:rsidRDefault="00586C33">
            <w:pPr>
              <w:pStyle w:val="ConsPlusNormal"/>
              <w:jc w:val="center"/>
            </w:pPr>
            <w:r>
              <w:t xml:space="preserve">муниципальной услуги </w:t>
            </w:r>
            <w:proofErr w:type="gramStart"/>
            <w:r>
              <w:t>документах</w:t>
            </w:r>
            <w:proofErr w:type="gramEnd"/>
            <w:r>
              <w:t>, содержащих опечатку/ошибку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  <w:jc w:val="center"/>
            </w:pPr>
            <w:r>
              <w:t xml:space="preserve">Орган, выдавший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документ, вид документа</w:t>
            </w:r>
          </w:p>
        </w:tc>
        <w:tc>
          <w:tcPr>
            <w:tcW w:w="1955" w:type="dxa"/>
            <w:gridSpan w:val="2"/>
          </w:tcPr>
          <w:p w:rsidR="00586C33" w:rsidRDefault="00586C33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122" w:type="dxa"/>
            <w:gridSpan w:val="2"/>
          </w:tcPr>
          <w:p w:rsidR="00586C33" w:rsidRDefault="00586C33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</w:pPr>
          </w:p>
        </w:tc>
        <w:tc>
          <w:tcPr>
            <w:tcW w:w="4295" w:type="dxa"/>
            <w:gridSpan w:val="4"/>
          </w:tcPr>
          <w:p w:rsidR="00586C33" w:rsidRDefault="00586C33">
            <w:pPr>
              <w:pStyle w:val="ConsPlusNormal"/>
            </w:pPr>
          </w:p>
        </w:tc>
        <w:tc>
          <w:tcPr>
            <w:tcW w:w="1955" w:type="dxa"/>
            <w:gridSpan w:val="2"/>
          </w:tcPr>
          <w:p w:rsidR="00586C33" w:rsidRDefault="00586C33">
            <w:pPr>
              <w:pStyle w:val="ConsPlusNormal"/>
            </w:pPr>
          </w:p>
        </w:tc>
        <w:tc>
          <w:tcPr>
            <w:tcW w:w="2122" w:type="dxa"/>
            <w:gridSpan w:val="2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75" w:type="dxa"/>
            <w:gridSpan w:val="9"/>
            <w:tcBorders>
              <w:left w:val="nil"/>
              <w:right w:val="nil"/>
            </w:tcBorders>
          </w:tcPr>
          <w:p w:rsidR="00586C33" w:rsidRDefault="00586C33">
            <w:pPr>
              <w:pStyle w:val="ConsPlusNormal"/>
              <w:jc w:val="center"/>
              <w:outlineLvl w:val="0"/>
            </w:pPr>
            <w:r>
              <w:t xml:space="preserve">3. </w:t>
            </w:r>
            <w:proofErr w:type="gramStart"/>
            <w:r>
              <w:t>Обоснование для внесения исправлений в выданные</w:t>
            </w:r>
            <w:proofErr w:type="gramEnd"/>
          </w:p>
          <w:p w:rsidR="00586C33" w:rsidRDefault="00586C33">
            <w:pPr>
              <w:pStyle w:val="ConsPlusNormal"/>
              <w:jc w:val="center"/>
            </w:pPr>
            <w:r>
              <w:t xml:space="preserve">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документы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48" w:type="dxa"/>
            <w:gridSpan w:val="3"/>
          </w:tcPr>
          <w:p w:rsidR="00586C33" w:rsidRDefault="00586C33">
            <w:pPr>
              <w:pStyle w:val="ConsPlusNormal"/>
              <w:jc w:val="center"/>
            </w:pPr>
            <w:r>
              <w:t xml:space="preserve">Данные (сведения), указанные в выданных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документах</w:t>
            </w:r>
          </w:p>
        </w:tc>
        <w:tc>
          <w:tcPr>
            <w:tcW w:w="2948" w:type="dxa"/>
            <w:gridSpan w:val="2"/>
          </w:tcPr>
          <w:p w:rsidR="00586C33" w:rsidRDefault="00586C33">
            <w:pPr>
              <w:pStyle w:val="ConsPlusNormal"/>
              <w:jc w:val="center"/>
            </w:pPr>
            <w:r>
              <w:t xml:space="preserve">Данные (сведения), которые необходимо указать в выданных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документах</w:t>
            </w:r>
          </w:p>
        </w:tc>
        <w:tc>
          <w:tcPr>
            <w:tcW w:w="2475" w:type="dxa"/>
            <w:gridSpan w:val="3"/>
          </w:tcPr>
          <w:p w:rsidR="00586C33" w:rsidRDefault="00586C33">
            <w:pPr>
              <w:pStyle w:val="ConsPlusNormal"/>
              <w:jc w:val="center"/>
            </w:pPr>
            <w:r>
              <w:t>Обоснование с указанием реквизит</w:t>
            </w:r>
            <w:proofErr w:type="gramStart"/>
            <w:r>
              <w:t>а(</w:t>
            </w:r>
            <w:proofErr w:type="spellStart"/>
            <w:proofErr w:type="gramEnd"/>
            <w:r>
              <w:t>ов</w:t>
            </w:r>
            <w:proofErr w:type="spellEnd"/>
            <w:r>
              <w:t>) документа(</w:t>
            </w:r>
            <w:proofErr w:type="spellStart"/>
            <w:r>
              <w:t>ов</w:t>
            </w:r>
            <w:proofErr w:type="spellEnd"/>
            <w:r>
              <w:t>), документации, на основании которых принималось решение о предоставлении муниципальной услуги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03" w:type="dxa"/>
          </w:tcPr>
          <w:p w:rsidR="00586C33" w:rsidRDefault="00586C33">
            <w:pPr>
              <w:pStyle w:val="ConsPlusNormal"/>
            </w:pPr>
          </w:p>
        </w:tc>
        <w:tc>
          <w:tcPr>
            <w:tcW w:w="2948" w:type="dxa"/>
            <w:gridSpan w:val="3"/>
          </w:tcPr>
          <w:p w:rsidR="00586C33" w:rsidRDefault="00586C33">
            <w:pPr>
              <w:pStyle w:val="ConsPlusNormal"/>
            </w:pPr>
          </w:p>
        </w:tc>
        <w:tc>
          <w:tcPr>
            <w:tcW w:w="2948" w:type="dxa"/>
            <w:gridSpan w:val="2"/>
          </w:tcPr>
          <w:p w:rsidR="00586C33" w:rsidRDefault="00586C33">
            <w:pPr>
              <w:pStyle w:val="ConsPlusNormal"/>
            </w:pPr>
          </w:p>
        </w:tc>
        <w:tc>
          <w:tcPr>
            <w:tcW w:w="2475" w:type="dxa"/>
            <w:gridSpan w:val="3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ind w:firstLine="540"/>
              <w:jc w:val="both"/>
            </w:pPr>
            <w:r>
              <w:t xml:space="preserve">Прошу внести исправления в выданные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документы, содержащие опечатку/ошибку.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586C33" w:rsidRDefault="00586C3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:rsidR="00586C33" w:rsidRDefault="00586C3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586C33" w:rsidRDefault="00586C33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</w:tc>
      </w:tr>
      <w:tr w:rsidR="00586C33" w:rsidTr="00586C33">
        <w:trPr>
          <w:trHeight w:val="1625"/>
        </w:trPr>
        <w:tc>
          <w:tcPr>
            <w:tcW w:w="937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586C33" w:rsidRDefault="00586C33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586C33" w:rsidTr="00586C33">
        <w:trPr>
          <w:trHeight w:val="144"/>
        </w:trPr>
        <w:tc>
          <w:tcPr>
            <w:tcW w:w="9375" w:type="dxa"/>
            <w:gridSpan w:val="9"/>
            <w:tcBorders>
              <w:top w:val="nil"/>
              <w:left w:val="nil"/>
              <w:right w:val="nil"/>
            </w:tcBorders>
          </w:tcPr>
          <w:p w:rsidR="00586C33" w:rsidRDefault="00586C33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85" w:type="dxa"/>
            <w:gridSpan w:val="8"/>
          </w:tcPr>
          <w:p w:rsidR="00586C33" w:rsidRDefault="00586C33">
            <w:pPr>
              <w:pStyle w:val="ConsPlusNormal"/>
            </w:pPr>
            <w:r>
              <w:lastRenderedPageBreak/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</w:t>
            </w:r>
          </w:p>
          <w:p w:rsidR="00586C33" w:rsidRDefault="00586C33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</w:p>
        </w:tc>
        <w:tc>
          <w:tcPr>
            <w:tcW w:w="590" w:type="dxa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785" w:type="dxa"/>
            <w:gridSpan w:val="8"/>
          </w:tcPr>
          <w:p w:rsidR="00586C33" w:rsidRDefault="00586C33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</w:t>
            </w:r>
          </w:p>
          <w:p w:rsidR="00586C33" w:rsidRDefault="00586C33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590" w:type="dxa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2244" w:type="dxa"/>
            <w:gridSpan w:val="2"/>
            <w:vAlign w:val="bottom"/>
          </w:tcPr>
          <w:p w:rsidR="00586C33" w:rsidRDefault="00586C33">
            <w:pPr>
              <w:pStyle w:val="ConsPlusNormal"/>
            </w:pPr>
          </w:p>
        </w:tc>
        <w:tc>
          <w:tcPr>
            <w:tcW w:w="354" w:type="dxa"/>
            <w:tcBorders>
              <w:bottom w:val="nil"/>
            </w:tcBorders>
            <w:vAlign w:val="bottom"/>
          </w:tcPr>
          <w:p w:rsidR="00586C33" w:rsidRDefault="00586C33">
            <w:pPr>
              <w:pStyle w:val="ConsPlusNormal"/>
            </w:pPr>
          </w:p>
        </w:tc>
        <w:tc>
          <w:tcPr>
            <w:tcW w:w="6777" w:type="dxa"/>
            <w:gridSpan w:val="6"/>
            <w:vAlign w:val="bottom"/>
          </w:tcPr>
          <w:p w:rsidR="00586C33" w:rsidRDefault="00586C33">
            <w:pPr>
              <w:pStyle w:val="ConsPlusNormal"/>
            </w:pPr>
          </w:p>
        </w:tc>
      </w:tr>
      <w:tr w:rsidR="00586C33" w:rsidTr="00586C33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2244" w:type="dxa"/>
            <w:gridSpan w:val="2"/>
            <w:tcBorders>
              <w:bottom w:val="nil"/>
            </w:tcBorders>
          </w:tcPr>
          <w:p w:rsidR="00586C33" w:rsidRDefault="00586C33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586C33" w:rsidRDefault="00586C33">
            <w:pPr>
              <w:pStyle w:val="ConsPlusNormal"/>
            </w:pPr>
          </w:p>
        </w:tc>
        <w:tc>
          <w:tcPr>
            <w:tcW w:w="6777" w:type="dxa"/>
            <w:gridSpan w:val="6"/>
            <w:tcBorders>
              <w:bottom w:val="nil"/>
            </w:tcBorders>
          </w:tcPr>
          <w:p w:rsidR="00586C33" w:rsidRDefault="00586C33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586C33" w:rsidRDefault="00586C33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CE5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33"/>
    <w:rsid w:val="00586C33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C3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C33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434&amp;dst=101643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2024-11-29T08:49:00Z</dcterms:created>
  <dcterms:modified xsi:type="dcterms:W3CDTF">2024-11-29T08:51:00Z</dcterms:modified>
</cp:coreProperties>
</file>