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F376B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1C60DE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60DE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6E26A6" w:rsidRDefault="00D05F90" w:rsidP="00862CA8">
      <w:pPr>
        <w:ind w:firstLine="708"/>
        <w:jc w:val="both"/>
        <w:rPr>
          <w:u w:val="single"/>
        </w:rPr>
      </w:pPr>
      <w:r w:rsidRPr="006E26A6">
        <w:t xml:space="preserve">Постановление администрации городского округа город Воронеж </w:t>
      </w:r>
      <w:r w:rsidR="00A920A4" w:rsidRPr="006E26A6">
        <w:rPr>
          <w:bCs/>
        </w:rPr>
        <w:t xml:space="preserve">по </w:t>
      </w:r>
      <w:r w:rsidR="00A800ED" w:rsidRPr="006E26A6">
        <w:rPr>
          <w:rFonts w:eastAsiaTheme="minorHAnsi"/>
        </w:rPr>
        <w:t xml:space="preserve"> </w:t>
      </w:r>
      <w:r w:rsidR="00131B7B" w:rsidRPr="006E26A6">
        <w:rPr>
          <w:bCs/>
          <w:shd w:val="clear" w:color="auto" w:fill="FFFFFF"/>
        </w:rPr>
        <w:t xml:space="preserve">проекту </w:t>
      </w:r>
      <w:r w:rsidR="006E26A6" w:rsidRPr="006E26A6">
        <w:rPr>
          <w:rFonts w:eastAsia="Calibri"/>
          <w:lang w:bidi="ru-RU"/>
        </w:rPr>
        <w:t xml:space="preserve">межевания территории, </w:t>
      </w:r>
      <w:r w:rsidR="006E26A6" w:rsidRPr="006E26A6">
        <w:rPr>
          <w:bCs/>
        </w:rPr>
        <w:t xml:space="preserve">расположенной вдоль ул. </w:t>
      </w:r>
      <w:proofErr w:type="spellStart"/>
      <w:r w:rsidR="006E26A6" w:rsidRPr="006E26A6">
        <w:rPr>
          <w:bCs/>
        </w:rPr>
        <w:t>Жигулина</w:t>
      </w:r>
      <w:proofErr w:type="spellEnd"/>
      <w:r w:rsidR="006E26A6" w:rsidRPr="006E26A6">
        <w:rPr>
          <w:bCs/>
        </w:rPr>
        <w:t xml:space="preserve">, ул. Черенкова </w:t>
      </w:r>
      <w:r w:rsidR="006E26A6" w:rsidRPr="006E26A6">
        <w:rPr>
          <w:bCs/>
          <w:shd w:val="clear" w:color="auto" w:fill="FFFFFF"/>
        </w:rPr>
        <w:t xml:space="preserve">в городском </w:t>
      </w:r>
      <w:r w:rsidR="006E26A6" w:rsidRPr="006E26A6">
        <w:rPr>
          <w:bCs/>
          <w:u w:val="single"/>
          <w:shd w:val="clear" w:color="auto" w:fill="FFFFFF"/>
        </w:rPr>
        <w:t>округе город Воронеж</w:t>
      </w:r>
      <w:r w:rsidR="006E26A6">
        <w:rPr>
          <w:bCs/>
          <w:u w:val="single"/>
          <w:shd w:val="clear" w:color="auto" w:fill="FFFFFF"/>
        </w:rPr>
        <w:t>__________________________________________________________</w:t>
      </w:r>
      <w:r w:rsidR="006E26A6" w:rsidRPr="006E26A6">
        <w:rPr>
          <w:rFonts w:eastAsia="Lucida Sans Unicode"/>
          <w:bCs/>
          <w:color w:val="000000"/>
          <w:kern w:val="3"/>
          <w:u w:val="single"/>
          <w:lang w:bidi="ru-RU"/>
        </w:rPr>
        <w:t xml:space="preserve"> </w:t>
      </w:r>
    </w:p>
    <w:p w:rsidR="002F0BD7" w:rsidRPr="006E26A6" w:rsidRDefault="003C1A45" w:rsidP="002F0BD7">
      <w:pPr>
        <w:jc w:val="both"/>
        <w:rPr>
          <w:i/>
          <w:sz w:val="22"/>
          <w:szCs w:val="22"/>
        </w:rPr>
      </w:pPr>
      <w:r w:rsidRPr="006E26A6">
        <w:rPr>
          <w:i/>
          <w:sz w:val="22"/>
          <w:szCs w:val="22"/>
        </w:rPr>
        <w:t xml:space="preserve"> </w:t>
      </w:r>
      <w:r w:rsidR="0062750B" w:rsidRPr="006E26A6">
        <w:rPr>
          <w:i/>
          <w:sz w:val="22"/>
          <w:szCs w:val="22"/>
        </w:rPr>
        <w:t xml:space="preserve">       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E26A6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6E26A6">
        <w:t>Постановление главы городского округа город Воронеж от</w:t>
      </w:r>
      <w:r w:rsidR="007614DA" w:rsidRPr="006E26A6">
        <w:t xml:space="preserve"> </w:t>
      </w:r>
      <w:r w:rsidR="00FF5298" w:rsidRPr="006E26A6">
        <w:t>0</w:t>
      </w:r>
      <w:r w:rsidR="007614DA" w:rsidRPr="006E26A6">
        <w:t>7</w:t>
      </w:r>
      <w:r w:rsidR="0079428F" w:rsidRPr="006E26A6">
        <w:t>.</w:t>
      </w:r>
      <w:r w:rsidR="00237F65" w:rsidRPr="006E26A6">
        <w:t>0</w:t>
      </w:r>
      <w:r w:rsidR="00FF5298" w:rsidRPr="006E26A6">
        <w:t>3</w:t>
      </w:r>
      <w:r w:rsidR="003E2C3F" w:rsidRPr="006E26A6">
        <w:rPr>
          <w:color w:val="000000"/>
        </w:rPr>
        <w:t>.</w:t>
      </w:r>
      <w:r w:rsidR="003459CF" w:rsidRPr="006E26A6">
        <w:rPr>
          <w:color w:val="000000"/>
        </w:rPr>
        <w:t>20</w:t>
      </w:r>
      <w:r w:rsidR="00D71F9D" w:rsidRPr="006E26A6">
        <w:rPr>
          <w:color w:val="000000"/>
        </w:rPr>
        <w:t>2</w:t>
      </w:r>
      <w:r w:rsidR="00237F65" w:rsidRPr="006E26A6">
        <w:rPr>
          <w:color w:val="000000"/>
        </w:rPr>
        <w:t>3</w:t>
      </w:r>
      <w:r w:rsidR="002011CD" w:rsidRPr="006E26A6">
        <w:rPr>
          <w:color w:val="000000"/>
        </w:rPr>
        <w:t xml:space="preserve"> </w:t>
      </w:r>
      <w:r w:rsidR="003459CF" w:rsidRPr="006E26A6">
        <w:rPr>
          <w:color w:val="000000"/>
        </w:rPr>
        <w:t>№</w:t>
      </w:r>
      <w:r w:rsidR="002011CD" w:rsidRPr="006E26A6">
        <w:rPr>
          <w:color w:val="000000"/>
        </w:rPr>
        <w:t xml:space="preserve"> </w:t>
      </w:r>
      <w:r w:rsidR="00FF5298" w:rsidRPr="006E26A6">
        <w:rPr>
          <w:color w:val="000000"/>
        </w:rPr>
        <w:t>4</w:t>
      </w:r>
      <w:r w:rsidR="006E26A6" w:rsidRPr="006E26A6">
        <w:rPr>
          <w:color w:val="000000"/>
        </w:rPr>
        <w:t>6</w:t>
      </w:r>
      <w:r w:rsidR="00FF5298" w:rsidRPr="006E26A6">
        <w:rPr>
          <w:color w:val="000000"/>
        </w:rPr>
        <w:t xml:space="preserve"> </w:t>
      </w:r>
      <w:r w:rsidRPr="006E26A6">
        <w:t>«</w:t>
      </w:r>
      <w:r w:rsidR="0095758B" w:rsidRPr="006E26A6">
        <w:rPr>
          <w:bCs/>
          <w:shd w:val="clear" w:color="auto" w:fill="FFFFFF"/>
        </w:rPr>
        <w:t xml:space="preserve">О назначении общественных обсуждений по проекту </w:t>
      </w:r>
      <w:r w:rsidR="006E26A6" w:rsidRPr="006E26A6">
        <w:rPr>
          <w:rFonts w:eastAsia="Calibri"/>
          <w:lang w:bidi="ru-RU"/>
        </w:rPr>
        <w:t xml:space="preserve">межевания территории, </w:t>
      </w:r>
      <w:r w:rsidR="006E26A6" w:rsidRPr="006E26A6">
        <w:rPr>
          <w:bCs/>
          <w:u w:val="single"/>
        </w:rPr>
        <w:t xml:space="preserve">расположенной вдоль ул. </w:t>
      </w:r>
      <w:proofErr w:type="spellStart"/>
      <w:r w:rsidR="006E26A6" w:rsidRPr="006E26A6">
        <w:rPr>
          <w:bCs/>
          <w:u w:val="single"/>
        </w:rPr>
        <w:t>Жигулина</w:t>
      </w:r>
      <w:proofErr w:type="spellEnd"/>
      <w:r w:rsidR="006E26A6" w:rsidRPr="006E26A6">
        <w:rPr>
          <w:bCs/>
          <w:u w:val="single"/>
        </w:rPr>
        <w:t xml:space="preserve">, ул. Черенкова </w:t>
      </w:r>
      <w:r w:rsidR="006E26A6" w:rsidRPr="006E26A6">
        <w:rPr>
          <w:bCs/>
          <w:u w:val="single"/>
          <w:shd w:val="clear" w:color="auto" w:fill="FFFFFF"/>
        </w:rPr>
        <w:t>в городском округе город Воронеж</w:t>
      </w:r>
      <w:r w:rsidR="00C226D9" w:rsidRPr="006E26A6">
        <w:rPr>
          <w:bCs/>
          <w:u w:val="single"/>
        </w:rPr>
        <w:t>»</w:t>
      </w:r>
      <w:r w:rsidR="004D6DB6" w:rsidRPr="006E26A6">
        <w:rPr>
          <w:bCs/>
          <w:u w:val="single"/>
        </w:rPr>
        <w:t>_</w:t>
      </w:r>
      <w:r w:rsidR="00CF5E06" w:rsidRPr="006E26A6">
        <w:rPr>
          <w:i/>
        </w:rPr>
        <w:t xml:space="preserve">          </w:t>
      </w:r>
    </w:p>
    <w:p w:rsidR="00F70FB5" w:rsidRPr="006E26A6" w:rsidRDefault="00827FE5" w:rsidP="00862CA8">
      <w:pPr>
        <w:jc w:val="both"/>
        <w:rPr>
          <w:sz w:val="22"/>
          <w:szCs w:val="22"/>
        </w:rPr>
      </w:pPr>
      <w:r>
        <w:rPr>
          <w:i/>
        </w:rPr>
        <w:t xml:space="preserve">          </w:t>
      </w:r>
      <w:r w:rsidR="003C1A45" w:rsidRPr="006E26A6">
        <w:rPr>
          <w:i/>
          <w:sz w:val="22"/>
          <w:szCs w:val="22"/>
        </w:rPr>
        <w:t>(основание для проведения публичных слушаний</w:t>
      </w:r>
      <w:r w:rsidR="002011CD" w:rsidRPr="006E26A6">
        <w:rPr>
          <w:i/>
          <w:sz w:val="22"/>
          <w:szCs w:val="22"/>
        </w:rPr>
        <w:t xml:space="preserve"> или общес</w:t>
      </w:r>
      <w:r w:rsidR="00D94D4E" w:rsidRPr="006E26A6">
        <w:rPr>
          <w:i/>
          <w:sz w:val="22"/>
          <w:szCs w:val="22"/>
        </w:rPr>
        <w:t>твенных обсуждений</w:t>
      </w:r>
      <w:r w:rsidR="003C1A45" w:rsidRPr="006E26A6">
        <w:rPr>
          <w:i/>
          <w:sz w:val="22"/>
          <w:szCs w:val="22"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Pr="006E26A6" w:rsidRDefault="006F376B" w:rsidP="00F70FB5">
      <w:pPr>
        <w:ind w:firstLine="708"/>
        <w:jc w:val="both"/>
      </w:pPr>
      <w:r w:rsidRPr="006E26A6">
        <w:rPr>
          <w:u w:val="single"/>
        </w:rPr>
        <w:t xml:space="preserve">В общественных обсуждениях </w:t>
      </w:r>
      <w:r w:rsidR="006E26A6" w:rsidRPr="006E26A6">
        <w:rPr>
          <w:u w:val="single"/>
        </w:rPr>
        <w:t xml:space="preserve">приняли участие </w:t>
      </w:r>
      <w:r w:rsidR="00F14F9C">
        <w:rPr>
          <w:u w:val="single"/>
        </w:rPr>
        <w:t xml:space="preserve">29 </w:t>
      </w:r>
      <w:r w:rsidR="00F012F6">
        <w:rPr>
          <w:u w:val="single"/>
        </w:rPr>
        <w:t xml:space="preserve"> участник</w:t>
      </w:r>
      <w:r w:rsidR="002B3C98">
        <w:rPr>
          <w:u w:val="single"/>
        </w:rPr>
        <w:t>ов</w:t>
      </w:r>
      <w:r w:rsidR="00F14F9C">
        <w:rPr>
          <w:u w:val="single"/>
        </w:rPr>
        <w:t>_________________</w:t>
      </w:r>
    </w:p>
    <w:p w:rsidR="003C1A45" w:rsidRPr="006E26A6" w:rsidRDefault="003C1A45" w:rsidP="00862CA8">
      <w:pPr>
        <w:jc w:val="both"/>
        <w:rPr>
          <w:i/>
          <w:sz w:val="22"/>
          <w:szCs w:val="22"/>
        </w:rPr>
      </w:pPr>
      <w:r w:rsidRPr="006E26A6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6E26A6">
        <w:rPr>
          <w:i/>
          <w:sz w:val="22"/>
          <w:szCs w:val="22"/>
        </w:rPr>
        <w:t xml:space="preserve"> </w:t>
      </w:r>
      <w:r w:rsidRPr="006E26A6">
        <w:rPr>
          <w:i/>
          <w:sz w:val="22"/>
          <w:szCs w:val="22"/>
        </w:rPr>
        <w:t>участие в публичных слушаниях</w:t>
      </w:r>
      <w:r w:rsidR="00D94D4E" w:rsidRPr="006E26A6">
        <w:rPr>
          <w:i/>
          <w:sz w:val="22"/>
          <w:szCs w:val="22"/>
        </w:rPr>
        <w:t xml:space="preserve"> или общественных обсуждениях</w:t>
      </w:r>
      <w:r w:rsidRPr="006E26A6">
        <w:rPr>
          <w:i/>
          <w:sz w:val="22"/>
          <w:szCs w:val="22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E26A6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6A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E26A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E26A6">
        <w:rPr>
          <w:rFonts w:ascii="Times New Roman" w:hAnsi="Times New Roman" w:cs="Times New Roman"/>
          <w:sz w:val="24"/>
          <w:szCs w:val="24"/>
        </w:rPr>
        <w:t xml:space="preserve"> от </w:t>
      </w:r>
      <w:r w:rsidR="006F376B" w:rsidRPr="006E26A6">
        <w:rPr>
          <w:rFonts w:ascii="Times New Roman" w:hAnsi="Times New Roman" w:cs="Times New Roman"/>
          <w:sz w:val="24"/>
          <w:szCs w:val="24"/>
        </w:rPr>
        <w:t>0</w:t>
      </w:r>
      <w:r w:rsidR="001C60DE" w:rsidRPr="006E26A6">
        <w:rPr>
          <w:rFonts w:ascii="Times New Roman" w:hAnsi="Times New Roman" w:cs="Times New Roman"/>
          <w:sz w:val="24"/>
          <w:szCs w:val="24"/>
        </w:rPr>
        <w:t>5</w:t>
      </w:r>
      <w:r w:rsidR="00215CC4" w:rsidRPr="006E26A6">
        <w:rPr>
          <w:rFonts w:ascii="Times New Roman" w:hAnsi="Times New Roman" w:cs="Times New Roman"/>
          <w:sz w:val="24"/>
          <w:szCs w:val="24"/>
        </w:rPr>
        <w:t>.</w:t>
      </w:r>
      <w:r w:rsidR="00AB3AE3" w:rsidRPr="006E26A6">
        <w:rPr>
          <w:rFonts w:ascii="Times New Roman" w:hAnsi="Times New Roman" w:cs="Times New Roman"/>
          <w:sz w:val="24"/>
          <w:szCs w:val="24"/>
        </w:rPr>
        <w:t>0</w:t>
      </w:r>
      <w:r w:rsidR="001C60DE" w:rsidRPr="006E26A6">
        <w:rPr>
          <w:rFonts w:ascii="Times New Roman" w:hAnsi="Times New Roman" w:cs="Times New Roman"/>
          <w:sz w:val="24"/>
          <w:szCs w:val="24"/>
        </w:rPr>
        <w:t>4</w:t>
      </w:r>
      <w:r w:rsidRPr="006E26A6">
        <w:rPr>
          <w:rFonts w:ascii="Times New Roman" w:hAnsi="Times New Roman" w:cs="Times New Roman"/>
          <w:sz w:val="24"/>
          <w:szCs w:val="24"/>
        </w:rPr>
        <w:t>.20</w:t>
      </w:r>
      <w:r w:rsidR="00D71F9D" w:rsidRPr="006E26A6">
        <w:rPr>
          <w:rFonts w:ascii="Times New Roman" w:hAnsi="Times New Roman" w:cs="Times New Roman"/>
          <w:sz w:val="24"/>
          <w:szCs w:val="24"/>
        </w:rPr>
        <w:t>2</w:t>
      </w:r>
      <w:r w:rsidR="00AB3AE3" w:rsidRPr="006E26A6">
        <w:rPr>
          <w:rFonts w:ascii="Times New Roman" w:hAnsi="Times New Roman" w:cs="Times New Roman"/>
          <w:sz w:val="24"/>
          <w:szCs w:val="24"/>
        </w:rPr>
        <w:t>3</w:t>
      </w:r>
      <w:r w:rsidR="000A723A" w:rsidRPr="006E26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130304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04" w:rsidRPr="00D5503A" w:rsidRDefault="00887200" w:rsidP="004E2E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04" w:rsidRPr="00D5503A" w:rsidRDefault="00887200" w:rsidP="00C752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04" w:rsidRPr="00887200" w:rsidRDefault="000A379B" w:rsidP="00C752D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342A78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240718">
            <w:r w:rsidRPr="001B08CC">
              <w:rPr>
                <w:rFonts w:eastAsia="Calibri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887200" w:rsidP="00240718">
            <w:pPr>
              <w:pStyle w:val="ConsPlusNormal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Кол</w:t>
            </w:r>
            <w:r w:rsidR="00342A78" w:rsidRPr="001B08CC">
              <w:rPr>
                <w:szCs w:val="24"/>
              </w:rPr>
              <w:t>во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240718">
            <w:pPr>
              <w:pStyle w:val="ConsPlusNormal"/>
              <w:jc w:val="center"/>
              <w:rPr>
                <w:szCs w:val="24"/>
              </w:rPr>
            </w:pPr>
            <w:r w:rsidRPr="001B08CC">
              <w:rPr>
                <w:rFonts w:eastAsia="Calibri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4" w:rsidRPr="001B08CC" w:rsidRDefault="000B1A74" w:rsidP="00E25581">
            <w:pPr>
              <w:jc w:val="both"/>
              <w:rPr>
                <w:u w:val="single"/>
              </w:rPr>
            </w:pPr>
            <w:r w:rsidRPr="001B08CC">
              <w:rPr>
                <w:u w:val="single"/>
              </w:rPr>
              <w:t>Против проекта, т.к.:</w:t>
            </w:r>
          </w:p>
          <w:p w:rsidR="000B1A74" w:rsidRDefault="000B1A74" w:rsidP="00E25581">
            <w:pPr>
              <w:jc w:val="both"/>
            </w:pPr>
          </w:p>
          <w:p w:rsidR="00342A78" w:rsidRPr="001B08CC" w:rsidRDefault="00342A78" w:rsidP="00E25581">
            <w:pPr>
              <w:jc w:val="both"/>
            </w:pPr>
            <w:r w:rsidRPr="001B08CC">
              <w:t>1.1.  Формирование земельных участков ЗУ5, ЗУ27, ЗУ28, ЗУ25, ЗУ23, ЗУ15, ЗУ18, ЗУ</w:t>
            </w:r>
            <w:proofErr w:type="gramStart"/>
            <w:r w:rsidRPr="001B08CC">
              <w:t>4</w:t>
            </w:r>
            <w:proofErr w:type="gramEnd"/>
            <w:r w:rsidRPr="001B08CC">
              <w:t xml:space="preserve"> позволит уполномоченным органам предоставлять новые земельные участки, последствием освоения которых является уничтожение зеленых насаждений, что приведет к ухудшению экологической обстановки на указанной территории, а также повышению уровня шума от дороги.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Default="000B1A74" w:rsidP="00E25581">
            <w:pPr>
              <w:jc w:val="both"/>
            </w:pPr>
            <w:r>
              <w:t>29</w:t>
            </w:r>
          </w:p>
          <w:p w:rsidR="000B1A74" w:rsidRDefault="000B1A74" w:rsidP="00E25581">
            <w:pPr>
              <w:jc w:val="both"/>
            </w:pPr>
          </w:p>
          <w:p w:rsidR="000B1A74" w:rsidRPr="001B08CC" w:rsidRDefault="000B1A74" w:rsidP="00F14F9C">
            <w:pPr>
              <w:jc w:val="both"/>
            </w:pPr>
            <w:r>
              <w:t>1</w:t>
            </w:r>
            <w:r w:rsidR="00F14F9C">
              <w:t>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4" w:rsidRDefault="000B1A74" w:rsidP="00E25581">
            <w:pPr>
              <w:jc w:val="both"/>
            </w:pPr>
          </w:p>
          <w:p w:rsidR="000B1A74" w:rsidRDefault="000B1A74" w:rsidP="00E25581">
            <w:pPr>
              <w:jc w:val="both"/>
            </w:pPr>
          </w:p>
          <w:p w:rsidR="005339BA" w:rsidRPr="000307FD" w:rsidRDefault="005339BA" w:rsidP="00E25581">
            <w:pPr>
              <w:jc w:val="both"/>
            </w:pPr>
            <w:r>
              <w:t>Не</w:t>
            </w:r>
            <w:r w:rsidR="00D22EE0">
              <w:t xml:space="preserve">целесообразно к учету. </w:t>
            </w:r>
          </w:p>
          <w:p w:rsidR="00D22EE0" w:rsidRDefault="00D22EE0" w:rsidP="00E25581">
            <w:pPr>
              <w:jc w:val="both"/>
            </w:pPr>
            <w:r>
              <w:t>ЗУ5 (Улично-дорожная сеть), ЗУ27 (Благоустройство территории), ЗУ28 (Улично-дорожная сеть), ЗУ23 (Улично-дорожная сеть), ЗУ15 (Площадки для занятия спортом), ЗУ18</w:t>
            </w:r>
            <w:r w:rsidR="00172436">
              <w:t>, ЗУ25</w:t>
            </w:r>
            <w:r>
              <w:t xml:space="preserve"> (Благоустройство территории) будут отнесены к территориям общего пользования, которыми будут пользоваться неопределенный круг лиц.</w:t>
            </w:r>
          </w:p>
          <w:p w:rsidR="00342A78" w:rsidRPr="001B08CC" w:rsidRDefault="00D22EE0" w:rsidP="00E25581">
            <w:pPr>
              <w:jc w:val="both"/>
            </w:pPr>
            <w:r>
              <w:t>В отношении ЗУ</w:t>
            </w:r>
            <w:proofErr w:type="gramStart"/>
            <w:r>
              <w:t>4</w:t>
            </w:r>
            <w:proofErr w:type="gramEnd"/>
            <w:r>
              <w:t xml:space="preserve"> уточняются границы земельного участка площадью 1920 кв. м. Согласно выписке из ЕГРН земельный участок (без координат границ) имеет вид разрешенного использования – для ведения личного подсобного хозяйства.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>1.2. Не предусмотрена модернизация объектов ЖКХ.</w:t>
            </w:r>
          </w:p>
          <w:p w:rsidR="00342A78" w:rsidRPr="001B08CC" w:rsidRDefault="00342A78" w:rsidP="00E25581">
            <w:pPr>
              <w:jc w:val="both"/>
            </w:pPr>
            <w:r w:rsidRPr="001B08CC">
              <w:t xml:space="preserve">Формирование земельных участков ЗУ </w:t>
            </w:r>
            <w:r w:rsidRPr="001B08CC">
              <w:lastRenderedPageBreak/>
              <w:t>5, ЗУ27, ЗУ28, ЗУ25, ЗУ23, ЗУ15, ЗУ18, ЗУ</w:t>
            </w:r>
            <w:proofErr w:type="gramStart"/>
            <w:r w:rsidRPr="001B08CC">
              <w:t>4</w:t>
            </w:r>
            <w:proofErr w:type="gramEnd"/>
            <w:r w:rsidRPr="001B08CC">
              <w:t xml:space="preserve"> приведет к значительному увеличению численности населения рассматриваемой территории.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Pr="000307FD" w:rsidRDefault="005339BA" w:rsidP="00E25581">
            <w:pPr>
              <w:jc w:val="both"/>
            </w:pPr>
            <w:r>
              <w:t>Не</w:t>
            </w:r>
            <w:r w:rsidR="00824924">
              <w:t>целесообразно к учету</w:t>
            </w:r>
            <w:r w:rsidR="00C42505">
              <w:t xml:space="preserve">. </w:t>
            </w:r>
          </w:p>
          <w:p w:rsidR="00342A78" w:rsidRDefault="00C42505" w:rsidP="00E25581">
            <w:pPr>
              <w:jc w:val="both"/>
            </w:pPr>
            <w:r>
              <w:t xml:space="preserve">Вопрос </w:t>
            </w:r>
            <w:r w:rsidR="00824924">
              <w:t>не относится к предмету рассмотрения.</w:t>
            </w:r>
          </w:p>
          <w:p w:rsidR="005339BA" w:rsidRPr="000307FD" w:rsidRDefault="005339BA" w:rsidP="00E25581">
            <w:pPr>
              <w:jc w:val="both"/>
            </w:pPr>
            <w:r>
              <w:lastRenderedPageBreak/>
              <w:t>Не</w:t>
            </w:r>
            <w:r w:rsidR="00824924">
              <w:t xml:space="preserve">целесообразно к учету. </w:t>
            </w:r>
          </w:p>
          <w:p w:rsidR="00824924" w:rsidRDefault="00C42505" w:rsidP="00E25581">
            <w:pPr>
              <w:jc w:val="both"/>
            </w:pPr>
            <w:r>
              <w:t>ЗУ5</w:t>
            </w:r>
            <w:r w:rsidR="00154B17">
              <w:t xml:space="preserve"> (Улично-дорожная сеть)</w:t>
            </w:r>
            <w:r>
              <w:t>, ЗУ27</w:t>
            </w:r>
            <w:r w:rsidR="00154B17">
              <w:t xml:space="preserve"> (Благоустройство территории)</w:t>
            </w:r>
            <w:r>
              <w:t>, ЗУ28</w:t>
            </w:r>
            <w:r w:rsidR="00154B17">
              <w:t xml:space="preserve"> (Улично-дорожная сеть)</w:t>
            </w:r>
            <w:r>
              <w:t>, ЗУ23</w:t>
            </w:r>
            <w:r w:rsidR="00154B17">
              <w:t xml:space="preserve"> (Улично-дорожная сеть)</w:t>
            </w:r>
            <w:r>
              <w:t>, ЗУ15</w:t>
            </w:r>
            <w:r w:rsidR="00154B17">
              <w:t xml:space="preserve"> (Площадки для занятия спортом)</w:t>
            </w:r>
            <w:r>
              <w:t>, ЗУ18</w:t>
            </w:r>
            <w:r w:rsidR="00154B17">
              <w:t xml:space="preserve"> (Благоустройство территории)</w:t>
            </w:r>
            <w:r>
              <w:t xml:space="preserve"> будут отнесены к территориям общего пользования, которыми будут пользоваться неопределенный круг лиц.</w:t>
            </w:r>
          </w:p>
          <w:p w:rsidR="00C42505" w:rsidRPr="001B08CC" w:rsidRDefault="00154B17" w:rsidP="00E25581">
            <w:pPr>
              <w:jc w:val="both"/>
            </w:pPr>
            <w:r>
              <w:t>В отношении ЗУ</w:t>
            </w:r>
            <w:proofErr w:type="gramStart"/>
            <w:r>
              <w:t>4</w:t>
            </w:r>
            <w:proofErr w:type="gramEnd"/>
            <w:r>
              <w:t xml:space="preserve"> уточняются границы земельного участка площадью 1920 кв. м. Согласно выписке из ЕГРН</w:t>
            </w:r>
            <w:r w:rsidR="00D22EE0">
              <w:t xml:space="preserve"> земельный участок (без координат границ) имеет</w:t>
            </w:r>
            <w:r>
              <w:t xml:space="preserve"> вид разрешенного использования</w:t>
            </w:r>
            <w:r w:rsidR="00D22EE0">
              <w:t xml:space="preserve"> – для ведения личного подсобного хозяйства.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lastRenderedPageBreak/>
              <w:t>1.3. В проекте межевания некорректно указаны земли общего пользования: на вновь образуемых участках ЗУ 15 и ЗУ 18 (целевое назначение не указано) расположены спортивная и детская площадки, которые переданы в ТОС "Черенкова".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Pr="000307FD" w:rsidRDefault="005339BA" w:rsidP="00E25581">
            <w:pPr>
              <w:jc w:val="both"/>
            </w:pPr>
            <w:r>
              <w:t>Не</w:t>
            </w:r>
            <w:r w:rsidR="00571611">
              <w:t xml:space="preserve">целесообразно к учету. </w:t>
            </w:r>
          </w:p>
          <w:p w:rsidR="00342A78" w:rsidRPr="001B08CC" w:rsidRDefault="00571611" w:rsidP="00E25581">
            <w:pPr>
              <w:jc w:val="both"/>
            </w:pPr>
            <w:r>
              <w:t>Виды разрешенного использования ЗУ15 (Площадки для занятия спортом) и ЗУ18 (Благоустройство территории) установлены в соответствии с ПЗЗ</w:t>
            </w:r>
            <w:r w:rsidR="00824924">
              <w:t xml:space="preserve"> для территориальной зоны ЖИ</w:t>
            </w:r>
            <w:r>
              <w:t>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>1.4. Проектом постановления предусмотрено формирование 30 земельных участков, но не указаны тип участков и целевое назначение данных участков.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Pr="000307FD" w:rsidRDefault="005339BA" w:rsidP="00E25581">
            <w:pPr>
              <w:jc w:val="both"/>
            </w:pPr>
            <w:r>
              <w:t>Не</w:t>
            </w:r>
            <w:r w:rsidR="00D22EE0">
              <w:t xml:space="preserve">целесообразно к учету. </w:t>
            </w:r>
          </w:p>
          <w:p w:rsidR="00342A78" w:rsidRPr="001B08CC" w:rsidRDefault="00D22EE0" w:rsidP="00E25581">
            <w:pPr>
              <w:jc w:val="both"/>
            </w:pPr>
            <w:r>
              <w:t>В текстовой части проекта межевания территории указана информация о способах образования 30 земельных участков</w:t>
            </w:r>
            <w:r w:rsidR="00AC21BF">
              <w:t>, площади</w:t>
            </w:r>
            <w:r>
              <w:t xml:space="preserve"> и видах разрешенного использования.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 xml:space="preserve">1.5. В </w:t>
            </w:r>
            <w:proofErr w:type="spellStart"/>
            <w:r w:rsidRPr="001B08CC">
              <w:t>мкр</w:t>
            </w:r>
            <w:proofErr w:type="spellEnd"/>
            <w:r w:rsidRPr="001B08CC">
              <w:t xml:space="preserve">. </w:t>
            </w:r>
            <w:proofErr w:type="gramStart"/>
            <w:r w:rsidRPr="001B08CC">
              <w:t>Репное</w:t>
            </w:r>
            <w:proofErr w:type="gramEnd"/>
            <w:r w:rsidRPr="001B08CC">
              <w:t xml:space="preserve"> отсутствуют асфальтированные дороги для подъезда к части земельных участков. </w:t>
            </w:r>
          </w:p>
          <w:p w:rsidR="00342A78" w:rsidRPr="001B08CC" w:rsidRDefault="00342A78" w:rsidP="00E25581">
            <w:pPr>
              <w:jc w:val="both"/>
            </w:pPr>
            <w:r w:rsidRPr="001B08CC">
              <w:t xml:space="preserve">Принятие проекта межевания территории, расположенной вдоль </w:t>
            </w:r>
            <w:r w:rsidR="000B1A74">
              <w:t xml:space="preserve">       </w:t>
            </w:r>
            <w:r w:rsidRPr="001B08CC">
              <w:t xml:space="preserve">ул. </w:t>
            </w:r>
            <w:proofErr w:type="spellStart"/>
            <w:r w:rsidRPr="001B08CC">
              <w:t>Жигулина</w:t>
            </w:r>
            <w:proofErr w:type="spellEnd"/>
            <w:r w:rsidRPr="001B08CC">
              <w:t>,</w:t>
            </w:r>
            <w:r w:rsidR="000B1A74">
              <w:t xml:space="preserve"> </w:t>
            </w:r>
            <w:r w:rsidRPr="001B08CC">
              <w:t>ул. Черенкова в городском округе город Воронеж приведет к невозможности использования подъезда к земельному участку с кадастровым номером 36:34:0107028:33, а также к закрытию пожарного проезда для тушения хозяйственных построек.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Pr="000307FD" w:rsidRDefault="007663EB" w:rsidP="00E25581">
            <w:pPr>
              <w:jc w:val="both"/>
            </w:pPr>
            <w:r>
              <w:t>Не</w:t>
            </w:r>
            <w:r w:rsidR="00AA74DA">
              <w:t xml:space="preserve">целесообразно к учету. </w:t>
            </w:r>
          </w:p>
          <w:p w:rsidR="00AA74DA" w:rsidRDefault="00AA74DA" w:rsidP="00E25581">
            <w:pPr>
              <w:jc w:val="both"/>
            </w:pPr>
            <w:r>
              <w:t>Вопрос не относится к предмету рассмотрения.</w:t>
            </w:r>
          </w:p>
          <w:p w:rsidR="00991EEE" w:rsidRDefault="007663EB" w:rsidP="00E25581">
            <w:pPr>
              <w:jc w:val="both"/>
            </w:pPr>
            <w:r>
              <w:t>Не</w:t>
            </w:r>
            <w:r w:rsidR="00571611">
              <w:t xml:space="preserve">целесообразно к учету. </w:t>
            </w:r>
          </w:p>
          <w:p w:rsidR="000307FD" w:rsidRDefault="000307FD" w:rsidP="00E25581">
            <w:pPr>
              <w:jc w:val="both"/>
            </w:pPr>
            <w:r>
              <w:t xml:space="preserve">Проектом предлагается образуемый земельный участок </w:t>
            </w:r>
            <w:r w:rsidR="00571611">
              <w:t xml:space="preserve">ЗУ27 </w:t>
            </w:r>
            <w:r>
              <w:t xml:space="preserve"> с видом разрешенного использования </w:t>
            </w:r>
            <w:r w:rsidRPr="000307FD">
              <w:t>«Благоустройство территории»</w:t>
            </w:r>
            <w:r>
              <w:t xml:space="preserve"> отнести </w:t>
            </w:r>
            <w:proofErr w:type="gramStart"/>
            <w:r>
              <w:t>к</w:t>
            </w:r>
            <w:proofErr w:type="gramEnd"/>
          </w:p>
          <w:p w:rsidR="00571611" w:rsidRDefault="00571611" w:rsidP="00E25581">
            <w:pPr>
              <w:jc w:val="both"/>
            </w:pPr>
            <w:r>
              <w:t>территори</w:t>
            </w:r>
            <w:r w:rsidR="000307FD">
              <w:t>и</w:t>
            </w:r>
            <w:r>
              <w:t xml:space="preserve"> общего пользования</w:t>
            </w:r>
            <w:r w:rsidR="00824924">
              <w:t>, которой будут пользоваться неопределенный круг лиц</w:t>
            </w:r>
            <w:r w:rsidR="00C42505">
              <w:t>.</w:t>
            </w:r>
          </w:p>
          <w:p w:rsidR="00571611" w:rsidRDefault="00571611" w:rsidP="00E25581">
            <w:pPr>
              <w:jc w:val="both"/>
            </w:pPr>
          </w:p>
          <w:p w:rsidR="00571611" w:rsidRPr="001B08CC" w:rsidRDefault="00571611" w:rsidP="00E25581">
            <w:pPr>
              <w:jc w:val="both"/>
            </w:pP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>1.6. Неправильно (некорректно) нанесены красные линии в районе домов по ул. Черенкова 41, 26, 9, 10, земельного участка 43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3694E" w:rsidRDefault="000B1A74" w:rsidP="0053694E">
            <w:pPr>
              <w:jc w:val="both"/>
              <w:rPr>
                <w:color w:val="000000" w:themeColor="text1"/>
              </w:rPr>
            </w:pPr>
            <w:r>
              <w:t>Целесообразно к учету</w:t>
            </w:r>
            <w:r w:rsidR="001C1F35">
              <w:t xml:space="preserve"> </w:t>
            </w:r>
            <w:r w:rsidR="00F60327">
              <w:t xml:space="preserve">в отношении д.41,43 </w:t>
            </w:r>
            <w:r w:rsidR="005339BA" w:rsidRPr="005339BA">
              <w:t>(</w:t>
            </w:r>
            <w:r w:rsidR="00AC59FA">
              <w:t>перенос</w:t>
            </w:r>
            <w:r w:rsidR="001C1F35">
              <w:t xml:space="preserve"> красной линии</w:t>
            </w:r>
            <w:r w:rsidR="00AC59FA">
              <w:t xml:space="preserve"> в сторону проезжей част</w:t>
            </w:r>
            <w:r w:rsidR="0053694E">
              <w:t>и</w:t>
            </w:r>
            <w:r w:rsidR="005339BA" w:rsidRPr="005339BA">
              <w:t>)</w:t>
            </w:r>
            <w:r w:rsidR="0053694E">
              <w:t>,</w:t>
            </w:r>
            <w:r w:rsidR="00AC59FA">
              <w:t xml:space="preserve"> </w:t>
            </w:r>
            <w:r w:rsidR="0053694E">
              <w:t>с</w:t>
            </w:r>
            <w:bookmarkStart w:id="0" w:name="_GoBack"/>
            <w:bookmarkEnd w:id="0"/>
            <w:r w:rsidR="00AC59FA" w:rsidRPr="00AC59FA">
              <w:t xml:space="preserve"> учетом требований </w:t>
            </w:r>
            <w:r w:rsidR="00AC59FA" w:rsidRPr="00AC59FA">
              <w:rPr>
                <w:rFonts w:eastAsia="Calibri"/>
              </w:rPr>
              <w:t xml:space="preserve"> </w:t>
            </w:r>
            <w:r w:rsidR="00AC59FA" w:rsidRPr="00AC59FA">
              <w:rPr>
                <w:color w:val="000000" w:themeColor="text1"/>
              </w:rPr>
              <w:t>СП 42.13330.2016</w:t>
            </w:r>
            <w:r w:rsidR="00AC59FA">
              <w:rPr>
                <w:color w:val="000000" w:themeColor="text1"/>
              </w:rPr>
              <w:t xml:space="preserve"> </w:t>
            </w:r>
            <w:r w:rsidR="0053694E" w:rsidRPr="0053694E">
              <w:rPr>
                <w:color w:val="000000" w:themeColor="text1"/>
              </w:rPr>
              <w:t xml:space="preserve">Свод правил. Градостроительство. Планировка и застройка городских и сельских поселений. Актуализированная редакция </w:t>
            </w:r>
          </w:p>
          <w:p w:rsidR="00AC59FA" w:rsidRDefault="0053694E" w:rsidP="0053694E">
            <w:pPr>
              <w:jc w:val="both"/>
              <w:rPr>
                <w:color w:val="000000" w:themeColor="text1"/>
              </w:rPr>
            </w:pPr>
            <w:r w:rsidRPr="0053694E">
              <w:rPr>
                <w:color w:val="000000" w:themeColor="text1"/>
              </w:rPr>
              <w:t>СНиП 2.07.01-89*»</w:t>
            </w:r>
            <w:r w:rsidRPr="0053694E">
              <w:rPr>
                <w:color w:val="000000" w:themeColor="text1"/>
              </w:rPr>
              <w:t xml:space="preserve"> </w:t>
            </w:r>
            <w:r w:rsidR="00AC59FA">
              <w:rPr>
                <w:color w:val="000000" w:themeColor="text1"/>
              </w:rPr>
              <w:t>(прим. 1 табл. 11.2) ширина улицы в красных линиях будет составлять более 15</w:t>
            </w:r>
            <w:r w:rsidR="00AA74DA">
              <w:rPr>
                <w:color w:val="000000" w:themeColor="text1"/>
              </w:rPr>
              <w:t xml:space="preserve"> метров.</w:t>
            </w:r>
          </w:p>
          <w:p w:rsidR="00AA74DA" w:rsidRDefault="00AA74DA" w:rsidP="00E25581">
            <w:pPr>
              <w:jc w:val="both"/>
              <w:rPr>
                <w:color w:val="000000" w:themeColor="text1"/>
              </w:rPr>
            </w:pPr>
          </w:p>
          <w:p w:rsidR="0053694E" w:rsidRDefault="005339BA" w:rsidP="0053694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</w:t>
            </w:r>
            <w:r w:rsidR="00AC59FA">
              <w:rPr>
                <w:color w:val="000000" w:themeColor="text1"/>
              </w:rPr>
              <w:t>целесообразно к учету</w:t>
            </w:r>
            <w:r w:rsidR="00F60327">
              <w:rPr>
                <w:color w:val="000000" w:themeColor="text1"/>
              </w:rPr>
              <w:t xml:space="preserve"> </w:t>
            </w:r>
            <w:r w:rsidR="00AC59FA">
              <w:rPr>
                <w:color w:val="000000" w:themeColor="text1"/>
              </w:rPr>
              <w:t xml:space="preserve">в районе домов по ул. Черенкова, 9, </w:t>
            </w:r>
            <w:r w:rsidR="0046563C">
              <w:rPr>
                <w:color w:val="000000" w:themeColor="text1"/>
              </w:rPr>
              <w:t xml:space="preserve">10, </w:t>
            </w:r>
            <w:r w:rsidR="00AC59FA">
              <w:rPr>
                <w:color w:val="000000" w:themeColor="text1"/>
              </w:rPr>
              <w:t>так как красн</w:t>
            </w:r>
            <w:r w:rsidR="0046563C">
              <w:rPr>
                <w:color w:val="000000" w:themeColor="text1"/>
              </w:rPr>
              <w:t>ые</w:t>
            </w:r>
            <w:r w:rsidR="00AC59FA">
              <w:rPr>
                <w:color w:val="000000" w:themeColor="text1"/>
              </w:rPr>
              <w:t xml:space="preserve"> лини</w:t>
            </w:r>
            <w:r w:rsidR="0046563C">
              <w:rPr>
                <w:color w:val="000000" w:themeColor="text1"/>
              </w:rPr>
              <w:t>и</w:t>
            </w:r>
            <w:r w:rsidR="00AC59FA">
              <w:rPr>
                <w:color w:val="000000" w:themeColor="text1"/>
              </w:rPr>
              <w:t xml:space="preserve"> установлены по границам </w:t>
            </w:r>
            <w:r w:rsidR="00AC59FA">
              <w:rPr>
                <w:color w:val="000000" w:themeColor="text1"/>
              </w:rPr>
              <w:lastRenderedPageBreak/>
              <w:t>земельных участков</w:t>
            </w:r>
            <w:r w:rsidR="0046563C">
              <w:rPr>
                <w:color w:val="000000" w:themeColor="text1"/>
              </w:rPr>
              <w:t>, учтенных в ЕГРН. Ширина улицы</w:t>
            </w:r>
            <w:r w:rsidR="00AC59FA">
              <w:rPr>
                <w:color w:val="000000" w:themeColor="text1"/>
              </w:rPr>
              <w:t xml:space="preserve"> </w:t>
            </w:r>
            <w:r w:rsidR="0046563C">
              <w:rPr>
                <w:color w:val="000000" w:themeColor="text1"/>
              </w:rPr>
              <w:t xml:space="preserve">в красных линиях в районе </w:t>
            </w:r>
            <w:r w:rsidR="009C3365">
              <w:rPr>
                <w:color w:val="000000" w:themeColor="text1"/>
              </w:rPr>
              <w:t>у</w:t>
            </w:r>
            <w:r w:rsidR="0046563C">
              <w:rPr>
                <w:color w:val="000000" w:themeColor="text1"/>
              </w:rPr>
              <w:t>казанных домов составляет 10,09 м и мен</w:t>
            </w:r>
            <w:r w:rsidR="0053694E">
              <w:rPr>
                <w:color w:val="000000" w:themeColor="text1"/>
              </w:rPr>
              <w:t>ее, с</w:t>
            </w:r>
            <w:r w:rsidR="0053694E" w:rsidRPr="00AC59FA">
              <w:t xml:space="preserve"> учетом требований </w:t>
            </w:r>
            <w:r w:rsidR="0053694E" w:rsidRPr="00AC59FA">
              <w:rPr>
                <w:rFonts w:eastAsia="Calibri"/>
              </w:rPr>
              <w:t xml:space="preserve"> </w:t>
            </w:r>
            <w:r w:rsidR="0053694E" w:rsidRPr="00AC59FA">
              <w:rPr>
                <w:color w:val="000000" w:themeColor="text1"/>
              </w:rPr>
              <w:t>СП 42.13330.2016</w:t>
            </w:r>
            <w:r w:rsidR="0053694E">
              <w:rPr>
                <w:color w:val="000000" w:themeColor="text1"/>
              </w:rPr>
              <w:t xml:space="preserve"> (прим. 1 табл. 11.2) ширина улицы в красных линиях будет составлять более 15 метров.</w:t>
            </w:r>
          </w:p>
          <w:p w:rsidR="0053694E" w:rsidRDefault="0053694E" w:rsidP="00F60327">
            <w:pPr>
              <w:jc w:val="both"/>
              <w:rPr>
                <w:color w:val="000000" w:themeColor="text1"/>
              </w:rPr>
            </w:pPr>
          </w:p>
          <w:p w:rsidR="00F60327" w:rsidRPr="001B08CC" w:rsidRDefault="00F60327" w:rsidP="00F60327">
            <w:pPr>
              <w:jc w:val="both"/>
            </w:pPr>
            <w:r>
              <w:rPr>
                <w:color w:val="000000" w:themeColor="text1"/>
              </w:rPr>
              <w:t>Нецелесообразно к учету в районе дом</w:t>
            </w:r>
            <w:r>
              <w:rPr>
                <w:color w:val="000000" w:themeColor="text1"/>
              </w:rPr>
              <w:t xml:space="preserve">а 26 </w:t>
            </w:r>
            <w:r>
              <w:rPr>
                <w:color w:val="000000" w:themeColor="text1"/>
              </w:rPr>
              <w:t xml:space="preserve"> по ул. Черенкова,</w:t>
            </w:r>
            <w:r>
              <w:rPr>
                <w:color w:val="000000" w:themeColor="text1"/>
              </w:rPr>
              <w:t xml:space="preserve"> т.к. устанавливаемая красная линия не нарушает границ  данного земельного участка </w:t>
            </w:r>
          </w:p>
        </w:tc>
      </w:tr>
      <w:tr w:rsidR="00342A78" w:rsidRPr="0096307B" w:rsidTr="001E078F">
        <w:trPr>
          <w:trHeight w:val="100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Default="00342A78" w:rsidP="00E25581">
            <w:pPr>
              <w:jc w:val="both"/>
            </w:pPr>
            <w:r w:rsidRPr="001B08CC">
              <w:lastRenderedPageBreak/>
              <w:t xml:space="preserve">2. Предоставить в аренду вновь образуемый </w:t>
            </w:r>
            <w:r w:rsidR="00A95F47">
              <w:t xml:space="preserve">земельный участок </w:t>
            </w:r>
            <w:r w:rsidRPr="001B08CC">
              <w:t>ЗУ 27.</w:t>
            </w:r>
          </w:p>
          <w:p w:rsidR="005339BA" w:rsidRPr="001B08CC" w:rsidRDefault="005339BA" w:rsidP="00E25581">
            <w:pPr>
              <w:jc w:val="both"/>
            </w:pP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5339BA" w:rsidP="00E25581">
            <w:pPr>
              <w:jc w:val="both"/>
            </w:pPr>
            <w:r>
              <w:t>Не</w:t>
            </w:r>
            <w:r w:rsidR="00D22EE0">
              <w:t xml:space="preserve">целесообразно к учету. </w:t>
            </w:r>
          </w:p>
          <w:p w:rsidR="0046563C" w:rsidRPr="001B08CC" w:rsidRDefault="00D22EE0" w:rsidP="00E25581">
            <w:pPr>
              <w:jc w:val="both"/>
            </w:pPr>
            <w:r>
              <w:t>Вопрос не относится к предмету рассмотрения.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>3. Против образования земельного участка ЗУ20, включить ЗУ20 в ЗУ</w:t>
            </w:r>
            <w:proofErr w:type="gramStart"/>
            <w:r w:rsidRPr="001B08CC">
              <w:t>9</w:t>
            </w:r>
            <w:proofErr w:type="gramEnd"/>
            <w:r w:rsidRPr="001B08CC">
              <w:t>.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5339BA" w:rsidP="00E25581">
            <w:pPr>
              <w:jc w:val="both"/>
            </w:pPr>
            <w:r>
              <w:t>Не</w:t>
            </w:r>
            <w:r w:rsidR="00413CE8">
              <w:t xml:space="preserve">целесообразно к учету. </w:t>
            </w:r>
          </w:p>
          <w:p w:rsidR="00342A78" w:rsidRPr="001B08CC" w:rsidRDefault="00FE350E" w:rsidP="00E25581">
            <w:pPr>
              <w:jc w:val="both"/>
            </w:pPr>
            <w:r>
              <w:t xml:space="preserve">Земельный участок </w:t>
            </w:r>
            <w:r w:rsidR="00413CE8">
              <w:t>ЗУ20 (Благоустройство территории) образован с учетом фактического расположения газона и зеленых насаждений.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>4. Откорректировать границу между земельным участком с кадастровым номером 36:34:0107031:151 и ЗУ19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887200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Default="005339BA" w:rsidP="00E25581">
            <w:pPr>
              <w:jc w:val="both"/>
            </w:pPr>
            <w:r>
              <w:t>Не</w:t>
            </w:r>
            <w:r w:rsidR="00AA74DA">
              <w:t>целесообразно к учету, отсутствуют основания</w:t>
            </w:r>
            <w:r w:rsidR="000A379B">
              <w:t xml:space="preserve"> для корректировки</w:t>
            </w:r>
            <w:r w:rsidR="00AA74DA">
              <w:t>.</w:t>
            </w:r>
          </w:p>
          <w:p w:rsidR="00AA74DA" w:rsidRPr="001B08CC" w:rsidRDefault="00AA74DA" w:rsidP="00E25581">
            <w:pPr>
              <w:jc w:val="both"/>
            </w:pP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 xml:space="preserve">5. Сформировать земельный участок площадью 1598 </w:t>
            </w:r>
            <w:proofErr w:type="spellStart"/>
            <w:r w:rsidRPr="001B08CC">
              <w:t>кв.м</w:t>
            </w:r>
            <w:proofErr w:type="spellEnd"/>
            <w:r w:rsidRPr="001B08CC">
              <w:t>. в кадастровом квартале 36:34:0107028 с разрешенным использованием для ИЖС по                    пер. Самоцветный, 6.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5339BA" w:rsidP="00E25581">
            <w:pPr>
              <w:jc w:val="both"/>
            </w:pPr>
            <w:r>
              <w:t>Не</w:t>
            </w:r>
            <w:r w:rsidR="00D558AF">
              <w:t xml:space="preserve">целесообразно к учету. </w:t>
            </w:r>
          </w:p>
          <w:p w:rsidR="00342A78" w:rsidRPr="00AC21BF" w:rsidRDefault="00D558AF" w:rsidP="00E25581">
            <w:pPr>
              <w:jc w:val="both"/>
            </w:pPr>
            <w:r>
              <w:t>Площадь испрашиваемого земельного участка превышает максимальный размер земельного участка для вида разрешенного использования</w:t>
            </w:r>
            <w:r w:rsidR="002F1FEF">
              <w:t>: «Для индивидуального жилищного строительства» и перекрывает образуемый земельный участок ЗУ5 (Улично-дорожная сеть).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>6. Некорректно отображена красная линия в районе дома 34 по</w:t>
            </w:r>
            <w:r w:rsidR="00AB4A81">
              <w:t xml:space="preserve">                     </w:t>
            </w:r>
            <w:r w:rsidRPr="001B08CC">
              <w:t xml:space="preserve">ул. </w:t>
            </w:r>
            <w:proofErr w:type="spellStart"/>
            <w:r w:rsidRPr="001B08CC">
              <w:t>Жигулина</w:t>
            </w:r>
            <w:proofErr w:type="spellEnd"/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AC21BF" w:rsidP="00E25581">
            <w:pPr>
              <w:jc w:val="both"/>
            </w:pPr>
            <w:r>
              <w:t xml:space="preserve">Нецелесообразно к учету. </w:t>
            </w:r>
          </w:p>
          <w:p w:rsidR="00342A78" w:rsidRPr="001B08CC" w:rsidRDefault="00AC21BF" w:rsidP="00E25581">
            <w:pPr>
              <w:jc w:val="both"/>
            </w:pPr>
            <w:r>
              <w:t>Земельный участок сформирован без учета</w:t>
            </w:r>
            <w:r w:rsidR="00AA74DA">
              <w:t xml:space="preserve"> ранее</w:t>
            </w:r>
            <w:r>
              <w:t xml:space="preserve"> установленной красной линии. Кроме того, в результате формирования земельного участка перекрыт доступ к территори</w:t>
            </w:r>
            <w:r w:rsidR="00193C35">
              <w:t>ям</w:t>
            </w:r>
            <w:r>
              <w:t xml:space="preserve"> общего пользования (водным объектам). 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 xml:space="preserve">7. Некорректно отображена красная линия  в районе дома 37 по </w:t>
            </w:r>
            <w:r w:rsidR="00AB4A81">
              <w:t xml:space="preserve">                   </w:t>
            </w:r>
            <w:r w:rsidRPr="001B08CC">
              <w:t>ул. Черенкова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D558AF" w:rsidP="00E25581">
            <w:pPr>
              <w:jc w:val="both"/>
            </w:pPr>
            <w:r>
              <w:t xml:space="preserve">Целесообразно к учету перенос красной линии в сторону проезжей части. </w:t>
            </w:r>
            <w:r w:rsidRPr="00AC59FA">
              <w:t xml:space="preserve">С учетом требований </w:t>
            </w:r>
            <w:r w:rsidRPr="00AC59FA">
              <w:rPr>
                <w:rFonts w:eastAsia="Calibri"/>
              </w:rPr>
              <w:t xml:space="preserve"> </w:t>
            </w:r>
            <w:r w:rsidRPr="00AC59FA">
              <w:rPr>
                <w:color w:val="000000" w:themeColor="text1"/>
              </w:rPr>
              <w:t>СП 42.13330.2016</w:t>
            </w:r>
            <w:r>
              <w:rPr>
                <w:color w:val="000000" w:themeColor="text1"/>
              </w:rPr>
              <w:t xml:space="preserve"> (прим. 1 табл. 11.2) ширина улицы в красных линиях будет составлять более 15 метров</w:t>
            </w:r>
            <w:r w:rsidR="002F1FE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 xml:space="preserve">8. Некорректно отображена красная линия  в районе дома 31 по </w:t>
            </w:r>
            <w:r w:rsidR="00AB4A81">
              <w:t xml:space="preserve">                      </w:t>
            </w:r>
            <w:r w:rsidRPr="001B08CC">
              <w:t>ул. Черенкова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AC21BF" w:rsidP="00E25581">
            <w:pPr>
              <w:jc w:val="both"/>
            </w:pPr>
            <w:r>
              <w:t>Целесообразно к учету.</w:t>
            </w:r>
            <w:r w:rsidR="00363FE0">
              <w:t xml:space="preserve"> </w:t>
            </w:r>
          </w:p>
          <w:p w:rsidR="00342A78" w:rsidRPr="001B08CC" w:rsidRDefault="00363FE0" w:rsidP="00E25581">
            <w:pPr>
              <w:jc w:val="both"/>
            </w:pPr>
            <w:r>
              <w:t>Устанавливаемая красная линия пересекает земельный участок, сформированный и поставленный на государственный кадастровый учет.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 xml:space="preserve">9. Некорректно отображена красная </w:t>
            </w:r>
            <w:r w:rsidRPr="001B08CC">
              <w:lastRenderedPageBreak/>
              <w:t xml:space="preserve">линия в районе дома 12 по </w:t>
            </w:r>
            <w:r>
              <w:t xml:space="preserve">            </w:t>
            </w:r>
            <w:r w:rsidR="00AB4A81">
              <w:t xml:space="preserve">         </w:t>
            </w:r>
            <w:r w:rsidRPr="001B08CC">
              <w:t xml:space="preserve">ул. </w:t>
            </w:r>
            <w:proofErr w:type="spellStart"/>
            <w:r w:rsidRPr="001B08CC">
              <w:t>Жигулина</w:t>
            </w:r>
            <w:proofErr w:type="spellEnd"/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lastRenderedPageBreak/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AC21BF" w:rsidP="00E25581">
            <w:pPr>
              <w:jc w:val="both"/>
            </w:pPr>
            <w:r>
              <w:t>Целесообразно к учету</w:t>
            </w:r>
            <w:r w:rsidR="00A61425">
              <w:t>, т.к.</w:t>
            </w:r>
            <w:r>
              <w:t xml:space="preserve"> </w:t>
            </w:r>
          </w:p>
          <w:p w:rsidR="00342A78" w:rsidRPr="001B08CC" w:rsidRDefault="00A61425" w:rsidP="00A61425">
            <w:pPr>
              <w:jc w:val="both"/>
            </w:pPr>
            <w:r>
              <w:lastRenderedPageBreak/>
              <w:t>проектируемая красная линия нарушает границы земельного участка в соответствии с представленным планом границ земельного участка и планом БТИ Железнодорожного района.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lastRenderedPageBreak/>
              <w:t xml:space="preserve">10. Некорректно отображена красная линия  в районе дома 21 по </w:t>
            </w:r>
            <w:r w:rsidR="00AB4A81">
              <w:t xml:space="preserve">                   </w:t>
            </w:r>
            <w:r w:rsidRPr="001B08CC">
              <w:t>ул. Черенкова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413CE8" w:rsidP="00E25581">
            <w:pPr>
              <w:jc w:val="both"/>
            </w:pPr>
            <w:r>
              <w:t>Целесообразно к учет</w:t>
            </w:r>
            <w:r w:rsidR="00991EEE">
              <w:t>у</w:t>
            </w:r>
            <w:r w:rsidR="005339BA">
              <w:t xml:space="preserve">  (</w:t>
            </w:r>
            <w:r>
              <w:t>перенос красной линии в сторону проезжей части</w:t>
            </w:r>
            <w:r w:rsidR="005339BA">
              <w:t>)</w:t>
            </w:r>
          </w:p>
          <w:p w:rsidR="00342A78" w:rsidRPr="001B08CC" w:rsidRDefault="00363FE0" w:rsidP="00E25581">
            <w:pPr>
              <w:jc w:val="both"/>
            </w:pPr>
            <w:r>
              <w:t xml:space="preserve">С </w:t>
            </w:r>
            <w:r w:rsidR="00413CE8" w:rsidRPr="00AC59FA">
              <w:t xml:space="preserve">учетом требований </w:t>
            </w:r>
            <w:r w:rsidR="00413CE8" w:rsidRPr="00AC59FA">
              <w:rPr>
                <w:rFonts w:eastAsia="Calibri"/>
              </w:rPr>
              <w:t xml:space="preserve"> </w:t>
            </w:r>
            <w:r w:rsidR="00413CE8" w:rsidRPr="00AC59FA">
              <w:rPr>
                <w:color w:val="000000" w:themeColor="text1"/>
              </w:rPr>
              <w:t>СП 42.13330.2016</w:t>
            </w:r>
            <w:r w:rsidR="00413CE8">
              <w:rPr>
                <w:color w:val="000000" w:themeColor="text1"/>
              </w:rPr>
              <w:t xml:space="preserve"> (прим. 1 табл. 11.2) ширина улицы в красных линиях будет составлять более 15 метров</w:t>
            </w:r>
            <w:r w:rsidR="002F1FEF">
              <w:rPr>
                <w:color w:val="000000" w:themeColor="text1"/>
              </w:rPr>
              <w:t>.</w:t>
            </w:r>
            <w:r w:rsidR="00413CE8">
              <w:rPr>
                <w:color w:val="000000" w:themeColor="text1"/>
              </w:rPr>
              <w:t xml:space="preserve"> </w:t>
            </w:r>
          </w:p>
        </w:tc>
      </w:tr>
      <w:tr w:rsidR="00342A78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342A78" w:rsidP="00E25581">
            <w:pPr>
              <w:jc w:val="both"/>
            </w:pPr>
            <w:r w:rsidRPr="001B08CC">
              <w:t xml:space="preserve">11. Некорректно отображена красная линия  в районе домов 17,19 по </w:t>
            </w:r>
            <w:r w:rsidR="00AB4A81">
              <w:t xml:space="preserve">             </w:t>
            </w:r>
            <w:r w:rsidRPr="001B08CC">
              <w:t>ул. Черенкова</w:t>
            </w:r>
          </w:p>
          <w:p w:rsidR="00342A78" w:rsidRPr="001B08CC" w:rsidRDefault="00342A78" w:rsidP="00E2558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78" w:rsidRPr="001B08CC" w:rsidRDefault="00AB4A81" w:rsidP="00E25581">
            <w:pPr>
              <w:jc w:val="both"/>
            </w:pPr>
            <w: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BA" w:rsidRDefault="00413CE8" w:rsidP="00E25581">
            <w:pPr>
              <w:jc w:val="both"/>
            </w:pPr>
            <w:r>
              <w:t>Целесообразно к учету</w:t>
            </w:r>
            <w:r w:rsidR="005339BA">
              <w:t xml:space="preserve"> (</w:t>
            </w:r>
            <w:r>
              <w:t>перенос красной линии в сторону проезжей част</w:t>
            </w:r>
            <w:r w:rsidR="00991EEE">
              <w:t>и</w:t>
            </w:r>
            <w:r w:rsidR="005339BA">
              <w:t>)</w:t>
            </w:r>
            <w:r w:rsidR="00363FE0">
              <w:t>.</w:t>
            </w:r>
            <w:r>
              <w:t xml:space="preserve"> </w:t>
            </w:r>
          </w:p>
          <w:p w:rsidR="00342A78" w:rsidRPr="001B08CC" w:rsidRDefault="00413CE8" w:rsidP="00E25581">
            <w:pPr>
              <w:jc w:val="both"/>
            </w:pPr>
            <w:r w:rsidRPr="00AC59FA">
              <w:t xml:space="preserve">С учетом требований </w:t>
            </w:r>
            <w:r w:rsidRPr="00AC59FA">
              <w:rPr>
                <w:rFonts w:eastAsia="Calibri"/>
              </w:rPr>
              <w:t xml:space="preserve"> </w:t>
            </w:r>
            <w:r w:rsidRPr="00AC59FA">
              <w:rPr>
                <w:color w:val="000000" w:themeColor="text1"/>
              </w:rPr>
              <w:t>СП 42.13330.2016</w:t>
            </w:r>
            <w:r>
              <w:rPr>
                <w:color w:val="000000" w:themeColor="text1"/>
              </w:rPr>
              <w:t xml:space="preserve"> (прим. 1 табл. 11.2) ширина улицы в красных линиях будет составлять более 15 метров</w:t>
            </w:r>
            <w:r w:rsidR="002F1FE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4000DF" w:rsidRDefault="004000DF" w:rsidP="00E25581">
      <w:pPr>
        <w:jc w:val="both"/>
      </w:pPr>
    </w:p>
    <w:p w:rsidR="006F376B" w:rsidRPr="006E26A6" w:rsidRDefault="006F376B" w:rsidP="006F376B">
      <w:pPr>
        <w:jc w:val="both"/>
      </w:pPr>
      <w:r w:rsidRPr="006E26A6">
        <w:t>Признать общественные обсуждения состоявшимися.</w:t>
      </w:r>
    </w:p>
    <w:p w:rsidR="006F376B" w:rsidRPr="006E26A6" w:rsidRDefault="006F376B" w:rsidP="006F376B">
      <w:pPr>
        <w:jc w:val="both"/>
      </w:pPr>
      <w:r w:rsidRPr="006E26A6">
        <w:t xml:space="preserve">Проект </w:t>
      </w:r>
      <w:r w:rsidR="006E26A6" w:rsidRPr="006E26A6">
        <w:t>направить на доработку.</w:t>
      </w:r>
    </w:p>
    <w:p w:rsidR="006F376B" w:rsidRPr="006E26A6" w:rsidRDefault="006F376B" w:rsidP="006F376B">
      <w:pPr>
        <w:jc w:val="both"/>
      </w:pPr>
    </w:p>
    <w:p w:rsidR="006F376B" w:rsidRPr="006E26A6" w:rsidRDefault="006F376B" w:rsidP="006F376B">
      <w:pPr>
        <w:jc w:val="both"/>
      </w:pPr>
    </w:p>
    <w:p w:rsidR="006F376B" w:rsidRPr="006E26A6" w:rsidRDefault="006F376B" w:rsidP="006F376B">
      <w:pPr>
        <w:contextualSpacing/>
        <w:jc w:val="both"/>
      </w:pPr>
      <w:r w:rsidRPr="006E26A6">
        <w:t xml:space="preserve">Заместитель председателя комиссии </w:t>
      </w:r>
    </w:p>
    <w:p w:rsidR="006F376B" w:rsidRPr="006E26A6" w:rsidRDefault="006F376B" w:rsidP="006F376B">
      <w:pPr>
        <w:contextualSpacing/>
        <w:jc w:val="both"/>
      </w:pPr>
      <w:r w:rsidRPr="006E26A6">
        <w:t xml:space="preserve">по землепользованию и застройке </w:t>
      </w:r>
    </w:p>
    <w:p w:rsidR="006F376B" w:rsidRPr="006E26A6" w:rsidRDefault="006F376B" w:rsidP="006F376B">
      <w:pPr>
        <w:contextualSpacing/>
        <w:jc w:val="both"/>
      </w:pPr>
      <w:r w:rsidRPr="006E26A6">
        <w:t xml:space="preserve">городского округа город Воронеж                                                           </w:t>
      </w:r>
      <w:r w:rsidR="006E26A6">
        <w:t xml:space="preserve">            </w:t>
      </w:r>
      <w:r w:rsidRPr="006E26A6">
        <w:t>Г.Ю. Чурсанов</w:t>
      </w:r>
    </w:p>
    <w:p w:rsidR="006F376B" w:rsidRPr="006E26A6" w:rsidRDefault="006F376B" w:rsidP="006F376B">
      <w:pPr>
        <w:contextualSpacing/>
        <w:jc w:val="both"/>
      </w:pPr>
    </w:p>
    <w:p w:rsidR="006F376B" w:rsidRPr="006E26A6" w:rsidRDefault="006F376B" w:rsidP="006F376B">
      <w:pPr>
        <w:contextualSpacing/>
        <w:jc w:val="both"/>
      </w:pPr>
      <w:r w:rsidRPr="006E26A6">
        <w:t xml:space="preserve">Секретарь комиссии </w:t>
      </w:r>
    </w:p>
    <w:p w:rsidR="006F376B" w:rsidRPr="006E26A6" w:rsidRDefault="006F376B" w:rsidP="006F376B">
      <w:pPr>
        <w:contextualSpacing/>
        <w:jc w:val="both"/>
      </w:pPr>
      <w:r w:rsidRPr="006E26A6">
        <w:t xml:space="preserve">по землепользованию и застройке </w:t>
      </w:r>
    </w:p>
    <w:p w:rsidR="006F376B" w:rsidRPr="006E26A6" w:rsidRDefault="006F376B" w:rsidP="006F376B">
      <w:pPr>
        <w:contextualSpacing/>
        <w:jc w:val="both"/>
      </w:pPr>
      <w:r w:rsidRPr="006E26A6">
        <w:t xml:space="preserve">городского округа город Воронеж                                                                </w:t>
      </w:r>
      <w:r w:rsidR="006E26A6">
        <w:t xml:space="preserve">            </w:t>
      </w:r>
      <w:r w:rsidRPr="006E26A6">
        <w:t>С.Н. Фатеев</w:t>
      </w:r>
    </w:p>
    <w:p w:rsidR="00862CA8" w:rsidRPr="000307FD" w:rsidRDefault="00862CA8" w:rsidP="006F376B">
      <w:pPr>
        <w:jc w:val="both"/>
        <w:rPr>
          <w:sz w:val="22"/>
          <w:szCs w:val="22"/>
        </w:rPr>
      </w:pPr>
    </w:p>
    <w:sectPr w:rsidR="00862CA8" w:rsidRPr="000307FD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68" w:rsidRDefault="00F65368" w:rsidP="00067BAF">
      <w:r>
        <w:separator/>
      </w:r>
    </w:p>
  </w:endnote>
  <w:endnote w:type="continuationSeparator" w:id="0">
    <w:p w:rsidR="00F65368" w:rsidRDefault="00F653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68" w:rsidRDefault="00F65368" w:rsidP="00067BAF">
      <w:r>
        <w:separator/>
      </w:r>
    </w:p>
  </w:footnote>
  <w:footnote w:type="continuationSeparator" w:id="0">
    <w:p w:rsidR="00F65368" w:rsidRDefault="00F653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E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5AD8"/>
    <w:rsid w:val="00026A1E"/>
    <w:rsid w:val="000307FD"/>
    <w:rsid w:val="00030B98"/>
    <w:rsid w:val="000327E9"/>
    <w:rsid w:val="000343C5"/>
    <w:rsid w:val="00042442"/>
    <w:rsid w:val="000433DB"/>
    <w:rsid w:val="0004524D"/>
    <w:rsid w:val="00052682"/>
    <w:rsid w:val="0006091C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379B"/>
    <w:rsid w:val="000A6528"/>
    <w:rsid w:val="000A723A"/>
    <w:rsid w:val="000B0065"/>
    <w:rsid w:val="000B1A74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0304"/>
    <w:rsid w:val="001319FF"/>
    <w:rsid w:val="00131B7B"/>
    <w:rsid w:val="00135970"/>
    <w:rsid w:val="001515AD"/>
    <w:rsid w:val="00154B17"/>
    <w:rsid w:val="00164822"/>
    <w:rsid w:val="00172436"/>
    <w:rsid w:val="00173A6F"/>
    <w:rsid w:val="00175197"/>
    <w:rsid w:val="00182EE7"/>
    <w:rsid w:val="00193C35"/>
    <w:rsid w:val="00193EDA"/>
    <w:rsid w:val="001A01E3"/>
    <w:rsid w:val="001B160A"/>
    <w:rsid w:val="001B689C"/>
    <w:rsid w:val="001C1F35"/>
    <w:rsid w:val="001C43DD"/>
    <w:rsid w:val="001C60DE"/>
    <w:rsid w:val="001D0E0A"/>
    <w:rsid w:val="001E078F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18C"/>
    <w:rsid w:val="002A550A"/>
    <w:rsid w:val="002A696A"/>
    <w:rsid w:val="002B0F28"/>
    <w:rsid w:val="002B1E6F"/>
    <w:rsid w:val="002B3C98"/>
    <w:rsid w:val="002B7F7B"/>
    <w:rsid w:val="002C2B98"/>
    <w:rsid w:val="002E07D1"/>
    <w:rsid w:val="002F0070"/>
    <w:rsid w:val="002F0BD7"/>
    <w:rsid w:val="002F1FEF"/>
    <w:rsid w:val="003040CB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2A78"/>
    <w:rsid w:val="003459CF"/>
    <w:rsid w:val="003572AB"/>
    <w:rsid w:val="00363FE0"/>
    <w:rsid w:val="00364095"/>
    <w:rsid w:val="00373665"/>
    <w:rsid w:val="00380CA0"/>
    <w:rsid w:val="00386AB0"/>
    <w:rsid w:val="00396992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00F"/>
    <w:rsid w:val="003E7896"/>
    <w:rsid w:val="003E7974"/>
    <w:rsid w:val="003E79E9"/>
    <w:rsid w:val="003F01B2"/>
    <w:rsid w:val="003F3BAB"/>
    <w:rsid w:val="004000DF"/>
    <w:rsid w:val="00403E8D"/>
    <w:rsid w:val="00404A16"/>
    <w:rsid w:val="00413CE8"/>
    <w:rsid w:val="004158FC"/>
    <w:rsid w:val="0042490F"/>
    <w:rsid w:val="00425406"/>
    <w:rsid w:val="00425B78"/>
    <w:rsid w:val="004265C7"/>
    <w:rsid w:val="00430A81"/>
    <w:rsid w:val="00433626"/>
    <w:rsid w:val="004439C7"/>
    <w:rsid w:val="00443F47"/>
    <w:rsid w:val="00445E36"/>
    <w:rsid w:val="00463E9E"/>
    <w:rsid w:val="00464055"/>
    <w:rsid w:val="0046563C"/>
    <w:rsid w:val="00465D21"/>
    <w:rsid w:val="004727DD"/>
    <w:rsid w:val="00477C61"/>
    <w:rsid w:val="00484059"/>
    <w:rsid w:val="004A1405"/>
    <w:rsid w:val="004A1EEE"/>
    <w:rsid w:val="004B4EC3"/>
    <w:rsid w:val="004B5BD8"/>
    <w:rsid w:val="004D0D4B"/>
    <w:rsid w:val="004D116F"/>
    <w:rsid w:val="004D2066"/>
    <w:rsid w:val="004D6DB6"/>
    <w:rsid w:val="004E2EAC"/>
    <w:rsid w:val="004F3184"/>
    <w:rsid w:val="004F3947"/>
    <w:rsid w:val="004F4EF3"/>
    <w:rsid w:val="004F522E"/>
    <w:rsid w:val="004F5E3B"/>
    <w:rsid w:val="00514C87"/>
    <w:rsid w:val="00515BAB"/>
    <w:rsid w:val="00517011"/>
    <w:rsid w:val="0052587D"/>
    <w:rsid w:val="005318E1"/>
    <w:rsid w:val="005339BA"/>
    <w:rsid w:val="0053694E"/>
    <w:rsid w:val="00554C28"/>
    <w:rsid w:val="00561F84"/>
    <w:rsid w:val="00562D62"/>
    <w:rsid w:val="00570270"/>
    <w:rsid w:val="00571611"/>
    <w:rsid w:val="005769A0"/>
    <w:rsid w:val="005815E6"/>
    <w:rsid w:val="005843DF"/>
    <w:rsid w:val="00592844"/>
    <w:rsid w:val="00593FD9"/>
    <w:rsid w:val="0059504A"/>
    <w:rsid w:val="00595594"/>
    <w:rsid w:val="005A2F63"/>
    <w:rsid w:val="005C09AA"/>
    <w:rsid w:val="005C7D41"/>
    <w:rsid w:val="005D15B2"/>
    <w:rsid w:val="005D527D"/>
    <w:rsid w:val="005E5D6B"/>
    <w:rsid w:val="005F76D1"/>
    <w:rsid w:val="005F7FE4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55E5C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0F3F"/>
    <w:rsid w:val="006E26A6"/>
    <w:rsid w:val="006E4CC4"/>
    <w:rsid w:val="006E5155"/>
    <w:rsid w:val="006E517D"/>
    <w:rsid w:val="006F376B"/>
    <w:rsid w:val="006F48A7"/>
    <w:rsid w:val="006F4DEE"/>
    <w:rsid w:val="006F6D2F"/>
    <w:rsid w:val="00702A72"/>
    <w:rsid w:val="00702E0B"/>
    <w:rsid w:val="00706D6E"/>
    <w:rsid w:val="007128F8"/>
    <w:rsid w:val="00726F08"/>
    <w:rsid w:val="007356A6"/>
    <w:rsid w:val="00744668"/>
    <w:rsid w:val="007524E9"/>
    <w:rsid w:val="00755334"/>
    <w:rsid w:val="007614DA"/>
    <w:rsid w:val="00761FBE"/>
    <w:rsid w:val="0076376F"/>
    <w:rsid w:val="007663EB"/>
    <w:rsid w:val="00767064"/>
    <w:rsid w:val="0077019E"/>
    <w:rsid w:val="00772918"/>
    <w:rsid w:val="00785CF6"/>
    <w:rsid w:val="00790765"/>
    <w:rsid w:val="00791161"/>
    <w:rsid w:val="0079428F"/>
    <w:rsid w:val="0079451D"/>
    <w:rsid w:val="00797739"/>
    <w:rsid w:val="007B00EF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924"/>
    <w:rsid w:val="00824F5E"/>
    <w:rsid w:val="00827F08"/>
    <w:rsid w:val="00827FE5"/>
    <w:rsid w:val="00831941"/>
    <w:rsid w:val="008343B6"/>
    <w:rsid w:val="00840265"/>
    <w:rsid w:val="00840ED6"/>
    <w:rsid w:val="008427D3"/>
    <w:rsid w:val="00847565"/>
    <w:rsid w:val="008552D6"/>
    <w:rsid w:val="00862CA8"/>
    <w:rsid w:val="00866A4C"/>
    <w:rsid w:val="0086788B"/>
    <w:rsid w:val="00871293"/>
    <w:rsid w:val="00880BE1"/>
    <w:rsid w:val="00887200"/>
    <w:rsid w:val="008934CD"/>
    <w:rsid w:val="00894267"/>
    <w:rsid w:val="0089536E"/>
    <w:rsid w:val="008B6B22"/>
    <w:rsid w:val="008D0ABE"/>
    <w:rsid w:val="008D36C6"/>
    <w:rsid w:val="008D5303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1EEE"/>
    <w:rsid w:val="009B11B6"/>
    <w:rsid w:val="009C099B"/>
    <w:rsid w:val="009C3365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1425"/>
    <w:rsid w:val="00A64FA2"/>
    <w:rsid w:val="00A73E6C"/>
    <w:rsid w:val="00A800ED"/>
    <w:rsid w:val="00A80B53"/>
    <w:rsid w:val="00A8264B"/>
    <w:rsid w:val="00A82D40"/>
    <w:rsid w:val="00A83115"/>
    <w:rsid w:val="00A86F70"/>
    <w:rsid w:val="00A90241"/>
    <w:rsid w:val="00A91A08"/>
    <w:rsid w:val="00A920A4"/>
    <w:rsid w:val="00A95781"/>
    <w:rsid w:val="00A95F47"/>
    <w:rsid w:val="00AA2AA8"/>
    <w:rsid w:val="00AA74DA"/>
    <w:rsid w:val="00AB3AE3"/>
    <w:rsid w:val="00AB4A81"/>
    <w:rsid w:val="00AC21BF"/>
    <w:rsid w:val="00AC29DC"/>
    <w:rsid w:val="00AC33C3"/>
    <w:rsid w:val="00AC59FA"/>
    <w:rsid w:val="00AD1A10"/>
    <w:rsid w:val="00AD786F"/>
    <w:rsid w:val="00AE2354"/>
    <w:rsid w:val="00AE5A15"/>
    <w:rsid w:val="00AF4283"/>
    <w:rsid w:val="00AF6FD9"/>
    <w:rsid w:val="00B0301D"/>
    <w:rsid w:val="00B05963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930B8"/>
    <w:rsid w:val="00B950CF"/>
    <w:rsid w:val="00BA06DF"/>
    <w:rsid w:val="00BA3272"/>
    <w:rsid w:val="00BA5BC4"/>
    <w:rsid w:val="00BA769E"/>
    <w:rsid w:val="00BC050D"/>
    <w:rsid w:val="00BC1C29"/>
    <w:rsid w:val="00BC39F1"/>
    <w:rsid w:val="00BC4009"/>
    <w:rsid w:val="00BC712F"/>
    <w:rsid w:val="00BD5AE9"/>
    <w:rsid w:val="00BF0744"/>
    <w:rsid w:val="00BF5497"/>
    <w:rsid w:val="00BF5E31"/>
    <w:rsid w:val="00C02FFA"/>
    <w:rsid w:val="00C04381"/>
    <w:rsid w:val="00C1577D"/>
    <w:rsid w:val="00C17838"/>
    <w:rsid w:val="00C226D9"/>
    <w:rsid w:val="00C333E9"/>
    <w:rsid w:val="00C42505"/>
    <w:rsid w:val="00C4638F"/>
    <w:rsid w:val="00C5180C"/>
    <w:rsid w:val="00C5317A"/>
    <w:rsid w:val="00C53245"/>
    <w:rsid w:val="00C54E0C"/>
    <w:rsid w:val="00C64784"/>
    <w:rsid w:val="00C64FFD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E7D79"/>
    <w:rsid w:val="00CF5E06"/>
    <w:rsid w:val="00D00945"/>
    <w:rsid w:val="00D05F90"/>
    <w:rsid w:val="00D13F4C"/>
    <w:rsid w:val="00D22EE0"/>
    <w:rsid w:val="00D24D33"/>
    <w:rsid w:val="00D2532F"/>
    <w:rsid w:val="00D2735F"/>
    <w:rsid w:val="00D31654"/>
    <w:rsid w:val="00D34542"/>
    <w:rsid w:val="00D3619F"/>
    <w:rsid w:val="00D40F40"/>
    <w:rsid w:val="00D5503A"/>
    <w:rsid w:val="00D55058"/>
    <w:rsid w:val="00D558AF"/>
    <w:rsid w:val="00D55D05"/>
    <w:rsid w:val="00D67463"/>
    <w:rsid w:val="00D71F9D"/>
    <w:rsid w:val="00D87448"/>
    <w:rsid w:val="00D94D4E"/>
    <w:rsid w:val="00DA078A"/>
    <w:rsid w:val="00DA1629"/>
    <w:rsid w:val="00DB6E3B"/>
    <w:rsid w:val="00DC39DC"/>
    <w:rsid w:val="00DD265F"/>
    <w:rsid w:val="00DD3451"/>
    <w:rsid w:val="00DD3DCB"/>
    <w:rsid w:val="00DD5D59"/>
    <w:rsid w:val="00DE2484"/>
    <w:rsid w:val="00DE5F6E"/>
    <w:rsid w:val="00DF111A"/>
    <w:rsid w:val="00E03308"/>
    <w:rsid w:val="00E04D21"/>
    <w:rsid w:val="00E10E69"/>
    <w:rsid w:val="00E14D2F"/>
    <w:rsid w:val="00E15EDD"/>
    <w:rsid w:val="00E25581"/>
    <w:rsid w:val="00E32F99"/>
    <w:rsid w:val="00E47B88"/>
    <w:rsid w:val="00E72766"/>
    <w:rsid w:val="00E77C60"/>
    <w:rsid w:val="00EA0A69"/>
    <w:rsid w:val="00EA1D79"/>
    <w:rsid w:val="00EA21D9"/>
    <w:rsid w:val="00EA31AE"/>
    <w:rsid w:val="00EB2DDA"/>
    <w:rsid w:val="00EB433A"/>
    <w:rsid w:val="00ED087B"/>
    <w:rsid w:val="00ED5D78"/>
    <w:rsid w:val="00EE2FDC"/>
    <w:rsid w:val="00EF0284"/>
    <w:rsid w:val="00F0102A"/>
    <w:rsid w:val="00F012F6"/>
    <w:rsid w:val="00F050C8"/>
    <w:rsid w:val="00F05803"/>
    <w:rsid w:val="00F14F9C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0327"/>
    <w:rsid w:val="00F64F32"/>
    <w:rsid w:val="00F651D2"/>
    <w:rsid w:val="00F65368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C403A"/>
    <w:rsid w:val="00FD285F"/>
    <w:rsid w:val="00FD7278"/>
    <w:rsid w:val="00FD7474"/>
    <w:rsid w:val="00FD7DAA"/>
    <w:rsid w:val="00FE350E"/>
    <w:rsid w:val="00FE3CBA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0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0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22</cp:revision>
  <cp:lastPrinted>2023-04-06T10:44:00Z</cp:lastPrinted>
  <dcterms:created xsi:type="dcterms:W3CDTF">2023-04-05T09:56:00Z</dcterms:created>
  <dcterms:modified xsi:type="dcterms:W3CDTF">2023-04-06T11:19:00Z</dcterms:modified>
</cp:coreProperties>
</file>