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45" w:rsidRDefault="003C1A45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7A743B">
        <w:rPr>
          <w:rFonts w:ascii="Times New Roman" w:hAnsi="Times New Roman" w:cs="Times New Roman"/>
          <w:sz w:val="26"/>
          <w:szCs w:val="26"/>
          <w:u w:val="single"/>
        </w:rPr>
        <w:t>06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6584B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8028F0" w:rsidRPr="008028F0" w:rsidRDefault="00D05F90" w:rsidP="005432C1">
      <w:pPr>
        <w:pBdr>
          <w:bottom w:val="single" w:sz="4" w:space="1" w:color="auto"/>
        </w:pBdr>
        <w:ind w:firstLine="708"/>
        <w:jc w:val="both"/>
        <w:rPr>
          <w:sz w:val="27"/>
          <w:szCs w:val="27"/>
        </w:rPr>
      </w:pPr>
      <w:proofErr w:type="gramStart"/>
      <w:r w:rsidRPr="001F1C9E">
        <w:t xml:space="preserve">Постановление администрации городского округа город Воронеж </w:t>
      </w:r>
      <w:r w:rsidR="00A920A4" w:rsidRPr="001F1C9E">
        <w:rPr>
          <w:bCs/>
        </w:rPr>
        <w:t xml:space="preserve">по </w:t>
      </w:r>
      <w:r w:rsidR="00A800ED" w:rsidRPr="001F1C9E">
        <w:rPr>
          <w:rFonts w:eastAsiaTheme="minorHAnsi"/>
        </w:rPr>
        <w:t xml:space="preserve"> </w:t>
      </w:r>
      <w:r w:rsidR="00131B7B" w:rsidRPr="001F1C9E">
        <w:rPr>
          <w:bCs/>
          <w:shd w:val="clear" w:color="auto" w:fill="FFFFFF"/>
        </w:rPr>
        <w:t xml:space="preserve">проекту </w:t>
      </w:r>
      <w:r w:rsidR="0069785E" w:rsidRPr="00B63B77">
        <w:rPr>
          <w:color w:val="000000"/>
          <w:shd w:val="clear" w:color="auto" w:fill="FFFFFF"/>
        </w:rPr>
        <w:t xml:space="preserve">решения о предоставлении </w:t>
      </w:r>
      <w:r w:rsidR="00E6584B" w:rsidRPr="00E6584B">
        <w:rPr>
          <w:rFonts w:eastAsia="Calibri"/>
        </w:rPr>
        <w:t>Бушуеву Владиславу Викторовичу, Бушуевой Евгении Александровне, Воропаевой Светлане Васильевне разрешени</w:t>
      </w:r>
      <w:r w:rsidR="00214E20">
        <w:rPr>
          <w:rFonts w:eastAsia="Calibri"/>
        </w:rPr>
        <w:t>я</w:t>
      </w:r>
      <w:r w:rsidR="00E6584B" w:rsidRPr="00E6584B">
        <w:rPr>
          <w:rFonts w:eastAsia="Calibri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ул. Конно-Стрелецкая, 27 (кадас</w:t>
      </w:r>
      <w:r w:rsidR="00E6584B">
        <w:rPr>
          <w:rFonts w:eastAsia="Calibri"/>
        </w:rPr>
        <w:t>тровый номер 36:34:0403011:14)</w:t>
      </w:r>
      <w:proofErr w:type="gramEnd"/>
    </w:p>
    <w:p w:rsidR="002F0BD7" w:rsidRPr="00CE6B9C" w:rsidRDefault="0062750B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E6584B" w:rsidRPr="00E6584B" w:rsidRDefault="003C1A45" w:rsidP="00E6584B">
      <w:pPr>
        <w:pBdr>
          <w:bottom w:val="single" w:sz="4" w:space="1" w:color="auto"/>
        </w:pBdr>
        <w:jc w:val="both"/>
        <w:rPr>
          <w:rFonts w:eastAsia="Calibri"/>
        </w:rPr>
      </w:pPr>
      <w:r w:rsidRPr="001D0E0A">
        <w:rPr>
          <w:sz w:val="28"/>
          <w:szCs w:val="28"/>
        </w:rPr>
        <w:tab/>
      </w:r>
      <w:proofErr w:type="gramStart"/>
      <w:r w:rsidR="00A41FD8" w:rsidRPr="00E6584B">
        <w:t>Оповещение о начале общественных обсуждений от 1</w:t>
      </w:r>
      <w:r w:rsidR="00E6584B" w:rsidRPr="00E6584B">
        <w:t>6</w:t>
      </w:r>
      <w:r w:rsidR="00A41FD8" w:rsidRPr="00E6584B">
        <w:t>.</w:t>
      </w:r>
      <w:r w:rsidR="00E6584B" w:rsidRPr="00E6584B">
        <w:t>0</w:t>
      </w:r>
      <w:r w:rsidR="00A41FD8" w:rsidRPr="00E6584B">
        <w:t>1.202</w:t>
      </w:r>
      <w:r w:rsidR="007A743B">
        <w:t>5</w:t>
      </w:r>
      <w:r w:rsidR="00A41FD8" w:rsidRPr="00E6584B">
        <w:t xml:space="preserve"> по проекту </w:t>
      </w:r>
      <w:r w:rsidR="00A41FD8" w:rsidRPr="00E6584B">
        <w:rPr>
          <w:lang w:eastAsia="ar-SA"/>
        </w:rPr>
        <w:t xml:space="preserve">постановления о предоставлении </w:t>
      </w:r>
      <w:r w:rsidR="00E6584B" w:rsidRPr="00E6584B">
        <w:rPr>
          <w:rFonts w:eastAsia="Calibri"/>
        </w:rPr>
        <w:t>Бушуеву Владиславу Викторовичу, Бушуевой Евгении Александровне, Воропаевой Светлане Васильевне разрешени</w:t>
      </w:r>
      <w:r w:rsidR="00214E20">
        <w:rPr>
          <w:rFonts w:eastAsia="Calibri"/>
        </w:rPr>
        <w:t>я</w:t>
      </w:r>
      <w:r w:rsidR="00E6584B" w:rsidRPr="00E6584B">
        <w:rPr>
          <w:rFonts w:eastAsia="Calibri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ул. Конно-Стрелецкая, 27 (кадас</w:t>
      </w:r>
      <w:r w:rsidR="00E6584B">
        <w:rPr>
          <w:rFonts w:eastAsia="Calibri"/>
        </w:rPr>
        <w:t xml:space="preserve">тровый номер 36:34:0403011:14) </w:t>
      </w:r>
      <w:r w:rsidR="00E6584B" w:rsidRPr="00E6584B">
        <w:rPr>
          <w:rFonts w:eastAsia="Calibri"/>
        </w:rPr>
        <w:t>в части сокращения минимального отступа от границы смежного земельного участка с кадастровым номером 36</w:t>
      </w:r>
      <w:proofErr w:type="gramEnd"/>
      <w:r w:rsidR="00E6584B" w:rsidRPr="00E6584B">
        <w:rPr>
          <w:rFonts w:eastAsia="Calibri"/>
        </w:rPr>
        <w:t>:34:0403011:2 с 3 м до 2,1 м, сокращения минимального отступа от границы смежного земельного участка с кадастровым номером 36:34:0403011:13 с 3 м до 2,9 м</w:t>
      </w:r>
    </w:p>
    <w:p w:rsidR="0069785E" w:rsidRDefault="0069785E" w:rsidP="00E6584B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E6584B" w:rsidRPr="00CE6B9C" w:rsidRDefault="00E6584B" w:rsidP="00E6584B">
      <w:pPr>
        <w:jc w:val="both"/>
        <w:rPr>
          <w:i/>
          <w:sz w:val="18"/>
          <w:szCs w:val="18"/>
        </w:rPr>
      </w:pPr>
    </w:p>
    <w:p w:rsidR="00214E20" w:rsidRDefault="00214E20" w:rsidP="00214E20">
      <w:pPr>
        <w:pBdr>
          <w:bottom w:val="single" w:sz="4" w:space="1" w:color="auto"/>
        </w:pBdr>
        <w:jc w:val="center"/>
      </w:pPr>
      <w:r w:rsidRPr="00B00906">
        <w:t>Количество участников общественных обсуждений</w:t>
      </w:r>
      <w:r>
        <w:t>: 0 (ноль)</w:t>
      </w:r>
    </w:p>
    <w:p w:rsidR="003C1A45" w:rsidRPr="00CE6B9C" w:rsidRDefault="00214E20" w:rsidP="00214E20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7A743B">
        <w:rPr>
          <w:rFonts w:ascii="Times New Roman" w:hAnsi="Times New Roman" w:cs="Times New Roman"/>
          <w:sz w:val="24"/>
          <w:szCs w:val="24"/>
        </w:rPr>
        <w:t>06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B3AE3" w:rsidRPr="0069785E">
        <w:rPr>
          <w:rFonts w:ascii="Times New Roman" w:hAnsi="Times New Roman" w:cs="Times New Roman"/>
          <w:sz w:val="24"/>
          <w:szCs w:val="24"/>
        </w:rPr>
        <w:t>0</w:t>
      </w:r>
      <w:r w:rsidR="00E6584B">
        <w:rPr>
          <w:rFonts w:ascii="Times New Roman" w:hAnsi="Times New Roman" w:cs="Times New Roman"/>
          <w:sz w:val="24"/>
          <w:szCs w:val="24"/>
        </w:rPr>
        <w:t>2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6D0417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 xml:space="preserve">(реквизиты протокола </w:t>
      </w:r>
      <w:r w:rsidR="00214E20">
        <w:rPr>
          <w:rFonts w:ascii="Times New Roman" w:hAnsi="Times New Roman" w:cs="Times New Roman"/>
          <w:i/>
          <w:sz w:val="16"/>
          <w:szCs w:val="16"/>
        </w:rPr>
        <w:t>общественных обсуждений</w:t>
      </w:r>
      <w:r w:rsidRPr="00D5503A">
        <w:rPr>
          <w:rFonts w:ascii="Times New Roman" w:hAnsi="Times New Roman" w:cs="Times New Roman"/>
          <w:i/>
          <w:sz w:val="16"/>
          <w:szCs w:val="16"/>
        </w:rPr>
        <w:t>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 xml:space="preserve">подготовлено заключение о </w:t>
      </w:r>
      <w:r w:rsidR="00214E20">
        <w:rPr>
          <w:rFonts w:ascii="Times New Roman" w:hAnsi="Times New Roman" w:cs="Times New Roman"/>
          <w:i/>
          <w:sz w:val="16"/>
          <w:szCs w:val="16"/>
        </w:rPr>
        <w:t xml:space="preserve">результатах </w:t>
      </w:r>
      <w:r w:rsidR="00D94D4E">
        <w:rPr>
          <w:rFonts w:ascii="Times New Roman" w:hAnsi="Times New Roman" w:cs="Times New Roman"/>
          <w:i/>
          <w:sz w:val="16"/>
          <w:szCs w:val="16"/>
        </w:rPr>
        <w:t>общественных обсуждени</w:t>
      </w:r>
      <w:r w:rsidR="00214E20">
        <w:rPr>
          <w:rFonts w:ascii="Times New Roman" w:hAnsi="Times New Roman" w:cs="Times New Roman"/>
          <w:i/>
          <w:sz w:val="16"/>
          <w:szCs w:val="16"/>
        </w:rPr>
        <w:t>й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7A743B" w:rsidRPr="00D5503A" w:rsidRDefault="007A743B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30B98" w:rsidRPr="0069785E" w:rsidRDefault="00F349E9" w:rsidP="00BA769E">
      <w:pPr>
        <w:jc w:val="both"/>
      </w:pPr>
      <w:r w:rsidRPr="0069785E">
        <w:t>Признать общественные обсуждения состоявшимися.</w:t>
      </w:r>
    </w:p>
    <w:p w:rsidR="00E6584B" w:rsidRDefault="00E6584B" w:rsidP="00A41FD8"/>
    <w:p w:rsidR="00A41FD8" w:rsidRPr="00A41FD8" w:rsidRDefault="00A41FD8" w:rsidP="00A41FD8"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Pr="00A41FD8" w:rsidRDefault="00A41FD8" w:rsidP="00A41FD8"/>
    <w:p w:rsidR="00A41FD8" w:rsidRPr="00A41FD8" w:rsidRDefault="00A41FD8" w:rsidP="00A41FD8">
      <w:pPr>
        <w:contextualSpacing/>
        <w:jc w:val="both"/>
      </w:pPr>
      <w:r w:rsidRPr="00A41FD8">
        <w:t xml:space="preserve">Заместитель председателя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A41FD8" w:rsidRPr="00A41FD8" w:rsidRDefault="00A41FD8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862CA8" w:rsidRPr="001F1C9E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sectPr w:rsidR="00862CA8" w:rsidRPr="001F1C9E" w:rsidSect="00E6584B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E7" w:rsidRDefault="00F534E7" w:rsidP="00067BAF">
      <w:r>
        <w:separator/>
      </w:r>
    </w:p>
  </w:endnote>
  <w:endnote w:type="continuationSeparator" w:id="0">
    <w:p w:rsidR="00F534E7" w:rsidRDefault="00F534E7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E7" w:rsidRDefault="00F534E7" w:rsidP="00067BAF">
      <w:r>
        <w:separator/>
      </w:r>
    </w:p>
  </w:footnote>
  <w:footnote w:type="continuationSeparator" w:id="0">
    <w:p w:rsidR="00F534E7" w:rsidRDefault="00F534E7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4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42B06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F1C9E"/>
    <w:rsid w:val="002011CD"/>
    <w:rsid w:val="002050D7"/>
    <w:rsid w:val="00205638"/>
    <w:rsid w:val="0021415C"/>
    <w:rsid w:val="00214E20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A32"/>
    <w:rsid w:val="002B7F7B"/>
    <w:rsid w:val="002E07D1"/>
    <w:rsid w:val="002F0070"/>
    <w:rsid w:val="002F0BD7"/>
    <w:rsid w:val="0030324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46E7E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432C1"/>
    <w:rsid w:val="00545538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A743B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3C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32D"/>
    <w:rsid w:val="00CE6B9C"/>
    <w:rsid w:val="00CE78F4"/>
    <w:rsid w:val="00CF5E06"/>
    <w:rsid w:val="00D05F90"/>
    <w:rsid w:val="00D116BB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61B1A"/>
    <w:rsid w:val="00E6584B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34E7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5</cp:revision>
  <cp:lastPrinted>2025-02-05T14:42:00Z</cp:lastPrinted>
  <dcterms:created xsi:type="dcterms:W3CDTF">2025-01-14T06:12:00Z</dcterms:created>
  <dcterms:modified xsi:type="dcterms:W3CDTF">2025-02-05T14:42:00Z</dcterms:modified>
</cp:coreProperties>
</file>