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9E2160" w:rsidRDefault="003C1A45" w:rsidP="00862CA8">
      <w:pPr>
        <w:pStyle w:val="ConsPlusNormal"/>
        <w:jc w:val="center"/>
        <w:rPr>
          <w:b/>
          <w:sz w:val="20"/>
        </w:rPr>
      </w:pPr>
      <w:r w:rsidRPr="009E2160">
        <w:rPr>
          <w:b/>
          <w:sz w:val="20"/>
        </w:rPr>
        <w:t xml:space="preserve">ЗАКЛЮЧЕНИЕ О РЕЗУЛЬТАТАХ </w:t>
      </w:r>
      <w:r w:rsidR="005769A0" w:rsidRPr="009E2160">
        <w:rPr>
          <w:b/>
          <w:sz w:val="20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D001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D001B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="009E21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1445ED" w:rsidRPr="001445ED" w:rsidRDefault="00AB0F7F" w:rsidP="001445ED">
      <w:pPr>
        <w:pBdr>
          <w:bottom w:val="single" w:sz="4" w:space="1" w:color="auto"/>
        </w:pBdr>
        <w:ind w:firstLine="708"/>
        <w:jc w:val="both"/>
        <w:rPr>
          <w:i/>
        </w:rPr>
      </w:pPr>
      <w:r w:rsidRPr="001445ED">
        <w:t xml:space="preserve">Проект </w:t>
      </w:r>
      <w:r w:rsidR="001445ED" w:rsidRPr="001445ED">
        <w:rPr>
          <w:color w:val="000000"/>
          <w:shd w:val="clear" w:color="auto" w:fill="FFFFFF"/>
        </w:rPr>
        <w:t xml:space="preserve">межевания территории квартала, ограниченной ул. Академика Королева, ул. Танковая, ул. Веселая, ул. Серафима Саровского </w:t>
      </w:r>
      <w:r w:rsidR="001445ED" w:rsidRPr="001445ED">
        <w:rPr>
          <w:shd w:val="clear" w:color="auto" w:fill="FFFFFF"/>
        </w:rPr>
        <w:t>в городском округе город Воронеж</w:t>
      </w:r>
      <w:r w:rsidR="001445ED" w:rsidRPr="001445ED">
        <w:rPr>
          <w:i/>
        </w:rPr>
        <w:t xml:space="preserve"> </w:t>
      </w:r>
    </w:p>
    <w:p w:rsidR="002F0BD7" w:rsidRPr="00CE6B9C" w:rsidRDefault="0062750B" w:rsidP="001445ED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CA7494" w:rsidRDefault="00A41FD8" w:rsidP="00CA7494">
      <w:pPr>
        <w:pBdr>
          <w:bottom w:val="single" w:sz="4" w:space="1" w:color="auto"/>
        </w:pBdr>
        <w:tabs>
          <w:tab w:val="left" w:pos="0"/>
        </w:tabs>
        <w:spacing w:line="228" w:lineRule="auto"/>
        <w:ind w:firstLine="709"/>
        <w:jc w:val="both"/>
        <w:rPr>
          <w:i/>
          <w:sz w:val="18"/>
          <w:szCs w:val="18"/>
        </w:rPr>
      </w:pPr>
      <w:r w:rsidRPr="0036097B">
        <w:t xml:space="preserve">Оповещение о начале общественных обсуждений от </w:t>
      </w:r>
      <w:r w:rsidR="000D001B">
        <w:t>25</w:t>
      </w:r>
      <w:r w:rsidRPr="0036097B">
        <w:t>.</w:t>
      </w:r>
      <w:r w:rsidR="0021453B">
        <w:t>0</w:t>
      </w:r>
      <w:r w:rsidR="000D001B">
        <w:t>6</w:t>
      </w:r>
      <w:r w:rsidRPr="0036097B">
        <w:t>.202</w:t>
      </w:r>
      <w:r w:rsidR="0021453B">
        <w:t>5</w:t>
      </w:r>
      <w:r w:rsidRPr="0036097B">
        <w:t xml:space="preserve"> по проекту </w:t>
      </w:r>
      <w:r w:rsidR="001445ED" w:rsidRPr="001445ED">
        <w:rPr>
          <w:color w:val="000000"/>
          <w:shd w:val="clear" w:color="auto" w:fill="FFFFFF"/>
        </w:rPr>
        <w:t xml:space="preserve">межевания территории квартала, ограниченной ул. Академика Королева, ул. Танковая, </w:t>
      </w:r>
      <w:r w:rsidR="001445ED">
        <w:rPr>
          <w:color w:val="000000"/>
          <w:shd w:val="clear" w:color="auto" w:fill="FFFFFF"/>
        </w:rPr>
        <w:t xml:space="preserve">    </w:t>
      </w:r>
      <w:r w:rsidR="001445ED" w:rsidRPr="001445ED">
        <w:rPr>
          <w:color w:val="000000"/>
          <w:shd w:val="clear" w:color="auto" w:fill="FFFFFF"/>
        </w:rPr>
        <w:t xml:space="preserve">ул. Веселая, ул. Серафима Саровского </w:t>
      </w:r>
      <w:r w:rsidR="001445ED" w:rsidRPr="001445ED">
        <w:rPr>
          <w:shd w:val="clear" w:color="auto" w:fill="FFFFFF"/>
        </w:rPr>
        <w:t>в городском округе город Воронеж</w:t>
      </w:r>
    </w:p>
    <w:p w:rsidR="0069785E" w:rsidRDefault="0069785E" w:rsidP="00CA7494">
      <w:pPr>
        <w:tabs>
          <w:tab w:val="left" w:pos="0"/>
        </w:tabs>
        <w:spacing w:line="228" w:lineRule="auto"/>
        <w:ind w:firstLine="709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  <w:bookmarkStart w:id="0" w:name="_GoBack"/>
      <w:bookmarkEnd w:id="0"/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9E2160">
        <w:t>0</w:t>
      </w:r>
      <w:r>
        <w:t xml:space="preserve"> (</w:t>
      </w:r>
      <w:r w:rsidR="009E2160">
        <w:t>ноль</w:t>
      </w:r>
      <w:r>
        <w:t>)</w:t>
      </w:r>
    </w:p>
    <w:p w:rsidR="003C1A45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907AD" w:rsidRPr="00CE6B9C" w:rsidRDefault="00E907AD" w:rsidP="00095517">
      <w:pPr>
        <w:jc w:val="center"/>
        <w:rPr>
          <w:i/>
          <w:sz w:val="18"/>
          <w:szCs w:val="18"/>
        </w:rPr>
      </w:pP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C53AD6">
        <w:rPr>
          <w:rFonts w:ascii="Times New Roman" w:hAnsi="Times New Roman" w:cs="Times New Roman"/>
          <w:sz w:val="24"/>
          <w:szCs w:val="24"/>
        </w:rPr>
        <w:t>от 2</w:t>
      </w:r>
      <w:r w:rsidR="000D001B">
        <w:rPr>
          <w:rFonts w:ascii="Times New Roman" w:hAnsi="Times New Roman" w:cs="Times New Roman"/>
          <w:sz w:val="24"/>
          <w:szCs w:val="24"/>
        </w:rPr>
        <w:t>4</w:t>
      </w:r>
      <w:r w:rsidR="00C53AD6">
        <w:rPr>
          <w:rFonts w:ascii="Times New Roman" w:hAnsi="Times New Roman" w:cs="Times New Roman"/>
          <w:sz w:val="24"/>
          <w:szCs w:val="24"/>
        </w:rPr>
        <w:t>.0</w:t>
      </w:r>
      <w:r w:rsidR="000D001B">
        <w:rPr>
          <w:rFonts w:ascii="Times New Roman" w:hAnsi="Times New Roman" w:cs="Times New Roman"/>
          <w:sz w:val="24"/>
          <w:szCs w:val="24"/>
        </w:rPr>
        <w:t>7</w:t>
      </w:r>
      <w:r w:rsidR="00C53AD6">
        <w:rPr>
          <w:rFonts w:ascii="Times New Roman" w:hAnsi="Times New Roman" w:cs="Times New Roman"/>
          <w:sz w:val="24"/>
          <w:szCs w:val="24"/>
        </w:rPr>
        <w:t>.2024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1C00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D01C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C00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D01C00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D01C00">
        <w:rPr>
          <w:rFonts w:ascii="Times New Roman" w:hAnsi="Times New Roman" w:cs="Times New Roman"/>
          <w:i/>
          <w:sz w:val="18"/>
          <w:szCs w:val="18"/>
        </w:rPr>
        <w:t>й</w:t>
      </w:r>
      <w:r w:rsidRPr="00D01C00">
        <w:rPr>
          <w:rFonts w:ascii="Times New Roman" w:hAnsi="Times New Roman" w:cs="Times New Roman"/>
          <w:i/>
          <w:sz w:val="18"/>
          <w:szCs w:val="18"/>
        </w:rPr>
        <w:t>)</w:t>
      </w:r>
    </w:p>
    <w:p w:rsidR="00D01C00" w:rsidRPr="00D01C00" w:rsidRDefault="00D01C00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0D001B" w:rsidP="000D001B">
            <w:pPr>
              <w:pStyle w:val="ConsPlusNormal"/>
              <w:ind w:left="7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D001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0D001B" w:rsidP="000D00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01C00" w:rsidRDefault="00D01C00" w:rsidP="001F1C9E">
      <w:pPr>
        <w:jc w:val="both"/>
      </w:pPr>
    </w:p>
    <w:p w:rsidR="009E2160" w:rsidRPr="0069785E" w:rsidRDefault="009E2160" w:rsidP="009E2160">
      <w:pPr>
        <w:jc w:val="both"/>
      </w:pPr>
      <w:r w:rsidRPr="0069785E">
        <w:t>Признать общественные обсуждения состоявшимися.</w:t>
      </w:r>
    </w:p>
    <w:p w:rsidR="009E2160" w:rsidRDefault="009E2160" w:rsidP="009E2160">
      <w:pPr>
        <w:jc w:val="both"/>
      </w:pPr>
      <w:r>
        <w:t>Рекомендовать проект к утверждению в установленном порядке.</w:t>
      </w:r>
    </w:p>
    <w:p w:rsidR="009E2160" w:rsidRDefault="009E2160" w:rsidP="009E2160"/>
    <w:p w:rsidR="009E2160" w:rsidRDefault="009E2160" w:rsidP="009E2160"/>
    <w:p w:rsidR="009E2160" w:rsidRPr="00A41FD8" w:rsidRDefault="009E2160" w:rsidP="009E2160">
      <w:r w:rsidRPr="00A41FD8">
        <w:t xml:space="preserve">Председатель комиссии </w:t>
      </w:r>
    </w:p>
    <w:p w:rsidR="009E2160" w:rsidRPr="00A41FD8" w:rsidRDefault="009E2160" w:rsidP="009E2160">
      <w:r w:rsidRPr="00A41FD8">
        <w:t xml:space="preserve">по землепользованию и застройке </w:t>
      </w:r>
    </w:p>
    <w:p w:rsidR="009E2160" w:rsidRPr="00A41FD8" w:rsidRDefault="009E2160" w:rsidP="009E2160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9E2160" w:rsidRPr="00A41FD8" w:rsidRDefault="009E2160" w:rsidP="009E2160"/>
    <w:p w:rsidR="009E2160" w:rsidRPr="00A41FD8" w:rsidRDefault="009E2160" w:rsidP="009E2160">
      <w:pPr>
        <w:contextualSpacing/>
        <w:jc w:val="both"/>
      </w:pPr>
      <w:r w:rsidRPr="00A41FD8">
        <w:t xml:space="preserve">Заместитель председателя комиссии </w:t>
      </w:r>
    </w:p>
    <w:p w:rsidR="009E2160" w:rsidRPr="00A41FD8" w:rsidRDefault="009E2160" w:rsidP="009E2160">
      <w:pPr>
        <w:contextualSpacing/>
        <w:jc w:val="both"/>
      </w:pPr>
      <w:r w:rsidRPr="00A41FD8">
        <w:t xml:space="preserve">по землепользованию и застройке  </w:t>
      </w:r>
    </w:p>
    <w:p w:rsidR="009E2160" w:rsidRPr="00A41FD8" w:rsidRDefault="009E2160" w:rsidP="009E2160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9E2160" w:rsidRPr="00A41FD8" w:rsidRDefault="009E2160" w:rsidP="009E2160">
      <w:pPr>
        <w:contextualSpacing/>
        <w:jc w:val="both"/>
      </w:pPr>
    </w:p>
    <w:p w:rsidR="009E2160" w:rsidRPr="00A41FD8" w:rsidRDefault="009E2160" w:rsidP="009E2160">
      <w:pPr>
        <w:contextualSpacing/>
        <w:jc w:val="both"/>
      </w:pPr>
      <w:r w:rsidRPr="00A41FD8">
        <w:t xml:space="preserve">Секретарь комиссии </w:t>
      </w:r>
    </w:p>
    <w:p w:rsidR="009E2160" w:rsidRPr="00A41FD8" w:rsidRDefault="009E2160" w:rsidP="009E2160">
      <w:pPr>
        <w:contextualSpacing/>
        <w:jc w:val="both"/>
      </w:pPr>
      <w:r w:rsidRPr="00A41FD8">
        <w:t xml:space="preserve">по землепользованию и застройке </w:t>
      </w:r>
    </w:p>
    <w:p w:rsidR="009E2160" w:rsidRPr="001F1C9E" w:rsidRDefault="009E2160" w:rsidP="009E2160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    А.Ю. Нигода</w:t>
      </w:r>
    </w:p>
    <w:p w:rsidR="009E2160" w:rsidRPr="001F1C9E" w:rsidRDefault="009E2160" w:rsidP="009E2160">
      <w:pPr>
        <w:contextualSpacing/>
        <w:jc w:val="both"/>
      </w:pPr>
    </w:p>
    <w:p w:rsidR="00862CA8" w:rsidRPr="001F1C9E" w:rsidRDefault="00862CA8" w:rsidP="009E2160">
      <w:pPr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7" w:rsidRDefault="00FB5867" w:rsidP="00067BAF">
      <w:r>
        <w:separator/>
      </w:r>
    </w:p>
  </w:endnote>
  <w:endnote w:type="continuationSeparator" w:id="0">
    <w:p w:rsidR="00FB5867" w:rsidRDefault="00FB58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7" w:rsidRDefault="00FB5867" w:rsidP="00067BAF">
      <w:r>
        <w:separator/>
      </w:r>
    </w:p>
  </w:footnote>
  <w:footnote w:type="continuationSeparator" w:id="0">
    <w:p w:rsidR="00FB5867" w:rsidRDefault="00FB58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7DF9"/>
    <w:multiLevelType w:val="hybridMultilevel"/>
    <w:tmpl w:val="EB5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001B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445ED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50BC3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6D46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8DC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6A78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160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2926"/>
    <w:rsid w:val="00A57B6B"/>
    <w:rsid w:val="00A60D1D"/>
    <w:rsid w:val="00A64FA2"/>
    <w:rsid w:val="00A740D3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0F7F"/>
    <w:rsid w:val="00AB3AE3"/>
    <w:rsid w:val="00AC29DC"/>
    <w:rsid w:val="00AC33C3"/>
    <w:rsid w:val="00AD1A10"/>
    <w:rsid w:val="00AD2938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2778"/>
    <w:rsid w:val="00C4638F"/>
    <w:rsid w:val="00C5180C"/>
    <w:rsid w:val="00C5317A"/>
    <w:rsid w:val="00C53245"/>
    <w:rsid w:val="00C53AD6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A7494"/>
    <w:rsid w:val="00CB712E"/>
    <w:rsid w:val="00CC14BA"/>
    <w:rsid w:val="00CE07B6"/>
    <w:rsid w:val="00CE132D"/>
    <w:rsid w:val="00CE6B9C"/>
    <w:rsid w:val="00CE78F4"/>
    <w:rsid w:val="00CF5E06"/>
    <w:rsid w:val="00D01C00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907AD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5867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2023-08-15T07:51:00Z</cp:lastPrinted>
  <dcterms:created xsi:type="dcterms:W3CDTF">2025-06-27T08:55:00Z</dcterms:created>
  <dcterms:modified xsi:type="dcterms:W3CDTF">2025-07-21T07:45:00Z</dcterms:modified>
</cp:coreProperties>
</file>