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E6" w:rsidRPr="00F058C2" w:rsidRDefault="00936FE6" w:rsidP="00936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8C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6FE6" w:rsidRDefault="00936FE6" w:rsidP="00936F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F058C2">
        <w:rPr>
          <w:rFonts w:ascii="Times New Roman" w:hAnsi="Times New Roman" w:cs="Times New Roman"/>
          <w:b/>
          <w:sz w:val="28"/>
          <w:szCs w:val="28"/>
        </w:rPr>
        <w:t xml:space="preserve"> проекту приказа «Об утверждении схемы расположения з</w:t>
      </w:r>
      <w:r>
        <w:rPr>
          <w:rFonts w:ascii="Times New Roman" w:hAnsi="Times New Roman" w:cs="Times New Roman"/>
          <w:b/>
          <w:sz w:val="28"/>
          <w:szCs w:val="28"/>
        </w:rPr>
        <w:t xml:space="preserve">емельного участка площадью </w:t>
      </w:r>
      <w:r w:rsidR="00E1135B" w:rsidRPr="00E1135B">
        <w:rPr>
          <w:rFonts w:ascii="Times New Roman" w:hAnsi="Times New Roman" w:cs="Times New Roman"/>
          <w:b/>
          <w:sz w:val="28"/>
          <w:szCs w:val="28"/>
        </w:rPr>
        <w:t>865</w:t>
      </w:r>
      <w:r w:rsidRPr="00F058C2">
        <w:rPr>
          <w:rFonts w:ascii="Times New Roman" w:hAnsi="Times New Roman" w:cs="Times New Roman"/>
          <w:b/>
          <w:sz w:val="28"/>
          <w:szCs w:val="28"/>
        </w:rPr>
        <w:t xml:space="preserve"> кв</w:t>
      </w:r>
      <w:proofErr w:type="gramStart"/>
      <w:r w:rsidRPr="00F058C2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F058C2">
        <w:rPr>
          <w:rFonts w:ascii="Times New Roman" w:hAnsi="Times New Roman" w:cs="Times New Roman"/>
          <w:b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F058C2">
        <w:rPr>
          <w:rFonts w:ascii="Times New Roman" w:hAnsi="Times New Roman" w:cs="Times New Roman"/>
          <w:b/>
          <w:sz w:val="28"/>
          <w:szCs w:val="28"/>
        </w:rPr>
        <w:t>г. Вор</w:t>
      </w:r>
      <w:r>
        <w:rPr>
          <w:rFonts w:ascii="Times New Roman" w:hAnsi="Times New Roman" w:cs="Times New Roman"/>
          <w:b/>
          <w:sz w:val="28"/>
          <w:szCs w:val="28"/>
        </w:rPr>
        <w:t xml:space="preserve">онеж, </w:t>
      </w:r>
      <w:r w:rsidR="00E1135B" w:rsidRPr="00E1135B">
        <w:rPr>
          <w:rFonts w:ascii="Times New Roman" w:hAnsi="Times New Roman" w:cs="Times New Roman"/>
          <w:b/>
          <w:sz w:val="28"/>
          <w:szCs w:val="28"/>
        </w:rPr>
        <w:t>ул. Сакко и Ванцетти</w:t>
      </w:r>
      <w:r w:rsidR="00E1135B">
        <w:rPr>
          <w:rFonts w:ascii="Times New Roman" w:hAnsi="Times New Roman" w:cs="Times New Roman"/>
          <w:b/>
          <w:sz w:val="28"/>
          <w:szCs w:val="28"/>
        </w:rPr>
        <w:t>, 61</w:t>
      </w:r>
      <w:r w:rsidRPr="00F058C2">
        <w:rPr>
          <w:rFonts w:ascii="Times New Roman" w:hAnsi="Times New Roman" w:cs="Times New Roman"/>
          <w:b/>
          <w:sz w:val="28"/>
          <w:szCs w:val="28"/>
        </w:rPr>
        <w:t xml:space="preserve">, разрешенное использование: </w:t>
      </w:r>
      <w:r w:rsidR="00E1135B" w:rsidRPr="00E1135B">
        <w:rPr>
          <w:rFonts w:ascii="Times New Roman" w:hAnsi="Times New Roman" w:cs="Times New Roman"/>
          <w:b/>
          <w:sz w:val="28"/>
          <w:szCs w:val="28"/>
        </w:rPr>
        <w:t>«Малоэтажная многоквартирная жилая застройка»</w:t>
      </w:r>
      <w:r w:rsidRPr="00F058C2">
        <w:rPr>
          <w:rFonts w:ascii="Times New Roman" w:hAnsi="Times New Roman" w:cs="Times New Roman"/>
          <w:b/>
          <w:sz w:val="28"/>
          <w:szCs w:val="28"/>
        </w:rPr>
        <w:t>, на кадастровом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плане территории: </w:t>
      </w:r>
      <w:r w:rsidR="00E1135B" w:rsidRPr="00E1135B">
        <w:rPr>
          <w:rFonts w:ascii="Times New Roman" w:hAnsi="Times New Roman" w:cs="Times New Roman"/>
          <w:b/>
          <w:sz w:val="28"/>
          <w:szCs w:val="28"/>
        </w:rPr>
        <w:t>36:34:0605052</w:t>
      </w:r>
      <w:r w:rsidRPr="00F058C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36FE6" w:rsidRPr="00F058C2" w:rsidRDefault="00936FE6" w:rsidP="00936FE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FE6" w:rsidRDefault="00936FE6" w:rsidP="00936FE6">
      <w:pPr>
        <w:pStyle w:val="a3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расположения земельного участка подготовлена в соответствии со статьей 11.10 Земельного кодекса РФ, а также с учетом требований приказа Федеральной службы государственной регистрации, кадастра и картографии от 19.08.2022 № П/0148.</w:t>
      </w:r>
    </w:p>
    <w:p w:rsidR="00936FE6" w:rsidRPr="006C1A57" w:rsidRDefault="00936FE6" w:rsidP="00936FE6">
      <w:pPr>
        <w:pStyle w:val="a3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Генеральным планом городского округа город Воронеж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утвержденным решением Воронежской городской Думы от 25.12.202</w:t>
      </w:r>
      <w:r w:rsidR="005011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0111A">
        <w:rPr>
          <w:rFonts w:ascii="Times New Roman" w:hAnsi="Times New Roman"/>
          <w:sz w:val="28"/>
          <w:szCs w:val="28"/>
        </w:rPr>
        <w:t>1166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, рассматриваемый земельный участок отнесен к функциональной зоне с индексом </w:t>
      </w:r>
      <w:r w:rsidR="0050111A">
        <w:rPr>
          <w:rFonts w:ascii="Times New Roman" w:hAnsi="Times New Roman"/>
          <w:sz w:val="28"/>
          <w:szCs w:val="28"/>
        </w:rPr>
        <w:t>5027</w:t>
      </w:r>
      <w:r>
        <w:rPr>
          <w:rFonts w:ascii="Times New Roman" w:hAnsi="Times New Roman"/>
          <w:sz w:val="28"/>
          <w:szCs w:val="28"/>
        </w:rPr>
        <w:t xml:space="preserve"> (зона застройки </w:t>
      </w:r>
      <w:r w:rsidR="0050111A">
        <w:rPr>
          <w:rFonts w:ascii="Times New Roman" w:hAnsi="Times New Roman"/>
          <w:sz w:val="28"/>
          <w:szCs w:val="28"/>
        </w:rPr>
        <w:t>малоэтажными жилыми домами (до 4 этажей, включая мансардный</w:t>
      </w:r>
      <w:r>
        <w:rPr>
          <w:rFonts w:ascii="Times New Roman" w:hAnsi="Times New Roman"/>
          <w:sz w:val="28"/>
          <w:szCs w:val="28"/>
        </w:rPr>
        <w:t>)).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Правилам землепользования и застройки, утвержденных решением Воронежской городской Думы от 20.04.2022 № 466-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городского округа город Воронеж», формируемый земельный участок находится в территориальной зоне с индексом </w:t>
      </w:r>
      <w:r w:rsidR="0050111A">
        <w:rPr>
          <w:rFonts w:ascii="Times New Roman" w:hAnsi="Times New Roman" w:cs="Times New Roman"/>
          <w:sz w:val="28"/>
          <w:szCs w:val="28"/>
        </w:rPr>
        <w:t>ЖТ</w:t>
      </w:r>
      <w:r>
        <w:rPr>
          <w:rFonts w:ascii="Times New Roman" w:hAnsi="Times New Roman" w:cs="Times New Roman"/>
          <w:sz w:val="28"/>
          <w:szCs w:val="28"/>
        </w:rPr>
        <w:t xml:space="preserve"> – зона </w:t>
      </w:r>
      <w:r w:rsidR="0050111A">
        <w:rPr>
          <w:rFonts w:ascii="Times New Roman" w:hAnsi="Times New Roman" w:cs="Times New Roman"/>
          <w:sz w:val="28"/>
          <w:szCs w:val="28"/>
        </w:rPr>
        <w:t xml:space="preserve">малоэтажной </w:t>
      </w:r>
      <w:r>
        <w:rPr>
          <w:rFonts w:ascii="Times New Roman" w:hAnsi="Times New Roman" w:cs="Times New Roman"/>
          <w:sz w:val="28"/>
          <w:szCs w:val="28"/>
        </w:rPr>
        <w:t>жилой застройки. Вид разрешенного использования «</w:t>
      </w:r>
      <w:r w:rsidR="0050111A" w:rsidRPr="0050111A">
        <w:rPr>
          <w:rFonts w:ascii="Times New Roman" w:hAnsi="Times New Roman" w:cs="Times New Roman"/>
          <w:sz w:val="28"/>
          <w:szCs w:val="28"/>
        </w:rPr>
        <w:t>Малоэтажная многоквартирная жилая застройка</w:t>
      </w:r>
      <w:r>
        <w:rPr>
          <w:rFonts w:ascii="Times New Roman" w:hAnsi="Times New Roman" w:cs="Times New Roman"/>
          <w:sz w:val="28"/>
          <w:szCs w:val="28"/>
        </w:rPr>
        <w:t xml:space="preserve">» относится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 для данной территориальной зоны.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формируемого земельного участка составляет </w:t>
      </w:r>
      <w:r w:rsidR="0050111A" w:rsidRPr="0050111A">
        <w:rPr>
          <w:rFonts w:ascii="Times New Roman" w:hAnsi="Times New Roman" w:cs="Times New Roman"/>
          <w:sz w:val="28"/>
          <w:szCs w:val="28"/>
        </w:rPr>
        <w:t>865</w:t>
      </w:r>
      <w:r w:rsidR="005011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6FE6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формируемо</w:t>
      </w:r>
      <w:r w:rsidR="0050111A">
        <w:rPr>
          <w:rFonts w:ascii="Times New Roman" w:hAnsi="Times New Roman" w:cs="Times New Roman"/>
          <w:sz w:val="28"/>
          <w:szCs w:val="28"/>
        </w:rPr>
        <w:t xml:space="preserve">го земельного участка площадью </w:t>
      </w:r>
      <w:r>
        <w:rPr>
          <w:rFonts w:ascii="Times New Roman" w:hAnsi="Times New Roman" w:cs="Times New Roman"/>
          <w:sz w:val="28"/>
          <w:szCs w:val="28"/>
        </w:rPr>
        <w:t xml:space="preserve">421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ограничена в использовании охранными зонами сетей инженерно-технического обеспечения, в том числе </w:t>
      </w:r>
      <w:r w:rsidR="0050111A">
        <w:rPr>
          <w:rFonts w:ascii="Times New Roman" w:hAnsi="Times New Roman" w:cs="Times New Roman"/>
          <w:sz w:val="28"/>
          <w:szCs w:val="28"/>
        </w:rPr>
        <w:t>865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ограничено в использовании охранной зоной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="0050111A">
        <w:rPr>
          <w:rFonts w:ascii="Times New Roman" w:hAnsi="Times New Roman" w:cs="Times New Roman"/>
          <w:sz w:val="28"/>
          <w:szCs w:val="28"/>
        </w:rPr>
        <w:t xml:space="preserve"> территории аэродрома «Придача», 865 </w:t>
      </w:r>
      <w:proofErr w:type="spellStart"/>
      <w:r w:rsidR="0050111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50111A">
        <w:rPr>
          <w:rFonts w:ascii="Times New Roman" w:hAnsi="Times New Roman" w:cs="Times New Roman"/>
          <w:sz w:val="28"/>
          <w:szCs w:val="28"/>
        </w:rPr>
        <w:t xml:space="preserve"> ограничено территорией объекта культурного наследия.</w:t>
      </w:r>
    </w:p>
    <w:p w:rsidR="00936FE6" w:rsidRPr="00F058C2" w:rsidRDefault="00936FE6" w:rsidP="00936FE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F4" w:rsidRDefault="00C35AF4"/>
    <w:sectPr w:rsidR="00C35AF4" w:rsidSect="008943F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E6"/>
    <w:rsid w:val="0050111A"/>
    <w:rsid w:val="00936FE6"/>
    <w:rsid w:val="00C35AF4"/>
    <w:rsid w:val="00E1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6FE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936FE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6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6F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6FE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936FE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6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6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Ю. Воротилин</dc:creator>
  <cp:keywords/>
  <dc:description/>
  <cp:lastModifiedBy>Лямзина Т.А.</cp:lastModifiedBy>
  <cp:revision>2</cp:revision>
  <cp:lastPrinted>2025-06-20T12:01:00Z</cp:lastPrinted>
  <dcterms:created xsi:type="dcterms:W3CDTF">2024-04-08T12:05:00Z</dcterms:created>
  <dcterms:modified xsi:type="dcterms:W3CDTF">2025-06-20T12:01:00Z</dcterms:modified>
</cp:coreProperties>
</file>