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Default="006A3DAF" w:rsidP="00973580">
      <w:pPr>
        <w:pStyle w:val="ConsPlusNormal"/>
        <w:jc w:val="center"/>
        <w:rPr>
          <w:b/>
          <w:sz w:val="20"/>
        </w:rPr>
      </w:pPr>
    </w:p>
    <w:p w:rsidR="00D94D4E" w:rsidRPr="00B96345" w:rsidRDefault="003C1A45" w:rsidP="00973580">
      <w:pPr>
        <w:pStyle w:val="ConsPlusNormal"/>
        <w:jc w:val="center"/>
        <w:rPr>
          <w:b/>
          <w:sz w:val="25"/>
          <w:szCs w:val="25"/>
        </w:rPr>
      </w:pPr>
      <w:r w:rsidRPr="00B96345">
        <w:rPr>
          <w:b/>
          <w:sz w:val="25"/>
          <w:szCs w:val="25"/>
        </w:rPr>
        <w:t xml:space="preserve">ЗАКЛЮЧЕНИЕ О РЕЗУЛЬТАТАХ </w:t>
      </w:r>
      <w:r w:rsidR="00D94D4E" w:rsidRPr="00B96345">
        <w:rPr>
          <w:b/>
          <w:sz w:val="25"/>
          <w:szCs w:val="25"/>
        </w:rPr>
        <w:t xml:space="preserve">ПУБЛИЧНЫХ СЛУШАНИЙ ИЛИ </w:t>
      </w:r>
    </w:p>
    <w:p w:rsidR="003C1A45" w:rsidRPr="00B96345" w:rsidRDefault="005769A0" w:rsidP="00973580">
      <w:pPr>
        <w:pStyle w:val="ConsPlusNormal"/>
        <w:jc w:val="center"/>
        <w:rPr>
          <w:sz w:val="25"/>
          <w:szCs w:val="25"/>
        </w:rPr>
      </w:pPr>
      <w:r w:rsidRPr="00B96345">
        <w:rPr>
          <w:b/>
          <w:sz w:val="25"/>
          <w:szCs w:val="25"/>
        </w:rPr>
        <w:t>ОБЩЕСТВЕННЫХ ОБСУЖДЕНИЙ</w:t>
      </w:r>
    </w:p>
    <w:p w:rsidR="00D5503A" w:rsidRPr="00D83AEA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AE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B75E8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3DF1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1A54B2" w:rsidRPr="00D83AEA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E636B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83A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D83AE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83A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827F08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</w:t>
      </w:r>
      <w:r w:rsidRPr="00D83AEA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DC4FB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973580" w:rsidRPr="00AC696D" w:rsidRDefault="00B30EA4" w:rsidP="00DC4FB4">
      <w:pPr>
        <w:jc w:val="both"/>
      </w:pPr>
      <w:r w:rsidRPr="00DC4FB4">
        <w:t xml:space="preserve">       </w:t>
      </w:r>
      <w:r w:rsidR="00B96345" w:rsidRPr="00B96345">
        <w:t>Проект</w:t>
      </w:r>
      <w:r w:rsidR="00EC00EA" w:rsidRPr="00EC00EA">
        <w:rPr>
          <w:color w:val="000000"/>
        </w:rPr>
        <w:t xml:space="preserve"> </w:t>
      </w:r>
      <w:r w:rsidR="00EC00EA">
        <w:rPr>
          <w:color w:val="000000"/>
        </w:rPr>
        <w:t xml:space="preserve">межевания территории, ограниченной ул. Тимирязева, ул. </w:t>
      </w:r>
      <w:proofErr w:type="spellStart"/>
      <w:r w:rsidR="00EC00EA">
        <w:rPr>
          <w:color w:val="000000"/>
        </w:rPr>
        <w:t>Крынина</w:t>
      </w:r>
      <w:proofErr w:type="spellEnd"/>
      <w:r w:rsidR="00EC00EA" w:rsidRPr="00F309D1">
        <w:rPr>
          <w:color w:val="000000"/>
        </w:rPr>
        <w:t xml:space="preserve"> в городском округе </w:t>
      </w:r>
      <w:r w:rsidR="00EC00EA" w:rsidRPr="00AC696D">
        <w:rPr>
          <w:color w:val="000000"/>
        </w:rPr>
        <w:t>город Воронеж</w:t>
      </w:r>
      <w:r w:rsidR="00B96345" w:rsidRPr="00AC696D">
        <w:t xml:space="preserve"> </w:t>
      </w:r>
    </w:p>
    <w:p w:rsidR="002F0BD7" w:rsidRPr="006B0594" w:rsidRDefault="003C1A45" w:rsidP="00AC696D">
      <w:pPr>
        <w:pBdr>
          <w:top w:val="single" w:sz="4" w:space="1" w:color="auto"/>
        </w:pBd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F70FB5" w:rsidRPr="005C3E8B" w:rsidRDefault="00B30EA4" w:rsidP="00DC4FB4">
      <w:pPr>
        <w:contextualSpacing/>
        <w:jc w:val="both"/>
      </w:pPr>
      <w:r w:rsidRPr="00FA0609">
        <w:t xml:space="preserve">      </w:t>
      </w:r>
      <w:r w:rsidR="00D83AEA" w:rsidRPr="00D83AEA">
        <w:t xml:space="preserve">Оповещение о начале общественных обсуждений от </w:t>
      </w:r>
      <w:r w:rsidR="00795200">
        <w:t>17</w:t>
      </w:r>
      <w:r w:rsidR="00D83AEA" w:rsidRPr="00D83AEA">
        <w:t>.</w:t>
      </w:r>
      <w:r w:rsidR="00795200">
        <w:t>10.</w:t>
      </w:r>
      <w:r w:rsidR="00D83AEA" w:rsidRPr="00D83AEA">
        <w:t xml:space="preserve">2024 по проекту </w:t>
      </w:r>
      <w:r w:rsidR="00EC00EA">
        <w:rPr>
          <w:color w:val="000000"/>
        </w:rPr>
        <w:t xml:space="preserve">межевания территории, </w:t>
      </w:r>
      <w:r w:rsidR="00EC00EA" w:rsidRPr="00AC696D">
        <w:rPr>
          <w:color w:val="000000"/>
        </w:rPr>
        <w:t xml:space="preserve">ограниченной ул. Тимирязева, ул. </w:t>
      </w:r>
      <w:proofErr w:type="spellStart"/>
      <w:r w:rsidR="00EC00EA" w:rsidRPr="00AC696D">
        <w:rPr>
          <w:color w:val="000000"/>
        </w:rPr>
        <w:t>Крынина</w:t>
      </w:r>
      <w:proofErr w:type="spellEnd"/>
      <w:r w:rsidR="00EC00EA" w:rsidRPr="00AC696D">
        <w:rPr>
          <w:color w:val="000000"/>
        </w:rPr>
        <w:t xml:space="preserve"> в городском округе город Воронеж</w:t>
      </w:r>
      <w:r w:rsidR="00EC00EA">
        <w:t xml:space="preserve"> </w:t>
      </w:r>
    </w:p>
    <w:p w:rsidR="0069785E" w:rsidRPr="006B0594" w:rsidRDefault="0069785E" w:rsidP="00AC696D">
      <w:pPr>
        <w:pBdr>
          <w:top w:val="single" w:sz="4" w:space="1" w:color="auto"/>
        </w:pBdr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D83AEA" w:rsidRPr="00AC696D" w:rsidRDefault="00D83AEA" w:rsidP="00D83AEA">
      <w:pPr>
        <w:jc w:val="both"/>
      </w:pPr>
    </w:p>
    <w:p w:rsidR="00383ED7" w:rsidRPr="00AC696D" w:rsidRDefault="00AC696D" w:rsidP="00D83AEA">
      <w:pPr>
        <w:jc w:val="both"/>
        <w:rPr>
          <w:sz w:val="26"/>
          <w:szCs w:val="26"/>
        </w:rPr>
      </w:pPr>
      <w:r w:rsidRPr="00AC696D">
        <w:t xml:space="preserve">           </w:t>
      </w:r>
      <w:r w:rsidR="00383ED7" w:rsidRPr="00AC696D">
        <w:t xml:space="preserve">Количество участников общественных обсуждений: </w:t>
      </w:r>
      <w:r w:rsidR="00795200">
        <w:t>1</w:t>
      </w:r>
      <w:r w:rsidR="001A54B2" w:rsidRPr="00AC696D">
        <w:t xml:space="preserve"> </w:t>
      </w:r>
      <w:r w:rsidR="00383ED7" w:rsidRPr="00AC696D">
        <w:t>(</w:t>
      </w:r>
      <w:r w:rsidR="00795200">
        <w:t>один</w:t>
      </w:r>
      <w:r w:rsidR="001A54B2" w:rsidRPr="00AC696D">
        <w:t>)</w:t>
      </w:r>
    </w:p>
    <w:p w:rsidR="003C1A45" w:rsidRPr="006B0594" w:rsidRDefault="003C1A45" w:rsidP="00AC696D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6B75E8">
        <w:rPr>
          <w:rFonts w:ascii="Times New Roman" w:hAnsi="Times New Roman" w:cs="Times New Roman"/>
          <w:sz w:val="24"/>
          <w:szCs w:val="24"/>
        </w:rPr>
        <w:t>07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703DF1">
        <w:rPr>
          <w:rFonts w:ascii="Times New Roman" w:hAnsi="Times New Roman" w:cs="Times New Roman"/>
          <w:sz w:val="24"/>
          <w:szCs w:val="24"/>
        </w:rPr>
        <w:t>11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297941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97941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1A5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Pr="00D83AEA" w:rsidRDefault="006A3DAF" w:rsidP="00DC4FB4">
      <w:pPr>
        <w:jc w:val="both"/>
        <w:rPr>
          <w:sz w:val="10"/>
          <w:szCs w:val="10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297941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97941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795200" w:rsidP="006B75E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Включить в проект межевания территории </w:t>
            </w:r>
            <w:r w:rsidR="006D1A3A">
              <w:rPr>
                <w:sz w:val="22"/>
                <w:szCs w:val="22"/>
              </w:rPr>
              <w:t xml:space="preserve">образование </w:t>
            </w:r>
            <w:r>
              <w:rPr>
                <w:sz w:val="22"/>
                <w:szCs w:val="22"/>
              </w:rPr>
              <w:t>земельных участков федеральной собственности (36:34:0000000:1022, 36:34:0602001:150)</w:t>
            </w:r>
            <w:r w:rsidR="006D1A3A">
              <w:rPr>
                <w:sz w:val="22"/>
                <w:szCs w:val="22"/>
              </w:rPr>
              <w:t xml:space="preserve"> в соответствии со схемой, подготовленной ФГБОУ «ВГАУ»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6B75E8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863A9D" w:rsidRDefault="00130E17" w:rsidP="00863A9D">
            <w:pPr>
              <w:pStyle w:val="ConsPlusNormal"/>
              <w:jc w:val="both"/>
              <w:rPr>
                <w:sz w:val="22"/>
                <w:szCs w:val="22"/>
              </w:rPr>
            </w:pPr>
            <w:r w:rsidRPr="00863A9D">
              <w:rPr>
                <w:sz w:val="22"/>
                <w:szCs w:val="22"/>
              </w:rPr>
              <w:t>Целесообразно к учету</w:t>
            </w:r>
            <w:r w:rsidR="00863A9D" w:rsidRPr="00863A9D">
              <w:rPr>
                <w:sz w:val="22"/>
                <w:szCs w:val="22"/>
              </w:rPr>
              <w:t>,</w:t>
            </w:r>
            <w:r w:rsidRPr="00863A9D">
              <w:rPr>
                <w:sz w:val="22"/>
                <w:szCs w:val="22"/>
              </w:rPr>
              <w:t xml:space="preserve"> </w:t>
            </w:r>
            <w:r w:rsidR="00863A9D" w:rsidRPr="00863A9D">
              <w:rPr>
                <w:sz w:val="22"/>
                <w:szCs w:val="22"/>
              </w:rPr>
              <w:t>при наличии оснований в с</w:t>
            </w:r>
            <w:bookmarkStart w:id="0" w:name="_GoBack"/>
            <w:bookmarkEnd w:id="0"/>
            <w:r w:rsidR="00863A9D" w:rsidRPr="00863A9D">
              <w:rPr>
                <w:sz w:val="22"/>
                <w:szCs w:val="22"/>
              </w:rPr>
              <w:t>оответствии с</w:t>
            </w:r>
            <w:r w:rsidRPr="00863A9D">
              <w:rPr>
                <w:sz w:val="22"/>
                <w:szCs w:val="22"/>
              </w:rPr>
              <w:t xml:space="preserve"> ч. 10 ст. 43 Градостроительного кодекса РФ</w:t>
            </w:r>
          </w:p>
        </w:tc>
      </w:tr>
    </w:tbl>
    <w:p w:rsidR="00030B98" w:rsidRDefault="00563DAB" w:rsidP="00DC4FB4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297941" w:rsidRDefault="00297941" w:rsidP="00297941">
      <w:pPr>
        <w:contextualSpacing/>
        <w:jc w:val="both"/>
      </w:pPr>
      <w:r>
        <w:t>Проект направить на утверждение</w:t>
      </w:r>
      <w:r w:rsidR="00130E17">
        <w:t xml:space="preserve"> с учетом поступившего предложения</w:t>
      </w:r>
      <w:r>
        <w:t>.</w:t>
      </w:r>
    </w:p>
    <w:p w:rsidR="00563DAB" w:rsidRDefault="00563DAB" w:rsidP="00DC4FB4">
      <w:pPr>
        <w:contextualSpacing/>
        <w:jc w:val="both"/>
      </w:pPr>
    </w:p>
    <w:p w:rsidR="00D83AEA" w:rsidRDefault="00D83AEA" w:rsidP="00DC4FB4">
      <w:pPr>
        <w:contextualSpacing/>
        <w:jc w:val="both"/>
      </w:pPr>
    </w:p>
    <w:p w:rsidR="006B75E8" w:rsidRDefault="006B75E8" w:rsidP="007D5BD9">
      <w:pPr>
        <w:spacing w:line="192" w:lineRule="auto"/>
        <w:contextualSpacing/>
        <w:jc w:val="both"/>
      </w:pPr>
    </w:p>
    <w:p w:rsidR="006B75E8" w:rsidRDefault="006B75E8" w:rsidP="007D5BD9">
      <w:pPr>
        <w:spacing w:line="192" w:lineRule="auto"/>
        <w:contextualSpacing/>
        <w:jc w:val="both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Г.Ю. Чурсанов</w:t>
      </w:r>
    </w:p>
    <w:p w:rsidR="007D5BD9" w:rsidRPr="007D5BD9" w:rsidRDefault="007D5BD9" w:rsidP="007D5BD9">
      <w:pPr>
        <w:spacing w:line="192" w:lineRule="auto"/>
        <w:contextualSpacing/>
        <w:jc w:val="both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Е.В. Зарникова</w:t>
      </w:r>
    </w:p>
    <w:p w:rsidR="00862CA8" w:rsidRPr="001A54B2" w:rsidRDefault="00862CA8" w:rsidP="007D5BD9">
      <w:pPr>
        <w:jc w:val="both"/>
        <w:rPr>
          <w:sz w:val="28"/>
          <w:szCs w:val="28"/>
        </w:rPr>
      </w:pPr>
    </w:p>
    <w:sectPr w:rsidR="00862CA8" w:rsidRPr="001A54B2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4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177"/>
    <w:rsid w:val="00100EDF"/>
    <w:rsid w:val="00103256"/>
    <w:rsid w:val="00111A41"/>
    <w:rsid w:val="00116A22"/>
    <w:rsid w:val="00121AB6"/>
    <w:rsid w:val="0012685E"/>
    <w:rsid w:val="00130E17"/>
    <w:rsid w:val="00131B7B"/>
    <w:rsid w:val="001515AD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54B2"/>
    <w:rsid w:val="001B160A"/>
    <w:rsid w:val="001C43DD"/>
    <w:rsid w:val="001D0E0A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97941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B75E8"/>
    <w:rsid w:val="006C0D3D"/>
    <w:rsid w:val="006D1A3A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3DF1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5200"/>
    <w:rsid w:val="00797739"/>
    <w:rsid w:val="007A4720"/>
    <w:rsid w:val="007B489F"/>
    <w:rsid w:val="007B7C13"/>
    <w:rsid w:val="007C74AB"/>
    <w:rsid w:val="007D5BD9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3A9D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C696D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96345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3AEA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5F6E"/>
    <w:rsid w:val="00DF111A"/>
    <w:rsid w:val="00E03308"/>
    <w:rsid w:val="00E03D8E"/>
    <w:rsid w:val="00E10E69"/>
    <w:rsid w:val="00E14D2F"/>
    <w:rsid w:val="00E15EDD"/>
    <w:rsid w:val="00E225A6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C00EA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Дружинина А.О.</cp:lastModifiedBy>
  <cp:revision>9</cp:revision>
  <cp:lastPrinted>2024-11-06T08:01:00Z</cp:lastPrinted>
  <dcterms:created xsi:type="dcterms:W3CDTF">2024-10-18T11:29:00Z</dcterms:created>
  <dcterms:modified xsi:type="dcterms:W3CDTF">2024-11-07T07:09:00Z</dcterms:modified>
</cp:coreProperties>
</file>