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F4" w:rsidRPr="00B63430" w:rsidRDefault="003424F4" w:rsidP="003424F4">
      <w:pPr>
        <w:pStyle w:val="Standard"/>
        <w:ind w:right="286"/>
        <w:rPr>
          <w:rFonts w:eastAsia="Arial Unicode MS"/>
          <w:b/>
          <w:bCs/>
          <w:color w:val="000000"/>
          <w:sz w:val="28"/>
          <w:szCs w:val="28"/>
          <w:lang w:val="en-US"/>
        </w:rPr>
      </w:pPr>
    </w:p>
    <w:p w:rsidR="00FF34DE" w:rsidRPr="001F698D" w:rsidRDefault="00FF34DE" w:rsidP="00FF34D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698D">
        <w:rPr>
          <w:rFonts w:ascii="Times New Roman" w:hAnsi="Times New Roman" w:cs="Times New Roman"/>
          <w:b/>
          <w:sz w:val="36"/>
          <w:szCs w:val="36"/>
        </w:rPr>
        <w:t>Общество с ограниченной ответственностью</w:t>
      </w:r>
    </w:p>
    <w:p w:rsidR="003424F4" w:rsidRDefault="00FF34DE" w:rsidP="00FF34DE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FC1948">
        <w:rPr>
          <w:rFonts w:cs="Times New Roman"/>
          <w:b/>
          <w:sz w:val="40"/>
          <w:szCs w:val="40"/>
        </w:rPr>
        <w:t>«ГРАДПРОЕКТ»</w:t>
      </w:r>
    </w:p>
    <w:p w:rsidR="003424F4" w:rsidRDefault="003424F4" w:rsidP="003424F4">
      <w:pPr>
        <w:pStyle w:val="Standard"/>
        <w:jc w:val="center"/>
        <w:rPr>
          <w:b/>
          <w:bCs/>
          <w:sz w:val="28"/>
          <w:szCs w:val="28"/>
        </w:rPr>
      </w:pPr>
    </w:p>
    <w:sdt>
      <w:sdtPr>
        <w:rPr>
          <w:b/>
          <w:bCs/>
          <w:sz w:val="24"/>
        </w:rPr>
        <w:alias w:val="Аннотация"/>
        <w:tag w:val=""/>
        <w:id w:val="1960832395"/>
        <w:placeholder>
          <w:docPart w:val="1AFCE33743EE4DCB8202093CBA18E0ED"/>
        </w:placeholder>
        <w:dataBinding w:prefixMappings="xmlns:ns0='http://schemas.microsoft.com/office/2006/coverPageProps' " w:xpath="/ns0:CoverPageProperties[1]/ns0:Abstract[1]" w:storeItemID="{55AF091B-3C7A-41E3-B477-F2FDAA23CFDA}"/>
        <w:text/>
      </w:sdtPr>
      <w:sdtContent>
        <w:p w:rsidR="00CE033B" w:rsidRPr="00FF3562" w:rsidRDefault="00936818" w:rsidP="007C2088">
          <w:pPr>
            <w:pStyle w:val="Standard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Свидетельство СРО-П-015-11082009 №002297 от 26 октября 2022г.</w:t>
          </w:r>
        </w:p>
      </w:sdtContent>
    </w:sdt>
    <w:p w:rsidR="00407DD0" w:rsidRDefault="00407DD0" w:rsidP="006462F2">
      <w:pPr>
        <w:pStyle w:val="Standard"/>
        <w:jc w:val="center"/>
        <w:rPr>
          <w:b/>
          <w:bCs/>
          <w:sz w:val="28"/>
          <w:szCs w:val="28"/>
        </w:rPr>
      </w:pPr>
    </w:p>
    <w:p w:rsidR="00FF34DE" w:rsidRDefault="00FF34DE" w:rsidP="006462F2">
      <w:pPr>
        <w:pStyle w:val="Standard"/>
        <w:jc w:val="center"/>
        <w:rPr>
          <w:b/>
          <w:bCs/>
          <w:sz w:val="28"/>
          <w:szCs w:val="28"/>
        </w:rPr>
      </w:pPr>
    </w:p>
    <w:p w:rsidR="00FF34DE" w:rsidRDefault="00FF34DE" w:rsidP="00407DD0">
      <w:pPr>
        <w:pStyle w:val="Standard"/>
        <w:jc w:val="center"/>
        <w:rPr>
          <w:b/>
          <w:bCs/>
          <w:sz w:val="28"/>
          <w:szCs w:val="28"/>
        </w:rPr>
      </w:pPr>
    </w:p>
    <w:p w:rsidR="00FF34DE" w:rsidRDefault="00FF34DE" w:rsidP="00407DD0">
      <w:pPr>
        <w:pStyle w:val="Standard"/>
        <w:jc w:val="center"/>
        <w:rPr>
          <w:b/>
          <w:bCs/>
          <w:sz w:val="28"/>
          <w:szCs w:val="28"/>
        </w:rPr>
      </w:pPr>
    </w:p>
    <w:p w:rsidR="00FF34DE" w:rsidRDefault="00FF34DE" w:rsidP="00407DD0">
      <w:pPr>
        <w:pStyle w:val="Standard"/>
        <w:jc w:val="center"/>
        <w:rPr>
          <w:b/>
          <w:bCs/>
          <w:sz w:val="28"/>
          <w:szCs w:val="28"/>
        </w:rPr>
      </w:pPr>
    </w:p>
    <w:p w:rsidR="00FF34DE" w:rsidRDefault="00FF34DE" w:rsidP="00407DD0">
      <w:pPr>
        <w:pStyle w:val="Standard"/>
        <w:jc w:val="center"/>
        <w:rPr>
          <w:b/>
          <w:bCs/>
          <w:sz w:val="28"/>
          <w:szCs w:val="28"/>
        </w:rPr>
      </w:pPr>
    </w:p>
    <w:p w:rsidR="00407DD0" w:rsidRPr="00407DD0" w:rsidRDefault="007C2088" w:rsidP="00407DD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</w:r>
      <w:r w:rsidR="00407DD0" w:rsidRPr="00407DD0">
        <w:rPr>
          <w:b/>
          <w:bCs/>
          <w:sz w:val="28"/>
          <w:szCs w:val="28"/>
        </w:rPr>
        <w:t xml:space="preserve">ДОКУМЕНТАЦИЯ ПО ПЛАНИРОВКЕ ТЕРРИТОРИИ </w:t>
      </w:r>
    </w:p>
    <w:p w:rsidR="00407DD0" w:rsidRPr="00407DD0" w:rsidRDefault="00407DD0" w:rsidP="00407DD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ОГРАНИЧЕННОЙ УЛИЦАМИ КОНСТРУКТОРОВ, КРЫМСКАЯ, ПИРОГОВА</w:t>
      </w:r>
      <w:r w:rsidRPr="00407DD0">
        <w:rPr>
          <w:b/>
          <w:bCs/>
          <w:sz w:val="28"/>
          <w:szCs w:val="28"/>
        </w:rPr>
        <w:t xml:space="preserve"> </w:t>
      </w:r>
    </w:p>
    <w:p w:rsidR="006462F2" w:rsidRPr="006462F2" w:rsidRDefault="00407DD0" w:rsidP="00407DD0">
      <w:pPr>
        <w:pStyle w:val="Standard"/>
        <w:jc w:val="center"/>
        <w:rPr>
          <w:b/>
          <w:bCs/>
          <w:sz w:val="28"/>
          <w:szCs w:val="28"/>
        </w:rPr>
      </w:pPr>
      <w:r w:rsidRPr="00407DD0">
        <w:rPr>
          <w:b/>
          <w:bCs/>
          <w:sz w:val="28"/>
          <w:szCs w:val="28"/>
        </w:rPr>
        <w:t>В ГОРОД</w:t>
      </w:r>
      <w:r>
        <w:rPr>
          <w:b/>
          <w:bCs/>
          <w:sz w:val="28"/>
          <w:szCs w:val="28"/>
        </w:rPr>
        <w:t>Е</w:t>
      </w:r>
      <w:r w:rsidRPr="00407DD0">
        <w:rPr>
          <w:b/>
          <w:bCs/>
          <w:sz w:val="28"/>
          <w:szCs w:val="28"/>
        </w:rPr>
        <w:t xml:space="preserve"> ВОРОНЕЖ</w:t>
      </w:r>
      <w:r>
        <w:rPr>
          <w:b/>
          <w:bCs/>
          <w:sz w:val="28"/>
          <w:szCs w:val="28"/>
        </w:rPr>
        <w:t>Е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  <w:r w:rsidRPr="006462F2">
        <w:rPr>
          <w:b/>
          <w:bCs/>
          <w:sz w:val="28"/>
          <w:szCs w:val="28"/>
        </w:rPr>
        <w:t>Том I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  <w:r w:rsidRPr="006462F2">
        <w:rPr>
          <w:b/>
          <w:bCs/>
          <w:sz w:val="28"/>
          <w:szCs w:val="28"/>
        </w:rPr>
        <w:t>ПРОЕКТ ПЛАНИРОВКИ ТЕРРИТОРИИ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407DD0" w:rsidRDefault="006462F2" w:rsidP="006462F2">
      <w:pPr>
        <w:pStyle w:val="Standard"/>
        <w:jc w:val="center"/>
        <w:rPr>
          <w:b/>
          <w:bCs/>
          <w:i/>
          <w:sz w:val="28"/>
          <w:szCs w:val="28"/>
        </w:rPr>
      </w:pPr>
      <w:r w:rsidRPr="00407DD0">
        <w:rPr>
          <w:b/>
          <w:bCs/>
          <w:i/>
          <w:sz w:val="28"/>
          <w:szCs w:val="28"/>
        </w:rPr>
        <w:t>ОСНОВНАЯ ЧАСТЬ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52217C" w:rsidRDefault="00407DD0" w:rsidP="006462F2">
      <w:pPr>
        <w:pStyle w:val="Standard"/>
        <w:jc w:val="center"/>
        <w:rPr>
          <w:b/>
          <w:bCs/>
          <w:sz w:val="32"/>
          <w:szCs w:val="32"/>
        </w:rPr>
      </w:pPr>
      <w:r w:rsidRPr="0052217C">
        <w:rPr>
          <w:b/>
          <w:bCs/>
          <w:sz w:val="32"/>
          <w:szCs w:val="32"/>
        </w:rPr>
        <w:t>890</w:t>
      </w:r>
      <w:r w:rsidR="006462F2" w:rsidRPr="0052217C">
        <w:rPr>
          <w:b/>
          <w:bCs/>
          <w:sz w:val="32"/>
          <w:szCs w:val="32"/>
        </w:rPr>
        <w:t xml:space="preserve"> – ППТ2.I</w:t>
      </w: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BA6658" w:rsidRDefault="00BA6658" w:rsidP="006462F2">
      <w:pPr>
        <w:pStyle w:val="Standard"/>
        <w:jc w:val="center"/>
        <w:rPr>
          <w:b/>
          <w:bCs/>
          <w:sz w:val="28"/>
          <w:szCs w:val="28"/>
        </w:rPr>
      </w:pPr>
    </w:p>
    <w:p w:rsidR="00BA6658" w:rsidRDefault="00BA6658" w:rsidP="006462F2">
      <w:pPr>
        <w:pStyle w:val="Standard"/>
        <w:jc w:val="center"/>
        <w:rPr>
          <w:b/>
          <w:bCs/>
          <w:sz w:val="28"/>
          <w:szCs w:val="28"/>
        </w:rPr>
      </w:pPr>
    </w:p>
    <w:p w:rsidR="00BA6658" w:rsidRDefault="00BA6658" w:rsidP="006462F2">
      <w:pPr>
        <w:pStyle w:val="Standard"/>
        <w:jc w:val="center"/>
        <w:rPr>
          <w:b/>
          <w:bCs/>
          <w:sz w:val="28"/>
          <w:szCs w:val="28"/>
        </w:rPr>
      </w:pPr>
    </w:p>
    <w:p w:rsidR="00BA6658" w:rsidRDefault="00BA6658" w:rsidP="006462F2">
      <w:pPr>
        <w:pStyle w:val="Standard"/>
        <w:jc w:val="center"/>
        <w:rPr>
          <w:b/>
          <w:bCs/>
          <w:sz w:val="28"/>
          <w:szCs w:val="28"/>
        </w:rPr>
      </w:pPr>
    </w:p>
    <w:p w:rsidR="00BA6658" w:rsidRDefault="00BA6658" w:rsidP="006462F2">
      <w:pPr>
        <w:pStyle w:val="Standard"/>
        <w:jc w:val="center"/>
        <w:rPr>
          <w:b/>
          <w:bCs/>
          <w:sz w:val="28"/>
          <w:szCs w:val="28"/>
        </w:rPr>
      </w:pPr>
    </w:p>
    <w:p w:rsidR="00BA6658" w:rsidRPr="006462F2" w:rsidRDefault="00BA6658" w:rsidP="006462F2">
      <w:pPr>
        <w:pStyle w:val="Standard"/>
        <w:jc w:val="center"/>
        <w:rPr>
          <w:b/>
          <w:bCs/>
          <w:sz w:val="28"/>
          <w:szCs w:val="28"/>
        </w:rPr>
      </w:pPr>
    </w:p>
    <w:p w:rsidR="006462F2" w:rsidRDefault="006462F2" w:rsidP="006462F2">
      <w:pPr>
        <w:pStyle w:val="Standard"/>
        <w:jc w:val="center"/>
        <w:rPr>
          <w:b/>
          <w:bCs/>
          <w:sz w:val="28"/>
          <w:szCs w:val="28"/>
        </w:rPr>
      </w:pPr>
    </w:p>
    <w:p w:rsidR="0026788E" w:rsidRPr="0052217C" w:rsidRDefault="00FF34DE" w:rsidP="006462F2">
      <w:pPr>
        <w:pStyle w:val="Standard"/>
        <w:jc w:val="center"/>
        <w:rPr>
          <w:rFonts w:eastAsia="Arial Unicode MS"/>
          <w:b/>
          <w:bCs/>
          <w:color w:val="000000"/>
          <w:sz w:val="32"/>
          <w:szCs w:val="32"/>
        </w:rPr>
      </w:pPr>
      <w:r>
        <w:rPr>
          <w:b/>
          <w:bCs/>
          <w:sz w:val="32"/>
          <w:szCs w:val="32"/>
        </w:rPr>
        <w:t>2</w:t>
      </w:r>
      <w:r w:rsidR="006462F2" w:rsidRPr="0052217C">
        <w:rPr>
          <w:b/>
          <w:bCs/>
          <w:sz w:val="32"/>
          <w:szCs w:val="32"/>
        </w:rPr>
        <w:t>02</w:t>
      </w:r>
      <w:r w:rsidR="00F035C1">
        <w:rPr>
          <w:b/>
          <w:bCs/>
          <w:sz w:val="32"/>
          <w:szCs w:val="32"/>
        </w:rPr>
        <w:t>4</w:t>
      </w:r>
      <w:r w:rsidR="00741770">
        <w:rPr>
          <w:b/>
          <w:bCs/>
          <w:sz w:val="32"/>
          <w:szCs w:val="32"/>
        </w:rPr>
        <w:t>г.</w:t>
      </w:r>
    </w:p>
    <w:p w:rsidR="002E2ED5" w:rsidRDefault="002E2ED5" w:rsidP="00B46C81">
      <w:pPr>
        <w:pStyle w:val="Standard"/>
        <w:ind w:right="286"/>
        <w:jc w:val="center"/>
        <w:rPr>
          <w:rFonts w:eastAsia="Arial Unicode MS"/>
          <w:b/>
          <w:bCs/>
          <w:color w:val="000000"/>
          <w:sz w:val="28"/>
          <w:szCs w:val="28"/>
        </w:rPr>
        <w:sectPr w:rsidR="002E2ED5" w:rsidSect="007B2562">
          <w:headerReference w:type="default" r:id="rId10"/>
          <w:headerReference w:type="first" r:id="rId11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0"/>
          <w:cols w:space="708"/>
          <w:docGrid w:linePitch="360"/>
        </w:sectPr>
      </w:pPr>
    </w:p>
    <w:p w:rsidR="003424F4" w:rsidRPr="003424F4" w:rsidRDefault="003424F4" w:rsidP="003424F4">
      <w:pPr>
        <w:pStyle w:val="Standard"/>
        <w:ind w:right="286"/>
        <w:rPr>
          <w:rFonts w:eastAsia="Arial Unicode MS"/>
          <w:b/>
          <w:bCs/>
          <w:color w:val="000000"/>
          <w:sz w:val="28"/>
          <w:szCs w:val="28"/>
        </w:rPr>
      </w:pPr>
    </w:p>
    <w:p w:rsidR="00741770" w:rsidRPr="001F698D" w:rsidRDefault="00741770" w:rsidP="0074177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698D">
        <w:rPr>
          <w:rFonts w:ascii="Times New Roman" w:hAnsi="Times New Roman" w:cs="Times New Roman"/>
          <w:b/>
          <w:sz w:val="36"/>
          <w:szCs w:val="36"/>
        </w:rPr>
        <w:t>Общество с ограниченной ответственностью</w:t>
      </w:r>
    </w:p>
    <w:p w:rsidR="00741770" w:rsidRDefault="00741770" w:rsidP="00741770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  <w:r w:rsidRPr="00FC1948">
        <w:rPr>
          <w:rFonts w:cs="Times New Roman"/>
          <w:b/>
          <w:sz w:val="40"/>
          <w:szCs w:val="40"/>
        </w:rPr>
        <w:t>«ГРАДПРОЕКТ»</w:t>
      </w:r>
    </w:p>
    <w:p w:rsidR="003424F4" w:rsidRDefault="003424F4" w:rsidP="003424F4">
      <w:pPr>
        <w:pStyle w:val="Standard"/>
        <w:ind w:left="286" w:right="286" w:firstLine="409"/>
        <w:jc w:val="center"/>
        <w:rPr>
          <w:rFonts w:eastAsia="Arial Unicode MS"/>
          <w:b/>
          <w:bCs/>
          <w:color w:val="000000"/>
          <w:sz w:val="28"/>
          <w:szCs w:val="28"/>
        </w:rPr>
      </w:pPr>
    </w:p>
    <w:sdt>
      <w:sdtPr>
        <w:rPr>
          <w:b/>
          <w:bCs/>
          <w:sz w:val="24"/>
        </w:rPr>
        <w:alias w:val="Аннотация"/>
        <w:tag w:val=""/>
        <w:id w:val="2129196803"/>
        <w:placeholder>
          <w:docPart w:val="46E71E76D7514E0099A886EC02B3C7CE"/>
        </w:placeholder>
        <w:dataBinding w:prefixMappings="xmlns:ns0='http://schemas.microsoft.com/office/2006/coverPageProps' " w:xpath="/ns0:CoverPageProperties[1]/ns0:Abstract[1]" w:storeItemID="{55AF091B-3C7A-41E3-B477-F2FDAA23CFDA}"/>
        <w:text/>
      </w:sdtPr>
      <w:sdtContent>
        <w:p w:rsidR="007C2088" w:rsidRDefault="00936818" w:rsidP="007C2088">
          <w:pPr>
            <w:pStyle w:val="Standard"/>
            <w:jc w:val="center"/>
            <w:rPr>
              <w:b/>
              <w:bCs/>
              <w:sz w:val="24"/>
            </w:rPr>
          </w:pPr>
          <w:r>
            <w:rPr>
              <w:b/>
              <w:bCs/>
              <w:sz w:val="24"/>
            </w:rPr>
            <w:t>Свидетельство СРО-П-015-11082009 №002297 от 26 октября 2022г.</w:t>
          </w:r>
        </w:p>
      </w:sdtContent>
    </w:sdt>
    <w:p w:rsidR="00CE033B" w:rsidRDefault="006474A4" w:rsidP="006474A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E033B" w:rsidRDefault="00CE033B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41770" w:rsidRDefault="00741770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41770" w:rsidRDefault="00741770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41770" w:rsidRDefault="00741770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41770" w:rsidRDefault="00741770" w:rsidP="00CE033B">
      <w:pPr>
        <w:pStyle w:val="Standard"/>
        <w:jc w:val="center"/>
        <w:rPr>
          <w:b/>
          <w:bCs/>
          <w:sz w:val="28"/>
          <w:szCs w:val="28"/>
        </w:rPr>
      </w:pPr>
    </w:p>
    <w:p w:rsidR="00741770" w:rsidRDefault="00741770" w:rsidP="00CE033B">
      <w:pPr>
        <w:pStyle w:val="Standard"/>
        <w:jc w:val="center"/>
        <w:rPr>
          <w:b/>
          <w:bCs/>
          <w:sz w:val="28"/>
          <w:szCs w:val="28"/>
        </w:rPr>
      </w:pPr>
    </w:p>
    <w:p w:rsidR="001C459B" w:rsidRPr="001C459B" w:rsidRDefault="001C459B" w:rsidP="001C459B">
      <w:pPr>
        <w:pStyle w:val="Standard"/>
        <w:jc w:val="center"/>
        <w:rPr>
          <w:b/>
          <w:bCs/>
          <w:sz w:val="28"/>
          <w:szCs w:val="28"/>
        </w:rPr>
      </w:pPr>
      <w:r w:rsidRPr="001C459B">
        <w:rPr>
          <w:b/>
          <w:bCs/>
          <w:sz w:val="28"/>
          <w:szCs w:val="28"/>
        </w:rPr>
        <w:t xml:space="preserve">ДОКУМЕНТАЦИЯ ПО ПЛАНИРОВКЕ ТЕРРИТОРИИ </w:t>
      </w:r>
    </w:p>
    <w:p w:rsidR="001C459B" w:rsidRPr="001C459B" w:rsidRDefault="001C459B" w:rsidP="001C459B">
      <w:pPr>
        <w:pStyle w:val="Standard"/>
        <w:jc w:val="center"/>
        <w:rPr>
          <w:b/>
          <w:bCs/>
          <w:sz w:val="28"/>
          <w:szCs w:val="28"/>
        </w:rPr>
      </w:pPr>
      <w:r w:rsidRPr="001C459B">
        <w:rPr>
          <w:b/>
          <w:bCs/>
          <w:sz w:val="28"/>
          <w:szCs w:val="28"/>
        </w:rPr>
        <w:t xml:space="preserve">ОГРАНИЧЕННОЙ УЛИЦАМИ КОНСТРУКТОРОВ, КРЫМСКАЯ, ПИРОГОВА </w:t>
      </w:r>
    </w:p>
    <w:p w:rsidR="00CE033B" w:rsidRPr="00FF3562" w:rsidRDefault="001C459B" w:rsidP="001C459B">
      <w:pPr>
        <w:pStyle w:val="Standard"/>
        <w:jc w:val="center"/>
        <w:rPr>
          <w:b/>
          <w:bCs/>
          <w:sz w:val="28"/>
          <w:szCs w:val="28"/>
        </w:rPr>
      </w:pPr>
      <w:r w:rsidRPr="001C459B">
        <w:rPr>
          <w:b/>
          <w:bCs/>
          <w:sz w:val="28"/>
          <w:szCs w:val="28"/>
        </w:rPr>
        <w:t>В ГОРОДЕ ВОРОНЕЖЕ</w:t>
      </w:r>
    </w:p>
    <w:p w:rsidR="006462F2" w:rsidRPr="00C90E9C" w:rsidRDefault="006462F2" w:rsidP="00C90E9C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52217C" w:rsidRDefault="006462F2" w:rsidP="006462F2">
      <w:pPr>
        <w:pStyle w:val="Standard"/>
        <w:ind w:right="286"/>
        <w:jc w:val="center"/>
        <w:rPr>
          <w:b/>
          <w:bCs/>
          <w:color w:val="000000"/>
          <w:sz w:val="28"/>
          <w:szCs w:val="28"/>
        </w:rPr>
      </w:pPr>
      <w:r w:rsidRPr="0052217C">
        <w:rPr>
          <w:b/>
          <w:bCs/>
          <w:color w:val="000000"/>
          <w:sz w:val="28"/>
          <w:szCs w:val="28"/>
        </w:rPr>
        <w:t>Том I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C90E9C" w:rsidRDefault="006462F2" w:rsidP="00C90E9C">
      <w:pPr>
        <w:pStyle w:val="Standard"/>
        <w:jc w:val="center"/>
        <w:rPr>
          <w:b/>
          <w:bCs/>
          <w:sz w:val="28"/>
          <w:szCs w:val="28"/>
        </w:rPr>
      </w:pPr>
      <w:r w:rsidRPr="00C90E9C">
        <w:rPr>
          <w:b/>
          <w:bCs/>
          <w:sz w:val="28"/>
          <w:szCs w:val="28"/>
        </w:rPr>
        <w:t>ПРОЕКТ ПЛАНИРОВКИ ТЕРРИТОРИИ</w:t>
      </w:r>
    </w:p>
    <w:p w:rsidR="006462F2" w:rsidRPr="00C90E9C" w:rsidRDefault="006462F2" w:rsidP="00C90E9C">
      <w:pPr>
        <w:pStyle w:val="Standard"/>
        <w:jc w:val="center"/>
        <w:rPr>
          <w:b/>
          <w:bCs/>
          <w:sz w:val="28"/>
          <w:szCs w:val="28"/>
        </w:rPr>
      </w:pPr>
    </w:p>
    <w:p w:rsidR="006462F2" w:rsidRPr="001C459B" w:rsidRDefault="006462F2" w:rsidP="00C90E9C">
      <w:pPr>
        <w:pStyle w:val="Standard"/>
        <w:jc w:val="center"/>
        <w:rPr>
          <w:b/>
          <w:bCs/>
          <w:i/>
          <w:sz w:val="28"/>
          <w:szCs w:val="28"/>
        </w:rPr>
      </w:pPr>
      <w:r w:rsidRPr="001C459B">
        <w:rPr>
          <w:b/>
          <w:bCs/>
          <w:i/>
          <w:sz w:val="28"/>
          <w:szCs w:val="28"/>
        </w:rPr>
        <w:t xml:space="preserve">ОСНОВНАЯ ЧАСТЬ 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  <w:r w:rsidRPr="001C459B">
        <w:rPr>
          <w:b/>
          <w:bCs/>
          <w:color w:val="000000"/>
          <w:sz w:val="32"/>
          <w:szCs w:val="32"/>
        </w:rPr>
        <w:t>890 – ППТ2.I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1C459B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1C459B" w:rsidRDefault="001C459B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  <w:r w:rsidRPr="006462F2">
        <w:rPr>
          <w:b/>
          <w:bCs/>
          <w:color w:val="000000"/>
          <w:sz w:val="32"/>
          <w:szCs w:val="32"/>
        </w:rPr>
        <w:t xml:space="preserve"> Главный инженер                                                 А.Н. </w:t>
      </w:r>
      <w:proofErr w:type="spellStart"/>
      <w:r w:rsidRPr="006462F2">
        <w:rPr>
          <w:b/>
          <w:bCs/>
          <w:color w:val="000000"/>
          <w:sz w:val="32"/>
          <w:szCs w:val="32"/>
        </w:rPr>
        <w:t>Прибылов</w:t>
      </w:r>
      <w:proofErr w:type="spellEnd"/>
      <w:r w:rsidRPr="006462F2">
        <w:rPr>
          <w:b/>
          <w:bCs/>
          <w:color w:val="000000"/>
          <w:sz w:val="32"/>
          <w:szCs w:val="32"/>
        </w:rPr>
        <w:t xml:space="preserve"> </w:t>
      </w: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 w:firstLine="708"/>
        <w:rPr>
          <w:b/>
          <w:bCs/>
          <w:color w:val="000000"/>
          <w:sz w:val="32"/>
          <w:szCs w:val="32"/>
        </w:rPr>
      </w:pPr>
      <w:r w:rsidRPr="006462F2">
        <w:rPr>
          <w:b/>
          <w:bCs/>
          <w:color w:val="000000"/>
          <w:sz w:val="32"/>
          <w:szCs w:val="32"/>
        </w:rPr>
        <w:t xml:space="preserve">Главный инженер проекта   </w:t>
      </w:r>
      <w:r w:rsidR="001C459B">
        <w:rPr>
          <w:b/>
          <w:bCs/>
          <w:color w:val="000000"/>
          <w:sz w:val="32"/>
          <w:szCs w:val="32"/>
        </w:rPr>
        <w:t xml:space="preserve">                               А</w:t>
      </w:r>
      <w:r w:rsidRPr="006462F2">
        <w:rPr>
          <w:b/>
          <w:bCs/>
          <w:color w:val="000000"/>
          <w:sz w:val="32"/>
          <w:szCs w:val="32"/>
        </w:rPr>
        <w:t>.</w:t>
      </w:r>
      <w:r w:rsidR="001C459B">
        <w:rPr>
          <w:b/>
          <w:bCs/>
          <w:color w:val="000000"/>
          <w:sz w:val="32"/>
          <w:szCs w:val="32"/>
        </w:rPr>
        <w:t>И</w:t>
      </w:r>
      <w:r w:rsidRPr="006462F2">
        <w:rPr>
          <w:b/>
          <w:bCs/>
          <w:color w:val="000000"/>
          <w:sz w:val="32"/>
          <w:szCs w:val="32"/>
        </w:rPr>
        <w:t xml:space="preserve">. </w:t>
      </w:r>
      <w:proofErr w:type="spellStart"/>
      <w:r w:rsidR="001C459B">
        <w:rPr>
          <w:b/>
          <w:bCs/>
          <w:color w:val="000000"/>
          <w:sz w:val="32"/>
          <w:szCs w:val="32"/>
        </w:rPr>
        <w:t>Половникова</w:t>
      </w:r>
      <w:proofErr w:type="spellEnd"/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P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6462F2" w:rsidRDefault="006462F2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38047C" w:rsidRDefault="0038047C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BA6658" w:rsidRDefault="00BA6658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BA6658" w:rsidRDefault="00BA6658" w:rsidP="006462F2">
      <w:pPr>
        <w:pStyle w:val="Standard"/>
        <w:ind w:right="286"/>
        <w:jc w:val="center"/>
        <w:rPr>
          <w:b/>
          <w:bCs/>
          <w:color w:val="000000"/>
          <w:sz w:val="32"/>
          <w:szCs w:val="32"/>
        </w:rPr>
      </w:pPr>
    </w:p>
    <w:p w:rsidR="0038047C" w:rsidRDefault="0038047C" w:rsidP="0038047C">
      <w:pPr>
        <w:pStyle w:val="Standard"/>
        <w:jc w:val="center"/>
        <w:rPr>
          <w:b/>
          <w:bCs/>
          <w:color w:val="000000"/>
          <w:sz w:val="32"/>
          <w:szCs w:val="32"/>
        </w:rPr>
      </w:pPr>
    </w:p>
    <w:p w:rsidR="002E2ED5" w:rsidRDefault="006462F2" w:rsidP="0038047C">
      <w:pPr>
        <w:pStyle w:val="Standard"/>
        <w:jc w:val="center"/>
        <w:rPr>
          <w:rFonts w:eastAsia="Arial Unicode MS"/>
          <w:b/>
          <w:bCs/>
          <w:color w:val="000000"/>
          <w:sz w:val="28"/>
          <w:szCs w:val="28"/>
        </w:rPr>
        <w:sectPr w:rsidR="002E2ED5" w:rsidSect="00D87F61">
          <w:headerReference w:type="default" r:id="rId12"/>
          <w:headerReference w:type="first" r:id="rId13"/>
          <w:footerReference w:type="first" r:id="rId14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0"/>
          <w:cols w:space="708"/>
          <w:docGrid w:linePitch="360"/>
        </w:sectPr>
      </w:pPr>
      <w:r w:rsidRPr="006462F2">
        <w:rPr>
          <w:b/>
          <w:bCs/>
          <w:color w:val="000000"/>
          <w:sz w:val="32"/>
          <w:szCs w:val="32"/>
        </w:rPr>
        <w:t>202</w:t>
      </w:r>
      <w:r w:rsidR="00F035C1">
        <w:rPr>
          <w:b/>
          <w:bCs/>
          <w:color w:val="000000"/>
          <w:sz w:val="32"/>
          <w:szCs w:val="32"/>
        </w:rPr>
        <w:t>4</w:t>
      </w:r>
      <w:r w:rsidR="00741770">
        <w:rPr>
          <w:b/>
          <w:bCs/>
          <w:color w:val="000000"/>
          <w:sz w:val="32"/>
          <w:szCs w:val="32"/>
        </w:rPr>
        <w:t>г.</w:t>
      </w:r>
    </w:p>
    <w:p w:rsidR="00D13EC7" w:rsidRDefault="00D13EC7" w:rsidP="00D13EC7">
      <w:pPr>
        <w:spacing w:after="0" w:line="276" w:lineRule="auto"/>
        <w:ind w:left="284" w:right="284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pPr w:leftFromText="181" w:rightFromText="181" w:vertAnchor="text" w:horzAnchor="margin" w:tblpX="127" w:tblpY="17"/>
        <w:tblW w:w="10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6520"/>
        <w:gridCol w:w="1829"/>
      </w:tblGrid>
      <w:tr w:rsidR="007B2562" w:rsidRPr="0010077A" w:rsidTr="00CE06C0">
        <w:trPr>
          <w:trHeight w:val="709"/>
        </w:trPr>
        <w:tc>
          <w:tcPr>
            <w:tcW w:w="1857" w:type="dxa"/>
            <w:shd w:val="clear" w:color="auto" w:fill="auto"/>
            <w:tcMar>
              <w:left w:w="170" w:type="dxa"/>
            </w:tcMar>
            <w:vAlign w:val="center"/>
          </w:tcPr>
          <w:p w:rsidR="007B2562" w:rsidRPr="0010077A" w:rsidRDefault="007B2562" w:rsidP="00CE06C0">
            <w:pPr>
              <w:spacing w:after="0" w:line="240" w:lineRule="auto"/>
              <w:ind w:left="-1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6520" w:type="dxa"/>
            <w:shd w:val="clear" w:color="auto" w:fill="auto"/>
            <w:tcMar>
              <w:left w:w="170" w:type="dxa"/>
            </w:tcMar>
            <w:vAlign w:val="center"/>
          </w:tcPr>
          <w:p w:rsidR="007B2562" w:rsidRPr="0010077A" w:rsidRDefault="007B2562" w:rsidP="00CE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7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7B2562" w:rsidRPr="0010077A" w:rsidRDefault="007B2562" w:rsidP="00CE06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26FB9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F26FB9" w:rsidRDefault="00F26FB9" w:rsidP="00CE06C0">
            <w:pPr>
              <w:spacing w:after="0" w:line="240" w:lineRule="auto"/>
              <w:ind w:left="-1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6FB9">
              <w:rPr>
                <w:rFonts w:ascii="Times New Roman" w:eastAsia="Times New Roman" w:hAnsi="Times New Roman" w:cs="Times New Roman"/>
                <w:sz w:val="24"/>
              </w:rPr>
              <w:t>890-ППТ2.I</w:t>
            </w: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F26FB9" w:rsidRPr="005F4655" w:rsidRDefault="00F26FB9" w:rsidP="00CE06C0">
            <w:pPr>
              <w:pStyle w:val="ae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 w:rsidRPr="00F26FB9">
              <w:rPr>
                <w:rFonts w:ascii="Times New Roman" w:eastAsia="Times New Roman" w:hAnsi="Times New Roman" w:cs="Times New Roman"/>
                <w:sz w:val="24"/>
              </w:rPr>
              <w:t>Текстовая часть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F26FB9" w:rsidRDefault="00F26FB9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8372BB">
        <w:trPr>
          <w:trHeight w:val="39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11475C" w:rsidRDefault="006462F2" w:rsidP="00CE06C0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sz w:val="24"/>
              </w:rPr>
              <w:t>Общие положения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11475C" w:rsidRDefault="006462F2" w:rsidP="00CE06C0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Положение о размещении объектов капитального строительства и характеристиках планируемого развития территории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8372BB">
        <w:trPr>
          <w:trHeight w:val="39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11475C" w:rsidRDefault="006462F2" w:rsidP="00CE06C0">
            <w:pPr>
              <w:pStyle w:val="ae"/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2.1 Современное использование планируемой территории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5F4655" w:rsidRDefault="006462F2" w:rsidP="00CE06C0">
            <w:pPr>
              <w:pStyle w:val="ae"/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  <w:r w:rsidRPr="00242D62">
              <w:rPr>
                <w:rFonts w:ascii="Times New Roman" w:eastAsia="Times New Roman" w:hAnsi="Times New Roman" w:cs="Times New Roman"/>
                <w:sz w:val="24"/>
              </w:rPr>
              <w:t>Основные направления развития архитектурно-планировочной и функционально-пространственной структуры террит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ории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2E71ED" w:rsidRDefault="006462F2" w:rsidP="00CE06C0">
            <w:pPr>
              <w:spacing w:after="0" w:line="240" w:lineRule="auto"/>
              <w:ind w:left="340" w:hanging="3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2.3 </w:t>
            </w:r>
            <w:r w:rsidRPr="002E71ED">
              <w:rPr>
                <w:rFonts w:ascii="Times New Roman" w:eastAsia="Times New Roman" w:hAnsi="Times New Roman" w:cs="Times New Roman"/>
                <w:sz w:val="24"/>
              </w:rPr>
              <w:t>Основные направления развития инженерно-технического обеспечения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8372BB">
        <w:trPr>
          <w:trHeight w:val="39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2E71ED" w:rsidRDefault="006462F2" w:rsidP="00CE06C0">
            <w:pPr>
              <w:spacing w:after="0" w:line="240" w:lineRule="auto"/>
              <w:ind w:left="340" w:hanging="3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2.4 </w:t>
            </w:r>
            <w:r w:rsidRPr="002E71ED">
              <w:rPr>
                <w:rFonts w:ascii="Times New Roman" w:eastAsia="Times New Roman" w:hAnsi="Times New Roman" w:cs="Times New Roman"/>
                <w:sz w:val="24"/>
              </w:rPr>
              <w:t>Основные направления транспортного обслуживания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8372BB">
        <w:trPr>
          <w:trHeight w:val="39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2E71ED" w:rsidRDefault="006462F2" w:rsidP="00CE06C0">
            <w:pPr>
              <w:pStyle w:val="ae"/>
              <w:numPr>
                <w:ilvl w:val="1"/>
                <w:numId w:val="9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 w:rsidRPr="002E71ED">
              <w:rPr>
                <w:rFonts w:ascii="Times New Roman" w:eastAsia="Times New Roman" w:hAnsi="Times New Roman" w:cs="Times New Roman"/>
                <w:sz w:val="24"/>
              </w:rPr>
              <w:t>Характеристика планируемой территории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2E71ED" w:rsidRDefault="006462F2" w:rsidP="00E61BBD">
            <w:pPr>
              <w:pStyle w:val="ae"/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2.6 </w:t>
            </w:r>
            <w:r w:rsidRPr="002E71ED">
              <w:rPr>
                <w:rFonts w:ascii="Times New Roman" w:eastAsia="Times New Roman" w:hAnsi="Times New Roman" w:cs="Times New Roman"/>
                <w:sz w:val="24"/>
              </w:rPr>
              <w:t>Основные технико-экономические показатели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проекта планировки.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2E71ED" w:rsidRDefault="006462F2" w:rsidP="00CE06C0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sz w:val="24"/>
              </w:rPr>
              <w:t>Положение об очередности планируемого развития территории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392C54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392C54" w:rsidRPr="00C43BB4" w:rsidRDefault="00392C54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392C54" w:rsidRPr="005F4655" w:rsidRDefault="00392C54" w:rsidP="00392C54">
            <w:pPr>
              <w:pStyle w:val="ae"/>
              <w:numPr>
                <w:ilvl w:val="0"/>
                <w:numId w:val="8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Зоны планируемого размещения объектов капитального строительства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392C54" w:rsidRDefault="00392C54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3F669F" w:rsidP="0090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26FB9">
              <w:rPr>
                <w:rFonts w:ascii="Times New Roman" w:eastAsia="Times New Roman" w:hAnsi="Times New Roman" w:cs="Times New Roman"/>
                <w:sz w:val="24"/>
              </w:rPr>
              <w:t>890-ППТ2.I</w:t>
            </w: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ind w:left="340" w:hanging="3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Графическая часть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6462F2" w:rsidRPr="0010077A" w:rsidTr="008372BB">
        <w:trPr>
          <w:trHeight w:val="397"/>
        </w:trPr>
        <w:tc>
          <w:tcPr>
            <w:tcW w:w="1857" w:type="dxa"/>
            <w:tcMar>
              <w:left w:w="170" w:type="dxa"/>
            </w:tcMar>
            <w:vAlign w:val="center"/>
          </w:tcPr>
          <w:p w:rsidR="006462F2" w:rsidRPr="00C43BB4" w:rsidRDefault="006462F2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6462F2" w:rsidRPr="005F4655" w:rsidRDefault="006462F2" w:rsidP="00CE06C0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 w:rsidRPr="005F4655">
              <w:rPr>
                <w:rFonts w:ascii="Times New Roman" w:eastAsia="Times New Roman" w:hAnsi="Times New Roman" w:cs="Times New Roman"/>
                <w:sz w:val="24"/>
              </w:rPr>
              <w:t>Чер</w:t>
            </w:r>
            <w:r w:rsidR="00F26FB9">
              <w:rPr>
                <w:rFonts w:ascii="Times New Roman" w:eastAsia="Times New Roman" w:hAnsi="Times New Roman" w:cs="Times New Roman"/>
                <w:sz w:val="24"/>
              </w:rPr>
              <w:t>теж планировки территории. М 1:1</w:t>
            </w:r>
            <w:r w:rsidRPr="005F4655">
              <w:rPr>
                <w:rFonts w:ascii="Times New Roman" w:eastAsia="Times New Roman" w:hAnsi="Times New Roman" w:cs="Times New Roman"/>
                <w:sz w:val="24"/>
              </w:rPr>
              <w:t>000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6462F2" w:rsidRDefault="006462F2" w:rsidP="00CE06C0">
            <w:pPr>
              <w:pStyle w:val="ad"/>
              <w:spacing w:before="0" w:beforeAutospacing="0" w:after="0"/>
            </w:pPr>
          </w:p>
        </w:tc>
      </w:tr>
      <w:tr w:rsidR="00174B8B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174B8B" w:rsidRPr="00C43BB4" w:rsidRDefault="00174B8B" w:rsidP="00CE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174B8B" w:rsidRPr="00174B8B" w:rsidRDefault="00174B8B" w:rsidP="00174B8B">
            <w:pPr>
              <w:pStyle w:val="ae"/>
              <w:numPr>
                <w:ilvl w:val="0"/>
                <w:numId w:val="10"/>
              </w:numPr>
              <w:spacing w:after="0" w:line="240" w:lineRule="auto"/>
              <w:ind w:left="340" w:hanging="340"/>
              <w:contextualSpacing w:val="0"/>
              <w:rPr>
                <w:rFonts w:ascii="Times New Roman" w:eastAsia="Times New Roman" w:hAnsi="Times New Roman" w:cs="Times New Roman"/>
                <w:sz w:val="24"/>
              </w:rPr>
            </w:pPr>
            <w:r w:rsidRPr="00174B8B">
              <w:rPr>
                <w:rFonts w:ascii="Times New Roman" w:eastAsia="Times New Roman" w:hAnsi="Times New Roman" w:cs="Times New Roman"/>
                <w:sz w:val="24"/>
              </w:rPr>
              <w:t>Чер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теж планировки территории (Зона планируемого размещения объектов капитального строительства).        </w:t>
            </w:r>
            <w:r w:rsidRPr="00174B8B">
              <w:rPr>
                <w:rFonts w:ascii="Times New Roman" w:eastAsia="Times New Roman" w:hAnsi="Times New Roman" w:cs="Times New Roman"/>
                <w:sz w:val="24"/>
              </w:rPr>
              <w:t>М 1:1000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174B8B" w:rsidRDefault="00174B8B" w:rsidP="00CE06C0">
            <w:pPr>
              <w:pStyle w:val="ad"/>
              <w:spacing w:before="0" w:beforeAutospacing="0" w:after="0"/>
            </w:pPr>
          </w:p>
        </w:tc>
      </w:tr>
      <w:tr w:rsidR="00174B8B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174B8B" w:rsidRPr="00C43BB4" w:rsidRDefault="00174B8B" w:rsidP="0017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174B8B" w:rsidRPr="00174B8B" w:rsidRDefault="00174B8B" w:rsidP="0017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Приложение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174B8B" w:rsidRDefault="00174B8B" w:rsidP="00174B8B">
            <w:pPr>
              <w:pStyle w:val="ad"/>
              <w:spacing w:before="0" w:beforeAutospacing="0" w:after="0"/>
            </w:pPr>
          </w:p>
        </w:tc>
      </w:tr>
      <w:tr w:rsidR="00174B8B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174B8B" w:rsidRPr="00C43BB4" w:rsidRDefault="00174B8B" w:rsidP="0017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174B8B" w:rsidRDefault="00174B8B" w:rsidP="00F26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Приложение 1 вариант маршрута транспортной доступности на общественном транспорте общеобразовательной школы по ул. Домостроителей, 30а 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174B8B" w:rsidRDefault="00174B8B" w:rsidP="00174B8B">
            <w:pPr>
              <w:pStyle w:val="ad"/>
              <w:spacing w:before="0" w:beforeAutospacing="0" w:after="0"/>
            </w:pPr>
          </w:p>
        </w:tc>
      </w:tr>
      <w:tr w:rsidR="00174B8B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174B8B" w:rsidRPr="00C43BB4" w:rsidRDefault="00174B8B" w:rsidP="0017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174B8B" w:rsidRDefault="00174B8B" w:rsidP="00F26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Приложение 2</w:t>
            </w:r>
            <w:r w:rsidRPr="00174B8B">
              <w:rPr>
                <w:rFonts w:ascii="Times New Roman" w:eastAsia="Times New Roman" w:hAnsi="Times New Roman" w:cs="Times New Roman"/>
                <w:sz w:val="24"/>
              </w:rPr>
              <w:t xml:space="preserve"> вариант маршрута транспортной доступности на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личном</w:t>
            </w:r>
            <w:r w:rsidRPr="00174B8B">
              <w:rPr>
                <w:rFonts w:ascii="Times New Roman" w:eastAsia="Times New Roman" w:hAnsi="Times New Roman" w:cs="Times New Roman"/>
                <w:sz w:val="24"/>
              </w:rPr>
              <w:t xml:space="preserve"> транспорте общеобразовательной школы по ул. Домостроителей, 30а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174B8B" w:rsidRDefault="00174B8B" w:rsidP="00174B8B">
            <w:pPr>
              <w:pStyle w:val="ad"/>
              <w:spacing w:before="0" w:beforeAutospacing="0" w:after="0"/>
            </w:pPr>
          </w:p>
        </w:tc>
      </w:tr>
      <w:tr w:rsidR="008372BB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8372BB" w:rsidRPr="00C43BB4" w:rsidRDefault="008372BB" w:rsidP="0017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8372BB" w:rsidRDefault="008372BB" w:rsidP="00837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372BB">
              <w:rPr>
                <w:rFonts w:ascii="Times New Roman" w:eastAsia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8372BB">
              <w:rPr>
                <w:rFonts w:ascii="Times New Roman" w:eastAsia="Times New Roman" w:hAnsi="Times New Roman" w:cs="Times New Roman"/>
                <w:sz w:val="24"/>
              </w:rPr>
              <w:t xml:space="preserve"> вариант маршрута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пешеходной доступности</w:t>
            </w:r>
            <w:r w:rsidRPr="008372BB">
              <w:rPr>
                <w:rFonts w:ascii="Times New Roman" w:eastAsia="Times New Roman" w:hAnsi="Times New Roman" w:cs="Times New Roman"/>
                <w:sz w:val="24"/>
              </w:rPr>
              <w:t xml:space="preserve"> общеобразовательной школы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№ 45 </w:t>
            </w:r>
            <w:r w:rsidRPr="008372BB"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</w:rPr>
              <w:t>ул. 9 Января.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8372BB" w:rsidRDefault="008372BB" w:rsidP="00174B8B">
            <w:pPr>
              <w:pStyle w:val="ad"/>
              <w:spacing w:before="0" w:beforeAutospacing="0" w:after="0"/>
            </w:pPr>
          </w:p>
        </w:tc>
      </w:tr>
      <w:tr w:rsidR="008372BB" w:rsidRPr="0010077A" w:rsidTr="00CE06C0">
        <w:trPr>
          <w:trHeight w:val="567"/>
        </w:trPr>
        <w:tc>
          <w:tcPr>
            <w:tcW w:w="1857" w:type="dxa"/>
            <w:tcMar>
              <w:left w:w="170" w:type="dxa"/>
            </w:tcMar>
            <w:vAlign w:val="center"/>
          </w:tcPr>
          <w:p w:rsidR="008372BB" w:rsidRPr="00C43BB4" w:rsidRDefault="008372BB" w:rsidP="00174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20" w:type="dxa"/>
            <w:tcMar>
              <w:left w:w="170" w:type="dxa"/>
            </w:tcMar>
            <w:vAlign w:val="center"/>
          </w:tcPr>
          <w:p w:rsidR="008372BB" w:rsidRDefault="008372BB" w:rsidP="00837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372BB">
              <w:rPr>
                <w:rFonts w:ascii="Times New Roman" w:eastAsia="Times New Roman" w:hAnsi="Times New Roman" w:cs="Times New Roman"/>
                <w:sz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 вариант маршрута </w:t>
            </w:r>
            <w:r w:rsidRPr="008372BB">
              <w:rPr>
                <w:rFonts w:ascii="Times New Roman" w:eastAsia="Times New Roman" w:hAnsi="Times New Roman" w:cs="Times New Roman"/>
                <w:sz w:val="24"/>
              </w:rPr>
              <w:t xml:space="preserve">транспортной доступности на личном транспорте общеобразовательной школы № 45 по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ул. </w:t>
            </w:r>
            <w:r w:rsidRPr="008372BB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8372BB">
              <w:rPr>
                <w:rFonts w:ascii="Times New Roman" w:eastAsia="Times New Roman" w:hAnsi="Times New Roman" w:cs="Times New Roman"/>
                <w:sz w:val="24"/>
              </w:rPr>
              <w:t>Января.</w:t>
            </w:r>
          </w:p>
        </w:tc>
        <w:tc>
          <w:tcPr>
            <w:tcW w:w="1829" w:type="dxa"/>
            <w:shd w:val="clear" w:color="auto" w:fill="auto"/>
            <w:tcMar>
              <w:left w:w="170" w:type="dxa"/>
            </w:tcMar>
            <w:vAlign w:val="center"/>
          </w:tcPr>
          <w:p w:rsidR="008372BB" w:rsidRDefault="008372BB" w:rsidP="00174B8B">
            <w:pPr>
              <w:pStyle w:val="ad"/>
              <w:spacing w:before="0" w:beforeAutospacing="0" w:after="0"/>
            </w:pPr>
          </w:p>
        </w:tc>
      </w:tr>
    </w:tbl>
    <w:p w:rsidR="00770878" w:rsidRPr="00D21076" w:rsidRDefault="00770878" w:rsidP="00770878">
      <w:pPr>
        <w:rPr>
          <w:rFonts w:ascii="Times New Roman" w:hAnsi="Times New Roman" w:cs="Times New Roman"/>
          <w:sz w:val="24"/>
          <w:szCs w:val="24"/>
          <w:lang w:eastAsia="ru-RU"/>
        </w:rPr>
        <w:sectPr w:rsidR="00770878" w:rsidRPr="00D21076" w:rsidSect="00770878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284" w:right="284" w:bottom="284" w:left="1134" w:header="0" w:footer="0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1"/>
          <w:cols w:space="708"/>
          <w:titlePg/>
          <w:docGrid w:linePitch="360"/>
        </w:sectPr>
      </w:pPr>
    </w:p>
    <w:p w:rsidR="006462F2" w:rsidRPr="006462F2" w:rsidRDefault="006462F2" w:rsidP="00E812AB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Общие положения</w:t>
      </w:r>
    </w:p>
    <w:p w:rsidR="00E96681" w:rsidRPr="00E96681" w:rsidRDefault="00E96681" w:rsidP="00E96681">
      <w:pPr>
        <w:spacing w:after="0" w:line="240" w:lineRule="auto"/>
        <w:ind w:left="170" w:right="17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681" w:rsidRPr="00E96681" w:rsidRDefault="00E96681" w:rsidP="00E9668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по планировке территории, ограниченной улицами Конструкторов, Крымская, Пирогова в городе Воронеже, разработана на основании договора о развитии застроенной территории от 19.11.2021, постановления администрации городского округа город Воронеж от 24.07.2017 № 380 «О развитии застроенной территории жилого квартала, ограниченного улицами Конструкторов, Крымская, Пирогова в городском округе город Воронеж» в редакции постановления администрации городского округа город Воронеж от 22.12.2020 № 1243 «О внесении изменений в постановление администрации городского округа город Воронеж от 24.07.2017 № 380».</w:t>
      </w:r>
    </w:p>
    <w:p w:rsidR="00E96681" w:rsidRPr="00E96681" w:rsidRDefault="00E96681" w:rsidP="00E9668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по планировке территории разработана в соответствии с: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Генеральным планом городского округа город Воронеж на 2021-2041 годы, утвержденным решением Воронежской городской Думы от 25.12.2020 № 137-</w:t>
      </w:r>
      <w:r w:rsidRPr="00E9668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96681">
        <w:rPr>
          <w:rFonts w:ascii="Times New Roman" w:hAnsi="Times New Roman" w:cs="Times New Roman"/>
          <w:sz w:val="24"/>
          <w:szCs w:val="24"/>
        </w:rPr>
        <w:t xml:space="preserve"> (далее – Генеральный план);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Правилами землепользования и застройки городского округа город Воронеж, утвержденными решением Воронежской городской Думы от 20.04.2022 № 466-V (далее – Правила землепользования и застройки);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нормативами градостроительного проектирования.</w:t>
      </w:r>
    </w:p>
    <w:p w:rsidR="00E96681" w:rsidRPr="00E96681" w:rsidRDefault="00E96681" w:rsidP="00E9668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68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разработки проекта планировки территории является: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подготовка проекта планировки в соответствии с вышеперечисленными действующими нормативами;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обеспечение устойчивого развития планируемой территории;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выделение элементов планировочной структуры территории проектирования;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установление параметров планируемого развития элементов планировочной структуры;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установление границ зон планируемого размещения объектов социально-культурного и коммунально-бытового назначения, иных объектов капитального строительства.</w:t>
      </w:r>
    </w:p>
    <w:p w:rsidR="00E96681" w:rsidRPr="00E96681" w:rsidRDefault="00E96681" w:rsidP="00E9668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68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Архитектурно-строительное проектирование осуществляется с учетом положений настоящего проекта планировки территории в соответствии с: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Федеральным законом от 22.07.2008 № 123-ФЗ «Техническим регламентом о требованиях пожарной безопасности»;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СП 42.13330.2016 «Градостроительство. Планировка и застройка городских и сельских поселений». Актуализированная редакция СНиП 2.07.01-89*;</w:t>
      </w:r>
    </w:p>
    <w:p w:rsidR="00E96681" w:rsidRP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Региональными нормативами градостроительного проектирования Воронежской области, утвержденными приказом управления архитектуры и градостроительства Воронежской области от 09.10.2017 № 45-01-04/115 (далее – РНГП);</w:t>
      </w:r>
    </w:p>
    <w:p w:rsidR="00E96681" w:rsidRDefault="00E96681" w:rsidP="00E96681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170" w:right="17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6681">
        <w:rPr>
          <w:rFonts w:ascii="Times New Roman" w:hAnsi="Times New Roman" w:cs="Times New Roman"/>
          <w:sz w:val="24"/>
          <w:szCs w:val="24"/>
        </w:rPr>
        <w:t>Местными нормативами градостроительного проектирования городского округа город Воронеж, утвержденными решением Воронежской городской Думы от 31.08.2016 № 340-IV (далее – МНГП).</w:t>
      </w:r>
    </w:p>
    <w:p w:rsid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6681" w:rsidRPr="00E96681" w:rsidRDefault="00E96681" w:rsidP="00E96681">
      <w:pPr>
        <w:tabs>
          <w:tab w:val="left" w:pos="1134"/>
        </w:tabs>
        <w:spacing w:after="0" w:line="240" w:lineRule="auto"/>
        <w:ind w:right="1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349A" w:rsidRDefault="000E349A" w:rsidP="00CA779A">
      <w:pPr>
        <w:spacing w:after="0" w:line="240" w:lineRule="auto"/>
        <w:ind w:left="170" w:right="17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6462F2" w:rsidRDefault="006462F2" w:rsidP="00CA779A">
      <w:pPr>
        <w:spacing w:after="0" w:line="240" w:lineRule="auto"/>
        <w:ind w:left="170" w:right="17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Положение о размещении объектов капитального строительства и характеристиках планируемого развития территории</w:t>
      </w:r>
    </w:p>
    <w:p w:rsidR="006462F2" w:rsidRPr="006462F2" w:rsidRDefault="006462F2" w:rsidP="00CA779A">
      <w:pPr>
        <w:spacing w:after="0" w:line="240" w:lineRule="auto"/>
        <w:ind w:left="170" w:right="17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6462F2" w:rsidRDefault="006462F2" w:rsidP="00CA779A">
      <w:pPr>
        <w:spacing w:after="0" w:line="240" w:lineRule="auto"/>
        <w:ind w:left="170" w:right="17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 Современное использование планируемой территории</w:t>
      </w:r>
    </w:p>
    <w:p w:rsidR="006462F2" w:rsidRPr="006462F2" w:rsidRDefault="006462F2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2F2" w:rsidRPr="001F0787" w:rsidRDefault="006462F2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Рассматриваемая территория расположена в </w:t>
      </w:r>
      <w:r w:rsidR="00BE7CD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Советском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г. Воронежа </w:t>
      </w:r>
      <w:r w:rsidR="00BE7CD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зоне </w:t>
      </w:r>
      <w:r w:rsidR="00364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сложившейся </w:t>
      </w:r>
      <w:r w:rsidR="00BE7CD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застройки 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кадастров</w:t>
      </w:r>
      <w:r w:rsidR="00F20311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  <w:r w:rsidR="00F20311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36:34:0</w:t>
      </w:r>
      <w:r w:rsidR="00BE7CD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7CD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E7CD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79708A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, 3</w:t>
      </w:r>
      <w:r w:rsidR="00F20311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6:34:0507010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1297" w:rsidRPr="001F0787" w:rsidRDefault="00FC1297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 участок строительства ограничен с север</w:t>
      </w:r>
      <w:r w:rsidR="0015442A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стороны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Конструкторов, с ю</w:t>
      </w:r>
      <w:r w:rsidR="0015442A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жной стороны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Пирогова</w:t>
      </w:r>
      <w:r w:rsidR="0015442A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восточной стороны </w:t>
      </w:r>
      <w:r w:rsidR="0015442A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Крымская, с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западной стороны участок примыкает к территории ОАО ПКФ “Воронежский керамический завод”.</w:t>
      </w:r>
    </w:p>
    <w:p w:rsidR="00FC1297" w:rsidRPr="001F0787" w:rsidRDefault="00FC1297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рассматриваемой территории расположена </w:t>
      </w:r>
      <w:r w:rsidR="00FB133E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существующая 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застройка</w:t>
      </w:r>
      <w:r w:rsidR="00FB133E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1297" w:rsidRPr="001F0787" w:rsidRDefault="00FC1297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Транспортная связь с городским центром осуществляется по ул. Пирогова, далее по ул. 9 </w:t>
      </w:r>
      <w:r w:rsidR="0077255E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нваря.</w:t>
      </w:r>
    </w:p>
    <w:p w:rsidR="006462F2" w:rsidRPr="001F0787" w:rsidRDefault="00FC1297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Инженерное обеспечение существующих объектов осуществляется от сетей инженерных коммуникаций, проходящих по ул. Пирогова, ул. Конструкторов и ул. Крымская.</w:t>
      </w:r>
    </w:p>
    <w:p w:rsidR="006462F2" w:rsidRPr="001F0787" w:rsidRDefault="006462F2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согласно </w:t>
      </w:r>
      <w:r w:rsidR="007068A5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карте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зонир</w:t>
      </w:r>
      <w:r w:rsidR="00AD1DC1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ования, утвержденной в составе 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землепользования и застройки городского округа город Воронеж, рассматриваемая территория расположена в </w:t>
      </w:r>
      <w:r w:rsidR="00776E20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зоне </w:t>
      </w:r>
      <w:r w:rsidR="00A911D7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реконструкции многоэтажной жилой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застройки</w:t>
      </w:r>
      <w:r w:rsidR="00A911D7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r w:rsidR="00A911D7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М(р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911D7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установленной для сложившихся жилых территорий, реконструируемых под многоэтажное многоквартирное жилье с увеличением предельных параметров застройки.</w:t>
      </w:r>
    </w:p>
    <w:p w:rsidR="0079708A" w:rsidRDefault="0079708A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068A5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карте функциональных зон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в составе Генерального плана</w:t>
      </w:r>
      <w:r w:rsidR="00AD1DC1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город Воронеж</w:t>
      </w:r>
      <w:r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рассматриваемая территория расположена </w:t>
      </w:r>
      <w:r w:rsidR="007068A5" w:rsidRPr="001F07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функциональной зоне 2051 «Жилые зоны».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6AF0" w:rsidRPr="006462F2" w:rsidRDefault="008E6AF0" w:rsidP="00CA779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9917E6" w:rsidRDefault="006462F2" w:rsidP="009917E6">
      <w:pPr>
        <w:pStyle w:val="ae"/>
        <w:numPr>
          <w:ilvl w:val="1"/>
          <w:numId w:val="10"/>
        </w:num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развития архитектурно-планировочной и функционально-пространственной структуры территории</w:t>
      </w:r>
    </w:p>
    <w:p w:rsidR="009917E6" w:rsidRPr="009917E6" w:rsidRDefault="009917E6" w:rsidP="009917E6">
      <w:pPr>
        <w:pStyle w:val="ae"/>
        <w:spacing w:after="0" w:line="240" w:lineRule="auto"/>
        <w:ind w:left="1080" w:right="170"/>
        <w:rPr>
          <w:rFonts w:ascii="Arial" w:eastAsia="Arial CYR" w:hAnsi="Arial" w:cs="Arial CYR"/>
          <w:kern w:val="3"/>
          <w:sz w:val="24"/>
          <w:szCs w:val="24"/>
          <w:lang w:eastAsia="ru-RU"/>
        </w:rPr>
      </w:pPr>
    </w:p>
    <w:p w:rsidR="003649EF" w:rsidRPr="003649EF" w:rsidRDefault="003649EF" w:rsidP="003649EF">
      <w:pPr>
        <w:shd w:val="clear" w:color="auto" w:fill="FFFFFF"/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9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существующих красных линиях представлена в данном проекте согласно сведениям управления главного архитектора администрации городского округа город Воронеж, документации по планировке территории, ограниченной улицами Конструкторов - Крымская - Пирогова в городском округе город Воронеж, утвержденной постановлением администрации городского округа город Воронеж от 06.09.2017 № 493 и проекта межевания территории, ограниченной ул. Конструкторов, ул. Крымская, ул. Пирогова, ул. Богачева в городском округе город Воронеж от 14.11.2023 № 1531.</w:t>
      </w:r>
    </w:p>
    <w:p w:rsidR="006462F2" w:rsidRPr="006462F2" w:rsidRDefault="00CA54DE" w:rsidP="008E6AF0">
      <w:pPr>
        <w:shd w:val="clear" w:color="auto" w:fill="FFFFFF"/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</w:t>
      </w:r>
      <w:r w:rsidR="006462F2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ень координат </w:t>
      </w:r>
      <w:r w:rsidR="00B639AA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характерных точек </w:t>
      </w:r>
      <w:r w:rsidR="006741C7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существующих</w:t>
      </w:r>
      <w:r w:rsidR="00B639AA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2F2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красных линий, ограничивающих рассматриваем</w:t>
      </w:r>
      <w:r w:rsidR="00AD58C7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6462F2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</w:t>
      </w:r>
      <w:r w:rsidR="00AD58C7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462F2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представлен в таблице </w:t>
      </w:r>
      <w:r w:rsidR="00A54245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62F2" w:rsidRPr="00C5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62F2" w:rsidRDefault="006462F2" w:rsidP="008E6AF0">
      <w:pPr>
        <w:shd w:val="clear" w:color="auto" w:fill="FFFFFF"/>
        <w:spacing w:after="0" w:line="240" w:lineRule="auto"/>
        <w:ind w:left="170" w:right="1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D266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10212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2"/>
        <w:gridCol w:w="3435"/>
        <w:gridCol w:w="3265"/>
      </w:tblGrid>
      <w:tr w:rsidR="003A0DB7" w:rsidRPr="00B4124B" w:rsidTr="003A0DB7">
        <w:trPr>
          <w:trHeight w:val="27"/>
          <w:tblHeader/>
        </w:trPr>
        <w:tc>
          <w:tcPr>
            <w:tcW w:w="3512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0DB7" w:rsidRPr="00B4124B" w:rsidRDefault="003A0DB7" w:rsidP="003A0DB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Номер характерной точки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0DB7" w:rsidRPr="00B4124B" w:rsidRDefault="003A0DB7" w:rsidP="003A0DB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Координаты</w:t>
            </w:r>
          </w:p>
        </w:tc>
      </w:tr>
      <w:tr w:rsidR="003A0DB7" w:rsidRPr="00B4124B" w:rsidTr="003A0DB7">
        <w:trPr>
          <w:trHeight w:val="27"/>
          <w:tblHeader/>
        </w:trPr>
        <w:tc>
          <w:tcPr>
            <w:tcW w:w="351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0DB7" w:rsidRPr="00B4124B" w:rsidRDefault="003A0DB7" w:rsidP="003A0DB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0DB7" w:rsidRPr="00B4124B" w:rsidRDefault="003A0DB7" w:rsidP="003A0DB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0DB7" w:rsidRPr="00B4124B" w:rsidRDefault="003A0DB7" w:rsidP="003A0DB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B4124B">
              <w:rPr>
                <w:rFonts w:ascii="Times New Roman" w:eastAsia="Lucida Sans Unicode" w:hAnsi="Times New Roman" w:cs="Times New Roman"/>
                <w:kern w:val="3"/>
                <w:sz w:val="21"/>
                <w:szCs w:val="21"/>
                <w:lang w:eastAsia="ru-RU"/>
              </w:rPr>
              <w:t>Y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513274,90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1297149,93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513277,05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1297148,59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513286,00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1297163,13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513314,24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1297208,79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513335,52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1297243,17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513358,10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1297279,32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513430,07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1297391,20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513220,83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1297532,06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513144,29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1297413,96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513138,25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1297417,87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513117,52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1297385,89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513092,78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1297348,95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513072,44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1297318,67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513053,34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1297287,85</w:t>
            </w:r>
          </w:p>
        </w:tc>
      </w:tr>
      <w:tr w:rsidR="003A0DB7" w:rsidRPr="00B4124B" w:rsidTr="003A0DB7">
        <w:trPr>
          <w:trHeight w:val="27"/>
        </w:trPr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513038,67</w:t>
            </w:r>
          </w:p>
        </w:tc>
        <w:tc>
          <w:tcPr>
            <w:tcW w:w="3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A0DB7" w:rsidRPr="0092503F" w:rsidRDefault="003A0DB7" w:rsidP="003A0DB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</w:pPr>
            <w:r w:rsidRPr="0092503F">
              <w:rPr>
                <w:rFonts w:ascii="Times New Roman" w:eastAsia="Times New Roman" w:hAnsi="Times New Roman" w:cs="Times New Roman"/>
                <w:kern w:val="3"/>
                <w:sz w:val="21"/>
                <w:szCs w:val="21"/>
                <w:lang w:eastAsia="ru-RU"/>
              </w:rPr>
              <w:t>1297264,27</w:t>
            </w:r>
          </w:p>
        </w:tc>
      </w:tr>
    </w:tbl>
    <w:p w:rsidR="005135E8" w:rsidRDefault="005135E8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Линия отступа от красной линии вдоль ул. Конструкторов </w:t>
      </w:r>
      <w:r w:rsidR="00AD58C7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совпадает с красной линией, частично расположена на расстоянии 3 м от красной линии</w:t>
      </w:r>
      <w:r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>; вдоль ул. Крымской</w:t>
      </w:r>
      <w:r w:rsidR="00AD58C7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расположена на </w:t>
      </w:r>
      <w:r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расстоянии 5,0 м</w:t>
      </w:r>
      <w:r w:rsidR="00AD58C7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красной линии</w:t>
      </w:r>
      <w:r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вдоль ул. Пирогова </w:t>
      </w:r>
      <w:r w:rsidR="00AD58C7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частично </w:t>
      </w:r>
      <w:r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совпадает с красной линией</w:t>
      </w:r>
      <w:r w:rsidR="00AD58C7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частично расположена на расстоянии </w:t>
      </w:r>
      <w:r w:rsidR="00322A68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0552A6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322A68"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>-1,9 м</w:t>
      </w:r>
      <w:r w:rsidRPr="009250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2251" w:rsidRPr="00854D7A" w:rsidRDefault="0079708A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Структуру рассматриваемой </w:t>
      </w:r>
      <w:r w:rsidR="00152251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функциональной зоны 2051</w:t>
      </w:r>
      <w:r w:rsidR="00776E20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«Жилые зоны»</w:t>
      </w:r>
      <w:r w:rsidR="00152251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</w:t>
      </w:r>
      <w:r w:rsidR="00152251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7,8226 га 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</w:t>
      </w:r>
      <w:r w:rsidR="00152251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6E20" w:rsidRPr="00854D7A" w:rsidRDefault="00776E20" w:rsidP="00776E20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территория существующей (сохраняемой) застройки общей площадью </w:t>
      </w:r>
      <w:r w:rsidR="007A5A9D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6,1486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га;</w:t>
      </w:r>
    </w:p>
    <w:p w:rsidR="00152251" w:rsidRPr="00854D7A" w:rsidRDefault="007A5A9D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территория, подлежащая развитию застроенных территорий, общей площадью 1,6740 га.</w:t>
      </w:r>
    </w:p>
    <w:p w:rsidR="007A5A9D" w:rsidRPr="00854D7A" w:rsidRDefault="007A5A9D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854D7A" w:rsidRDefault="00F57C5F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7435CC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существующей (сохраняемой) застройки общей площадью 6,1486 га</w:t>
      </w:r>
      <w:r w:rsidR="00A860FA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выделяют следующие зоны по функциональному назначению</w:t>
      </w:r>
      <w:r w:rsidR="006462F2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3F7C" w:rsidRPr="00854D7A" w:rsidRDefault="00223F7C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существующих индивидуальных жилых домов общей площадью 0,1896 га;</w:t>
      </w:r>
    </w:p>
    <w:p w:rsidR="00223F7C" w:rsidRPr="00854D7A" w:rsidRDefault="00223F7C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существующей малоэтажной жилой застройки общей площадью 0,30</w:t>
      </w:r>
      <w:r w:rsidR="00AC0980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0 га</w:t>
      </w:r>
      <w:r w:rsidR="00AC0980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зона планируемого размещения объектов инженерной инфраструктуры общей площадью 0,0040 га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860FA" w:rsidRPr="00854D7A" w:rsidRDefault="00EA5195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существующей многоэтажной жилой застройки общей площадью </w:t>
      </w:r>
      <w:r w:rsidR="007435CC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2,7787 </w:t>
      </w:r>
      <w:r w:rsidR="00886837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га;</w:t>
      </w:r>
    </w:p>
    <w:p w:rsidR="00A751DA" w:rsidRPr="00854D7A" w:rsidRDefault="00A751DA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существующих</w:t>
      </w:r>
      <w:r w:rsidR="007435CC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нежилых зданий и сооружений общей площадью </w:t>
      </w:r>
      <w:r w:rsidR="006D35B7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0,7674 га;</w:t>
      </w:r>
    </w:p>
    <w:p w:rsidR="00355B37" w:rsidRPr="00854D7A" w:rsidRDefault="00355B37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существующих объектов инженерной инфраструктуры общей площадью 0,</w:t>
      </w:r>
      <w:r w:rsidR="0059512B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24808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887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га;</w:t>
      </w:r>
    </w:p>
    <w:p w:rsidR="00355B37" w:rsidRPr="00854D7A" w:rsidRDefault="003B5DB0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существующих объектов дошкольн</w:t>
      </w:r>
      <w:r w:rsidR="00180802"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образования общей площадью 0,15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>90 га;</w:t>
      </w:r>
    </w:p>
    <w:p w:rsidR="00024808" w:rsidRPr="005819E5" w:rsidRDefault="00024808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9E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территорий свободных от застройки общей площадью 0,</w:t>
      </w:r>
      <w:r w:rsidR="001B0172" w:rsidRPr="005819E5">
        <w:rPr>
          <w:rFonts w:ascii="Times New Roman" w:eastAsia="Times New Roman" w:hAnsi="Times New Roman" w:cs="Times New Roman"/>
          <w:sz w:val="24"/>
          <w:szCs w:val="24"/>
          <w:lang w:eastAsia="ru-RU"/>
        </w:rPr>
        <w:t>0664</w:t>
      </w:r>
      <w:r w:rsidRPr="00581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га;</w:t>
      </w:r>
    </w:p>
    <w:p w:rsidR="001B0172" w:rsidRPr="005819E5" w:rsidRDefault="001B0172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9E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объектов торговли – 0,0773 га;</w:t>
      </w:r>
    </w:p>
    <w:p w:rsidR="007A0B83" w:rsidRDefault="007A0B83" w:rsidP="007435C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9E5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существующих проездов, пешеходных дорог, благоустройства и озеленения</w:t>
      </w:r>
      <w:r w:rsidRPr="0085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 площадью 1,7135 га.</w:t>
      </w:r>
    </w:p>
    <w:p w:rsidR="006462F2" w:rsidRPr="00200CDC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9E8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Территория, </w:t>
      </w:r>
      <w:r w:rsidR="0026160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подлежащая развитию застроенных территорий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общей площадью </w:t>
      </w:r>
      <w:r w:rsidR="00F6536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536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A14683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F0CC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включает участки, подлежащие развитию застроенных территорий </w:t>
      </w:r>
      <w:r w:rsidR="000F59E8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постановления администрации городского округа город Воронеж от 22.12.2020г. № 1243 «О внесении изменений в постановление администрации городского округа город Воронеж от 24.07.2017г.</w:t>
      </w:r>
      <w:r w:rsidR="00527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59E8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№380 «О развитии застроенной территории жилого квартала, ограниченного улицами Конструкторов, Крымская, Пирогова в городском округе город Воронеж». </w:t>
      </w:r>
    </w:p>
    <w:p w:rsidR="006462F2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</w:t>
      </w:r>
      <w:r w:rsidR="0026160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подлежащей развитию застроенных территорий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общей площадью </w:t>
      </w:r>
      <w:r w:rsidR="00DB2E6E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B2E6E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A14683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F0CC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выделяются следующие зоны по функциональному назначению:</w:t>
      </w:r>
    </w:p>
    <w:p w:rsidR="006462F2" w:rsidRPr="009917E6" w:rsidRDefault="006462F2" w:rsidP="00E0032C">
      <w:pPr>
        <w:spacing w:after="0" w:line="240" w:lineRule="auto"/>
        <w:ind w:left="170" w:right="170" w:firstLine="25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планируемого размещения </w:t>
      </w:r>
      <w:r w:rsidR="005C735E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многоэтажной 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жилой застройки общей площадью </w:t>
      </w:r>
      <w:r w:rsidR="0026160C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93978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6160C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856FB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342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га;</w:t>
      </w:r>
    </w:p>
    <w:p w:rsidR="006462F2" w:rsidRPr="009917E6" w:rsidRDefault="006462F2" w:rsidP="00E0032C">
      <w:pPr>
        <w:spacing w:after="0" w:line="240" w:lineRule="auto"/>
        <w:ind w:left="170" w:right="170" w:firstLine="25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планируемого размещения объектов инженерной инфраструктуры общей площадью 0,</w:t>
      </w:r>
      <w:r w:rsidR="00993978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D1B30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648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га;</w:t>
      </w:r>
    </w:p>
    <w:p w:rsidR="00977271" w:rsidRPr="009917E6" w:rsidRDefault="00977271" w:rsidP="00E0032C">
      <w:pPr>
        <w:spacing w:after="0" w:line="240" w:lineRule="auto"/>
        <w:ind w:left="170" w:right="170" w:firstLine="25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</w:t>
      </w:r>
      <w:r w:rsidR="00AB2B00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планируемого 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размещения </w:t>
      </w:r>
      <w:r w:rsidR="0026160C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улично-дорожной сети</w:t>
      </w:r>
      <w:r w:rsidR="004529FA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озеленени</w:t>
      </w:r>
      <w:r w:rsidR="00AB2B00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благоустройств</w:t>
      </w:r>
      <w:r w:rsidR="00AB2B00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</w:t>
      </w:r>
      <w:r w:rsidR="00D922F5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</w:t>
      </w:r>
      <w:r w:rsidR="009F6F18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E856FB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1750</w:t>
      </w:r>
      <w:r w:rsidR="006417C4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6462F2" w:rsidRPr="009917E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</w:t>
      </w:r>
      <w:r w:rsidR="000E349A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планируемого размещения многоэтажной жилой застройки 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в себя участки общей площадью </w:t>
      </w:r>
      <w:r w:rsidR="00A31E51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2B00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54339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800FE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342</w:t>
      </w:r>
      <w:r w:rsidRPr="009917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на которых предлагается разместить жилые дома этажностью </w:t>
      </w:r>
      <w:r w:rsidR="006A583D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4C3C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C3C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E54C3C" w:rsidRPr="009917E6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62F2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жилищной обеспеченности 30 м</w:t>
      </w:r>
      <w:r w:rsidRPr="002E3B3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/чел при общей площади квартир </w:t>
      </w:r>
      <w:r w:rsidR="00CA316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25,65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м</w:t>
      </w:r>
      <w:r w:rsidRPr="002E3B3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население нового жилищного фонда составит </w:t>
      </w:r>
      <w:r w:rsidR="00CA316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="006A583D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</w:t>
      </w:r>
    </w:p>
    <w:p w:rsidR="005135E8" w:rsidRPr="002E3B36" w:rsidRDefault="005135E8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первых этажах жилых зданий планируется размещение </w:t>
      </w:r>
      <w:r w:rsidR="00A31E5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встроенн</w:t>
      </w:r>
      <w:r w:rsidR="00CA316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A31E5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316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 социального назначения</w:t>
      </w:r>
      <w:r w:rsidR="00A31E5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65033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 общественного назначения и торговых помещений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входами, изолированными от жилой части здания</w:t>
      </w:r>
      <w:r w:rsidR="00E65033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57A9" w:rsidRPr="002E3B36" w:rsidRDefault="00AB57A9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293" w:rsidRPr="00C06293" w:rsidRDefault="00C06293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данным управления образования и молодежной политики о наполняемости общеобразовательных школ в радиусе доступности от рассматриваемой территории проектная мощность МБОУ СОШ №63 (ул. Пирогова, 21) предусмотрена для 275 учащихся при фактической наполняемости 297 человек.</w:t>
      </w:r>
    </w:p>
    <w:p w:rsidR="00A14397" w:rsidRPr="00A14397" w:rsidRDefault="00A14397" w:rsidP="00A1439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3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превышение фактической наполняемости общеобразовательной школы в радиусе доступности от рассматриваемой территории относительно ее проектной мощности, целесообразно рассмотреть вопрос о реконструкции данной школы и обеспечении потребности населения в общеобразовательных учреждениях применительно к территориям, где они расположены.</w:t>
      </w:r>
    </w:p>
    <w:p w:rsidR="00C06293" w:rsidRPr="00C06293" w:rsidRDefault="00C06293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между администрацией городского ок</w:t>
      </w:r>
      <w:bookmarkStart w:id="0" w:name="_GoBack"/>
      <w:bookmarkEnd w:id="0"/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руга город Воронеж и АО «СЗ ДСК» по результатам открытого по составу участников аукциона был заключен муниципальный контракт жизненного цикла № 64001302 на «Выполнение проектно-изыскательских работ и выполнение работ по строительству объекта капитального строительства «Общеобразовательная школа на 1500 мест по ул. Домостроителей, 30а». На основании обращения застройщика и подрядчика в рамках исполнения данного муниципального контракта об увеличении емкости школы, с учетом необходимости удовлетворения территории подлежащей развитию в рамках договора о развитии застроенной территории, между департаментом образования, науки и молодежной политики Воронежской области и Министерства просвещения Российской Федерации заключено дополнительное соглашение от 14.06.2022 № 073-09-2022-770/1 в соответствии с которым согласовано изменение проектной мощности объекта «Общеобразовательная школа на 1500 мест по ул. Домостроителей, 30а» с 1500 до 1600 мест. Данное увеличение мощности школы на 100 мест полностью покрывает расчетную потребность территории в местах в образовательных учреждениях подлежащей развитию. Начало учебного сезона планируется в сентябре 2024 года.</w:t>
      </w:r>
    </w:p>
    <w:p w:rsidR="00C06293" w:rsidRDefault="00C06293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 соответствии с муниципальной программой городского округа город Воронеж «Развитие образования»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постановлением администрации городского округа город Воронеж от 23.12.2013 № 1250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реконструкция МБОУ СОШ №45 по ул. 9 Января, 46, г. Воронеж с увеличением вместимости школы до 661 места после реконструкции. 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проведения реконструкции школы, вместимость школы составляла 362 места.</w:t>
      </w:r>
    </w:p>
    <w:p w:rsidR="00B43674" w:rsidRPr="00C06293" w:rsidRDefault="00B43674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B436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планируемого 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</w:t>
      </w:r>
      <w:r w:rsidRPr="00B43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обеспечена за счет перераспределения учащихся из МБОУ СОШ № 63 в МБОУ СОШ № 45 после ввода в эксплуатацию данного объекта, а также за счет перераспределения учащихся из МБОУ СОШ №63 в МБОУ СОШ № 4 и МБОУ СОШ № 70 в связи с введенной в эксплуатацию МБОУ 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 108</w:t>
      </w:r>
      <w:r w:rsidRPr="00B436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06293" w:rsidRPr="000077AB" w:rsidRDefault="00B43674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 в</w:t>
      </w:r>
      <w:r w:rsidR="00C06293"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приложениях 1 и 2 представлены варианты маршрута транспортной доступности до общеобразовательной школы на 1600 мест, расположенной по адресу: г. Воронеж, ул. Домостроителей, 30а. В приложениях 3 и 4 представлены варианты маршрута пешеходной и транспортной доступности до строящейся (реконструируемой) общеобразовательной школы МБОУ СОШ №45, расположенной по адресу: г. Воронеж, ул. 9 Января, 46.</w:t>
      </w:r>
    </w:p>
    <w:p w:rsidR="00C06293" w:rsidRPr="00C06293" w:rsidRDefault="00C06293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письму управления образования и молодежной политики от 06.12.2021 № 17826044 муниципальной программой городского округа город Воронеж «Развитие образования» в разделе «Строительство и реконструкция муниципальных объектов дошкольного образования» предусмотрено строительство объекта «Детский сад на 140 мест, ул. Крымская – ул. Пирогова, г. Воронеж», со сроками реализации мероприятия 2022-2023 годы.</w:t>
      </w:r>
    </w:p>
    <w:p w:rsidR="00C06293" w:rsidRPr="00C06293" w:rsidRDefault="00C06293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согласно постановлению администрации городского округа, город Воронеж от 06.09.2017 № 493 «Об утверждении документации по планировке территории, ограниченной улицами Конструкторов – Крымская – Пирогова в городском округе город Воронеж» на смежном земельном участке с кадастровым номером 36:34:0507010:1804 в радиусе пешеходной доступности, ведется строительство многоквартирного многоэтажного жилого дома поз. 3 с встроено-пристроенной дошкольной образовательной организацией (далее – ДОО). Срок сдачи объекта капитального строительства 2024 год. Ранее утвержденной документацией по планировке территории предусматривалось строительство детского дошкольного образовательного учреждения на 80 мест, однако в целях обеспечения территории, рассматриваемой в рамках данного проекта панировки в проектную документацию «Жилая застройка, ограниченная улицами Конструкторов, Крымская, Пирогова в городе Воронеже. Многоэтажная жилая застройка (высотная застройка). Многоквартирный многоэтажный жилой дом поз. 3 с объектами </w:t>
      </w: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инженерного обеспечения и встроенно-пристроенной дошкольной образовательной организацией. I этап строительства – жилой дом с объектами инженерного обеспечения» внесены изменения, предусматривающие корректировку наименования, путем исключения информации об этапах строительства, включения планировочных решений ДОО с учетом увеличения (на 40 мест) вместимости ДОО до 120 мест. Таким образом, обеспечение потребности в местах в ДОО для проектируемой жилой застройки будет выполнено за счет вышеуказанного строящегося ДОО.</w:t>
      </w:r>
    </w:p>
    <w:p w:rsidR="00C06293" w:rsidRPr="00C06293" w:rsidRDefault="00C06293" w:rsidP="00C0629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данного ДОО предусмотрено муниципальной программой городского округа город Воронеж «Развитие образования»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утвержденной постановлением администрации городского округа гор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Воронеж от 23.12.2013 № 1250,</w:t>
      </w:r>
      <w:r w:rsidRPr="00C06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«Строительство детских садов строительными организациями с последующим их приобретением в муниципальную собственность» подпрограммой «Развитие дошкольного образования» мероприятие «Встроенно-пристроенный детский сад по адресу: г. Воронеж, жилая застройка, ограниченная улицами Конструкторов, Крымская, Пирогова».</w:t>
      </w:r>
      <w:proofErr w:type="gramEnd"/>
    </w:p>
    <w:p w:rsidR="006462F2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планируемого размещения объектов инженерной инфраструктуры включает участки общей площадью 0,</w:t>
      </w:r>
      <w:r w:rsidR="004529F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0772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648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</w:t>
      </w:r>
      <w:r w:rsidR="0036026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предназначенные для размещения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трансформаторн</w:t>
      </w:r>
      <w:r w:rsidR="00327E6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подстанци</w:t>
      </w:r>
      <w:r w:rsidR="00327E6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6026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газораспределительн</w:t>
      </w:r>
      <w:r w:rsidR="00EA0A0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36026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</w:t>
      </w:r>
      <w:r w:rsidR="00EA0A0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6026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0C420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пристроенных </w:t>
      </w:r>
      <w:r w:rsidR="0036026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</w:t>
      </w:r>
      <w:r w:rsidR="00EA0A0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62F2" w:rsidRPr="002E3B36" w:rsidRDefault="006462F2" w:rsidP="005135E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Инженерные сооружения расположены от жилых домов на расстоянии, регламентируемом действующими нормативами. </w:t>
      </w:r>
    </w:p>
    <w:p w:rsidR="006462F2" w:rsidRPr="002E3B36" w:rsidRDefault="006462F2" w:rsidP="00920B7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инженерной инфраструктуры и их размещение подлежит уточнению по техническим условиям эк</w:t>
      </w:r>
      <w:r w:rsidR="00920B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сплуатирующих организаций.</w:t>
      </w:r>
    </w:p>
    <w:p w:rsidR="003876E3" w:rsidRPr="002E3B36" w:rsidRDefault="003876E3" w:rsidP="003876E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планируемого размещения </w:t>
      </w:r>
      <w:r w:rsidR="00356027" w:rsidRPr="00D3050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улично-дорожной сети</w:t>
      </w:r>
      <w:r w:rsidRPr="00D3050A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озеленения и благоустройства территории общей площадью 0,</w:t>
      </w:r>
      <w:r w:rsidR="008800FE" w:rsidRPr="00D3050A">
        <w:rPr>
          <w:rFonts w:ascii="Times New Roman" w:eastAsia="Times New Roman" w:hAnsi="Times New Roman" w:cs="Times New Roman"/>
          <w:sz w:val="24"/>
          <w:szCs w:val="24"/>
          <w:lang w:eastAsia="ru-RU"/>
        </w:rPr>
        <w:t>1750</w:t>
      </w:r>
      <w:r w:rsidRPr="00D30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5135E8" w:rsidRPr="002E3B36" w:rsidRDefault="003876E3" w:rsidP="003876E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общая площадь озелененных территорий в границах территории подлежащей развитию составляет 0,</w:t>
      </w:r>
      <w:r w:rsidR="0070017C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C3C5B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80772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и включает в себя озелененные территории, площадки для игр детей и отдыха взрослых, тротуары и дорожки, расположенные в границах земельных участков многоэтажной жилой застройки, объектов инженерной инфраструктуры и зоны размещения транспортной инфраструктуры, озеленения и благоустройства территории. </w:t>
      </w:r>
      <w:r w:rsidR="005135E8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7725" w:rsidRDefault="00807725" w:rsidP="00920B7A">
      <w:pPr>
        <w:spacing w:after="0" w:line="192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462F2" w:rsidRPr="001A705C" w:rsidRDefault="006462F2" w:rsidP="00F32EC5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2.3 Основные направления развития инженерно-технического</w:t>
      </w:r>
    </w:p>
    <w:p w:rsidR="006462F2" w:rsidRPr="001A705C" w:rsidRDefault="006462F2" w:rsidP="00F32EC5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территории</w:t>
      </w:r>
    </w:p>
    <w:p w:rsidR="006462F2" w:rsidRPr="001A705C" w:rsidRDefault="006462F2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F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по развитию инженерной инфраструктуры в границах проекта планировки территории приняты с учетом схемы расположения магистралей и улично-дорожной сети. Проектом предусматривается полное инженерно-техническое обе</w:t>
      </w:r>
      <w:r w:rsidR="003A1093" w:rsidRPr="00915F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спечение планируемой территории.</w:t>
      </w:r>
    </w:p>
    <w:p w:rsidR="00EA323C" w:rsidRPr="001A705C" w:rsidRDefault="00EA323C" w:rsidP="003E014E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водоснабжения</w:t>
      </w:r>
    </w:p>
    <w:p w:rsidR="00EA323C" w:rsidRPr="000A6971" w:rsidRDefault="00EA323C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 водопотребления на хозяйственно-питьевые нужды приняты в соответствии с СП 30.13330.2020 «Внутренний водопровод и канал</w:t>
      </w:r>
      <w:r w:rsidR="00D97754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изация зданий» и СП 31.13330.20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7754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«Водоснабжение. Наружные сети и сооружения».</w:t>
      </w:r>
    </w:p>
    <w:p w:rsidR="00EA323C" w:rsidRPr="000A6971" w:rsidRDefault="00EA323C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водопотребление по застройке составляет: </w:t>
      </w:r>
    </w:p>
    <w:p w:rsidR="00EA323C" w:rsidRPr="000A6971" w:rsidRDefault="00EA323C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хозяйственно-питьевые нужды </w:t>
      </w:r>
      <w:r w:rsidR="003E014E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Qсут</w:t>
      </w:r>
      <w:proofErr w:type="spellEnd"/>
      <w:r w:rsidR="003E014E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FE0498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8377B" w:rsidRPr="000A69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EA323C" w:rsidRPr="000A6971" w:rsidRDefault="00EA323C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полив</w:t>
      </w:r>
      <w:r w:rsidR="00F31480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зеленых насаждений </w:t>
      </w:r>
      <w:r w:rsidR="0077255E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="00F31480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Qсут</w:t>
      </w:r>
      <w:proofErr w:type="spellEnd"/>
      <w:r w:rsidR="003E014E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1480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="00FE0498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77255E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8377B" w:rsidRPr="000A697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705C" w:rsidRPr="000A6971" w:rsidRDefault="00944C75" w:rsidP="001A705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расходы и количество одновременных пожаров принимаются в соответствии с СП</w:t>
      </w:r>
      <w:r w:rsidR="001A705C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8.13130.2020 «</w:t>
      </w:r>
      <w:r w:rsidR="00D53D8D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противопожарной защиты. Наружное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противопожарно</w:t>
      </w:r>
      <w:r w:rsidR="00D53D8D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водоснабжени</w:t>
      </w:r>
      <w:r w:rsidR="00D53D8D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A705C" w:rsidRPr="000A6971" w:rsidRDefault="00944C75" w:rsidP="001A705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одновременных пожаров – 1.</w:t>
      </w:r>
      <w:r w:rsidR="00061B51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 на наружное пожаротушение составляет 25 л/с.</w:t>
      </w:r>
      <w:r w:rsidR="00061B51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05C"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Наружное пожаротушение осуществляется через пожарные гидранты, установленные на существующих кольцевых водопроводных сетях. </w:t>
      </w:r>
    </w:p>
    <w:p w:rsidR="000A6971" w:rsidRPr="000A6971" w:rsidRDefault="000A6971" w:rsidP="000A697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9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 воды на внутреннее пожаротушение жилых домов составляет 2 струи × 2,5л/с = 5 л/с, согласно п. 7.6 СП 10.13130.2020 «Системы противопожарной защиты. Внутренний противопожарный водопровод. Нормы и правила проектирования».</w:t>
      </w:r>
    </w:p>
    <w:p w:rsidR="00EA323C" w:rsidRPr="001A705C" w:rsidRDefault="00944C75" w:rsidP="00944C75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потребных расходов и напоров на хозяйственно-питьевые и противопожарные нужды жилых домов застройки предусматриваются встроенные насосные станции.</w:t>
      </w:r>
      <w:r w:rsidR="004B39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323C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Водоснабжение на хозяйственно-питьевые и противопожарные нужды жилой застройки, ограниченной улицами Конструкторов, Крымская, Пирогова г. Воронеж (1,67</w:t>
      </w:r>
      <w:r w:rsidR="009A0013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0A5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323C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га) предусматривается от существующего кол</w:t>
      </w:r>
      <w:r w:rsidR="002439D9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ьцевого водопровода Ø</w:t>
      </w:r>
      <w:r w:rsidR="00EA323C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225мм</w:t>
      </w: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встроенные ПНС.</w:t>
      </w:r>
    </w:p>
    <w:p w:rsidR="00944C75" w:rsidRPr="001A705C" w:rsidRDefault="00EA323C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Насосные станции по степени обеспеченности воды относятся к </w:t>
      </w:r>
      <w:r w:rsidR="00944C75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</w:t>
      </w:r>
      <w:r w:rsidR="00944C75" w:rsidRPr="001A70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323C" w:rsidRPr="009C3C5B" w:rsidRDefault="00EA323C" w:rsidP="003E014E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462F2" w:rsidRPr="00FE0498" w:rsidRDefault="006462F2" w:rsidP="003E014E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водоотведения</w:t>
      </w:r>
    </w:p>
    <w:p w:rsidR="006462F2" w:rsidRPr="00FE0498" w:rsidRDefault="006462F2" w:rsidP="006462F2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77B" w:rsidRPr="00FE0498" w:rsidRDefault="0098377B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водоотведения принимаются в соответствии с СП 30.13330.2020 «Внутренний водопровод и канализация зданий» и СП 32.13330.2018 «Канализация. Наружные сети и сооружения».</w:t>
      </w:r>
    </w:p>
    <w:p w:rsidR="0098377B" w:rsidRPr="00FE0498" w:rsidRDefault="0098377B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Водоотведение по </w:t>
      </w:r>
      <w:r w:rsidR="006508E1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планируемой территории</w:t>
      </w:r>
      <w:r w:rsidR="00FE0498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1,6740</w:t>
      </w:r>
      <w:r w:rsidR="00FD2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0498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-  </w:t>
      </w:r>
      <w:proofErr w:type="spellStart"/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Qсут</w:t>
      </w:r>
      <w:proofErr w:type="spellEnd"/>
      <w:r w:rsidR="008D119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8D119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0498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280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FE04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377B" w:rsidRPr="00FE0498" w:rsidRDefault="0098377B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оки от проектируемой застройки отводятся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самотечной сетью 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существующие 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канализационные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застройки, ограниченной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улицами 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Конструкторов,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Крымская,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Пирогова </w:t>
      </w:r>
      <w:r w:rsid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Воронеж (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323B1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га) </w:t>
      </w:r>
      <w:r w:rsidR="002439D9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 w:rsidR="008D119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0ED7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0498" w:rsidRDefault="006508E1" w:rsidP="00C8235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Дождевые и талые воды с кровли и территории 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вертикальной планировк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85544" w:rsidRPr="00FE0498">
        <w:t xml:space="preserve"> 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поступают в водосборные лотки и 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отводятся на существующие дороги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54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затем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проектируемые и существующие дождеприемники, установленные на существующих сетях ливневой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канализации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39D9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900,</w:t>
      </w:r>
      <w:r w:rsidR="008D119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="008D119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мм.</w:t>
      </w:r>
      <w:r w:rsidR="00C823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 дождевых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стоков с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планируемой территории</w:t>
      </w:r>
      <w:r w:rsidR="00A323B1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9A0013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га составляет</w:t>
      </w:r>
      <w:r w:rsidR="00A323B1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323B1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Qсут</w:t>
      </w:r>
      <w:proofErr w:type="spellEnd"/>
      <w:r w:rsidR="008D1194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23B1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= 100,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2 м</w:t>
      </w:r>
      <w:r w:rsidRPr="00FE049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="0098377B"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2BAA" w:rsidRPr="00D82BAA" w:rsidRDefault="00D82BAA" w:rsidP="00D82BAA">
      <w:pPr>
        <w:spacing w:after="0" w:line="240" w:lineRule="auto"/>
        <w:ind w:left="170" w:right="17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Электроснабжение</w:t>
      </w:r>
    </w:p>
    <w:p w:rsidR="00D82BAA" w:rsidRPr="00D82BAA" w:rsidRDefault="00D82BAA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BAA" w:rsidRPr="00D82BAA" w:rsidRDefault="00D82BAA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емая максимальная потребляемая </w:t>
      </w: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мощность застройки составляет 1,3 МВт.</w:t>
      </w:r>
    </w:p>
    <w:p w:rsidR="00D82BAA" w:rsidRPr="00D82BAA" w:rsidRDefault="00D82BAA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электроснабжения потребителей объекта рекомендуется строительство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трехблочн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трансформаторн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подстанци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3БКТП-10/0,4кВ.</w:t>
      </w:r>
    </w:p>
    <w:p w:rsidR="00D82BAA" w:rsidRPr="00D82BAA" w:rsidRDefault="00D82BAA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3БКТП-10/0,4кВ выполняется согласно ТУ на электроснабжение.</w:t>
      </w:r>
    </w:p>
    <w:p w:rsidR="00D82BAA" w:rsidRPr="00D82BAA" w:rsidRDefault="00D82BAA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Сети электроснабжения 0,4 </w:t>
      </w:r>
      <w:proofErr w:type="spellStart"/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потребителям объекта выполняются кабельными линиями в земле.</w:t>
      </w:r>
    </w:p>
    <w:p w:rsidR="003201F5" w:rsidRDefault="00D82BAA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расход электроэнергии 4</w:t>
      </w:r>
      <w:r w:rsidR="006D6C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94 тыс. </w:t>
      </w:r>
      <w:proofErr w:type="spellStart"/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</w:t>
      </w:r>
      <w:proofErr w:type="gramStart"/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proofErr w:type="spellEnd"/>
      <w:r w:rsidRPr="00D82BAA">
        <w:rPr>
          <w:rFonts w:ascii="Times New Roman" w:eastAsia="Times New Roman" w:hAnsi="Times New Roman" w:cs="Times New Roman"/>
          <w:sz w:val="24"/>
          <w:szCs w:val="24"/>
          <w:lang w:eastAsia="ru-RU"/>
        </w:rPr>
        <w:t>./год</w:t>
      </w:r>
    </w:p>
    <w:p w:rsidR="0070725B" w:rsidRDefault="0070725B" w:rsidP="00D82BA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FE0498" w:rsidRDefault="006462F2" w:rsidP="003E014E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Телефонизация</w:t>
      </w:r>
    </w:p>
    <w:p w:rsidR="006462F2" w:rsidRPr="00FE0498" w:rsidRDefault="006462F2" w:rsidP="003E014E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4F5" w:rsidRPr="00FE0498" w:rsidRDefault="00DA54F5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возможности доступа к ресурсам сети проводного вещания, телефонной связи и интернет комплексной жилой застройки предусматривается строительство внутриквартальной кабельной канализации предположительно от распределительных оптических муфт (в ранее запроектированном колодце (точка подключения №1) и на опоре освещения (точка подключения №2)). Емкость муфт рассчитана с учетом перспективной застройки территории площадки. Проектируемая кабельная канализация — одноканальная с использованием труб ПНД Ø110 мм (ТУ 2248-019-47022248-2008) и установкой универсальных кабельных колодцев ККСр-2, с запорными устройствами типа «Краб». Участки стыковки внутриквартальной кабельной канализации с существующими линиями связи (кабельной канализацией и воздушной линией на опоре освещения) определяются техническими условиями Оператора связи.</w:t>
      </w:r>
    </w:p>
    <w:p w:rsidR="006462F2" w:rsidRPr="00FE0498" w:rsidRDefault="00DA54F5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Емкость сети определяется из расчета 1 абонентская линия на квартиру + 10% запас на жилой дом и по потребности для объектов административного и социального назначения.</w:t>
      </w:r>
    </w:p>
    <w:p w:rsidR="003201F5" w:rsidRPr="00FE0498" w:rsidRDefault="003201F5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FE0498" w:rsidRDefault="006462F2" w:rsidP="004B2433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Радиофикация</w:t>
      </w:r>
    </w:p>
    <w:p w:rsidR="006462F2" w:rsidRPr="00FE0498" w:rsidRDefault="006462F2" w:rsidP="004B2433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FE0498" w:rsidRDefault="006462F2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4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сетей радиофикации выполняется в соответствии с техническими условиями. Проектируемая сеть радиофикации предположительно выполняется на базе IP сети по волоконно-оптическому кабелю с установкой активного оборудования в жилых домах.</w:t>
      </w:r>
    </w:p>
    <w:p w:rsidR="000B4AC6" w:rsidRPr="009C3C5B" w:rsidRDefault="000B4AC6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6462F2" w:rsidRPr="00586407" w:rsidRDefault="006462F2" w:rsidP="004B2433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4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Теплоснабжение</w:t>
      </w:r>
    </w:p>
    <w:p w:rsidR="006462F2" w:rsidRPr="00586407" w:rsidRDefault="006462F2" w:rsidP="003E014E">
      <w:pPr>
        <w:spacing w:after="0" w:line="0" w:lineRule="atLeast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AF4" w:rsidRPr="0070725B" w:rsidRDefault="00DD3AF4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Теплоснабжение проектируемой жилой застройки предусматривается </w:t>
      </w:r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двух   проектируемых пристроенных </w:t>
      </w:r>
      <w:proofErr w:type="spellStart"/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блочно</w:t>
      </w:r>
      <w:proofErr w:type="spellEnd"/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-модульных котельных.</w:t>
      </w:r>
      <w:r w:rsidR="00061B51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Теплоноситель для систем отопления – вода по температурному графику 105/70°С.</w:t>
      </w:r>
      <w:r w:rsidR="00061B51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теплоснабжения застройки предусматривается закрытая.</w:t>
      </w:r>
    </w:p>
    <w:p w:rsidR="00DD3AF4" w:rsidRPr="0070725B" w:rsidRDefault="00DD3AF4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потребления:</w:t>
      </w:r>
    </w:p>
    <w:p w:rsidR="00DD3AF4" w:rsidRPr="0070725B" w:rsidRDefault="00586407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D3AF4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системы отопления – круглосуточный в отопительный период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3AF4" w:rsidRPr="0070725B" w:rsidRDefault="00586407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DD3AF4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 вентиляции </w:t>
      </w:r>
      <w:r w:rsidR="004B2433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D3AF4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8-16 часов в сутки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3AF4" w:rsidRPr="0070725B" w:rsidRDefault="00586407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D3AF4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систем горячего водоснабжения круглосуточный, круглогодичный.  </w:t>
      </w:r>
    </w:p>
    <w:p w:rsidR="00DD3AF4" w:rsidRPr="0070725B" w:rsidRDefault="00DD3AF4" w:rsidP="004B24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Горячее водоснабжение предусматривается от пластинчатых водонагревателей, установленных в ИТП зданий.</w:t>
      </w:r>
    </w:p>
    <w:p w:rsidR="00586407" w:rsidRPr="0070725B" w:rsidRDefault="00586407" w:rsidP="00586407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Годовые расходы тепла </w:t>
      </w:r>
      <w:r w:rsidR="000B7D2D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пристроенных котельных 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</w:t>
      </w:r>
      <w:r w:rsidR="000B7D2D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6407" w:rsidRPr="0070725B" w:rsidRDefault="008C3808" w:rsidP="00586407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отопление и вентиляцию - </w:t>
      </w:r>
      <w:proofErr w:type="spellStart"/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Qов</w:t>
      </w:r>
      <w:proofErr w:type="spellEnd"/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0B7D2D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2991</w:t>
      </w:r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Гкал/год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6407" w:rsidRPr="0070725B" w:rsidRDefault="008C3808" w:rsidP="00586407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0B7D2D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горячее водоснабжение - </w:t>
      </w:r>
      <w:proofErr w:type="spellStart"/>
      <w:r w:rsidR="000B7D2D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Qгвс</w:t>
      </w:r>
      <w:proofErr w:type="spellEnd"/>
      <w:r w:rsidR="000B7D2D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3160,8</w:t>
      </w:r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Гкал/год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3AF4" w:rsidRPr="0070725B" w:rsidRDefault="00DD3AF4" w:rsidP="00586407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 годовая нагрузка те</w:t>
      </w:r>
      <w:r w:rsidR="004B2433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 на всю застройку составляет</w:t>
      </w:r>
      <w:r w:rsidR="008D1194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D1194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Q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</w:t>
      </w:r>
      <w:proofErr w:type="spellEnd"/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= </w:t>
      </w:r>
      <w:r w:rsidR="00586407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6151,8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Гкал/год</w:t>
      </w:r>
      <w:r w:rsidR="008C3808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0498" w:rsidRPr="0070725B" w:rsidRDefault="00FE0498" w:rsidP="008C3808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08" w:rsidRPr="0070725B" w:rsidRDefault="008C3808" w:rsidP="008C3808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Газоснабжение</w:t>
      </w:r>
    </w:p>
    <w:p w:rsidR="00B02CFD" w:rsidRPr="0070725B" w:rsidRDefault="00B02CFD" w:rsidP="008C3808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808" w:rsidRPr="0070725B" w:rsidRDefault="008C3808" w:rsidP="008C380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Газоснабжение проектируемых пристроенных котельных застройки предусмотрено от газопровода низкого давления.</w:t>
      </w:r>
      <w:r w:rsidR="00061B51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подключения - газопровод высокого давления Ø630, проложенный по ул. Конструкторов.</w:t>
      </w:r>
      <w:r w:rsidR="00061B51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участке застройки предусматривается установка ГРПШ для снижения давления с высокого (0,3 МПа&lt;</w:t>
      </w:r>
      <w:proofErr w:type="gramStart"/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&lt;0,6 МПа)  до низкого Р=0,005 МПа.</w:t>
      </w:r>
    </w:p>
    <w:p w:rsidR="008C3808" w:rsidRPr="0070725B" w:rsidRDefault="008C3808" w:rsidP="008C380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часовой расход газа для газоснабжения проектируемых пристроенных котельных, предназначенных для теплоснабжения на нужды отопления, вентиляции и горячего водоснабжения жилых домов составляет</w:t>
      </w:r>
      <w:r w:rsidR="00C4238F"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237 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0725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/ч;</w:t>
      </w:r>
    </w:p>
    <w:p w:rsidR="00AB57A9" w:rsidRDefault="008C3808" w:rsidP="008C380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Суммарный максимальный часовой расход газа для газоснабжения котельных застройки составит 450 м</w:t>
      </w:r>
      <w:r w:rsidRPr="0070725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/ч.</w:t>
      </w:r>
    </w:p>
    <w:p w:rsidR="00C4238F" w:rsidRDefault="00C4238F" w:rsidP="008C3808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6462F2" w:rsidRDefault="006462F2" w:rsidP="00C73199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Основные направления транспортного обслуживания территории</w:t>
      </w:r>
    </w:p>
    <w:p w:rsidR="006462F2" w:rsidRPr="006462F2" w:rsidRDefault="006462F2" w:rsidP="00C73199">
      <w:pPr>
        <w:suppressAutoHyphens/>
        <w:autoSpaceDE w:val="0"/>
        <w:autoSpaceDN w:val="0"/>
        <w:spacing w:after="0" w:line="240" w:lineRule="auto"/>
        <w:ind w:left="170" w:right="170"/>
        <w:jc w:val="center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</w:p>
    <w:p w:rsidR="000505A6" w:rsidRPr="00980E1A" w:rsidRDefault="000505A6" w:rsidP="000505A6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E1A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Улично-дорожная сеть рассматриваемой территории представлена в соответствии со схемой магистралей и транспорта, разработанной в составе Генерального плана.</w:t>
      </w:r>
    </w:p>
    <w:p w:rsidR="004D5E6D" w:rsidRPr="002E3B36" w:rsidRDefault="004D5E6D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E1A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улиц в красных линиях определена с учетом санитарно-гигиенических требований в зависимости от категорий улиц и дорог, интенсивности движения транспорта и пешеходов, наличия технических полос для прокладки инженерных коммуникаций.</w:t>
      </w:r>
    </w:p>
    <w:p w:rsidR="004D5E6D" w:rsidRPr="002E3B36" w:rsidRDefault="004D5E6D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Остановки общественного трансп</w:t>
      </w:r>
      <w:r w:rsidR="0088439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орта на ул. Пирогова и ул. </w:t>
      </w:r>
      <w:proofErr w:type="spellStart"/>
      <w:r w:rsidR="0088439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Пеше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стрелецкая</w:t>
      </w:r>
      <w:proofErr w:type="spellEnd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размещенные на расстоянии не далее 500 м от планируемой территории, обеспечивают доступ жителей планируемой территории в городской центр и другие районы города.</w:t>
      </w:r>
    </w:p>
    <w:p w:rsidR="004D5E6D" w:rsidRPr="002E3B36" w:rsidRDefault="004D5E6D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Въезды на планируемую территорию организованы с ул. Пирогова, ул. Конструкторов</w:t>
      </w:r>
      <w:r w:rsidR="0088439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внутриквартального проезда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01F5" w:rsidRPr="002E3B36" w:rsidRDefault="004D5E6D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предусматривается возможность размещения сооружений и устройств для хранения и обслуживания транспортных средств (подземные автостоянки и открытые гостевые стоянки), с максимальным использованием подземного пространства.</w:t>
      </w:r>
    </w:p>
    <w:p w:rsidR="003201F5" w:rsidRPr="002E3B36" w:rsidRDefault="004D5E6D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Подъезды, проезды, площадки для парковки автотранспорта запроектированы капитального типа с асфальтобетонным покрытием, тротуары и пешеходные дорожки </w:t>
      </w:r>
      <w:r w:rsidR="006D718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покрытием из тротуарной плитки сухого прессования.</w:t>
      </w:r>
    </w:p>
    <w:p w:rsidR="004D5E6D" w:rsidRPr="002E3B36" w:rsidRDefault="004D5E6D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пешеходные связи обеспечивают удобную пешеходную доступность объектов обслуживания, остановок общественного транспорта.</w:t>
      </w:r>
    </w:p>
    <w:p w:rsidR="006462F2" w:rsidRPr="002E3B36" w:rsidRDefault="000E349A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территории, подлежащей развитию застроенных территорий</w:t>
      </w:r>
      <w:r w:rsidR="00AD1DC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2F2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размещены:</w:t>
      </w:r>
    </w:p>
    <w:p w:rsidR="006462F2" w:rsidRPr="002E3B36" w:rsidRDefault="006462F2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открытые наземные автостоянки для автомобилей жителей и посетителей жилых зон с общим количеством парковочных мест для </w:t>
      </w:r>
      <w:r w:rsidR="00AC54D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</w:t>
      </w:r>
      <w:r w:rsidR="00C032BB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462F2" w:rsidRPr="002E3B36" w:rsidRDefault="006462F2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подземные стоянки автомобилей со свободным доступом парковочных мест для </w:t>
      </w:r>
      <w:r w:rsidR="0070725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AC54D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автомобилей.</w:t>
      </w:r>
    </w:p>
    <w:p w:rsidR="00BA38BA" w:rsidRDefault="006462F2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Контур подземных стоянок указан в проекте планировки ориентировочно. Вентиляционные шахты подземных стоянок </w:t>
      </w:r>
      <w:r w:rsidR="006A474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и в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ъезды-выезды в подземные стоянки будут конкретизированы при разработке проектной документации.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25B" w:rsidRDefault="0070725B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25B" w:rsidRDefault="0070725B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C0F" w:rsidRDefault="00F15C0F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C0F" w:rsidRDefault="00F15C0F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25B" w:rsidRDefault="0070725B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C3" w:rsidRDefault="008E47C3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C73199" w:rsidRDefault="004D5E6D" w:rsidP="00C73199">
      <w:pPr>
        <w:spacing w:after="0" w:line="240" w:lineRule="auto"/>
        <w:ind w:left="170" w:right="1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2.5 Характеристика</w:t>
      </w:r>
      <w:r w:rsidR="006462F2" w:rsidRPr="00C7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планируемой территории</w:t>
      </w:r>
    </w:p>
    <w:p w:rsidR="006462F2" w:rsidRPr="006462F2" w:rsidRDefault="006462F2" w:rsidP="008C192C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B9B" w:rsidRDefault="00DC4CDC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C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Генерального плана городского округа город Воронеж территория, подлежащая развитию, в рамках договора о развитии застроенной территории</w:t>
      </w:r>
      <w:r w:rsidR="00AD1DC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C4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располагается в функциональн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DC4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AD1DC1">
        <w:rPr>
          <w:rFonts w:ascii="Times New Roman" w:eastAsia="Times New Roman" w:hAnsi="Times New Roman" w:cs="Times New Roman"/>
          <w:sz w:val="24"/>
          <w:szCs w:val="24"/>
          <w:lang w:eastAsia="ru-RU"/>
        </w:rPr>
        <w:t>2051 «</w:t>
      </w:r>
      <w:r w:rsid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816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ил</w:t>
      </w:r>
      <w:r w:rsid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816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</w:t>
      </w:r>
      <w:r w:rsid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D1DC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16A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7725" w:rsidRDefault="00562423" w:rsidP="00562423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существующей</w:t>
      </w:r>
      <w:r w:rsidR="00DA06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(сохраняемой)</w:t>
      </w:r>
      <w:r w:rsidRP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застройке приведены в таблице </w:t>
      </w:r>
      <w:r w:rsidR="00715A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2423" w:rsidRDefault="008C3808" w:rsidP="008C3808">
      <w:pPr>
        <w:spacing w:after="0" w:line="240" w:lineRule="auto"/>
        <w:ind w:left="170" w:right="1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562423" w:rsidRP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715A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W w:w="10340" w:type="dxa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2" w:type="dxa"/>
          <w:left w:w="57" w:type="dxa"/>
          <w:bottom w:w="12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1822"/>
        <w:gridCol w:w="1580"/>
        <w:gridCol w:w="1698"/>
        <w:gridCol w:w="1843"/>
      </w:tblGrid>
      <w:tr w:rsidR="00562423" w:rsidRPr="00895D19" w:rsidTr="0001458D">
        <w:trPr>
          <w:trHeight w:val="606"/>
          <w:tblHeader/>
          <w:tblCellSpacing w:w="0" w:type="dxa"/>
          <w:jc w:val="center"/>
        </w:trPr>
        <w:tc>
          <w:tcPr>
            <w:tcW w:w="3397" w:type="dxa"/>
            <w:vAlign w:val="center"/>
          </w:tcPr>
          <w:p w:rsidR="00562423" w:rsidRPr="00E66566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1822" w:type="dxa"/>
            <w:vAlign w:val="center"/>
          </w:tcPr>
          <w:p w:rsidR="00562423" w:rsidRPr="00B4252F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здани</w:t>
            </w:r>
            <w:r w:rsidR="00946EBF"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(суммарная поэтажная площадь), </w:t>
            </w:r>
            <w:proofErr w:type="spellStart"/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0" w:type="dxa"/>
            <w:vAlign w:val="center"/>
          </w:tcPr>
          <w:p w:rsidR="00562423" w:rsidRPr="00B4252F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</w:t>
            </w:r>
            <w:r w:rsidR="00EB6A00"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застройки</w:t>
            </w: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(фонд)*</w:t>
            </w:r>
            <w:r w:rsidR="001D5912"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D5912"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="001D5912"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8" w:type="dxa"/>
            <w:vAlign w:val="center"/>
          </w:tcPr>
          <w:p w:rsidR="00562423" w:rsidRPr="00B4252F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Полезная площадь нежилой застройки</w:t>
            </w:r>
            <w:r w:rsidR="001D5912"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(фонд)</w:t>
            </w:r>
            <w:r w:rsidR="00BF7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B4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562423" w:rsidRPr="00E66566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источнике информации</w:t>
            </w:r>
          </w:p>
        </w:tc>
      </w:tr>
      <w:tr w:rsidR="00562423" w:rsidRPr="00895D19" w:rsidTr="003201F5">
        <w:trPr>
          <w:trHeight w:val="340"/>
          <w:tblCellSpacing w:w="0" w:type="dxa"/>
          <w:jc w:val="center"/>
        </w:trPr>
        <w:tc>
          <w:tcPr>
            <w:tcW w:w="10340" w:type="dxa"/>
            <w:gridSpan w:val="5"/>
            <w:vAlign w:val="center"/>
          </w:tcPr>
          <w:p w:rsidR="00562423" w:rsidRPr="00E66566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65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Функциональная зона 2051</w:t>
            </w:r>
          </w:p>
        </w:tc>
      </w:tr>
      <w:tr w:rsidR="00562423" w:rsidRPr="00895D19" w:rsidTr="0001458D">
        <w:trPr>
          <w:trHeight w:val="340"/>
          <w:tblCellSpacing w:w="0" w:type="dxa"/>
          <w:jc w:val="center"/>
        </w:trPr>
        <w:tc>
          <w:tcPr>
            <w:tcW w:w="10340" w:type="dxa"/>
            <w:gridSpan w:val="5"/>
            <w:vAlign w:val="center"/>
          </w:tcPr>
          <w:p w:rsidR="00562423" w:rsidRPr="00946EBF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6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квартал 36:34:0507010</w:t>
            </w:r>
          </w:p>
        </w:tc>
      </w:tr>
      <w:tr w:rsidR="00562423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46EBF" w:rsidRPr="00B75339" w:rsidRDefault="00562423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  <w:r w:rsidR="00946EBF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62423" w:rsidRPr="00B75339" w:rsidRDefault="00946EBF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ул. Конструкторов, </w:t>
            </w:r>
            <w:r w:rsidR="00FE3483" w:rsidRPr="00B75339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29А</w:t>
            </w:r>
            <w:r w:rsidR="00612157" w:rsidRPr="00B75339">
              <w:rPr>
                <w:rFonts w:ascii="Times New Roman" w:eastAsia="Times New Roman" w:hAnsi="Times New Roman" w:cs="Times New Roman"/>
                <w:lang w:eastAsia="ru-RU"/>
              </w:rPr>
              <w:t>, к.</w:t>
            </w: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22" w:type="dxa"/>
            <w:vAlign w:val="center"/>
          </w:tcPr>
          <w:p w:rsidR="00562423" w:rsidRPr="00B75339" w:rsidRDefault="00946EBF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13031,3</w:t>
            </w:r>
            <w:r w:rsidR="00F97E22" w:rsidRPr="00B753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80" w:type="dxa"/>
            <w:vAlign w:val="center"/>
          </w:tcPr>
          <w:p w:rsidR="00562423" w:rsidRPr="00B75339" w:rsidRDefault="00946EBF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8963,9</w:t>
            </w:r>
            <w:r w:rsidR="00F97E22" w:rsidRPr="00B753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98" w:type="dxa"/>
            <w:vAlign w:val="center"/>
          </w:tcPr>
          <w:p w:rsidR="00562423" w:rsidRPr="00B75339" w:rsidRDefault="00506E16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562423" w:rsidRPr="00B75339" w:rsidRDefault="00946EBF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562423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46EBF" w:rsidRPr="009917E6" w:rsidRDefault="00946EBF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 </w:t>
            </w:r>
          </w:p>
          <w:p w:rsidR="00562423" w:rsidRPr="009917E6" w:rsidRDefault="00946EBF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 xml:space="preserve">ул. Конструкторов, </w:t>
            </w:r>
            <w:r w:rsidR="00FE3483" w:rsidRPr="009917E6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>29А</w:t>
            </w:r>
          </w:p>
        </w:tc>
        <w:tc>
          <w:tcPr>
            <w:tcW w:w="1822" w:type="dxa"/>
            <w:vAlign w:val="center"/>
          </w:tcPr>
          <w:p w:rsidR="00562423" w:rsidRPr="009917E6" w:rsidRDefault="00946EBF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>18991,6</w:t>
            </w:r>
            <w:r w:rsidR="00F97E22" w:rsidRPr="009917E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80" w:type="dxa"/>
            <w:vAlign w:val="center"/>
          </w:tcPr>
          <w:p w:rsidR="003F3B8D" w:rsidRPr="009917E6" w:rsidRDefault="003F3B8D" w:rsidP="00D92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92AA7" w:rsidRPr="009917E6"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92AA7" w:rsidRPr="009917E6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698" w:type="dxa"/>
            <w:vAlign w:val="center"/>
          </w:tcPr>
          <w:p w:rsidR="00562423" w:rsidRPr="009917E6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562423" w:rsidRPr="009917E6" w:rsidRDefault="00946EBF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17E6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562423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562423" w:rsidRPr="00B75339" w:rsidRDefault="00562423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  <w:r w:rsidR="00F97E22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ул. Крымская, </w:t>
            </w:r>
            <w:r w:rsidR="00FE3483" w:rsidRPr="00B75339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  <w:r w:rsidR="00F97E22" w:rsidRPr="00B75339">
              <w:rPr>
                <w:rFonts w:ascii="Times New Roman" w:eastAsia="Times New Roman" w:hAnsi="Times New Roman" w:cs="Times New Roman"/>
                <w:lang w:eastAsia="ru-RU"/>
              </w:rPr>
              <w:t>3/1</w:t>
            </w:r>
          </w:p>
        </w:tc>
        <w:tc>
          <w:tcPr>
            <w:tcW w:w="1822" w:type="dxa"/>
            <w:vAlign w:val="center"/>
          </w:tcPr>
          <w:p w:rsidR="00562423" w:rsidRPr="00B75339" w:rsidRDefault="00F97E22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36173,10</w:t>
            </w:r>
          </w:p>
        </w:tc>
        <w:tc>
          <w:tcPr>
            <w:tcW w:w="1580" w:type="dxa"/>
            <w:vAlign w:val="center"/>
          </w:tcPr>
          <w:p w:rsidR="00562423" w:rsidRPr="00B75339" w:rsidRDefault="00F97E22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25616,80</w:t>
            </w:r>
          </w:p>
        </w:tc>
        <w:tc>
          <w:tcPr>
            <w:tcW w:w="1698" w:type="dxa"/>
            <w:vAlign w:val="center"/>
          </w:tcPr>
          <w:p w:rsidR="00562423" w:rsidRPr="00B75339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562423" w:rsidRPr="00B75339" w:rsidRDefault="00F97E22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562423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562423" w:rsidRPr="00B75339" w:rsidRDefault="00562423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  <w:r w:rsidR="00F97E22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ул. Пирогова, </w:t>
            </w:r>
            <w:r w:rsidR="00FE3483" w:rsidRPr="00B75339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  <w:r w:rsidR="00F97E22" w:rsidRPr="00B7533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22" w:type="dxa"/>
            <w:vAlign w:val="center"/>
          </w:tcPr>
          <w:p w:rsidR="00562423" w:rsidRPr="00B75339" w:rsidRDefault="00F97E22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24950,00</w:t>
            </w:r>
          </w:p>
        </w:tc>
        <w:tc>
          <w:tcPr>
            <w:tcW w:w="1580" w:type="dxa"/>
            <w:vAlign w:val="center"/>
          </w:tcPr>
          <w:p w:rsidR="00562423" w:rsidRPr="00B75339" w:rsidRDefault="00F97E22" w:rsidP="004D7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 w:rsidR="004D7186" w:rsidRPr="00B75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698" w:type="dxa"/>
            <w:vAlign w:val="center"/>
          </w:tcPr>
          <w:p w:rsidR="00562423" w:rsidRPr="00B75339" w:rsidRDefault="00562423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562423" w:rsidRPr="00B75339" w:rsidRDefault="00F97E22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562423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562423" w:rsidRPr="00B75339" w:rsidRDefault="00562423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  <w:r w:rsidR="00B4252F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ул. Конструкторов, Крымская, Пирогова </w:t>
            </w:r>
            <w:r w:rsidR="008D6834" w:rsidRPr="00B75339">
              <w:rPr>
                <w:rFonts w:ascii="Times New Roman" w:eastAsia="Times New Roman" w:hAnsi="Times New Roman" w:cs="Times New Roman"/>
                <w:lang w:eastAsia="ru-RU"/>
              </w:rPr>
              <w:t>строящийся</w:t>
            </w:r>
            <w:r w:rsidR="00B4252F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жилой дом</w:t>
            </w:r>
            <w:r w:rsidR="00B74F37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(поз.3)</w:t>
            </w:r>
            <w:r w:rsidR="00B4252F"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со встроено-пристроенной дошкольной образовательной организацией</w:t>
            </w:r>
          </w:p>
        </w:tc>
        <w:tc>
          <w:tcPr>
            <w:tcW w:w="1822" w:type="dxa"/>
            <w:vAlign w:val="center"/>
          </w:tcPr>
          <w:p w:rsidR="00562423" w:rsidRPr="00B75339" w:rsidRDefault="00B74F37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13700,00</w:t>
            </w:r>
          </w:p>
          <w:p w:rsidR="00801A78" w:rsidRPr="00B75339" w:rsidRDefault="00801A78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(в </w:t>
            </w:r>
            <w:proofErr w:type="spellStart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встр</w:t>
            </w:r>
            <w:proofErr w:type="spellEnd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. пом. ДОО 1482,00)</w:t>
            </w:r>
          </w:p>
          <w:p w:rsidR="00801A78" w:rsidRPr="00B75339" w:rsidRDefault="00801A78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vAlign w:val="center"/>
          </w:tcPr>
          <w:p w:rsidR="00562423" w:rsidRPr="00B75339" w:rsidRDefault="00D23EF9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8362,70</w:t>
            </w:r>
          </w:p>
        </w:tc>
        <w:tc>
          <w:tcPr>
            <w:tcW w:w="1698" w:type="dxa"/>
            <w:vAlign w:val="center"/>
          </w:tcPr>
          <w:p w:rsidR="006F4D5C" w:rsidRPr="00B75339" w:rsidRDefault="006F4D5C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1185,60</w:t>
            </w:r>
          </w:p>
        </w:tc>
        <w:tc>
          <w:tcPr>
            <w:tcW w:w="1843" w:type="dxa"/>
            <w:vAlign w:val="center"/>
          </w:tcPr>
          <w:p w:rsidR="00562423" w:rsidRPr="00B75339" w:rsidRDefault="00506E16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Проектная документация (890-3-</w:t>
            </w:r>
            <w:r w:rsidRPr="00B7533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-ПЗ)</w:t>
            </w:r>
          </w:p>
        </w:tc>
      </w:tr>
      <w:tr w:rsidR="00BF7EC5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</w:p>
          <w:p w:rsidR="00BF7EC5" w:rsidRPr="00B75339" w:rsidRDefault="00BF7EC5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ул. Конструкторов, д.29А, пристроенная котельная</w:t>
            </w:r>
          </w:p>
        </w:tc>
        <w:tc>
          <w:tcPr>
            <w:tcW w:w="1822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71,20</w:t>
            </w:r>
          </w:p>
        </w:tc>
        <w:tc>
          <w:tcPr>
            <w:tcW w:w="1580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6F4D5C" w:rsidRPr="00B75339" w:rsidRDefault="006F4D5C" w:rsidP="006F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56,96</w:t>
            </w:r>
          </w:p>
        </w:tc>
        <w:tc>
          <w:tcPr>
            <w:tcW w:w="1843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BF7EC5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Крымская, д.3/1, пристроенная котельная</w:t>
            </w:r>
          </w:p>
        </w:tc>
        <w:tc>
          <w:tcPr>
            <w:tcW w:w="1822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580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6F4D5C" w:rsidRPr="00B75339" w:rsidRDefault="006F4D5C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70,08</w:t>
            </w:r>
          </w:p>
        </w:tc>
        <w:tc>
          <w:tcPr>
            <w:tcW w:w="1843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BF7EC5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БКТП поз.10</w:t>
            </w:r>
          </w:p>
        </w:tc>
        <w:tc>
          <w:tcPr>
            <w:tcW w:w="1822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580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6F4D5C" w:rsidRPr="00B75339" w:rsidRDefault="006F4D5C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843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BF7EC5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РП поз.</w:t>
            </w:r>
            <w:r w:rsidR="00462B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22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580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6F4D5C" w:rsidRPr="00B75339" w:rsidRDefault="006F4D5C" w:rsidP="00102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48,24</w:t>
            </w:r>
          </w:p>
        </w:tc>
        <w:tc>
          <w:tcPr>
            <w:tcW w:w="1843" w:type="dxa"/>
            <w:vAlign w:val="center"/>
          </w:tcPr>
          <w:p w:rsidR="00BF7EC5" w:rsidRPr="00B75339" w:rsidRDefault="00BF7EC5" w:rsidP="0001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CB2F45">
        <w:trPr>
          <w:trHeight w:val="1454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5053C3" w:rsidRDefault="00915F1A" w:rsidP="00CB2F45">
            <w:pPr>
              <w:rPr>
                <w:color w:val="FF0000"/>
              </w:rPr>
            </w:pPr>
            <w:r w:rsidRPr="00915F1A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ул. Конструкторов </w:t>
            </w:r>
            <w:r w:rsidR="00CB2F45">
              <w:rPr>
                <w:rFonts w:ascii="Times New Roman" w:eastAsia="Times New Roman" w:hAnsi="Times New Roman" w:cs="Times New Roman"/>
                <w:lang w:eastAsia="ru-RU"/>
              </w:rPr>
              <w:t>– Крымская – Пирогова, земельный участок с кадастровым номером 36:34:0507010:1272 (</w:t>
            </w:r>
            <w:r w:rsidRPr="00915F1A">
              <w:rPr>
                <w:rFonts w:ascii="Times New Roman" w:eastAsia="Times New Roman" w:hAnsi="Times New Roman" w:cs="Times New Roman"/>
                <w:lang w:eastAsia="ru-RU"/>
              </w:rPr>
              <w:t>подземная ПНС</w:t>
            </w:r>
            <w:r w:rsidR="00462B28">
              <w:rPr>
                <w:rFonts w:ascii="Times New Roman" w:eastAsia="Times New Roman" w:hAnsi="Times New Roman" w:cs="Times New Roman"/>
                <w:lang w:eastAsia="ru-RU"/>
              </w:rPr>
              <w:t xml:space="preserve"> поз. 8</w:t>
            </w:r>
            <w:r w:rsidR="00CB2F4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22" w:type="dxa"/>
            <w:vAlign w:val="center"/>
          </w:tcPr>
          <w:p w:rsidR="00915F1A" w:rsidRPr="00915F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F1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80" w:type="dxa"/>
            <w:vAlign w:val="center"/>
          </w:tcPr>
          <w:p w:rsidR="00915F1A" w:rsidRPr="00915F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F1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915F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F1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915F1A" w:rsidRPr="00915F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5F1A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ТП 460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24,90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19,92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топосъемка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ТП 1796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34,08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топосъемка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ЦТП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45,75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36,60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топосъемка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Пирогова, д.36 пристроенная котельная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37,84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топосъемка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lang w:eastAsia="ru-RU"/>
              </w:rPr>
              <w:t>г. Воронеж, ул. Крымская, земельный участок кадастровым номером 36:34:0507010:518</w:t>
            </w:r>
          </w:p>
        </w:tc>
        <w:tc>
          <w:tcPr>
            <w:tcW w:w="1822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80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1843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документация по планировке территории,  утвержденная постановлением Администрации городского округа город </w:t>
            </w:r>
            <w:r w:rsidRPr="00980E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Воронеж от 06.09.2017 №493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 по кварталу 36:34:0507010</w:t>
            </w:r>
          </w:p>
        </w:tc>
        <w:tc>
          <w:tcPr>
            <w:tcW w:w="1822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b/>
                <w:lang w:eastAsia="ru-RU"/>
              </w:rPr>
              <w:t>107409,65</w:t>
            </w:r>
          </w:p>
        </w:tc>
        <w:tc>
          <w:tcPr>
            <w:tcW w:w="1580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b/>
                <w:lang w:eastAsia="ru-RU"/>
              </w:rPr>
              <w:t>61401,94</w:t>
            </w:r>
          </w:p>
        </w:tc>
        <w:tc>
          <w:tcPr>
            <w:tcW w:w="1698" w:type="dxa"/>
            <w:vAlign w:val="center"/>
          </w:tcPr>
          <w:p w:rsidR="00915F1A" w:rsidRPr="00980E1A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80E1A">
              <w:rPr>
                <w:rFonts w:ascii="Times New Roman" w:eastAsia="Times New Roman" w:hAnsi="Times New Roman" w:cs="Times New Roman"/>
                <w:b/>
                <w:lang w:eastAsia="ru-RU"/>
              </w:rPr>
              <w:t>1636,52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10340" w:type="dxa"/>
            <w:gridSpan w:val="5"/>
            <w:vAlign w:val="center"/>
          </w:tcPr>
          <w:p w:rsidR="00915F1A" w:rsidRPr="00946EBF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часть </w:t>
            </w:r>
            <w:r w:rsidRPr="00946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  <w:r w:rsidRPr="00946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946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36:34:05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07011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</w:t>
            </w:r>
          </w:p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ул. Конструкторов, д.29/11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4175,30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2123,10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</w:t>
            </w:r>
          </w:p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ул. Конструкторов, д.29/13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2530,80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1283,60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004D25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Воронеж, ул. Пирогова, д.72А/1</w:t>
            </w:r>
          </w:p>
        </w:tc>
        <w:tc>
          <w:tcPr>
            <w:tcW w:w="1822" w:type="dxa"/>
            <w:vAlign w:val="center"/>
          </w:tcPr>
          <w:p w:rsidR="00915F1A" w:rsidRPr="00004D25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7388,2</w:t>
            </w:r>
          </w:p>
        </w:tc>
        <w:tc>
          <w:tcPr>
            <w:tcW w:w="1580" w:type="dxa"/>
            <w:vAlign w:val="center"/>
          </w:tcPr>
          <w:p w:rsidR="00915F1A" w:rsidRPr="00004D25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5370,8</w:t>
            </w:r>
          </w:p>
        </w:tc>
        <w:tc>
          <w:tcPr>
            <w:tcW w:w="1698" w:type="dxa"/>
            <w:vAlign w:val="center"/>
          </w:tcPr>
          <w:p w:rsidR="00915F1A" w:rsidRPr="00004D25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915F1A" w:rsidRPr="00004D25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БТИ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Пирогова, д.72А/2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3493,2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2572,6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справка БТИ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lang w:eastAsia="ru-RU"/>
              </w:rPr>
              <w:t>г. Воронеж, ул. Пирогова, д.56</w:t>
            </w:r>
          </w:p>
        </w:tc>
        <w:tc>
          <w:tcPr>
            <w:tcW w:w="1822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lang w:eastAsia="ru-RU"/>
              </w:rPr>
              <w:t>500,70</w:t>
            </w:r>
          </w:p>
        </w:tc>
        <w:tc>
          <w:tcPr>
            <w:tcW w:w="1580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lang w:eastAsia="ru-RU"/>
              </w:rPr>
              <w:t>325,455</w:t>
            </w:r>
          </w:p>
        </w:tc>
        <w:tc>
          <w:tcPr>
            <w:tcW w:w="1698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lang w:eastAsia="ru-RU"/>
              </w:rPr>
              <w:t>реестр ГИС ЖКХ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д.29/11 ПНС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Пирогова, д.72А котельная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75,50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60,40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Пирогова, д.56, нежилое сооружение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119,00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95,20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топосъемка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ПГСК "Керамик"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331,30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265,04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ПГСК "Керамик" гараж № 109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32,64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ПГСК "Керамик", гараж № 124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18,20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14,56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ПГСК "Керамик"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583,00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466,40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ПГСК "Керамик", ул. Конструкторов, д.31Б, гараж 8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22,30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17,84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гараж № 6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18,80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ПГСК "Керамик"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910,20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728,16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д.31б, гаражный бокс в ПГСК" Керамик"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390,30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312,24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г. Воронеж, ул. Конструкторов, ПГСК "Керамик", д.31б, гараж 81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18,56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  <w:proofErr w:type="spellStart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Конструкторов, д.31Б, ПГСК "Керамик"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210,50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168,40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ЕГРН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г. Воронеж, </w:t>
            </w:r>
            <w:proofErr w:type="spellStart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 xml:space="preserve"> Конструкторов, д.31Б, ПГСК "Керамик" нежилые строения</w:t>
            </w:r>
          </w:p>
        </w:tc>
        <w:tc>
          <w:tcPr>
            <w:tcW w:w="1822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1637,70</w:t>
            </w:r>
          </w:p>
        </w:tc>
        <w:tc>
          <w:tcPr>
            <w:tcW w:w="1580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98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1310,16</w:t>
            </w:r>
          </w:p>
        </w:tc>
        <w:tc>
          <w:tcPr>
            <w:tcW w:w="1843" w:type="dxa"/>
            <w:vAlign w:val="center"/>
          </w:tcPr>
          <w:p w:rsidR="00915F1A" w:rsidRPr="00B75339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339">
              <w:rPr>
                <w:rFonts w:ascii="Times New Roman" w:eastAsia="Times New Roman" w:hAnsi="Times New Roman" w:cs="Times New Roman"/>
                <w:lang w:eastAsia="ru-RU"/>
              </w:rPr>
              <w:t>топосъемка</w:t>
            </w: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части квартала 36:34:0507011</w:t>
            </w:r>
          </w:p>
        </w:tc>
        <w:tc>
          <w:tcPr>
            <w:tcW w:w="1822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22478,70</w:t>
            </w:r>
          </w:p>
        </w:tc>
        <w:tc>
          <w:tcPr>
            <w:tcW w:w="1580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11675,555</w:t>
            </w:r>
          </w:p>
        </w:tc>
        <w:tc>
          <w:tcPr>
            <w:tcW w:w="1698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3512,40</w:t>
            </w:r>
          </w:p>
        </w:tc>
        <w:tc>
          <w:tcPr>
            <w:tcW w:w="1843" w:type="dxa"/>
            <w:vAlign w:val="center"/>
          </w:tcPr>
          <w:p w:rsidR="00915F1A" w:rsidRPr="00946EBF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F1A" w:rsidRPr="00895D19" w:rsidTr="0001458D">
        <w:trPr>
          <w:trHeight w:val="340"/>
          <w:tblCellSpacing w:w="0" w:type="dxa"/>
          <w:jc w:val="center"/>
        </w:trPr>
        <w:tc>
          <w:tcPr>
            <w:tcW w:w="3397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функциональной </w:t>
            </w: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зоне 2051</w:t>
            </w:r>
          </w:p>
        </w:tc>
        <w:tc>
          <w:tcPr>
            <w:tcW w:w="1822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129888,35</w:t>
            </w:r>
          </w:p>
        </w:tc>
        <w:tc>
          <w:tcPr>
            <w:tcW w:w="1580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73077,495</w:t>
            </w:r>
          </w:p>
        </w:tc>
        <w:tc>
          <w:tcPr>
            <w:tcW w:w="1698" w:type="dxa"/>
            <w:vAlign w:val="center"/>
          </w:tcPr>
          <w:p w:rsidR="00915F1A" w:rsidRPr="00146DA6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D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5148,92</w:t>
            </w:r>
          </w:p>
        </w:tc>
        <w:tc>
          <w:tcPr>
            <w:tcW w:w="1843" w:type="dxa"/>
            <w:vAlign w:val="center"/>
          </w:tcPr>
          <w:p w:rsidR="00915F1A" w:rsidRPr="0037065F" w:rsidRDefault="00915F1A" w:rsidP="0091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7018F" w:rsidRPr="00146DA6" w:rsidRDefault="00BF7EC5" w:rsidP="00BF7EC5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</w:t>
      </w:r>
      <w:r w:rsidR="00E7018F"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расчете </w:t>
      </w:r>
      <w:r w:rsidR="0051212B"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существующего </w:t>
      </w:r>
      <w:r w:rsidR="00E7018F"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 фонда используется переводной коэ</w:t>
      </w:r>
      <w:r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ффициент от общей площади зданий 0,</w:t>
      </w:r>
      <w:r w:rsidR="00D92AA7"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7EC5" w:rsidRDefault="00BF7EC5" w:rsidP="00E7018F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F62617"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существующего функционального фонда используется переводной коэффициент от общей площади зданий 0,8</w:t>
      </w:r>
      <w:r w:rsidR="00A258E7"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46D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018F" w:rsidRDefault="00E7018F" w:rsidP="00F62617">
      <w:pPr>
        <w:spacing w:after="0" w:line="240" w:lineRule="auto"/>
        <w:ind w:left="170" w:right="17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D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 планируемому фонду функциональн</w:t>
      </w:r>
      <w:r w:rsidR="00F842B0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9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</w:t>
      </w:r>
      <w:r w:rsidR="00F842B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9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приведены в таблице </w:t>
      </w:r>
      <w:r w:rsidR="003201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65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018F" w:rsidRPr="00895D19" w:rsidRDefault="00E7018F" w:rsidP="00E7018F">
      <w:pPr>
        <w:spacing w:after="0" w:line="240" w:lineRule="auto"/>
        <w:ind w:left="170" w:right="170"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3201F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tbl>
      <w:tblPr>
        <w:tblpPr w:leftFromText="181" w:rightFromText="181" w:vertAnchor="text" w:tblpXSpec="center" w:tblpY="1"/>
        <w:tblW w:w="1034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263"/>
        <w:gridCol w:w="1986"/>
        <w:gridCol w:w="2412"/>
        <w:gridCol w:w="1942"/>
        <w:gridCol w:w="1740"/>
      </w:tblGrid>
      <w:tr w:rsidR="00E7018F" w:rsidRPr="00895D19" w:rsidTr="000237A4">
        <w:trPr>
          <w:tblHeader/>
          <w:tblCellSpacing w:w="0" w:type="dxa"/>
        </w:trPr>
        <w:tc>
          <w:tcPr>
            <w:tcW w:w="1094" w:type="pct"/>
            <w:vMerge w:val="restart"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="00023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94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кадастрового </w:t>
            </w: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квартала</w:t>
            </w:r>
          </w:p>
        </w:tc>
        <w:tc>
          <w:tcPr>
            <w:tcW w:w="960" w:type="pct"/>
            <w:vMerge w:val="restart"/>
            <w:vAlign w:val="center"/>
          </w:tcPr>
          <w:p w:rsidR="00E7018F" w:rsidRPr="00895D19" w:rsidRDefault="000941D0" w:rsidP="0002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  <w:r w:rsidR="000237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018F"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функциональной зоны</w:t>
            </w:r>
          </w:p>
        </w:tc>
        <w:tc>
          <w:tcPr>
            <w:tcW w:w="1166" w:type="pct"/>
            <w:vMerge w:val="restart"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фонд функциональной зоны по генеральному плану, тыс. кв. м</w:t>
            </w:r>
          </w:p>
        </w:tc>
        <w:tc>
          <w:tcPr>
            <w:tcW w:w="1781" w:type="pct"/>
            <w:gridSpan w:val="2"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фонд функциональной зоны по проекту планировки территории,</w:t>
            </w:r>
          </w:p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м.</w:t>
            </w:r>
          </w:p>
        </w:tc>
      </w:tr>
      <w:tr w:rsidR="00E7018F" w:rsidRPr="00895D19" w:rsidTr="000237A4">
        <w:trPr>
          <w:tblCellSpacing w:w="0" w:type="dxa"/>
        </w:trPr>
        <w:tc>
          <w:tcPr>
            <w:tcW w:w="1094" w:type="pct"/>
            <w:vMerge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  <w:vMerge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Сохраняемая застройка</w:t>
            </w:r>
          </w:p>
        </w:tc>
        <w:tc>
          <w:tcPr>
            <w:tcW w:w="842" w:type="pct"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Проектируемая застройка</w:t>
            </w:r>
          </w:p>
        </w:tc>
      </w:tr>
      <w:tr w:rsidR="00E7018F" w:rsidRPr="00895D19" w:rsidTr="000237A4">
        <w:trPr>
          <w:tblCellSpacing w:w="0" w:type="dxa"/>
        </w:trPr>
        <w:tc>
          <w:tcPr>
            <w:tcW w:w="1094" w:type="pct"/>
            <w:vMerge w:val="restart"/>
            <w:vAlign w:val="center"/>
          </w:tcPr>
          <w:p w:rsidR="00526C0A" w:rsidRDefault="00526C0A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36:34:0507010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7018F" w:rsidRPr="00416FD7" w:rsidRDefault="00E357D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квартала </w:t>
            </w:r>
            <w:r w:rsidR="00416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36:34:0507011</w:t>
            </w:r>
          </w:p>
        </w:tc>
        <w:tc>
          <w:tcPr>
            <w:tcW w:w="960" w:type="pct"/>
            <w:vMerge w:val="restart"/>
            <w:vAlign w:val="center"/>
          </w:tcPr>
          <w:p w:rsidR="00E7018F" w:rsidRPr="00895D19" w:rsidRDefault="00416FD7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2051</w:t>
            </w:r>
          </w:p>
        </w:tc>
        <w:tc>
          <w:tcPr>
            <w:tcW w:w="1166" w:type="pct"/>
            <w:vMerge w:val="restart"/>
            <w:vAlign w:val="center"/>
          </w:tcPr>
          <w:p w:rsidR="00E7018F" w:rsidRPr="00895D19" w:rsidRDefault="00416FD7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781" w:type="pct"/>
            <w:gridSpan w:val="2"/>
            <w:vAlign w:val="center"/>
          </w:tcPr>
          <w:p w:rsidR="00CC2CC8" w:rsidRPr="00B613A9" w:rsidRDefault="00905CDD" w:rsidP="0090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106,36441</w:t>
            </w:r>
          </w:p>
        </w:tc>
      </w:tr>
      <w:tr w:rsidR="00E7018F" w:rsidRPr="00895D19" w:rsidTr="000237A4">
        <w:trPr>
          <w:tblCellSpacing w:w="0" w:type="dxa"/>
        </w:trPr>
        <w:tc>
          <w:tcPr>
            <w:tcW w:w="1094" w:type="pct"/>
            <w:vMerge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pct"/>
            <w:vMerge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vMerge/>
            <w:vAlign w:val="center"/>
          </w:tcPr>
          <w:p w:rsidR="00E7018F" w:rsidRPr="00895D19" w:rsidRDefault="00E7018F" w:rsidP="00526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Align w:val="center"/>
          </w:tcPr>
          <w:p w:rsidR="00CC2CC8" w:rsidRPr="00CC2CC8" w:rsidRDefault="00935C32" w:rsidP="0090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05CDD"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8,226415</w:t>
            </w:r>
          </w:p>
        </w:tc>
        <w:tc>
          <w:tcPr>
            <w:tcW w:w="842" w:type="pct"/>
            <w:vAlign w:val="center"/>
          </w:tcPr>
          <w:p w:rsidR="00F842B0" w:rsidRPr="00B613A9" w:rsidRDefault="00F842B0" w:rsidP="00905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905CDD"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35C32"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Pr="00B6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DC4CDC" w:rsidRDefault="00884D57" w:rsidP="00884D57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526C0A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</w:t>
      </w:r>
      <w:r w:rsidR="006441E6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рассматриваемой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</w:t>
      </w:r>
      <w:r w:rsidR="00AD1DC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границе функциональной зоны</w:t>
      </w:r>
      <w:r w:rsidR="001B6296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2051</w:t>
      </w:r>
      <w:r w:rsidR="00394478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B6296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зоны»</w:t>
      </w:r>
      <w:r w:rsidR="00AD1DC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AD1DC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7,8226</w:t>
      </w:r>
      <w:r w:rsidR="002D749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га.</w:t>
      </w:r>
    </w:p>
    <w:p w:rsidR="00B75339" w:rsidRPr="002E3B36" w:rsidRDefault="00B75339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 квартир на рассматриваемой территории </w:t>
      </w:r>
      <w:r w:rsidR="00D034D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207AA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99,70211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07AA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74,05211</w:t>
      </w:r>
      <w:r w:rsidRPr="002E3B3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proofErr w:type="spellStart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на территории существующей (сохраняемой) застройки;</w:t>
      </w: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26C0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25,65</w:t>
      </w:r>
      <w:r w:rsidR="002D7497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proofErr w:type="spellStart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на подлежащей развитию территории.</w:t>
      </w:r>
    </w:p>
    <w:p w:rsidR="00BA159A" w:rsidRPr="002E3B36" w:rsidRDefault="00BA159A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Численность населения на рассматриваемой территории составляет </w:t>
      </w:r>
      <w:r w:rsidR="00207AAA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3,323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человек, в том числе:</w:t>
      </w: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D7A8F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A3676B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468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 - на территории существующей (сохраняемой) застройки;</w:t>
      </w: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D645F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341FE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855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r w:rsidR="009D645F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-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подлежащей развитию территории.</w:t>
      </w:r>
    </w:p>
    <w:p w:rsidR="008A2C0E" w:rsidRPr="002E3B36" w:rsidRDefault="008A2C0E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B613A9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застройки на рассматриваемой территории составляет </w:t>
      </w:r>
      <w:r w:rsidR="00103BD0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17,</w:t>
      </w:r>
      <w:r w:rsidR="001F37C5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82755</w:t>
      </w: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6462F2" w:rsidRPr="00B613A9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3BD0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14,</w:t>
      </w:r>
      <w:r w:rsidR="001F37C5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74755</w:t>
      </w: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на территории существующей (сохраняемой) застройки;</w:t>
      </w:r>
    </w:p>
    <w:p w:rsidR="006462F2" w:rsidRPr="00B613A9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F555A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3,</w:t>
      </w:r>
      <w:r w:rsidR="00207AAA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555A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на подлежащей развитию территории.</w:t>
      </w:r>
    </w:p>
    <w:p w:rsidR="00734E52" w:rsidRPr="00B613A9" w:rsidRDefault="00734E5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B613A9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площадь зданий на рассматриваемой территории составляет </w:t>
      </w:r>
      <w:r w:rsidR="00103BD0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170,</w:t>
      </w:r>
      <w:r w:rsidR="00036851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34835</w:t>
      </w: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6462F2" w:rsidRPr="00B613A9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3BD0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129,</w:t>
      </w:r>
      <w:r w:rsidR="00036851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88835</w:t>
      </w:r>
      <w:r w:rsidR="00103BD0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proofErr w:type="spellStart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на территории существующей (сохраняемой) застройки;</w:t>
      </w: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D6171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40,4</w:t>
      </w:r>
      <w:r w:rsidR="002F555A"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B613A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на подлежащей развитию территории.</w:t>
      </w:r>
    </w:p>
    <w:p w:rsidR="006462F2" w:rsidRPr="002E3B36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296" w:rsidRDefault="00B75339" w:rsidP="009F6805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F680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нтенсивност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F680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планируемой </w:t>
      </w:r>
      <w:r w:rsidR="009F6805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75339" w:rsidRPr="00B75339" w:rsidRDefault="00B75339" w:rsidP="00B7533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коэффициент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составит </w:t>
      </w:r>
      <w:r w:rsidRPr="00B75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0,23;</w:t>
      </w:r>
    </w:p>
    <w:p w:rsidR="00B75339" w:rsidRPr="002E3B36" w:rsidRDefault="00B75339" w:rsidP="009F6805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коэффициент плотности застройки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 w:rsidRPr="00B75339">
        <w:rPr>
          <w:rFonts w:ascii="Times New Roman" w:eastAsia="Times New Roman" w:hAnsi="Times New Roman" w:cs="Times New Roman"/>
          <w:sz w:val="24"/>
          <w:szCs w:val="24"/>
          <w:lang w:eastAsia="ru-RU"/>
        </w:rPr>
        <w:t>– 2,18.</w:t>
      </w:r>
    </w:p>
    <w:p w:rsidR="005F758F" w:rsidRDefault="009F6805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плотность населения </w:t>
      </w:r>
      <w:r w:rsidR="00B75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расчетной численности населения 3323 чел. составит 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01590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7D6171"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E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чел./га.</w:t>
      </w:r>
    </w:p>
    <w:p w:rsidR="004827AF" w:rsidRDefault="004827AF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AC9" w:rsidRDefault="00756AC9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AC9" w:rsidRDefault="00756AC9" w:rsidP="00C73199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Default="006462F2" w:rsidP="00C73199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Проектное предложение по балансу </w:t>
      </w:r>
      <w:r w:rsidR="00C26D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рассматриваемой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приведено в таблице </w:t>
      </w:r>
      <w:r w:rsidR="00103B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62F2" w:rsidRDefault="006462F2" w:rsidP="00C73199">
      <w:pPr>
        <w:spacing w:after="0" w:line="240" w:lineRule="auto"/>
        <w:ind w:left="170" w:right="17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103B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tbl>
      <w:tblPr>
        <w:tblW w:w="10281" w:type="dxa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3828"/>
        <w:gridCol w:w="851"/>
        <w:gridCol w:w="1559"/>
        <w:gridCol w:w="1276"/>
        <w:gridCol w:w="1417"/>
        <w:gridCol w:w="1350"/>
      </w:tblGrid>
      <w:tr w:rsidR="006462F2" w:rsidRPr="006462F2" w:rsidTr="00FD335B">
        <w:trPr>
          <w:tblCellSpacing w:w="0" w:type="dxa"/>
          <w:jc w:val="center"/>
        </w:trPr>
        <w:tc>
          <w:tcPr>
            <w:tcW w:w="3828" w:type="dxa"/>
            <w:vMerge w:val="restart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Ед-ца</w:t>
            </w:r>
            <w:proofErr w:type="spellEnd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2835" w:type="dxa"/>
            <w:gridSpan w:val="2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</w:t>
            </w:r>
          </w:p>
        </w:tc>
        <w:tc>
          <w:tcPr>
            <w:tcW w:w="2767" w:type="dxa"/>
            <w:gridSpan w:val="2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Проектное решение </w:t>
            </w:r>
          </w:p>
        </w:tc>
      </w:tr>
      <w:tr w:rsidR="006462F2" w:rsidRPr="006462F2" w:rsidTr="00FD335B">
        <w:trPr>
          <w:tblCellSpacing w:w="0" w:type="dxa"/>
          <w:jc w:val="center"/>
        </w:trPr>
        <w:tc>
          <w:tcPr>
            <w:tcW w:w="3828" w:type="dxa"/>
            <w:vMerge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50" w:type="dxa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462F2" w:rsidRPr="006462F2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5A5EE7" w:rsidRPr="005A5EE7" w:rsidRDefault="005A5EE7" w:rsidP="005A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Рассматриваемая территория</w:t>
            </w:r>
          </w:p>
          <w:p w:rsidR="005A5EE7" w:rsidRDefault="005A5EE7" w:rsidP="005A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границе функциональной зоны), всего,</w:t>
            </w:r>
          </w:p>
          <w:p w:rsidR="006462F2" w:rsidRPr="004D147C" w:rsidRDefault="006462F2" w:rsidP="005A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51" w:type="dxa"/>
            <w:vAlign w:val="center"/>
            <w:hideMark/>
          </w:tcPr>
          <w:p w:rsidR="005A5EE7" w:rsidRDefault="005A5EE7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2F2" w:rsidRPr="004D147C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5A5EE7" w:rsidRDefault="005A5EE7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2F2" w:rsidRPr="004D147C" w:rsidRDefault="00185E45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7,8226</w:t>
            </w:r>
          </w:p>
        </w:tc>
        <w:tc>
          <w:tcPr>
            <w:tcW w:w="1276" w:type="dxa"/>
            <w:vAlign w:val="center"/>
            <w:hideMark/>
          </w:tcPr>
          <w:p w:rsidR="005A5EE7" w:rsidRDefault="005A5EE7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2F2" w:rsidRPr="004D147C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vAlign w:val="center"/>
            <w:hideMark/>
          </w:tcPr>
          <w:p w:rsidR="005A5EE7" w:rsidRDefault="005A5EE7" w:rsidP="005F7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42B0" w:rsidRPr="004D147C" w:rsidRDefault="00185E45" w:rsidP="005F7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7,8226</w:t>
            </w:r>
          </w:p>
        </w:tc>
        <w:tc>
          <w:tcPr>
            <w:tcW w:w="1350" w:type="dxa"/>
            <w:vAlign w:val="center"/>
            <w:hideMark/>
          </w:tcPr>
          <w:p w:rsidR="005A5EE7" w:rsidRDefault="005A5EE7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62F2" w:rsidRPr="004D147C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6759A" w:rsidRPr="006462F2" w:rsidTr="0076759A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76759A" w:rsidRPr="006462F2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Т</w:t>
            </w: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ерритория существующей (сохраняемой) застройки</w:t>
            </w:r>
          </w:p>
        </w:tc>
        <w:tc>
          <w:tcPr>
            <w:tcW w:w="851" w:type="dxa"/>
            <w:vAlign w:val="center"/>
            <w:hideMark/>
          </w:tcPr>
          <w:p w:rsidR="0076759A" w:rsidRPr="006462F2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76759A" w:rsidRPr="000A1C0A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6,1486</w:t>
            </w:r>
          </w:p>
        </w:tc>
        <w:tc>
          <w:tcPr>
            <w:tcW w:w="1276" w:type="dxa"/>
            <w:vAlign w:val="center"/>
            <w:hideMark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417" w:type="dxa"/>
            <w:vAlign w:val="center"/>
            <w:hideMark/>
          </w:tcPr>
          <w:p w:rsidR="0076759A" w:rsidRPr="00BF308E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6,1486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</w:tr>
      <w:tr w:rsidR="0076759A" w:rsidRPr="006462F2" w:rsidTr="0076759A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индивидуальной жилой застройки</w:t>
            </w:r>
          </w:p>
        </w:tc>
        <w:tc>
          <w:tcPr>
            <w:tcW w:w="851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(0,1896)</w:t>
            </w:r>
          </w:p>
        </w:tc>
        <w:tc>
          <w:tcPr>
            <w:tcW w:w="1276" w:type="dxa"/>
            <w:vAlign w:val="center"/>
            <w:hideMark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(2,42)</w:t>
            </w:r>
          </w:p>
        </w:tc>
        <w:tc>
          <w:tcPr>
            <w:tcW w:w="1417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(0,1896)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(2,42)</w:t>
            </w:r>
          </w:p>
        </w:tc>
      </w:tr>
      <w:tr w:rsidR="0076759A" w:rsidRPr="006462F2" w:rsidTr="0076759A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малоэтажной жилой застройки</w:t>
            </w:r>
          </w:p>
        </w:tc>
        <w:tc>
          <w:tcPr>
            <w:tcW w:w="851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76759A" w:rsidRPr="007C2D61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2D6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(0,3080)</w:t>
            </w:r>
          </w:p>
        </w:tc>
        <w:tc>
          <w:tcPr>
            <w:tcW w:w="1276" w:type="dxa"/>
            <w:vAlign w:val="center"/>
            <w:hideMark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(3,94)</w:t>
            </w:r>
          </w:p>
        </w:tc>
        <w:tc>
          <w:tcPr>
            <w:tcW w:w="1417" w:type="dxa"/>
            <w:vAlign w:val="center"/>
            <w:hideMark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(0,3040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EC7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(3,89)</w:t>
            </w:r>
          </w:p>
        </w:tc>
      </w:tr>
      <w:tr w:rsidR="0076759A" w:rsidRPr="006462F2" w:rsidTr="0076759A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многоэтажной жилой застройки</w:t>
            </w:r>
          </w:p>
        </w:tc>
        <w:tc>
          <w:tcPr>
            <w:tcW w:w="851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(2,7787)</w:t>
            </w:r>
          </w:p>
        </w:tc>
        <w:tc>
          <w:tcPr>
            <w:tcW w:w="1276" w:type="dxa"/>
            <w:vAlign w:val="center"/>
            <w:hideMark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(35,52)</w:t>
            </w:r>
          </w:p>
        </w:tc>
        <w:tc>
          <w:tcPr>
            <w:tcW w:w="1417" w:type="dxa"/>
            <w:vAlign w:val="center"/>
            <w:hideMark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(2,7787*)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(35,52)</w:t>
            </w:r>
          </w:p>
        </w:tc>
      </w:tr>
      <w:tr w:rsidR="0076759A" w:rsidRPr="00DE613F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нежилых зданий и сооружений</w:t>
            </w:r>
          </w:p>
        </w:tc>
        <w:tc>
          <w:tcPr>
            <w:tcW w:w="851" w:type="dxa"/>
            <w:vAlign w:val="center"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0,7674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(9,81)</w:t>
            </w:r>
          </w:p>
        </w:tc>
        <w:tc>
          <w:tcPr>
            <w:tcW w:w="1417" w:type="dxa"/>
            <w:vAlign w:val="center"/>
          </w:tcPr>
          <w:p w:rsidR="0076759A" w:rsidRPr="00DE613F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DE61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0,7674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(9,81)</w:t>
            </w:r>
          </w:p>
        </w:tc>
      </w:tr>
      <w:tr w:rsidR="0076759A" w:rsidRPr="00DE613F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объектов инженерной инфраструктуры</w:t>
            </w:r>
          </w:p>
        </w:tc>
        <w:tc>
          <w:tcPr>
            <w:tcW w:w="851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(0,0887)</w:t>
            </w:r>
          </w:p>
        </w:tc>
        <w:tc>
          <w:tcPr>
            <w:tcW w:w="1276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(1,13)</w:t>
            </w:r>
          </w:p>
        </w:tc>
        <w:tc>
          <w:tcPr>
            <w:tcW w:w="1417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0927*</w:t>
            </w:r>
            <w:r w:rsidRPr="00EC7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(1,19)</w:t>
            </w:r>
          </w:p>
        </w:tc>
      </w:tr>
      <w:tr w:rsidR="0076759A" w:rsidRPr="00DE613F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объектов дошкольного образования</w:t>
            </w:r>
          </w:p>
        </w:tc>
        <w:tc>
          <w:tcPr>
            <w:tcW w:w="851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76759A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(0,1590)</w:t>
            </w:r>
          </w:p>
        </w:tc>
        <w:tc>
          <w:tcPr>
            <w:tcW w:w="1276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(2,03)</w:t>
            </w:r>
          </w:p>
        </w:tc>
        <w:tc>
          <w:tcPr>
            <w:tcW w:w="1417" w:type="dxa"/>
            <w:vAlign w:val="center"/>
          </w:tcPr>
          <w:p w:rsidR="0076759A" w:rsidRPr="00EC71E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(0,1590)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(2,03)</w:t>
            </w:r>
          </w:p>
        </w:tc>
      </w:tr>
      <w:tr w:rsidR="00C91DBA" w:rsidRPr="00DE613F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C91DBA" w:rsidRPr="00B613A9" w:rsidRDefault="00C91DBA" w:rsidP="00C9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объектов торговли</w:t>
            </w:r>
          </w:p>
        </w:tc>
        <w:tc>
          <w:tcPr>
            <w:tcW w:w="851" w:type="dxa"/>
            <w:vAlign w:val="center"/>
          </w:tcPr>
          <w:p w:rsidR="00C91DBA" w:rsidRPr="00B613A9" w:rsidRDefault="00C91DBA" w:rsidP="00C9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C91DBA" w:rsidRPr="00B613A9" w:rsidRDefault="00C91DBA" w:rsidP="00C9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(0,0773)</w:t>
            </w:r>
          </w:p>
        </w:tc>
        <w:tc>
          <w:tcPr>
            <w:tcW w:w="1276" w:type="dxa"/>
            <w:vAlign w:val="center"/>
          </w:tcPr>
          <w:p w:rsidR="00C91DBA" w:rsidRPr="00B613A9" w:rsidRDefault="00C91DBA" w:rsidP="00C9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(1,00)</w:t>
            </w:r>
          </w:p>
        </w:tc>
        <w:tc>
          <w:tcPr>
            <w:tcW w:w="1417" w:type="dxa"/>
            <w:vAlign w:val="center"/>
          </w:tcPr>
          <w:p w:rsidR="00C91DBA" w:rsidRPr="00B613A9" w:rsidRDefault="00C91DBA" w:rsidP="00C9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(0,0773)</w:t>
            </w:r>
          </w:p>
        </w:tc>
        <w:tc>
          <w:tcPr>
            <w:tcW w:w="1350" w:type="dxa"/>
            <w:vAlign w:val="center"/>
          </w:tcPr>
          <w:p w:rsidR="00C91DBA" w:rsidRPr="00B613A9" w:rsidRDefault="00C91DBA" w:rsidP="00C9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(1,00)</w:t>
            </w:r>
          </w:p>
        </w:tc>
      </w:tr>
      <w:tr w:rsidR="0076759A" w:rsidRPr="00DE613F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76759A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участки проездов, пешеходных дорог, </w:t>
            </w:r>
            <w:r w:rsidRPr="001904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озеленения</w:t>
            </w:r>
            <w:r w:rsidRPr="001904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общего пользования </w:t>
            </w:r>
          </w:p>
        </w:tc>
        <w:tc>
          <w:tcPr>
            <w:tcW w:w="851" w:type="dxa"/>
            <w:vAlign w:val="center"/>
          </w:tcPr>
          <w:p w:rsidR="0076759A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76759A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(1,7135)</w:t>
            </w:r>
          </w:p>
        </w:tc>
        <w:tc>
          <w:tcPr>
            <w:tcW w:w="1276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(21,90)</w:t>
            </w:r>
          </w:p>
        </w:tc>
        <w:tc>
          <w:tcPr>
            <w:tcW w:w="1417" w:type="dxa"/>
            <w:vAlign w:val="center"/>
          </w:tcPr>
          <w:p w:rsidR="0076759A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(1,7135*)</w:t>
            </w:r>
          </w:p>
        </w:tc>
        <w:tc>
          <w:tcPr>
            <w:tcW w:w="1350" w:type="dxa"/>
            <w:vAlign w:val="center"/>
          </w:tcPr>
          <w:p w:rsidR="0076759A" w:rsidRPr="00A73DF4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(21,90)</w:t>
            </w:r>
          </w:p>
        </w:tc>
      </w:tr>
      <w:tr w:rsidR="0076759A" w:rsidRPr="00DE613F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76759A" w:rsidRPr="00B613A9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свободной от застройки территории</w:t>
            </w:r>
          </w:p>
        </w:tc>
        <w:tc>
          <w:tcPr>
            <w:tcW w:w="851" w:type="dxa"/>
            <w:vAlign w:val="center"/>
          </w:tcPr>
          <w:p w:rsidR="0076759A" w:rsidRPr="00B613A9" w:rsidRDefault="0076759A" w:rsidP="0076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76759A" w:rsidRPr="00B613A9" w:rsidRDefault="0076759A" w:rsidP="00DD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</w:t>
            </w:r>
            <w:r w:rsidR="00DD3CCA"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0664</w:t>
            </w: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76759A" w:rsidRPr="00B613A9" w:rsidRDefault="0076759A" w:rsidP="00DD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DD3CCA"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,8</w:t>
            </w:r>
            <w:r w:rsidR="00DD3CCA"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76759A" w:rsidRPr="00B613A9" w:rsidRDefault="0076759A" w:rsidP="00DD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</w:t>
            </w:r>
            <w:r w:rsidR="00DD3CCA"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0664</w:t>
            </w: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*)</w:t>
            </w:r>
          </w:p>
        </w:tc>
        <w:tc>
          <w:tcPr>
            <w:tcW w:w="1350" w:type="dxa"/>
            <w:vAlign w:val="center"/>
          </w:tcPr>
          <w:p w:rsidR="0076759A" w:rsidRPr="00B613A9" w:rsidRDefault="0076759A" w:rsidP="00DD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DD3CCA"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,8</w:t>
            </w:r>
            <w:r w:rsidR="00DD3CCA"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  <w:r w:rsidRPr="00B61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462F2" w:rsidRPr="006462F2" w:rsidTr="00DA3F20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6462F2" w:rsidRPr="006462F2" w:rsidRDefault="009563F6" w:rsidP="007D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 Т</w:t>
            </w:r>
            <w:r w:rsidR="006462F2"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ерритория </w:t>
            </w:r>
            <w:r w:rsidR="00EE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подлежащая развитию</w:t>
            </w:r>
          </w:p>
        </w:tc>
        <w:tc>
          <w:tcPr>
            <w:tcW w:w="851" w:type="dxa"/>
            <w:vAlign w:val="center"/>
            <w:hideMark/>
          </w:tcPr>
          <w:p w:rsidR="006462F2" w:rsidRPr="006462F2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0A1C0A" w:rsidRDefault="00EE5958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E5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  <w:r w:rsidR="0025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F0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6462F2" w:rsidRPr="00B73226" w:rsidRDefault="00526506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417" w:type="dxa"/>
            <w:vAlign w:val="center"/>
            <w:hideMark/>
          </w:tcPr>
          <w:p w:rsidR="006462F2" w:rsidRPr="00B73226" w:rsidRDefault="00EE5958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  <w:r w:rsidR="0025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F0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0" w:type="dxa"/>
            <w:vAlign w:val="center"/>
            <w:hideMark/>
          </w:tcPr>
          <w:p w:rsidR="006462F2" w:rsidRPr="00B73226" w:rsidRDefault="00526506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6462F2" w:rsidRPr="006462F2" w:rsidTr="00997F96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  <w:hideMark/>
          </w:tcPr>
          <w:p w:rsidR="006462F2" w:rsidRPr="0018540D" w:rsidRDefault="006462F2" w:rsidP="007D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5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малоэтажной жилой застройки</w:t>
            </w:r>
          </w:p>
        </w:tc>
        <w:tc>
          <w:tcPr>
            <w:tcW w:w="851" w:type="dxa"/>
            <w:vAlign w:val="center"/>
            <w:hideMark/>
          </w:tcPr>
          <w:p w:rsidR="006462F2" w:rsidRPr="0018540D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54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BB0BD4" w:rsidRDefault="0018540D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BB0BD4" w:rsidRPr="00BB0B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0,8080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  <w:hideMark/>
          </w:tcPr>
          <w:p w:rsidR="006462F2" w:rsidRPr="00710507" w:rsidRDefault="00BB0BD4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10,33</w:t>
            </w: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:rsidR="006462F2" w:rsidRPr="00BB0BD4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vAlign w:val="center"/>
            <w:hideMark/>
          </w:tcPr>
          <w:p w:rsidR="006462F2" w:rsidRPr="00A73DF4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62F2" w:rsidRPr="006462F2" w:rsidTr="00997F96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6462F2" w:rsidRPr="005C735E" w:rsidRDefault="006462F2" w:rsidP="007D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многоэтажной жилой застройки</w:t>
            </w:r>
          </w:p>
        </w:tc>
        <w:tc>
          <w:tcPr>
            <w:tcW w:w="851" w:type="dxa"/>
            <w:vAlign w:val="center"/>
          </w:tcPr>
          <w:p w:rsidR="006462F2" w:rsidRPr="005C735E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6462F2" w:rsidRPr="005C735E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6462F2" w:rsidRPr="00710507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462F2" w:rsidRPr="00200CDC" w:rsidRDefault="005C735E" w:rsidP="002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2905C7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524304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="002905C7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2B0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039</w:t>
            </w:r>
            <w:r w:rsidR="00C73199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0" w:type="dxa"/>
            <w:vAlign w:val="center"/>
          </w:tcPr>
          <w:p w:rsidR="006462F2" w:rsidRPr="00A73DF4" w:rsidRDefault="005C735E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17,95</w:t>
            </w: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462F2" w:rsidRPr="006462F2" w:rsidTr="00997F96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6462F2" w:rsidRPr="000A37AB" w:rsidRDefault="006462F2" w:rsidP="007D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7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участки </w:t>
            </w:r>
            <w:r w:rsidR="00FF7F8C" w:rsidRPr="000A37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объектов общественного назначения</w:t>
            </w:r>
          </w:p>
        </w:tc>
        <w:tc>
          <w:tcPr>
            <w:tcW w:w="851" w:type="dxa"/>
            <w:vAlign w:val="center"/>
          </w:tcPr>
          <w:p w:rsidR="006462F2" w:rsidRPr="000A37AB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7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6462F2" w:rsidRPr="000A37AB" w:rsidRDefault="0018540D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0A37AB" w:rsidRPr="000A37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0,0500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6462F2" w:rsidRPr="00710507" w:rsidRDefault="003508DF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0,64</w:t>
            </w: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6462F2" w:rsidRPr="00200CDC" w:rsidRDefault="000A37AB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vAlign w:val="center"/>
          </w:tcPr>
          <w:p w:rsidR="006462F2" w:rsidRPr="00A73DF4" w:rsidRDefault="000A37AB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B0BD4" w:rsidRPr="006462F2" w:rsidTr="00997F96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BB0BD4" w:rsidRPr="000A37AB" w:rsidRDefault="00BB0BD4" w:rsidP="007D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0B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нежилых зданий и сооружений</w:t>
            </w:r>
          </w:p>
        </w:tc>
        <w:tc>
          <w:tcPr>
            <w:tcW w:w="851" w:type="dxa"/>
            <w:vAlign w:val="center"/>
          </w:tcPr>
          <w:p w:rsidR="00BB0BD4" w:rsidRPr="000A37AB" w:rsidRDefault="001D7185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B0BD4" w:rsidRPr="000A37AB" w:rsidRDefault="001D7185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(0,2815)</w:t>
            </w:r>
          </w:p>
        </w:tc>
        <w:tc>
          <w:tcPr>
            <w:tcW w:w="1276" w:type="dxa"/>
            <w:vAlign w:val="center"/>
          </w:tcPr>
          <w:p w:rsidR="00BB0BD4" w:rsidRPr="00710507" w:rsidRDefault="001D7185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3,</w:t>
            </w:r>
            <w:r w:rsidR="00710507"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60</w:t>
            </w: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BB0BD4" w:rsidRPr="00200CDC" w:rsidRDefault="001D7185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vAlign w:val="center"/>
          </w:tcPr>
          <w:p w:rsidR="00BB0BD4" w:rsidRPr="00A73DF4" w:rsidRDefault="001D7185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FF7F8C" w:rsidRPr="006462F2" w:rsidTr="00997F96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FF7F8C" w:rsidRPr="00EB7753" w:rsidRDefault="00FF7F8C" w:rsidP="007D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77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участки объектов инженерной инфраструктуры</w:t>
            </w:r>
          </w:p>
        </w:tc>
        <w:tc>
          <w:tcPr>
            <w:tcW w:w="851" w:type="dxa"/>
            <w:vAlign w:val="center"/>
          </w:tcPr>
          <w:p w:rsidR="00FF7F8C" w:rsidRPr="00EB7753" w:rsidRDefault="00DF0CCA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FF7F8C" w:rsidRPr="00EB7753" w:rsidRDefault="0020431B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77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FF7F8C" w:rsidRPr="00710507" w:rsidRDefault="0020431B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FF7F8C" w:rsidRPr="00200CDC" w:rsidRDefault="000A7455" w:rsidP="00592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EB7753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  <w:r w:rsidR="00592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648</w:t>
            </w:r>
            <w:r w:rsidR="00C73199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0" w:type="dxa"/>
            <w:vAlign w:val="center"/>
          </w:tcPr>
          <w:p w:rsidR="00FF7F8C" w:rsidRPr="00A73DF4" w:rsidRDefault="00EB7753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0,83</w:t>
            </w: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6462F2" w:rsidRPr="006462F2" w:rsidTr="00997F96">
        <w:trPr>
          <w:trHeight w:val="567"/>
          <w:tblCellSpacing w:w="0" w:type="dxa"/>
          <w:jc w:val="center"/>
        </w:trPr>
        <w:tc>
          <w:tcPr>
            <w:tcW w:w="3828" w:type="dxa"/>
            <w:vAlign w:val="center"/>
          </w:tcPr>
          <w:p w:rsidR="006462F2" w:rsidRPr="0057149E" w:rsidRDefault="006462F2" w:rsidP="00853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14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="008539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участки </w:t>
            </w:r>
            <w:r w:rsidRPr="005714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</w:t>
            </w:r>
            <w:r w:rsidR="008539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ой</w:t>
            </w:r>
            <w:r w:rsidRPr="005714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 застройки территори</w:t>
            </w:r>
            <w:r w:rsidR="0085391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851" w:type="dxa"/>
            <w:vAlign w:val="center"/>
          </w:tcPr>
          <w:p w:rsidR="006462F2" w:rsidRPr="0057149E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14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6462F2" w:rsidRPr="0057149E" w:rsidRDefault="0057149E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5714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0,07</w:t>
            </w:r>
            <w:r w:rsidR="00A912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Pr="005714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6462F2" w:rsidRPr="00710507" w:rsidRDefault="0057149E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0,96</w:t>
            </w: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6462F2" w:rsidRPr="00200CDC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0" w:type="dxa"/>
            <w:vAlign w:val="center"/>
          </w:tcPr>
          <w:p w:rsidR="006462F2" w:rsidRPr="00A73DF4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462F2" w:rsidRPr="006462F2" w:rsidTr="00185E45">
        <w:trPr>
          <w:trHeight w:val="789"/>
          <w:tblCellSpacing w:w="0" w:type="dxa"/>
          <w:jc w:val="center"/>
        </w:trPr>
        <w:tc>
          <w:tcPr>
            <w:tcW w:w="3828" w:type="dxa"/>
            <w:vAlign w:val="center"/>
          </w:tcPr>
          <w:p w:rsidR="006462F2" w:rsidRPr="00C634D6" w:rsidRDefault="00185E45" w:rsidP="00F60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5E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- участки проездов, пешеходных дорог, благоустройства и озеленения общего пользования</w:t>
            </w:r>
          </w:p>
        </w:tc>
        <w:tc>
          <w:tcPr>
            <w:tcW w:w="851" w:type="dxa"/>
            <w:vAlign w:val="center"/>
          </w:tcPr>
          <w:p w:rsidR="006462F2" w:rsidRPr="00C634D6" w:rsidRDefault="006462F2" w:rsidP="00C7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34D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6462F2" w:rsidRPr="00200CDC" w:rsidRDefault="00437614" w:rsidP="00F60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(0,</w:t>
            </w:r>
            <w:r w:rsidR="00F60AA8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4596</w:t>
            </w: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6462F2" w:rsidRPr="00710507" w:rsidRDefault="0020431B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5,88</w:t>
            </w:r>
            <w:r w:rsidRPr="007105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6462F2" w:rsidRPr="00200CDC" w:rsidRDefault="000A7455" w:rsidP="00F60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7B58E6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</w:t>
            </w:r>
            <w:r w:rsidR="00F60AA8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2053</w:t>
            </w:r>
            <w:r w:rsidR="00C73199"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200C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0" w:type="dxa"/>
            <w:vAlign w:val="center"/>
          </w:tcPr>
          <w:p w:rsidR="006462F2" w:rsidRPr="00A73DF4" w:rsidRDefault="000A7455" w:rsidP="00A7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A73DF4"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2,62</w:t>
            </w:r>
            <w:r w:rsidRPr="00A73DF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</w:tbl>
    <w:p w:rsidR="00B613A9" w:rsidRPr="00B613A9" w:rsidRDefault="00B613A9" w:rsidP="00B613A9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  <w:r w:rsidRPr="00B613A9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*Согласно п. 1.3.10.11 РНГП</w:t>
      </w:r>
      <w:r w:rsidRPr="00B613A9">
        <w:rPr>
          <w:rFonts w:ascii="Times New Roman" w:eastAsia="Arial CYR" w:hAnsi="Times New Roman" w:cs="Arial CYR"/>
          <w:color w:val="00B050"/>
          <w:kern w:val="3"/>
          <w:sz w:val="24"/>
          <w:szCs w:val="24"/>
          <w:lang w:eastAsia="ru-RU"/>
        </w:rPr>
        <w:t xml:space="preserve"> </w:t>
      </w:r>
      <w:r w:rsidRPr="00B613A9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площадь озелененных территорий в кварталах многоквартирной жилой застройки следует принимать не менее 6 </w:t>
      </w:r>
      <w:proofErr w:type="spellStart"/>
      <w:r w:rsidRPr="00B613A9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кв</w:t>
      </w:r>
      <w:proofErr w:type="gramStart"/>
      <w:r w:rsidRPr="00B613A9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.м</w:t>
      </w:r>
      <w:proofErr w:type="spellEnd"/>
      <w:proofErr w:type="gramEnd"/>
      <w:r w:rsidRPr="00B613A9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/чел. (без учета озеленения на участках школ, детских дошкольных и других общественных учреждений). В площадь озелененных территорий включается вся территория квартала, кроме площади застройки жилых домов, участков общественных учреждений, а также проездов, стоянок и физкультурных площадок.</w:t>
      </w:r>
    </w:p>
    <w:p w:rsidR="00071491" w:rsidRDefault="00841787" w:rsidP="00841787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На территории подлежащей развитию общая площадь озелененных территорий при расчетной численности населения </w:t>
      </w:r>
      <w:r w:rsidR="00853910"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855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чел. составляет </w:t>
      </w:r>
      <w:r w:rsidR="00853910"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5130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м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vertAlign w:val="superscript"/>
          <w:lang w:eastAsia="ru-RU"/>
        </w:rPr>
        <w:t>2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и включает в себя озелененные территории, площадки для игр детей и отдыха взрослых, тротуары и дорожки, расположенные в границах земельных участков многоэтажной жилой застройки, объектов инженерной инфраструктуры и зон</w:t>
      </w:r>
      <w:r w:rsidR="00081E2F"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ы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размещения транспортной инфраструктуры, озеленения и благоустройства территории. На</w:t>
      </w:r>
      <w:r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территории существующей (сохраняемой) застройки</w:t>
      </w:r>
      <w:r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общая площадь озелененных территорий при численности населения </w:t>
      </w:r>
      <w:r w:rsidR="00081E2F"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2468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чел. составляет </w:t>
      </w:r>
      <w:r w:rsidR="00081E2F"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14808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м</w:t>
      </w:r>
      <w:r w:rsidRPr="00EC102C">
        <w:rPr>
          <w:rFonts w:ascii="Times New Roman" w:eastAsia="Arial CYR" w:hAnsi="Times New Roman" w:cs="Arial CYR"/>
          <w:kern w:val="3"/>
          <w:sz w:val="24"/>
          <w:szCs w:val="24"/>
          <w:vertAlign w:val="superscript"/>
          <w:lang w:eastAsia="ru-RU"/>
        </w:rPr>
        <w:t>2</w:t>
      </w:r>
      <w:r w:rsidR="00EC102C" w:rsidRPr="00EC102C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и включает в себя озелененные территории, площадки для игр детей и отдыха взрослых, тротуары и дорожки, расположенные в границах земельных участков многоэтажной жилой застройки, объектов инженерной инфраструктуры и зоны размещения транспортной инфраструктуры, озеленения и благоустройства территории.</w:t>
      </w:r>
    </w:p>
    <w:p w:rsidR="00C9038C" w:rsidRDefault="00C9038C" w:rsidP="00841787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</w:p>
    <w:p w:rsidR="00BA38BA" w:rsidRPr="00EC102C" w:rsidRDefault="00BA38BA" w:rsidP="00EC102C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Проектное предложение по характеристикам образуемых земельных участков </w:t>
      </w:r>
      <w:r w:rsidR="002F2B39"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 территории </w:t>
      </w:r>
      <w:r w:rsidR="00B355B0"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подлежащей</w:t>
      </w:r>
      <w:r w:rsidR="002F2B39"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развитию </w:t>
      </w:r>
      <w:r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приведено в таблице </w:t>
      </w:r>
      <w:r w:rsidR="008A6878" w:rsidRPr="00EC10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B68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38BA" w:rsidRPr="008A6878" w:rsidRDefault="00BA38BA" w:rsidP="00BA38BA">
      <w:pPr>
        <w:widowControl w:val="0"/>
        <w:suppressAutoHyphens/>
        <w:autoSpaceDE w:val="0"/>
        <w:autoSpaceDN w:val="0"/>
        <w:spacing w:after="0" w:line="240" w:lineRule="auto"/>
        <w:ind w:left="300" w:right="74"/>
        <w:jc w:val="right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val="en-US"/>
        </w:rPr>
      </w:pPr>
      <w:r w:rsidRPr="00200CDC">
        <w:rPr>
          <w:rFonts w:ascii="Times New Roman" w:eastAsia="Arial CYR" w:hAnsi="Times New Roman" w:cs="Arial CYR"/>
          <w:kern w:val="3"/>
          <w:sz w:val="24"/>
          <w:szCs w:val="24"/>
        </w:rPr>
        <w:t xml:space="preserve">Таблица </w:t>
      </w:r>
      <w:r w:rsidR="008A6878">
        <w:rPr>
          <w:rFonts w:ascii="Times New Roman" w:eastAsia="Arial CYR" w:hAnsi="Times New Roman" w:cs="Arial CYR"/>
          <w:kern w:val="3"/>
          <w:sz w:val="24"/>
          <w:szCs w:val="24"/>
          <w:lang w:val="en-US"/>
        </w:rPr>
        <w:t>5</w:t>
      </w:r>
    </w:p>
    <w:tbl>
      <w:tblPr>
        <w:tblStyle w:val="a7"/>
        <w:tblW w:w="103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1134"/>
        <w:gridCol w:w="992"/>
        <w:gridCol w:w="992"/>
        <w:gridCol w:w="1134"/>
        <w:gridCol w:w="851"/>
        <w:gridCol w:w="850"/>
        <w:gridCol w:w="851"/>
        <w:gridCol w:w="850"/>
        <w:gridCol w:w="851"/>
        <w:gridCol w:w="1012"/>
      </w:tblGrid>
      <w:tr w:rsidR="009B273F" w:rsidRPr="00200CDC" w:rsidTr="00273917">
        <w:trPr>
          <w:cantSplit/>
          <w:trHeight w:val="2298"/>
          <w:jc w:val="center"/>
        </w:trPr>
        <w:tc>
          <w:tcPr>
            <w:tcW w:w="841" w:type="dxa"/>
            <w:textDirection w:val="btLr"/>
            <w:vAlign w:val="center"/>
          </w:tcPr>
          <w:p w:rsidR="00966147" w:rsidRPr="00F262B7" w:rsidRDefault="00F262B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Номер образуемого земельного участка</w:t>
            </w:r>
          </w:p>
        </w:tc>
        <w:tc>
          <w:tcPr>
            <w:tcW w:w="1134" w:type="dxa"/>
            <w:textDirection w:val="btLr"/>
            <w:vAlign w:val="center"/>
          </w:tcPr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Площадь зем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ель-</w:t>
            </w:r>
            <w:proofErr w:type="spellStart"/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ного</w:t>
            </w:r>
            <w:proofErr w:type="spellEnd"/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участка,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га</w:t>
            </w:r>
          </w:p>
        </w:tc>
        <w:tc>
          <w:tcPr>
            <w:tcW w:w="992" w:type="dxa"/>
            <w:textDirection w:val="btLr"/>
            <w:vAlign w:val="center"/>
          </w:tcPr>
          <w:p w:rsidR="0027391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Площадь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застройки, </w:t>
            </w:r>
            <w:r w:rsidR="00800280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м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2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Общая площадь здания,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  <w:r w:rsidR="00800280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м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2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9B273F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Площадь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квартир,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  <w:r w:rsidR="00800280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м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2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Население, чел</w:t>
            </w:r>
          </w:p>
        </w:tc>
        <w:tc>
          <w:tcPr>
            <w:tcW w:w="850" w:type="dxa"/>
            <w:textDirection w:val="btLr"/>
            <w:vAlign w:val="center"/>
          </w:tcPr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Коэф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фициент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застройки</w:t>
            </w:r>
          </w:p>
        </w:tc>
        <w:tc>
          <w:tcPr>
            <w:tcW w:w="851" w:type="dxa"/>
            <w:textDirection w:val="btLr"/>
            <w:vAlign w:val="center"/>
          </w:tcPr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Коэф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фици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ент плотности</w:t>
            </w:r>
          </w:p>
        </w:tc>
        <w:tc>
          <w:tcPr>
            <w:tcW w:w="850" w:type="dxa"/>
            <w:textDirection w:val="btLr"/>
            <w:vAlign w:val="center"/>
          </w:tcPr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Гостевые 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с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тоянки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1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, 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м/мест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66147" w:rsidRPr="00F262B7" w:rsidRDefault="006C0B3C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Парковки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2</w:t>
            </w:r>
            <w:r w:rsidR="00966147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, </w:t>
            </w:r>
          </w:p>
          <w:p w:rsidR="00966147" w:rsidRPr="00F262B7" w:rsidRDefault="00966147" w:rsidP="009B273F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м/мест</w:t>
            </w:r>
          </w:p>
        </w:tc>
        <w:tc>
          <w:tcPr>
            <w:tcW w:w="1012" w:type="dxa"/>
            <w:textDirection w:val="btLr"/>
            <w:vAlign w:val="center"/>
          </w:tcPr>
          <w:p w:rsidR="00C9038C" w:rsidRDefault="00C9038C" w:rsidP="00C9038C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Озелененные п</w:t>
            </w:r>
            <w:r w:rsidR="00966147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ридом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ов</w:t>
            </w:r>
            <w:r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ые</w:t>
            </w:r>
            <w:r w:rsidR="00966147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</w:p>
          <w:p w:rsidR="00966147" w:rsidRPr="00F262B7" w:rsidRDefault="00966147" w:rsidP="00C9038C">
            <w:pPr>
              <w:widowControl w:val="0"/>
              <w:suppressAutoHyphens/>
              <w:autoSpaceDE w:val="0"/>
              <w:autoSpaceDN w:val="0"/>
              <w:ind w:left="113"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тер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ритори</w:t>
            </w:r>
            <w:r w:rsidR="00C9038C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и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 </w:t>
            </w:r>
            <w:r w:rsidR="009B273F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3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 xml:space="preserve">, </w:t>
            </w:r>
            <w:r w:rsidR="00071491"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м</w:t>
            </w:r>
            <w:r w:rsidRPr="00F262B7">
              <w:rPr>
                <w:rFonts w:ascii="Times New Roman" w:eastAsia="Arial CYR" w:hAnsi="Times New Roman" w:cs="Arial CYR"/>
                <w:kern w:val="3"/>
                <w:sz w:val="24"/>
                <w:szCs w:val="24"/>
                <w:vertAlign w:val="superscript"/>
              </w:rPr>
              <w:t>2</w:t>
            </w:r>
          </w:p>
        </w:tc>
      </w:tr>
      <w:tr w:rsidR="009B273F" w:rsidRPr="001F0169" w:rsidTr="00273917">
        <w:trPr>
          <w:trHeight w:val="567"/>
          <w:jc w:val="center"/>
        </w:trPr>
        <w:tc>
          <w:tcPr>
            <w:tcW w:w="841" w:type="dxa"/>
            <w:vAlign w:val="center"/>
          </w:tcPr>
          <w:p w:rsidR="00966147" w:rsidRPr="00605CFB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ЗУ1</w:t>
            </w:r>
          </w:p>
        </w:tc>
        <w:tc>
          <w:tcPr>
            <w:tcW w:w="1134" w:type="dxa"/>
            <w:vAlign w:val="center"/>
          </w:tcPr>
          <w:p w:rsidR="00966147" w:rsidRPr="00605CFB" w:rsidRDefault="00F262B7" w:rsidP="003017D3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0,7</w:t>
            </w:r>
            <w:r w:rsidR="003017D3"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753</w:t>
            </w:r>
          </w:p>
        </w:tc>
        <w:tc>
          <w:tcPr>
            <w:tcW w:w="992" w:type="dxa"/>
            <w:vAlign w:val="center"/>
          </w:tcPr>
          <w:p w:rsidR="00966147" w:rsidRPr="00947343" w:rsidRDefault="00F262B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1360</w:t>
            </w:r>
          </w:p>
        </w:tc>
        <w:tc>
          <w:tcPr>
            <w:tcW w:w="992" w:type="dxa"/>
            <w:vAlign w:val="center"/>
          </w:tcPr>
          <w:p w:rsidR="00966147" w:rsidRPr="00947343" w:rsidRDefault="00F262B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21250</w:t>
            </w:r>
          </w:p>
        </w:tc>
        <w:tc>
          <w:tcPr>
            <w:tcW w:w="1134" w:type="dxa"/>
            <w:vAlign w:val="center"/>
          </w:tcPr>
          <w:p w:rsidR="00966147" w:rsidRPr="00947343" w:rsidRDefault="00F262B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13650</w:t>
            </w:r>
          </w:p>
        </w:tc>
        <w:tc>
          <w:tcPr>
            <w:tcW w:w="851" w:type="dxa"/>
            <w:vAlign w:val="center"/>
          </w:tcPr>
          <w:p w:rsidR="00966147" w:rsidRPr="00947343" w:rsidRDefault="00F262B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455</w:t>
            </w:r>
          </w:p>
        </w:tc>
        <w:tc>
          <w:tcPr>
            <w:tcW w:w="850" w:type="dxa"/>
            <w:vAlign w:val="center"/>
          </w:tcPr>
          <w:p w:rsidR="00966147" w:rsidRPr="00605CFB" w:rsidRDefault="00F262B7" w:rsidP="00947343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0,1</w:t>
            </w:r>
            <w:r w:rsidR="00947343"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966147" w:rsidRPr="00605CFB" w:rsidRDefault="00F951DC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2,74</w:t>
            </w:r>
          </w:p>
        </w:tc>
        <w:tc>
          <w:tcPr>
            <w:tcW w:w="850" w:type="dxa"/>
            <w:vAlign w:val="center"/>
          </w:tcPr>
          <w:p w:rsidR="00966147" w:rsidRPr="002E3B36" w:rsidRDefault="00F262B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color w:val="FF0000"/>
                <w:kern w:val="3"/>
                <w:sz w:val="24"/>
                <w:szCs w:val="24"/>
              </w:rPr>
            </w:pPr>
            <w:r w:rsidRPr="002E3B36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18</w:t>
            </w:r>
          </w:p>
        </w:tc>
        <w:tc>
          <w:tcPr>
            <w:tcW w:w="851" w:type="dxa"/>
            <w:vAlign w:val="center"/>
          </w:tcPr>
          <w:p w:rsidR="00966147" w:rsidRPr="002E3B36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color w:val="FF0000"/>
                <w:kern w:val="3"/>
                <w:sz w:val="24"/>
                <w:szCs w:val="24"/>
              </w:rPr>
            </w:pPr>
            <w:r w:rsidRPr="002E3B36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142</w:t>
            </w:r>
          </w:p>
        </w:tc>
        <w:tc>
          <w:tcPr>
            <w:tcW w:w="1012" w:type="dxa"/>
            <w:vAlign w:val="center"/>
          </w:tcPr>
          <w:p w:rsidR="00966147" w:rsidRPr="002E3B36" w:rsidRDefault="00273917" w:rsidP="00C35EFC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color w:val="FF0000"/>
                <w:kern w:val="3"/>
                <w:sz w:val="24"/>
                <w:szCs w:val="24"/>
              </w:rPr>
            </w:pPr>
            <w:r w:rsidRPr="002E3B36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3415</w:t>
            </w:r>
          </w:p>
        </w:tc>
      </w:tr>
      <w:tr w:rsidR="009B273F" w:rsidRPr="001F0169" w:rsidTr="00273917">
        <w:trPr>
          <w:trHeight w:val="567"/>
          <w:jc w:val="center"/>
        </w:trPr>
        <w:tc>
          <w:tcPr>
            <w:tcW w:w="841" w:type="dxa"/>
            <w:vAlign w:val="center"/>
          </w:tcPr>
          <w:p w:rsidR="00966147" w:rsidRPr="00605CFB" w:rsidRDefault="009B273F" w:rsidP="0001631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ЗУ</w:t>
            </w:r>
            <w:r w:rsidR="0001631F"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66147" w:rsidRPr="00605CFB" w:rsidRDefault="00273917" w:rsidP="00DF5DA8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0,</w:t>
            </w:r>
            <w:r w:rsidR="009B273F"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6</w:t>
            </w:r>
            <w:r w:rsidR="00DF5DA8"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589</w:t>
            </w:r>
          </w:p>
        </w:tc>
        <w:tc>
          <w:tcPr>
            <w:tcW w:w="992" w:type="dxa"/>
            <w:vAlign w:val="center"/>
          </w:tcPr>
          <w:p w:rsidR="00966147" w:rsidRPr="00947343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1360</w:t>
            </w:r>
          </w:p>
        </w:tc>
        <w:tc>
          <w:tcPr>
            <w:tcW w:w="992" w:type="dxa"/>
            <w:vAlign w:val="center"/>
          </w:tcPr>
          <w:p w:rsidR="00966147" w:rsidRPr="00947343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18850</w:t>
            </w:r>
          </w:p>
        </w:tc>
        <w:tc>
          <w:tcPr>
            <w:tcW w:w="1134" w:type="dxa"/>
            <w:vAlign w:val="center"/>
          </w:tcPr>
          <w:p w:rsidR="00966147" w:rsidRPr="00947343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12000</w:t>
            </w:r>
          </w:p>
        </w:tc>
        <w:tc>
          <w:tcPr>
            <w:tcW w:w="851" w:type="dxa"/>
            <w:vAlign w:val="center"/>
          </w:tcPr>
          <w:p w:rsidR="00966147" w:rsidRPr="00947343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947343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400</w:t>
            </w:r>
          </w:p>
        </w:tc>
        <w:tc>
          <w:tcPr>
            <w:tcW w:w="850" w:type="dxa"/>
            <w:vAlign w:val="center"/>
          </w:tcPr>
          <w:p w:rsidR="00966147" w:rsidRPr="00605CFB" w:rsidRDefault="00947343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0,21</w:t>
            </w:r>
          </w:p>
        </w:tc>
        <w:tc>
          <w:tcPr>
            <w:tcW w:w="851" w:type="dxa"/>
            <w:vAlign w:val="center"/>
          </w:tcPr>
          <w:p w:rsidR="00966147" w:rsidRPr="00605CFB" w:rsidRDefault="00947343" w:rsidP="00947343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</w:pP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2</w:t>
            </w:r>
            <w:r w:rsidR="00273917"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,</w:t>
            </w:r>
            <w:r w:rsidRPr="00605CFB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center"/>
          </w:tcPr>
          <w:p w:rsidR="00966147" w:rsidRPr="002E3B36" w:rsidRDefault="009B273F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color w:val="FF0000"/>
                <w:kern w:val="3"/>
                <w:sz w:val="24"/>
                <w:szCs w:val="24"/>
              </w:rPr>
            </w:pPr>
            <w:r w:rsidRPr="002E3B36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16</w:t>
            </w:r>
          </w:p>
        </w:tc>
        <w:tc>
          <w:tcPr>
            <w:tcW w:w="851" w:type="dxa"/>
            <w:vAlign w:val="center"/>
          </w:tcPr>
          <w:p w:rsidR="00966147" w:rsidRPr="002E3B36" w:rsidRDefault="0027391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color w:val="FF0000"/>
                <w:kern w:val="3"/>
                <w:sz w:val="24"/>
                <w:szCs w:val="24"/>
              </w:rPr>
            </w:pPr>
            <w:r w:rsidRPr="002E3B36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126</w:t>
            </w:r>
          </w:p>
        </w:tc>
        <w:tc>
          <w:tcPr>
            <w:tcW w:w="1012" w:type="dxa"/>
            <w:vAlign w:val="center"/>
          </w:tcPr>
          <w:p w:rsidR="00966147" w:rsidRPr="002E3B36" w:rsidRDefault="00273917" w:rsidP="009B273F">
            <w:pPr>
              <w:widowControl w:val="0"/>
              <w:suppressAutoHyphens/>
              <w:autoSpaceDE w:val="0"/>
              <w:autoSpaceDN w:val="0"/>
              <w:ind w:right="74"/>
              <w:jc w:val="center"/>
              <w:textAlignment w:val="baseline"/>
              <w:rPr>
                <w:rFonts w:ascii="Times New Roman" w:eastAsia="Arial CYR" w:hAnsi="Times New Roman" w:cs="Arial CYR"/>
                <w:color w:val="FF0000"/>
                <w:kern w:val="3"/>
                <w:sz w:val="24"/>
                <w:szCs w:val="24"/>
              </w:rPr>
            </w:pPr>
            <w:r w:rsidRPr="002E3B36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3000</w:t>
            </w:r>
          </w:p>
        </w:tc>
      </w:tr>
    </w:tbl>
    <w:p w:rsidR="00605CFB" w:rsidRPr="00605CFB" w:rsidRDefault="00605CFB" w:rsidP="00605CFB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  <w:r w:rsidRPr="00605CFB">
        <w:rPr>
          <w:rFonts w:ascii="Times New Roman" w:eastAsia="Arial CYR" w:hAnsi="Times New Roman" w:cs="Arial CYR"/>
          <w:kern w:val="3"/>
          <w:sz w:val="24"/>
          <w:szCs w:val="24"/>
          <w:vertAlign w:val="superscript"/>
          <w:lang w:eastAsia="ru-RU"/>
        </w:rPr>
        <w:t xml:space="preserve">1 </w:t>
      </w:r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согласно пп.1 п. 1.3.10.4 РНГП на участке многоквартирного жилого дома должны быть размещены гостевые стоянки из расчета 40 мест на 1000 жителей;</w:t>
      </w:r>
    </w:p>
    <w:p w:rsidR="00605CFB" w:rsidRPr="00605CFB" w:rsidRDefault="00605CFB" w:rsidP="00605CFB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  <w:r w:rsidRPr="00605CFB">
        <w:rPr>
          <w:rFonts w:ascii="Times New Roman" w:eastAsia="Arial CYR" w:hAnsi="Times New Roman" w:cs="Arial CYR"/>
          <w:kern w:val="3"/>
          <w:sz w:val="24"/>
          <w:szCs w:val="24"/>
          <w:vertAlign w:val="superscript"/>
          <w:lang w:eastAsia="ru-RU"/>
        </w:rPr>
        <w:t xml:space="preserve">2 </w:t>
      </w:r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согласно таблице 9.1 Правил землепользования и застройки минимальное количество парковочных мест и (или) </w:t>
      </w:r>
      <w:proofErr w:type="spellStart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машино</w:t>
      </w:r>
      <w:proofErr w:type="spellEnd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-мест для стоянки (размещения) индивидуального транспорта в границах земельного участка для многоэтажной жилой застройки составляет 1 парковочное место на 150 </w:t>
      </w:r>
      <w:proofErr w:type="spellStart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кв.м</w:t>
      </w:r>
      <w:proofErr w:type="spellEnd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. площади жилого здания;</w:t>
      </w:r>
    </w:p>
    <w:p w:rsidR="00605CFB" w:rsidRPr="00605CFB" w:rsidRDefault="00605CFB" w:rsidP="00605CFB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  <w:r w:rsidRPr="00605CFB">
        <w:rPr>
          <w:rFonts w:ascii="Times New Roman" w:eastAsia="Arial CYR" w:hAnsi="Times New Roman" w:cs="Arial CYR"/>
          <w:kern w:val="3"/>
          <w:sz w:val="24"/>
          <w:szCs w:val="24"/>
          <w:vertAlign w:val="superscript"/>
          <w:lang w:eastAsia="ru-RU"/>
        </w:rPr>
        <w:t xml:space="preserve">3 </w:t>
      </w:r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согласно пп.1 п. 1.3.10.4 РНГП на участке многоквартирного жилого дома должны быть размещены озелененные придомовые территории, пешеходные коммуникации для обеспечения подходов к входным группам жилого здания, а также площадки – детские, спортивные, для отдыха жителей, хозяйственных целей из расчета не менее 7,5 </w:t>
      </w:r>
      <w:proofErr w:type="spellStart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кв</w:t>
      </w:r>
      <w:proofErr w:type="gramStart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.м</w:t>
      </w:r>
      <w:proofErr w:type="spellEnd"/>
      <w:proofErr w:type="gramEnd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на 30 </w:t>
      </w:r>
      <w:proofErr w:type="spellStart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>кв.м</w:t>
      </w:r>
      <w:proofErr w:type="spellEnd"/>
      <w:r w:rsidRPr="00605CFB"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  <w:t xml:space="preserve"> общей площади квартир.</w:t>
      </w:r>
    </w:p>
    <w:p w:rsidR="00575B51" w:rsidRDefault="00575B51" w:rsidP="00BA38BA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contextualSpacing/>
        <w:jc w:val="both"/>
        <w:textAlignment w:val="baseline"/>
        <w:rPr>
          <w:rFonts w:ascii="Times New Roman" w:eastAsia="Arial CYR" w:hAnsi="Times New Roman" w:cs="Arial CYR"/>
          <w:kern w:val="3"/>
          <w:sz w:val="24"/>
          <w:szCs w:val="24"/>
          <w:lang w:eastAsia="ru-RU"/>
        </w:rPr>
      </w:pPr>
    </w:p>
    <w:p w:rsidR="00575B51" w:rsidRPr="00A01F0A" w:rsidRDefault="00575B51" w:rsidP="00575B5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4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пп.1 п. 4.2 ст. 15 Прави</w:t>
      </w:r>
      <w:r w:rsidR="00605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землепользования и застройки </w:t>
      </w:r>
      <w:r w:rsidRPr="00081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процент застройки в границах земельных участков, коэффициент (максимальный процент) плотности застройки земельных участков, минимальное количество парковочных мест и (или) </w:t>
      </w:r>
      <w:proofErr w:type="spellStart"/>
      <w:r w:rsidRPr="000814B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0814B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-мест для стоянки (размещения) индивидуального транспорта в границах земельного участка считаются не подлежащими установлению градостроительными регламентами, если иное не предусмотрено подпунктом 4 настоящего пункта.</w:t>
      </w:r>
      <w:r w:rsidRPr="00A01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0172" w:rsidRDefault="001B0172" w:rsidP="00575B5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AC9" w:rsidRPr="00A01F0A" w:rsidRDefault="00756AC9" w:rsidP="00575B5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B51" w:rsidRDefault="00575B51" w:rsidP="00575B5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плотности жилой застройки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функциональной зоне</w:t>
      </w:r>
      <w:r w:rsidRPr="0087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приведены в таблице </w:t>
      </w:r>
      <w:r w:rsidR="008A6878" w:rsidRPr="008A687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7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5B51" w:rsidRPr="008A6878" w:rsidRDefault="00575B51" w:rsidP="00575B51">
      <w:pPr>
        <w:spacing w:after="0" w:line="240" w:lineRule="auto"/>
        <w:ind w:left="170" w:right="170"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8A687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</w:p>
    <w:tbl>
      <w:tblPr>
        <w:tblStyle w:val="a7"/>
        <w:tblW w:w="103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9"/>
        <w:gridCol w:w="1418"/>
        <w:gridCol w:w="1559"/>
        <w:gridCol w:w="1134"/>
        <w:gridCol w:w="1432"/>
        <w:gridCol w:w="1448"/>
        <w:gridCol w:w="1122"/>
      </w:tblGrid>
      <w:tr w:rsidR="00575B51" w:rsidRPr="00874384" w:rsidTr="001F387A">
        <w:trPr>
          <w:tblHeader/>
          <w:jc w:val="center"/>
        </w:trPr>
        <w:tc>
          <w:tcPr>
            <w:tcW w:w="1134" w:type="dxa"/>
            <w:vMerge w:val="restart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Номер</w:t>
            </w:r>
            <w:r w:rsidR="00E357DF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357DF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кадастро-вого</w:t>
            </w:r>
            <w:proofErr w:type="spellEnd"/>
            <w:r w:rsidRPr="00874384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 xml:space="preserve"> квартала</w:t>
            </w:r>
          </w:p>
        </w:tc>
        <w:tc>
          <w:tcPr>
            <w:tcW w:w="1139" w:type="dxa"/>
            <w:vMerge w:val="restart"/>
            <w:vAlign w:val="center"/>
          </w:tcPr>
          <w:p w:rsidR="00575B51" w:rsidRPr="00874384" w:rsidRDefault="00575B51" w:rsidP="001F387A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F387A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 xml:space="preserve">Площадь </w:t>
            </w:r>
            <w:proofErr w:type="spellStart"/>
            <w:r w:rsidR="001F387A" w:rsidRPr="001F387A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функцио</w:t>
            </w:r>
            <w:r w:rsidR="001F387A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="001F387A" w:rsidRPr="001F387A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нальной</w:t>
            </w:r>
            <w:proofErr w:type="spellEnd"/>
            <w:r w:rsidR="001F387A" w:rsidRPr="001F387A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 xml:space="preserve"> зоны</w:t>
            </w:r>
            <w:r w:rsidRPr="00874384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, га</w:t>
            </w:r>
          </w:p>
        </w:tc>
        <w:tc>
          <w:tcPr>
            <w:tcW w:w="2977" w:type="dxa"/>
            <w:gridSpan w:val="2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4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kern w:val="3"/>
                <w:lang w:eastAsia="ru-RU"/>
              </w:rPr>
              <w:t xml:space="preserve">Площадь зданий, </w:t>
            </w:r>
            <w:proofErr w:type="spellStart"/>
            <w:r w:rsidRPr="00874384">
              <w:rPr>
                <w:rFonts w:ascii="Times New Roman" w:eastAsia="Arial CYR" w:hAnsi="Times New Roman" w:cs="Times New Roman"/>
                <w:kern w:val="3"/>
                <w:lang w:eastAsia="ru-RU"/>
              </w:rPr>
              <w:t>кв.м</w:t>
            </w:r>
            <w:proofErr w:type="spellEnd"/>
            <w:r w:rsidRPr="00874384">
              <w:rPr>
                <w:rFonts w:ascii="Times New Roman" w:eastAsia="Arial CYR" w:hAnsi="Times New Roman" w:cs="Times New Roman"/>
                <w:kern w:val="3"/>
                <w:sz w:val="24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vAlign w:val="center"/>
          </w:tcPr>
          <w:p w:rsidR="00575B51" w:rsidRPr="00E357DF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E357DF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Коэфф-нт</w:t>
            </w:r>
            <w:proofErr w:type="spellEnd"/>
            <w:r w:rsidRPr="00E357DF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 xml:space="preserve"> плотности застройки</w:t>
            </w:r>
          </w:p>
        </w:tc>
        <w:tc>
          <w:tcPr>
            <w:tcW w:w="2880" w:type="dxa"/>
            <w:gridSpan w:val="2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kern w:val="3"/>
                <w:lang w:eastAsia="ru-RU"/>
              </w:rPr>
              <w:t xml:space="preserve">Площадь застройки зданий, </w:t>
            </w:r>
            <w:proofErr w:type="spellStart"/>
            <w:r w:rsidRPr="00874384">
              <w:rPr>
                <w:rFonts w:ascii="Times New Roman" w:eastAsia="Arial CYR" w:hAnsi="Times New Roman" w:cs="Times New Roman"/>
                <w:kern w:val="3"/>
                <w:lang w:eastAsia="ru-RU"/>
              </w:rPr>
              <w:t>кв.м</w:t>
            </w:r>
            <w:proofErr w:type="spellEnd"/>
            <w:r w:rsidRPr="00874384">
              <w:rPr>
                <w:rFonts w:ascii="Times New Roman" w:eastAsia="Arial CYR" w:hAnsi="Times New Roman" w:cs="Times New Roman"/>
                <w:kern w:val="3"/>
                <w:lang w:eastAsia="ru-RU"/>
              </w:rPr>
              <w:t>.</w:t>
            </w:r>
          </w:p>
        </w:tc>
        <w:tc>
          <w:tcPr>
            <w:tcW w:w="1122" w:type="dxa"/>
            <w:vMerge w:val="restart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proofErr w:type="spellStart"/>
            <w:r w:rsidRPr="00874384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Коэфф-нт</w:t>
            </w:r>
            <w:proofErr w:type="spellEnd"/>
            <w:r w:rsidRPr="00874384"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 xml:space="preserve"> застройки</w:t>
            </w:r>
          </w:p>
        </w:tc>
      </w:tr>
      <w:tr w:rsidR="00575B51" w:rsidRPr="00874384" w:rsidTr="001F387A">
        <w:trPr>
          <w:tblHeader/>
          <w:jc w:val="center"/>
        </w:trPr>
        <w:tc>
          <w:tcPr>
            <w:tcW w:w="1134" w:type="dxa"/>
            <w:vMerge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vertAlign w:val="superscript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 xml:space="preserve">Площадь существующих зданий, </w:t>
            </w:r>
            <w:proofErr w:type="spellStart"/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1559" w:type="dxa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 xml:space="preserve">Площадь проектируемых зданий, </w:t>
            </w:r>
            <w:proofErr w:type="spellStart"/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vertAlign w:val="superscript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 xml:space="preserve">Площадь застройки существующих зданий, </w:t>
            </w:r>
            <w:proofErr w:type="spellStart"/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1448" w:type="dxa"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</w:pPr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 xml:space="preserve">Площадь застройки проектируемых зданий, </w:t>
            </w:r>
            <w:proofErr w:type="spellStart"/>
            <w:r w:rsidRPr="00874384">
              <w:rPr>
                <w:rFonts w:ascii="Times New Roman" w:eastAsia="Arial CYR" w:hAnsi="Times New Roman" w:cs="Times New Roman"/>
                <w:i/>
                <w:kern w:val="3"/>
                <w:sz w:val="18"/>
                <w:szCs w:val="18"/>
                <w:lang w:eastAsia="ru-RU"/>
              </w:rPr>
              <w:t>кв.м</w:t>
            </w:r>
            <w:proofErr w:type="spellEnd"/>
          </w:p>
        </w:tc>
        <w:tc>
          <w:tcPr>
            <w:tcW w:w="1122" w:type="dxa"/>
            <w:vMerge/>
            <w:vAlign w:val="center"/>
          </w:tcPr>
          <w:p w:rsidR="00575B51" w:rsidRPr="00874384" w:rsidRDefault="00575B51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FE231B" w:rsidRPr="00874384" w:rsidTr="001F387A">
        <w:trPr>
          <w:trHeight w:val="340"/>
          <w:jc w:val="center"/>
        </w:trPr>
        <w:tc>
          <w:tcPr>
            <w:tcW w:w="1134" w:type="dxa"/>
            <w:vAlign w:val="center"/>
          </w:tcPr>
          <w:p w:rsidR="00FE231B" w:rsidRPr="00154039" w:rsidRDefault="00DC065C" w:rsidP="0077255E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9" w:type="dxa"/>
            <w:vMerge w:val="restart"/>
            <w:vAlign w:val="center"/>
          </w:tcPr>
          <w:p w:rsidR="00FE231B" w:rsidRPr="00143677" w:rsidRDefault="00FE231B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 CYR" w:hAnsi="Times New Roman" w:cs="Times New Roman"/>
                <w:kern w:val="3"/>
                <w:lang w:eastAsia="ru-RU"/>
              </w:rPr>
              <w:t>7,8226</w:t>
            </w:r>
          </w:p>
        </w:tc>
        <w:tc>
          <w:tcPr>
            <w:tcW w:w="2977" w:type="dxa"/>
            <w:gridSpan w:val="2"/>
            <w:vAlign w:val="center"/>
          </w:tcPr>
          <w:p w:rsidR="00FE231B" w:rsidRPr="006E4ACA" w:rsidRDefault="00FE231B" w:rsidP="00664B99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  <w:r w:rsidRPr="006E4ACA">
              <w:rPr>
                <w:rFonts w:ascii="Times New Roman" w:eastAsia="Arial CYR" w:hAnsi="Times New Roman" w:cs="Times New Roman"/>
                <w:kern w:val="3"/>
                <w:lang w:eastAsia="ru-RU"/>
              </w:rPr>
              <w:t>170</w:t>
            </w:r>
            <w:r w:rsidR="00664B99" w:rsidRPr="006E4ACA">
              <w:rPr>
                <w:rFonts w:ascii="Times New Roman" w:eastAsia="Arial CYR" w:hAnsi="Times New Roman" w:cs="Times New Roman"/>
                <w:kern w:val="3"/>
                <w:lang w:eastAsia="ru-RU"/>
              </w:rPr>
              <w:t>348</w:t>
            </w:r>
            <w:r w:rsidRPr="006E4ACA">
              <w:rPr>
                <w:rFonts w:ascii="Times New Roman" w:eastAsia="Arial CYR" w:hAnsi="Times New Roman" w:cs="Times New Roman"/>
                <w:kern w:val="3"/>
                <w:lang w:eastAsia="ru-RU"/>
              </w:rPr>
              <w:t>,35</w:t>
            </w:r>
          </w:p>
        </w:tc>
        <w:tc>
          <w:tcPr>
            <w:tcW w:w="1134" w:type="dxa"/>
            <w:vMerge w:val="restart"/>
            <w:vAlign w:val="center"/>
          </w:tcPr>
          <w:p w:rsidR="00FE231B" w:rsidRPr="009615E7" w:rsidRDefault="00FE231B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  <w:r w:rsidRPr="00372DD9">
              <w:rPr>
                <w:rFonts w:ascii="Times New Roman" w:eastAsia="Arial CYR" w:hAnsi="Times New Roman" w:cs="Times New Roman"/>
                <w:kern w:val="3"/>
                <w:lang w:eastAsia="ru-RU"/>
              </w:rPr>
              <w:t>2,18</w:t>
            </w:r>
          </w:p>
        </w:tc>
        <w:tc>
          <w:tcPr>
            <w:tcW w:w="2880" w:type="dxa"/>
            <w:gridSpan w:val="2"/>
            <w:vAlign w:val="center"/>
          </w:tcPr>
          <w:p w:rsidR="00FE231B" w:rsidRPr="009615E7" w:rsidRDefault="00FE231B" w:rsidP="00664B99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  <w:r w:rsidRPr="006E4ACA">
              <w:rPr>
                <w:rFonts w:ascii="Times New Roman" w:eastAsia="Arial CYR" w:hAnsi="Times New Roman" w:cs="Times New Roman"/>
                <w:kern w:val="3"/>
                <w:lang w:eastAsia="ru-RU"/>
              </w:rPr>
              <w:t>17</w:t>
            </w:r>
            <w:r w:rsidR="00664B99" w:rsidRPr="006E4ACA">
              <w:rPr>
                <w:rFonts w:ascii="Times New Roman" w:eastAsia="Arial CYR" w:hAnsi="Times New Roman" w:cs="Times New Roman"/>
                <w:kern w:val="3"/>
                <w:lang w:eastAsia="ru-RU"/>
              </w:rPr>
              <w:t>827</w:t>
            </w:r>
            <w:r w:rsidRPr="006E4ACA">
              <w:rPr>
                <w:rFonts w:ascii="Times New Roman" w:eastAsia="Arial CYR" w:hAnsi="Times New Roman" w:cs="Times New Roman"/>
                <w:kern w:val="3"/>
                <w:lang w:eastAsia="ru-RU"/>
              </w:rPr>
              <w:t>,55</w:t>
            </w:r>
          </w:p>
        </w:tc>
        <w:tc>
          <w:tcPr>
            <w:tcW w:w="1122" w:type="dxa"/>
            <w:vMerge w:val="restart"/>
            <w:vAlign w:val="center"/>
          </w:tcPr>
          <w:p w:rsidR="00FE231B" w:rsidRPr="009615E7" w:rsidRDefault="00FE231B" w:rsidP="00BF7EC5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  <w:r>
              <w:rPr>
                <w:rFonts w:ascii="Times New Roman" w:eastAsia="Arial CYR" w:hAnsi="Times New Roman" w:cs="Times New Roman"/>
                <w:kern w:val="3"/>
                <w:lang w:eastAsia="ru-RU"/>
              </w:rPr>
              <w:t>0,23</w:t>
            </w:r>
          </w:p>
        </w:tc>
      </w:tr>
      <w:tr w:rsidR="00FE231B" w:rsidRPr="00874384" w:rsidTr="001F387A">
        <w:trPr>
          <w:trHeight w:val="340"/>
          <w:jc w:val="center"/>
        </w:trPr>
        <w:tc>
          <w:tcPr>
            <w:tcW w:w="1134" w:type="dxa"/>
            <w:vAlign w:val="center"/>
          </w:tcPr>
          <w:p w:rsidR="00FE231B" w:rsidRPr="00154039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36:34:0507010</w:t>
            </w:r>
          </w:p>
        </w:tc>
        <w:tc>
          <w:tcPr>
            <w:tcW w:w="1139" w:type="dxa"/>
            <w:vMerge/>
            <w:vAlign w:val="center"/>
          </w:tcPr>
          <w:p w:rsidR="00FE231B" w:rsidRPr="00874384" w:rsidRDefault="00FE231B" w:rsidP="0077255E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FE231B" w:rsidRPr="009615E7" w:rsidRDefault="00FE231B" w:rsidP="00664B99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 w:rsidRPr="006E4ACA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107</w:t>
            </w:r>
            <w:r w:rsidR="00664B99" w:rsidRPr="006E4ACA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409</w:t>
            </w:r>
            <w:r w:rsidRPr="006E4ACA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,65</w:t>
            </w:r>
          </w:p>
        </w:tc>
        <w:tc>
          <w:tcPr>
            <w:tcW w:w="1559" w:type="dxa"/>
            <w:vAlign w:val="center"/>
          </w:tcPr>
          <w:p w:rsidR="00FE231B" w:rsidRPr="009615E7" w:rsidRDefault="00FE231B" w:rsidP="0077255E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 w:rsidRPr="009615E7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FE231B" w:rsidRPr="009615E7" w:rsidRDefault="00FE231B" w:rsidP="0077255E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FE231B" w:rsidRPr="009615E7" w:rsidRDefault="00FE231B" w:rsidP="00664B99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 w:rsidRPr="006E4ACA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7</w:t>
            </w:r>
            <w:r w:rsidR="00664B99" w:rsidRPr="006E4ACA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514</w:t>
            </w:r>
            <w:r w:rsidRPr="006E4ACA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,55</w:t>
            </w:r>
          </w:p>
        </w:tc>
        <w:tc>
          <w:tcPr>
            <w:tcW w:w="1448" w:type="dxa"/>
            <w:vAlign w:val="center"/>
          </w:tcPr>
          <w:p w:rsidR="00FE231B" w:rsidRPr="009615E7" w:rsidRDefault="00FE231B" w:rsidP="0077255E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 w:rsidRPr="009615E7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-</w:t>
            </w:r>
          </w:p>
        </w:tc>
        <w:tc>
          <w:tcPr>
            <w:tcW w:w="1122" w:type="dxa"/>
            <w:vMerge/>
            <w:vAlign w:val="center"/>
          </w:tcPr>
          <w:p w:rsidR="00FE231B" w:rsidRPr="009615E7" w:rsidRDefault="00FE231B" w:rsidP="0077255E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</w:p>
        </w:tc>
      </w:tr>
      <w:tr w:rsidR="00DC065C" w:rsidRPr="00874384" w:rsidTr="001F387A">
        <w:trPr>
          <w:trHeight w:val="340"/>
          <w:jc w:val="center"/>
        </w:trPr>
        <w:tc>
          <w:tcPr>
            <w:tcW w:w="1134" w:type="dxa"/>
            <w:vAlign w:val="center"/>
          </w:tcPr>
          <w:p w:rsidR="00DC065C" w:rsidRPr="00154039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Arial CYR" w:hAnsi="Times New Roman" w:cs="Times New Roman"/>
                <w:kern w:val="3"/>
                <w:sz w:val="20"/>
                <w:szCs w:val="20"/>
                <w:lang w:eastAsia="ru-RU"/>
              </w:rPr>
              <w:t>часть квартала 36:34:0507011</w:t>
            </w:r>
          </w:p>
        </w:tc>
        <w:tc>
          <w:tcPr>
            <w:tcW w:w="1139" w:type="dxa"/>
            <w:vMerge/>
            <w:vAlign w:val="center"/>
          </w:tcPr>
          <w:p w:rsidR="00DC065C" w:rsidRPr="00874384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DC065C" w:rsidRPr="009615E7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 w:rsidRPr="000814BD"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22478,70</w:t>
            </w:r>
          </w:p>
        </w:tc>
        <w:tc>
          <w:tcPr>
            <w:tcW w:w="1559" w:type="dxa"/>
            <w:vAlign w:val="center"/>
          </w:tcPr>
          <w:p w:rsidR="00DC065C" w:rsidRPr="009615E7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40460,00</w:t>
            </w:r>
          </w:p>
        </w:tc>
        <w:tc>
          <w:tcPr>
            <w:tcW w:w="1134" w:type="dxa"/>
            <w:vMerge/>
            <w:vAlign w:val="center"/>
          </w:tcPr>
          <w:p w:rsidR="00DC065C" w:rsidRPr="009615E7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DC065C" w:rsidRPr="009615E7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7233,00</w:t>
            </w:r>
          </w:p>
        </w:tc>
        <w:tc>
          <w:tcPr>
            <w:tcW w:w="1448" w:type="dxa"/>
            <w:vAlign w:val="center"/>
          </w:tcPr>
          <w:p w:rsidR="00DC065C" w:rsidRPr="009615E7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</w:pPr>
            <w:r>
              <w:rPr>
                <w:rFonts w:ascii="Times New Roman" w:eastAsia="Arial CYR" w:hAnsi="Times New Roman" w:cs="Times New Roman"/>
                <w:i/>
                <w:kern w:val="3"/>
                <w:lang w:eastAsia="ru-RU"/>
              </w:rPr>
              <w:t>3080,00</w:t>
            </w:r>
          </w:p>
        </w:tc>
        <w:tc>
          <w:tcPr>
            <w:tcW w:w="1122" w:type="dxa"/>
            <w:vMerge/>
            <w:vAlign w:val="center"/>
          </w:tcPr>
          <w:p w:rsidR="00DC065C" w:rsidRPr="009615E7" w:rsidRDefault="00DC065C" w:rsidP="00DC065C">
            <w:pPr>
              <w:widowControl w:val="0"/>
              <w:suppressAutoHyphens/>
              <w:autoSpaceDE w:val="0"/>
              <w:autoSpaceDN w:val="0"/>
              <w:contextualSpacing/>
              <w:jc w:val="center"/>
              <w:textAlignment w:val="baseline"/>
              <w:rPr>
                <w:rFonts w:ascii="Times New Roman" w:eastAsia="Arial CYR" w:hAnsi="Times New Roman" w:cs="Times New Roman"/>
                <w:kern w:val="3"/>
                <w:lang w:eastAsia="ru-RU"/>
              </w:rPr>
            </w:pPr>
          </w:p>
        </w:tc>
      </w:tr>
    </w:tbl>
    <w:p w:rsidR="005E7783" w:rsidRDefault="005E7783" w:rsidP="00575B51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6462F2" w:rsidRDefault="006462F2" w:rsidP="00841787">
      <w:pPr>
        <w:widowControl w:val="0"/>
        <w:suppressAutoHyphens/>
        <w:autoSpaceDE w:val="0"/>
        <w:autoSpaceDN w:val="0"/>
        <w:spacing w:after="0" w:line="240" w:lineRule="auto"/>
        <w:ind w:left="170" w:right="170"/>
        <w:contextualSpacing/>
        <w:jc w:val="center"/>
        <w:textAlignment w:val="baseline"/>
        <w:rPr>
          <w:rFonts w:ascii="Times New Roman" w:eastAsia="Lucida Sans Unicode" w:hAnsi="Times New Roman" w:cs="Tahoma"/>
          <w:bCs/>
          <w:iCs/>
          <w:color w:val="000000"/>
          <w:kern w:val="3"/>
          <w:sz w:val="24"/>
          <w:szCs w:val="24"/>
        </w:rPr>
      </w:pPr>
      <w:r w:rsidRPr="006462F2">
        <w:rPr>
          <w:rFonts w:ascii="Times New Roman" w:eastAsia="Arial CYR" w:hAnsi="Times New Roman" w:cs="Arial CYR"/>
          <w:kern w:val="3"/>
          <w:sz w:val="24"/>
          <w:szCs w:val="24"/>
        </w:rPr>
        <w:t>2.6. Основные технико-экономические показатели проекта планировки</w:t>
      </w:r>
      <w:r w:rsidRPr="006462F2">
        <w:rPr>
          <w:rFonts w:ascii="Times New Roman" w:eastAsia="Times New Roman" w:hAnsi="Times New Roman" w:cs="Times New Roman"/>
          <w:color w:val="000000"/>
          <w:kern w:val="3"/>
          <w:sz w:val="24"/>
          <w:szCs w:val="24"/>
        </w:rPr>
        <w:t xml:space="preserve">                                                                                                    </w:t>
      </w:r>
    </w:p>
    <w:p w:rsidR="006462F2" w:rsidRPr="00521A08" w:rsidRDefault="006462F2" w:rsidP="00841787">
      <w:pPr>
        <w:spacing w:after="0" w:line="240" w:lineRule="auto"/>
        <w:ind w:left="170" w:right="17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521A0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</w:t>
      </w:r>
    </w:p>
    <w:tbl>
      <w:tblPr>
        <w:tblW w:w="10280" w:type="dxa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77"/>
        <w:gridCol w:w="5272"/>
        <w:gridCol w:w="1276"/>
        <w:gridCol w:w="1559"/>
        <w:gridCol w:w="1496"/>
      </w:tblGrid>
      <w:tr w:rsidR="006462F2" w:rsidRPr="006462F2" w:rsidTr="002A6CFD">
        <w:trPr>
          <w:trHeight w:val="851"/>
          <w:tblHeader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72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559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</w:t>
            </w:r>
          </w:p>
        </w:tc>
        <w:tc>
          <w:tcPr>
            <w:tcW w:w="149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Проектное решение </w:t>
            </w:r>
          </w:p>
        </w:tc>
      </w:tr>
      <w:tr w:rsidR="006462F2" w:rsidRPr="006462F2" w:rsidTr="00C26DCD">
        <w:trPr>
          <w:trHeight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2" w:type="dxa"/>
            <w:vAlign w:val="center"/>
            <w:hideMark/>
          </w:tcPr>
          <w:p w:rsidR="00C26DCD" w:rsidRPr="00C26DCD" w:rsidRDefault="00C26DCD" w:rsidP="00C26D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Рассматриваемая территория</w:t>
            </w:r>
          </w:p>
          <w:p w:rsidR="00C26DCD" w:rsidRDefault="00C26DCD" w:rsidP="00C26D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границе функциональной зоны), всего,</w:t>
            </w:r>
          </w:p>
          <w:p w:rsidR="006462F2" w:rsidRPr="006462F2" w:rsidRDefault="000A37AB" w:rsidP="00C26D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0A37AB" w:rsidRDefault="00533243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7,8226</w:t>
            </w:r>
          </w:p>
        </w:tc>
        <w:tc>
          <w:tcPr>
            <w:tcW w:w="1496" w:type="dxa"/>
            <w:vAlign w:val="center"/>
            <w:hideMark/>
          </w:tcPr>
          <w:p w:rsidR="006462F2" w:rsidRPr="000A37AB" w:rsidRDefault="00533243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7,8226</w:t>
            </w:r>
          </w:p>
        </w:tc>
      </w:tr>
      <w:tr w:rsidR="006462F2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0A37AB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272" w:type="dxa"/>
            <w:vAlign w:val="center"/>
            <w:hideMark/>
          </w:tcPr>
          <w:p w:rsidR="006462F2" w:rsidRPr="006462F2" w:rsidRDefault="009563F6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6462F2"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ерритория существующей (сохраняемой) застройки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723CC6" w:rsidRDefault="00B600DB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6,1486</w:t>
            </w:r>
          </w:p>
        </w:tc>
        <w:tc>
          <w:tcPr>
            <w:tcW w:w="1496" w:type="dxa"/>
            <w:vAlign w:val="center"/>
            <w:hideMark/>
          </w:tcPr>
          <w:p w:rsidR="006462F2" w:rsidRPr="00723CC6" w:rsidRDefault="00B600DB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6,1486</w:t>
            </w:r>
          </w:p>
        </w:tc>
      </w:tr>
      <w:tr w:rsidR="006462F2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6462F2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участки </w:t>
            </w:r>
            <w:r w:rsidR="006462F2"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жилой застройки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9563F6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63F6" w:rsidRPr="0095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  <w:hideMark/>
          </w:tcPr>
          <w:p w:rsidR="006462F2" w:rsidRPr="009563F6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63F6" w:rsidRPr="0095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462F2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малоэтажной жилой застройки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EC71E4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63F6"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0,3080</w:t>
            </w: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  <w:hideMark/>
          </w:tcPr>
          <w:p w:rsidR="006462F2" w:rsidRPr="00EC71E4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612C6"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0,304</w:t>
            </w:r>
            <w:r w:rsidR="009563F6"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462F2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многоэтажной жилой застройки</w:t>
            </w:r>
          </w:p>
        </w:tc>
        <w:tc>
          <w:tcPr>
            <w:tcW w:w="1276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6462F2" w:rsidRPr="009563F6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600DB"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  <w:hideMark/>
          </w:tcPr>
          <w:p w:rsidR="006462F2" w:rsidRPr="009563F6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600DB"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462F2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6462F2" w:rsidRPr="006462F2" w:rsidRDefault="006462F2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6462F2" w:rsidRPr="006462F2" w:rsidRDefault="009563F6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нежилых зданий и сооружений</w:t>
            </w:r>
          </w:p>
        </w:tc>
        <w:tc>
          <w:tcPr>
            <w:tcW w:w="1276" w:type="dxa"/>
            <w:vAlign w:val="center"/>
          </w:tcPr>
          <w:p w:rsidR="006462F2" w:rsidRPr="006462F2" w:rsidRDefault="009563F6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6462F2" w:rsidRPr="009563F6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63F6" w:rsidRPr="0095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</w:tcPr>
          <w:p w:rsidR="006462F2" w:rsidRPr="009563F6" w:rsidRDefault="002573AF" w:rsidP="002439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563F6" w:rsidRPr="00956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B600DB" w:rsidRPr="00EC71E4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объектов инженерной инфраструктуры</w:t>
            </w:r>
          </w:p>
        </w:tc>
        <w:tc>
          <w:tcPr>
            <w:tcW w:w="1276" w:type="dxa"/>
            <w:vAlign w:val="center"/>
          </w:tcPr>
          <w:p w:rsidR="00B600DB" w:rsidRPr="00EC71E4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600DB" w:rsidRPr="00EC71E4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(0,0887)</w:t>
            </w:r>
          </w:p>
        </w:tc>
        <w:tc>
          <w:tcPr>
            <w:tcW w:w="1496" w:type="dxa"/>
            <w:vAlign w:val="center"/>
          </w:tcPr>
          <w:p w:rsidR="00B600DB" w:rsidRPr="00EC71E4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  <w:r w:rsidRPr="00EC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B600DB" w:rsidRP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объектов дошкольного образования</w:t>
            </w:r>
          </w:p>
        </w:tc>
        <w:tc>
          <w:tcPr>
            <w:tcW w:w="1276" w:type="dxa"/>
            <w:vAlign w:val="center"/>
          </w:tcPr>
          <w:p w:rsidR="00B600DB" w:rsidRP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600DB" w:rsidRP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(0,1590)</w:t>
            </w:r>
          </w:p>
        </w:tc>
        <w:tc>
          <w:tcPr>
            <w:tcW w:w="1496" w:type="dxa"/>
            <w:vAlign w:val="center"/>
          </w:tcPr>
          <w:p w:rsid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(0,1590)</w:t>
            </w:r>
          </w:p>
        </w:tc>
      </w:tr>
      <w:tr w:rsidR="005B39A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</w:tcPr>
          <w:p w:rsidR="005B39A7" w:rsidRPr="006462F2" w:rsidRDefault="005B39A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5B39A7" w:rsidRPr="006E4ACA" w:rsidRDefault="005B39A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объектов торговли</w:t>
            </w:r>
          </w:p>
        </w:tc>
        <w:tc>
          <w:tcPr>
            <w:tcW w:w="1276" w:type="dxa"/>
            <w:vAlign w:val="center"/>
          </w:tcPr>
          <w:p w:rsidR="005B39A7" w:rsidRPr="006E4ACA" w:rsidRDefault="005B39A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5B39A7" w:rsidRPr="006E4ACA" w:rsidRDefault="005B39A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(0,0773)</w:t>
            </w:r>
          </w:p>
        </w:tc>
        <w:tc>
          <w:tcPr>
            <w:tcW w:w="1496" w:type="dxa"/>
            <w:vAlign w:val="center"/>
          </w:tcPr>
          <w:p w:rsidR="005B39A7" w:rsidRPr="006E4ACA" w:rsidRDefault="005B39A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(0,0773)</w:t>
            </w:r>
          </w:p>
        </w:tc>
      </w:tr>
      <w:tr w:rsidR="00B600DB" w:rsidRPr="006462F2" w:rsidTr="002A6CFD">
        <w:trPr>
          <w:trHeight w:hRule="exact" w:val="851"/>
          <w:tblCellSpacing w:w="0" w:type="dxa"/>
          <w:jc w:val="center"/>
        </w:trPr>
        <w:tc>
          <w:tcPr>
            <w:tcW w:w="677" w:type="dxa"/>
            <w:vAlign w:val="center"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B600DB" w:rsidRP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участки проездов, пешеходных дорог, благоустройства и озеленения общего пользования </w:t>
            </w:r>
          </w:p>
        </w:tc>
        <w:tc>
          <w:tcPr>
            <w:tcW w:w="1276" w:type="dxa"/>
            <w:vAlign w:val="center"/>
          </w:tcPr>
          <w:p w:rsidR="00B600DB" w:rsidRP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600DB" w:rsidRPr="00B600DB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(1,7135)</w:t>
            </w:r>
          </w:p>
        </w:tc>
        <w:tc>
          <w:tcPr>
            <w:tcW w:w="1496" w:type="dxa"/>
            <w:vAlign w:val="center"/>
          </w:tcPr>
          <w:p w:rsidR="00B600DB" w:rsidRPr="009563F6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(1,7135)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свободной от застройки территории</w:t>
            </w:r>
          </w:p>
        </w:tc>
        <w:tc>
          <w:tcPr>
            <w:tcW w:w="1276" w:type="dxa"/>
            <w:vAlign w:val="center"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600DB" w:rsidRPr="006E4ACA" w:rsidRDefault="00B600DB" w:rsidP="005B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</w:t>
            </w:r>
            <w:r w:rsidR="005B39A7"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0664</w:t>
            </w: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</w:tcPr>
          <w:p w:rsidR="00B600DB" w:rsidRPr="006E4ACA" w:rsidRDefault="00B600DB" w:rsidP="005B39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</w:t>
            </w:r>
            <w:r w:rsidR="005B39A7"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0664</w:t>
            </w: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600DB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A3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ерритория подлежащая развитию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2573AF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96" w:type="dxa"/>
            <w:vAlign w:val="center"/>
            <w:hideMark/>
          </w:tcPr>
          <w:p w:rsidR="00B600DB" w:rsidRPr="002573AF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малоэтажной жилой застройки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2573AF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  <w:hideMark/>
          </w:tcPr>
          <w:p w:rsidR="00B600DB" w:rsidRPr="002573AF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многоэтажной жилой застройки</w:t>
            </w:r>
          </w:p>
        </w:tc>
        <w:tc>
          <w:tcPr>
            <w:tcW w:w="1276" w:type="dxa"/>
            <w:vAlign w:val="center"/>
            <w:hideMark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B600DB" w:rsidRPr="006E4ACA" w:rsidRDefault="00B600DB" w:rsidP="009D3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(1,4</w:t>
            </w:r>
            <w:r w:rsidR="009D35E0"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600DB" w:rsidRPr="006462F2" w:rsidTr="002A6CFD">
        <w:trPr>
          <w:cantSplit/>
          <w:trHeight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-участки объектов общественного назначения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(0,0500)</w:t>
            </w:r>
          </w:p>
        </w:tc>
        <w:tc>
          <w:tcPr>
            <w:tcW w:w="1496" w:type="dxa"/>
            <w:vAlign w:val="center"/>
            <w:hideMark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нежилых зданий и сооружений</w:t>
            </w:r>
          </w:p>
        </w:tc>
        <w:tc>
          <w:tcPr>
            <w:tcW w:w="1276" w:type="dxa"/>
            <w:vAlign w:val="center"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(0,2815)</w:t>
            </w:r>
          </w:p>
        </w:tc>
        <w:tc>
          <w:tcPr>
            <w:tcW w:w="1496" w:type="dxa"/>
            <w:vAlign w:val="center"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объектов инженерной инфраструктуры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600DB" w:rsidRPr="006462F2" w:rsidTr="00F612C6">
        <w:trPr>
          <w:trHeight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свободной от застройки территории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200CDC" w:rsidRDefault="00B600DB" w:rsidP="00D902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(0,07</w:t>
            </w:r>
            <w:r w:rsidR="00D9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</w:t>
            </w:r>
          </w:p>
        </w:tc>
        <w:tc>
          <w:tcPr>
            <w:tcW w:w="1496" w:type="dxa"/>
            <w:vAlign w:val="center"/>
            <w:hideMark/>
          </w:tcPr>
          <w:p w:rsidR="00B600DB" w:rsidRPr="00200CDC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00DB" w:rsidRPr="006462F2" w:rsidTr="002A6CFD">
        <w:trPr>
          <w:trHeight w:val="851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участки проездов, пешеходных дорог, благоустройства и озеленения общего пользования</w:t>
            </w:r>
          </w:p>
        </w:tc>
        <w:tc>
          <w:tcPr>
            <w:tcW w:w="1276" w:type="dxa"/>
            <w:vAlign w:val="center"/>
            <w:hideMark/>
          </w:tcPr>
          <w:p w:rsidR="00B600DB" w:rsidRPr="006E4AC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  <w:hideMark/>
          </w:tcPr>
          <w:p w:rsidR="00B600DB" w:rsidRPr="006E4ACA" w:rsidRDefault="00B600DB" w:rsidP="00D902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</w:t>
            </w:r>
            <w:r w:rsidR="00D902D0"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4636</w:t>
            </w: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6" w:type="dxa"/>
            <w:vAlign w:val="center"/>
            <w:hideMark/>
          </w:tcPr>
          <w:p w:rsidR="00B600DB" w:rsidRPr="006E4ACA" w:rsidRDefault="00B600DB" w:rsidP="009D3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(0,</w:t>
            </w:r>
            <w:r w:rsidR="009D35E0"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  <w:r w:rsidRPr="006E4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600DB" w:rsidRPr="006462F2" w:rsidTr="00105123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FC2EF1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5272" w:type="dxa"/>
            <w:vAlign w:val="center"/>
            <w:hideMark/>
          </w:tcPr>
          <w:p w:rsidR="00B600DB" w:rsidRPr="00FC2EF1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застройки</w:t>
            </w:r>
          </w:p>
        </w:tc>
        <w:tc>
          <w:tcPr>
            <w:tcW w:w="1276" w:type="dxa"/>
            <w:vAlign w:val="center"/>
            <w:hideMark/>
          </w:tcPr>
          <w:p w:rsidR="00B600DB" w:rsidRPr="00FC2EF1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600DB" w:rsidRPr="008226E4" w:rsidRDefault="00B600DB" w:rsidP="005A0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="005A0A47" w:rsidRPr="005A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6" w:type="dxa"/>
            <w:vAlign w:val="center"/>
            <w:hideMark/>
          </w:tcPr>
          <w:p w:rsidR="00B600DB" w:rsidRPr="00200CDC" w:rsidRDefault="00B600DB" w:rsidP="008226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22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B600DB" w:rsidRPr="006462F2" w:rsidTr="00105123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FC2EF1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272" w:type="dxa"/>
            <w:vAlign w:val="center"/>
            <w:hideMark/>
          </w:tcPr>
          <w:p w:rsidR="00B600DB" w:rsidRPr="00FC2EF1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плотности застройки</w:t>
            </w:r>
          </w:p>
        </w:tc>
        <w:tc>
          <w:tcPr>
            <w:tcW w:w="1276" w:type="dxa"/>
            <w:vAlign w:val="center"/>
            <w:hideMark/>
          </w:tcPr>
          <w:p w:rsidR="00B600DB" w:rsidRPr="00FC2EF1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  <w:hideMark/>
          </w:tcPr>
          <w:p w:rsidR="00B600DB" w:rsidRPr="008226E4" w:rsidRDefault="005A0A4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0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1496" w:type="dxa"/>
            <w:vAlign w:val="center"/>
            <w:hideMark/>
          </w:tcPr>
          <w:p w:rsidR="00B600DB" w:rsidRPr="00200CDC" w:rsidRDefault="008226E4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</w:tr>
      <w:tr w:rsidR="00B600DB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B600DB" w:rsidRPr="008226E4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96" w:type="dxa"/>
            <w:vAlign w:val="center"/>
            <w:hideMark/>
          </w:tcPr>
          <w:p w:rsidR="00B600DB" w:rsidRPr="000A1C0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600DB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населения,</w:t>
            </w:r>
          </w:p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59" w:type="dxa"/>
            <w:vAlign w:val="center"/>
            <w:hideMark/>
          </w:tcPr>
          <w:p w:rsidR="00B600DB" w:rsidRPr="00731B27" w:rsidRDefault="005A0A4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2,579</w:t>
            </w:r>
          </w:p>
        </w:tc>
        <w:tc>
          <w:tcPr>
            <w:tcW w:w="1496" w:type="dxa"/>
            <w:vAlign w:val="center"/>
            <w:hideMark/>
          </w:tcPr>
          <w:p w:rsidR="00B600DB" w:rsidRPr="000A1C0A" w:rsidRDefault="008226E4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3,323</w:t>
            </w:r>
          </w:p>
        </w:tc>
      </w:tr>
      <w:tr w:rsidR="00B600DB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территории существующей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(сохраняемой) </w:t>
            </w: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559" w:type="dxa"/>
            <w:vAlign w:val="center"/>
            <w:hideMark/>
          </w:tcPr>
          <w:p w:rsidR="00B600DB" w:rsidRPr="00731B27" w:rsidRDefault="00DA0637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2,468</w:t>
            </w:r>
          </w:p>
        </w:tc>
        <w:tc>
          <w:tcPr>
            <w:tcW w:w="1496" w:type="dxa"/>
            <w:vAlign w:val="center"/>
            <w:hideMark/>
          </w:tcPr>
          <w:p w:rsidR="00B600DB" w:rsidRPr="00C82DB4" w:rsidRDefault="008226E4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2,468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подлежащей развитию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559" w:type="dxa"/>
            <w:vAlign w:val="center"/>
            <w:hideMark/>
          </w:tcPr>
          <w:p w:rsidR="00B600DB" w:rsidRPr="00731B27" w:rsidRDefault="005A0A47" w:rsidP="005A0A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0,111</w:t>
            </w:r>
          </w:p>
        </w:tc>
        <w:tc>
          <w:tcPr>
            <w:tcW w:w="1496" w:type="dxa"/>
            <w:vAlign w:val="center"/>
            <w:hideMark/>
          </w:tcPr>
          <w:p w:rsidR="00B600DB" w:rsidRPr="000A1C0A" w:rsidRDefault="00B600DB" w:rsidP="008226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226E4" w:rsidRPr="00B41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1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226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41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населения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 / га</w:t>
            </w:r>
          </w:p>
        </w:tc>
        <w:tc>
          <w:tcPr>
            <w:tcW w:w="1559" w:type="dxa"/>
            <w:vAlign w:val="center"/>
            <w:hideMark/>
          </w:tcPr>
          <w:p w:rsidR="00B600DB" w:rsidRPr="00731B27" w:rsidRDefault="001B08A1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3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96" w:type="dxa"/>
            <w:vAlign w:val="center"/>
            <w:hideMark/>
          </w:tcPr>
          <w:p w:rsidR="00B600DB" w:rsidRPr="000A1C0A" w:rsidRDefault="008226E4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425 </w:t>
            </w:r>
          </w:p>
        </w:tc>
      </w:tr>
      <w:tr w:rsidR="00B600DB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3</w:t>
            </w: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Жилищный фонд</w:t>
            </w:r>
          </w:p>
        </w:tc>
        <w:tc>
          <w:tcPr>
            <w:tcW w:w="1276" w:type="dxa"/>
            <w:vAlign w:val="center"/>
            <w:hideMark/>
          </w:tcPr>
          <w:p w:rsidR="00B600DB" w:rsidRPr="006462F2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B600DB" w:rsidRPr="000A1C0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vAlign w:val="center"/>
            <w:hideMark/>
          </w:tcPr>
          <w:p w:rsidR="00B600DB" w:rsidRPr="000A1C0A" w:rsidRDefault="00B600DB" w:rsidP="00B60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600DB" w:rsidRPr="006462F2" w:rsidTr="00453631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B600DB" w:rsidRPr="006462F2" w:rsidRDefault="00B600DB" w:rsidP="00B600D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3.1</w:t>
            </w:r>
          </w:p>
        </w:tc>
        <w:tc>
          <w:tcPr>
            <w:tcW w:w="5272" w:type="dxa"/>
            <w:vAlign w:val="center"/>
            <w:hideMark/>
          </w:tcPr>
          <w:p w:rsidR="00B600DB" w:rsidRPr="006462F2" w:rsidRDefault="00B600DB" w:rsidP="00B600D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Общая площадь квартир жилых домов, всего,</w:t>
            </w:r>
          </w:p>
          <w:p w:rsidR="00B600DB" w:rsidRPr="006462F2" w:rsidRDefault="00B600DB" w:rsidP="00B600D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  <w:hideMark/>
          </w:tcPr>
          <w:p w:rsidR="00B600DB" w:rsidRPr="006E4ACA" w:rsidRDefault="006E4ACA" w:rsidP="00453631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</w:pPr>
            <w:r w:rsidRPr="006E4AC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тыс. кв. м</w:t>
            </w:r>
          </w:p>
        </w:tc>
        <w:tc>
          <w:tcPr>
            <w:tcW w:w="1559" w:type="dxa"/>
            <w:vAlign w:val="center"/>
            <w:hideMark/>
          </w:tcPr>
          <w:p w:rsidR="00B600DB" w:rsidRPr="001B08A1" w:rsidRDefault="001B08A1" w:rsidP="00B600D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 w:rsidRPr="001B08A1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77,38431</w:t>
            </w:r>
          </w:p>
        </w:tc>
        <w:tc>
          <w:tcPr>
            <w:tcW w:w="1496" w:type="dxa"/>
            <w:vAlign w:val="center"/>
            <w:hideMark/>
          </w:tcPr>
          <w:p w:rsidR="00B600DB" w:rsidRPr="000A1C0A" w:rsidRDefault="00956BBB" w:rsidP="00B600DB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99,70211</w:t>
            </w:r>
          </w:p>
        </w:tc>
      </w:tr>
      <w:tr w:rsidR="00523A37" w:rsidRPr="006462F2" w:rsidTr="00453631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территории существующей </w:t>
            </w:r>
            <w:r w:rsidRPr="00A7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(сохраняемой) застройки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6E4ACA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E4AC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тыс. кв. м</w:t>
            </w:r>
          </w:p>
        </w:tc>
        <w:tc>
          <w:tcPr>
            <w:tcW w:w="1559" w:type="dxa"/>
            <w:vAlign w:val="center"/>
            <w:hideMark/>
          </w:tcPr>
          <w:p w:rsidR="00523A37" w:rsidRPr="001B08A1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1B08A1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74,05211</w:t>
            </w:r>
          </w:p>
        </w:tc>
        <w:tc>
          <w:tcPr>
            <w:tcW w:w="1496" w:type="dxa"/>
            <w:vAlign w:val="center"/>
            <w:hideMark/>
          </w:tcPr>
          <w:p w:rsidR="00523A37" w:rsidRPr="00FC5F31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74,05211</w:t>
            </w:r>
          </w:p>
        </w:tc>
      </w:tr>
      <w:tr w:rsidR="00523A37" w:rsidRPr="006462F2" w:rsidTr="00453631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территории подлежащей развитию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6E4ACA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E4ACA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</w:rPr>
              <w:t>тыс. кв. м</w:t>
            </w:r>
          </w:p>
        </w:tc>
        <w:tc>
          <w:tcPr>
            <w:tcW w:w="1559" w:type="dxa"/>
            <w:vAlign w:val="center"/>
            <w:hideMark/>
          </w:tcPr>
          <w:p w:rsidR="00523A37" w:rsidRPr="001B08A1" w:rsidRDefault="001B08A1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 w:rsidRPr="001B08A1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3,3322</w:t>
            </w:r>
          </w:p>
        </w:tc>
        <w:tc>
          <w:tcPr>
            <w:tcW w:w="1496" w:type="dxa"/>
            <w:vAlign w:val="center"/>
            <w:hideMark/>
          </w:tcPr>
          <w:p w:rsidR="00523A37" w:rsidRPr="000A1C0A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25,65</w:t>
            </w:r>
          </w:p>
        </w:tc>
      </w:tr>
      <w:tr w:rsidR="00523A37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Объекты социального и культурно-бытового обслуживания населения планируемой застройки: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  <w:hideMark/>
          </w:tcPr>
          <w:p w:rsidR="00523A37" w:rsidRPr="000A1C0A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  <w:hideMark/>
          </w:tcPr>
          <w:p w:rsidR="00523A37" w:rsidRPr="000A1C0A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</w:p>
          <w:p w:rsidR="00523A37" w:rsidRPr="000A1C0A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</w:p>
        </w:tc>
      </w:tr>
      <w:tr w:rsidR="00523A3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4.</w:t>
            </w: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1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объекты торговли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proofErr w:type="spellStart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кв.м</w:t>
            </w:r>
            <w:proofErr w:type="spellEnd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vAlign w:val="center"/>
            <w:hideMark/>
          </w:tcPr>
          <w:p w:rsidR="00523A37" w:rsidRPr="000A1C0A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 w:rsidRPr="0039761B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A76519" w:rsidRDefault="00A76519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A76519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200</w:t>
            </w:r>
          </w:p>
        </w:tc>
      </w:tr>
      <w:tr w:rsidR="00523A3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4.</w:t>
            </w: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2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аптеки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объект</w:t>
            </w:r>
          </w:p>
        </w:tc>
        <w:tc>
          <w:tcPr>
            <w:tcW w:w="1559" w:type="dxa"/>
            <w:vAlign w:val="center"/>
            <w:hideMark/>
          </w:tcPr>
          <w:p w:rsidR="00523A37" w:rsidRPr="00107EDF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107EDF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A76519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A76519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1</w:t>
            </w:r>
          </w:p>
        </w:tc>
      </w:tr>
      <w:tr w:rsidR="00523A3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4.3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рабочих мест</w:t>
            </w:r>
          </w:p>
        </w:tc>
        <w:tc>
          <w:tcPr>
            <w:tcW w:w="1559" w:type="dxa"/>
            <w:vAlign w:val="center"/>
            <w:hideMark/>
          </w:tcPr>
          <w:p w:rsidR="00523A37" w:rsidRPr="002138F4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138F4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A76519" w:rsidRDefault="00645A2B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A76519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2</w:t>
            </w:r>
          </w:p>
        </w:tc>
      </w:tr>
      <w:tr w:rsidR="00523A3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</w:tcPr>
          <w:p w:rsidR="00523A37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4.4</w:t>
            </w:r>
          </w:p>
        </w:tc>
        <w:tc>
          <w:tcPr>
            <w:tcW w:w="5272" w:type="dxa"/>
            <w:vAlign w:val="center"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жилищно-эксплуатационная служба</w:t>
            </w:r>
          </w:p>
        </w:tc>
        <w:tc>
          <w:tcPr>
            <w:tcW w:w="1276" w:type="dxa"/>
            <w:vAlign w:val="center"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объект</w:t>
            </w:r>
          </w:p>
        </w:tc>
        <w:tc>
          <w:tcPr>
            <w:tcW w:w="1559" w:type="dxa"/>
            <w:vAlign w:val="center"/>
          </w:tcPr>
          <w:p w:rsidR="00523A37" w:rsidRPr="00107EDF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107EDF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</w:tcPr>
          <w:p w:rsidR="00523A37" w:rsidRPr="00A76519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A76519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1</w:t>
            </w:r>
          </w:p>
        </w:tc>
      </w:tr>
      <w:tr w:rsidR="00523A3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</w:tcPr>
          <w:p w:rsidR="00523A37" w:rsidRPr="0018252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18252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4.5</w:t>
            </w:r>
          </w:p>
        </w:tc>
        <w:tc>
          <w:tcPr>
            <w:tcW w:w="5272" w:type="dxa"/>
            <w:vAlign w:val="center"/>
          </w:tcPr>
          <w:p w:rsidR="00523A37" w:rsidRPr="0018252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eastAsia="Lucida Sans Unicode" w:cs="Tahoma"/>
                <w:kern w:val="3"/>
              </w:rPr>
            </w:pPr>
            <w:r w:rsidRPr="0018252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1276" w:type="dxa"/>
            <w:vAlign w:val="center"/>
          </w:tcPr>
          <w:p w:rsidR="00523A37" w:rsidRPr="0018252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18252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мест</w:t>
            </w:r>
          </w:p>
        </w:tc>
        <w:tc>
          <w:tcPr>
            <w:tcW w:w="1559" w:type="dxa"/>
            <w:vAlign w:val="center"/>
          </w:tcPr>
          <w:p w:rsidR="00523A37" w:rsidRPr="0018252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18252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</w:tcPr>
          <w:p w:rsidR="00523A37" w:rsidRPr="00A76519" w:rsidRDefault="00A139B2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A76519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17</w:t>
            </w:r>
          </w:p>
        </w:tc>
      </w:tr>
      <w:tr w:rsidR="00523A37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5</w:t>
            </w:r>
          </w:p>
        </w:tc>
        <w:tc>
          <w:tcPr>
            <w:tcW w:w="5272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Транспортная инфраструктура планируемой застройки</w:t>
            </w:r>
          </w:p>
        </w:tc>
        <w:tc>
          <w:tcPr>
            <w:tcW w:w="1276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</w:p>
        </w:tc>
      </w:tr>
      <w:tr w:rsidR="00523A37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5.1</w:t>
            </w:r>
          </w:p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5272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Гаражи и стоянки для хранения легковых автомобилей, всего</w:t>
            </w:r>
          </w:p>
        </w:tc>
        <w:tc>
          <w:tcPr>
            <w:tcW w:w="1276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proofErr w:type="spellStart"/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машино</w:t>
            </w:r>
            <w:proofErr w:type="spellEnd"/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-мест</w:t>
            </w:r>
          </w:p>
        </w:tc>
        <w:tc>
          <w:tcPr>
            <w:tcW w:w="1559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200CDC" w:rsidRDefault="006E4ACA" w:rsidP="00523A3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" w:hAnsi="Times New Roman" w:cs="Arial"/>
                <w:bCs/>
                <w:iCs/>
                <w:kern w:val="3"/>
                <w:sz w:val="24"/>
                <w:szCs w:val="24"/>
              </w:rPr>
            </w:pPr>
            <w:r>
              <w:rPr>
                <w:rFonts w:ascii="Times New Roman" w:eastAsia="Arial" w:hAnsi="Times New Roman" w:cs="Arial"/>
                <w:kern w:val="3"/>
                <w:sz w:val="24"/>
                <w:szCs w:val="24"/>
              </w:rPr>
              <w:t>299</w:t>
            </w:r>
          </w:p>
        </w:tc>
      </w:tr>
      <w:tr w:rsidR="00523A37" w:rsidRPr="006462F2" w:rsidTr="002A6CFD">
        <w:trPr>
          <w:trHeight w:hRule="exact" w:val="851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5272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в том числе:</w:t>
            </w:r>
          </w:p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 на наземных открытых автостоянках</w:t>
            </w:r>
          </w:p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 в подземных автостоянках</w:t>
            </w:r>
          </w:p>
        </w:tc>
        <w:tc>
          <w:tcPr>
            <w:tcW w:w="1276" w:type="dxa"/>
            <w:vAlign w:val="center"/>
            <w:hideMark/>
          </w:tcPr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proofErr w:type="spellStart"/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машино</w:t>
            </w:r>
            <w:proofErr w:type="spellEnd"/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-мест</w:t>
            </w:r>
          </w:p>
        </w:tc>
        <w:tc>
          <w:tcPr>
            <w:tcW w:w="1559" w:type="dxa"/>
            <w:vAlign w:val="center"/>
            <w:hideMark/>
          </w:tcPr>
          <w:p w:rsidR="00523A37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200CDC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  <w:p w:rsidR="00523A37" w:rsidRPr="00200CDC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119</w:t>
            </w:r>
          </w:p>
          <w:p w:rsidR="00523A37" w:rsidRPr="00200CDC" w:rsidRDefault="006E4ACA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18</w:t>
            </w:r>
            <w:r w:rsidR="00523A37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0</w:t>
            </w:r>
          </w:p>
        </w:tc>
      </w:tr>
      <w:tr w:rsidR="00523A37" w:rsidRPr="006462F2" w:rsidTr="002A6CFD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Инженерное оборудование и благоустройство территории планируемой застройки: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</w:tc>
      </w:tr>
      <w:tr w:rsidR="00523A37" w:rsidRPr="006462F2" w:rsidTr="002A6CFD">
        <w:trPr>
          <w:trHeight w:hRule="exact" w:val="851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6.1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Водопотребление</w:t>
            </w:r>
          </w:p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 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на хозяйственно-питьевые нужды (В1)</w:t>
            </w:r>
          </w:p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 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на полив зеленых насаждений (В3)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  <w:vertAlign w:val="superscript"/>
              </w:rPr>
              <w:t>3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сут</w:t>
            </w:r>
            <w:proofErr w:type="spellEnd"/>
          </w:p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  <w:vertAlign w:val="superscript"/>
              </w:rPr>
              <w:t>3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</w:p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iCs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280</w:t>
            </w:r>
          </w:p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iCs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43</w:t>
            </w:r>
          </w:p>
        </w:tc>
      </w:tr>
      <w:tr w:rsidR="00523A37" w:rsidRPr="006462F2" w:rsidTr="002A6CFD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6.2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Водоотведение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  <w:vertAlign w:val="superscript"/>
              </w:rPr>
              <w:t>3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iCs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280</w:t>
            </w:r>
          </w:p>
        </w:tc>
      </w:tr>
      <w:tr w:rsidR="00523A37" w:rsidRPr="006462F2" w:rsidTr="00453631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6.3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Расход дождевых стоков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м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  <w:vertAlign w:val="superscript"/>
              </w:rPr>
              <w:t>3</w:t>
            </w: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 / </w:t>
            </w:r>
            <w:proofErr w:type="spellStart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559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iCs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100,2</w:t>
            </w:r>
          </w:p>
        </w:tc>
      </w:tr>
      <w:tr w:rsidR="00523A37" w:rsidRPr="006462F2" w:rsidTr="00453631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6.</w:t>
            </w: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Электропотребление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 xml:space="preserve">тыс. </w:t>
            </w:r>
            <w:proofErr w:type="spellStart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кВт·ч</w:t>
            </w:r>
            <w:proofErr w:type="spellEnd"/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/год</w:t>
            </w:r>
          </w:p>
        </w:tc>
        <w:tc>
          <w:tcPr>
            <w:tcW w:w="1559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0A1C0A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4,94</w:t>
            </w:r>
          </w:p>
        </w:tc>
      </w:tr>
      <w:tr w:rsidR="00523A37" w:rsidRPr="006462F2" w:rsidTr="00453631">
        <w:trPr>
          <w:trHeight w:hRule="exact" w:val="567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6.5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CYR" w:hAnsi="Times New Roman" w:cs="Arial CYR"/>
                <w:bCs/>
                <w:iCs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Arial CYR" w:hAnsi="Times New Roman" w:cs="Arial CYR"/>
                <w:kern w:val="3"/>
                <w:sz w:val="24"/>
                <w:szCs w:val="24"/>
              </w:rPr>
              <w:t>Гкал/год</w:t>
            </w:r>
          </w:p>
        </w:tc>
        <w:tc>
          <w:tcPr>
            <w:tcW w:w="1559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0A1C0A" w:rsidRDefault="00523A37" w:rsidP="00523A3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ahoma"/>
                <w:bCs/>
                <w:color w:val="FF0000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6151,8</w:t>
            </w:r>
          </w:p>
        </w:tc>
      </w:tr>
      <w:tr w:rsidR="00523A37" w:rsidRPr="006462F2" w:rsidTr="00453631">
        <w:trPr>
          <w:trHeight w:hRule="exact" w:val="340"/>
          <w:tblCellSpacing w:w="0" w:type="dxa"/>
          <w:jc w:val="center"/>
        </w:trPr>
        <w:tc>
          <w:tcPr>
            <w:tcW w:w="677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6.6</w:t>
            </w:r>
          </w:p>
        </w:tc>
        <w:tc>
          <w:tcPr>
            <w:tcW w:w="5272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Количество твердых бытовых отходов</w:t>
            </w:r>
          </w:p>
        </w:tc>
        <w:tc>
          <w:tcPr>
            <w:tcW w:w="1276" w:type="dxa"/>
            <w:vAlign w:val="center"/>
            <w:hideMark/>
          </w:tcPr>
          <w:p w:rsidR="00523A37" w:rsidRPr="006462F2" w:rsidRDefault="00523A37" w:rsidP="00523A3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bCs/>
                <w:iCs/>
                <w:kern w:val="3"/>
                <w:sz w:val="24"/>
                <w:szCs w:val="24"/>
              </w:rPr>
            </w:pPr>
            <w:r w:rsidRPr="006462F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тыс. м</w:t>
            </w:r>
            <w:r w:rsidRPr="006462F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vertAlign w:val="superscript"/>
              </w:rPr>
              <w:t>3</w:t>
            </w:r>
            <w:r w:rsidRPr="006462F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/год</w:t>
            </w:r>
          </w:p>
        </w:tc>
        <w:tc>
          <w:tcPr>
            <w:tcW w:w="1559" w:type="dxa"/>
            <w:vAlign w:val="center"/>
            <w:hideMark/>
          </w:tcPr>
          <w:p w:rsidR="00523A37" w:rsidRPr="00F31480" w:rsidRDefault="00523A37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</w:pPr>
            <w:r w:rsidRPr="00F31480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-</w:t>
            </w:r>
          </w:p>
        </w:tc>
        <w:tc>
          <w:tcPr>
            <w:tcW w:w="1496" w:type="dxa"/>
            <w:vAlign w:val="center"/>
            <w:hideMark/>
          </w:tcPr>
          <w:p w:rsidR="00523A37" w:rsidRPr="000A1C0A" w:rsidRDefault="003F3300" w:rsidP="00523A37">
            <w:pPr>
              <w:widowControl w:val="0"/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Lucida Sans Unicode" w:hAnsi="Times New Roman" w:cs="Tahoma"/>
                <w:color w:val="FF0000"/>
                <w:kern w:val="3"/>
                <w:sz w:val="24"/>
                <w:szCs w:val="24"/>
              </w:rPr>
            </w:pPr>
            <w:r w:rsidRPr="00943868">
              <w:rPr>
                <w:rFonts w:ascii="Times New Roman" w:eastAsia="Lucida Sans Unicode" w:hAnsi="Times New Roman" w:cs="Tahoma"/>
                <w:kern w:val="3"/>
                <w:sz w:val="24"/>
                <w:szCs w:val="24"/>
              </w:rPr>
              <w:t>4,8</w:t>
            </w:r>
          </w:p>
        </w:tc>
      </w:tr>
    </w:tbl>
    <w:p w:rsidR="00CB5587" w:rsidRDefault="00CB5587" w:rsidP="005D444B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</w:p>
    <w:p w:rsidR="00756AC9" w:rsidRDefault="00756AC9" w:rsidP="005D444B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</w:p>
    <w:p w:rsidR="004E4A6A" w:rsidRDefault="004E4A6A" w:rsidP="005D444B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Arial"/>
          <w:kern w:val="3"/>
          <w:sz w:val="24"/>
          <w:szCs w:val="24"/>
        </w:rPr>
      </w:pPr>
    </w:p>
    <w:p w:rsidR="006462F2" w:rsidRPr="00150C8A" w:rsidRDefault="006462F2" w:rsidP="005D444B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Arial"/>
          <w:bCs/>
          <w:iCs/>
          <w:kern w:val="3"/>
          <w:sz w:val="24"/>
          <w:szCs w:val="24"/>
        </w:rPr>
      </w:pPr>
      <w:r w:rsidRPr="00150C8A">
        <w:rPr>
          <w:rFonts w:ascii="Times New Roman" w:eastAsia="Arial" w:hAnsi="Times New Roman" w:cs="Arial"/>
          <w:kern w:val="3"/>
          <w:sz w:val="24"/>
          <w:szCs w:val="24"/>
        </w:rPr>
        <w:t>3. Положение об очередности планируемого развития территории</w:t>
      </w:r>
    </w:p>
    <w:p w:rsidR="006462F2" w:rsidRDefault="006462F2" w:rsidP="005D444B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rial" w:hAnsi="Times New Roman" w:cs="Arial"/>
          <w:bCs/>
          <w:iCs/>
          <w:color w:val="FF0000"/>
          <w:kern w:val="3"/>
          <w:sz w:val="24"/>
          <w:szCs w:val="24"/>
        </w:rPr>
      </w:pP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графику развития застроенной территории жилого квартала, ограниченного улицами Конструкторов-Крымская-Пирогова в городском округе город Воронеж (в соответствии с постановлением администрации городского округа г. Воронеж от 22.12.2020 №1243) мероприятия по развитию планируемой территории включают: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подготовку проекта планировки и проекта межевания территории;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утверждение в установленном порядке документации по планировке территории;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принятия в установленном порядке решения об изъятии для муниципальных нужд жилых помещений в многоквартирных домах, признанных аварийными и подлежащими сносу и расположенных на планируемой территории, а также земельных участков, на которых расположены такие многоквартирные дома</w:t>
      </w:r>
      <w:r w:rsidR="009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C40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жил</w:t>
      </w:r>
      <w:r w:rsidR="0024733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9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247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1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Пирогова, 52, 54, 60, 62;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расселение расположенных на планируемой территории многоквартирных домов, признанных в установленном порядке аварийными и подлежащими сносу (реконструкции), либо снос (реконструкция) которых планируется на основании утвержденных адресных программ: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A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обеспечить переселение граждан из расселяемых многоквартирных домов по ул. Пирогова, 52, 5</w:t>
      </w:r>
      <w:r w:rsidR="00F15C0F" w:rsidRPr="00756AC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56AC9">
        <w:rPr>
          <w:rFonts w:ascii="Times New Roman" w:eastAsia="Times New Roman" w:hAnsi="Times New Roman" w:cs="Times New Roman"/>
          <w:sz w:val="24"/>
          <w:szCs w:val="24"/>
          <w:lang w:eastAsia="ru-RU"/>
        </w:rPr>
        <w:t>, 60, 62</w:t>
      </w:r>
      <w:r w:rsidR="003429BD" w:rsidRPr="00756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(мероприятия реализованы)</w:t>
      </w:r>
      <w:r w:rsidRPr="00756A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28B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обеспечить переселение граждан из расселяемых многоквартирных домов по ул. Конструкторов, 29/7, 29/8</w:t>
      </w:r>
      <w:r w:rsidR="001C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8B7" w:rsidRPr="001C28B7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(мероприятия реализованы);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обеспечить переселение граждан из расселяемых многоквартирных домов по ул. Конструкторов, 29/9, 29/10</w:t>
      </w:r>
      <w:r w:rsidR="001C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8B7" w:rsidRPr="00756AC9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(мероприятия реализованы);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снос многоквартирных домов, расположенных на планируемой территории по адресам: ул. Пирогова, 52, 54, 60, 62</w:t>
      </w:r>
      <w:r w:rsidR="003429BD"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(мероприятия реализованы)</w:t>
      </w:r>
      <w:r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>; ул. Конструкторов, 29/7, 29/8, 29/9, 29/10; снос административного здания по адресу: ул. Конструкторов, д.29, корп.12</w:t>
      </w:r>
      <w:r w:rsidR="00054921"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C28B7"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реализованы</w:t>
      </w:r>
      <w:r w:rsidR="00054921"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20F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Инвестору-Застройщику земельных участков, расположенных в границах планируемой территории, для жилищного строительства в соответствии с утвержденной в установленном порядке документации по планировке территории;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и (или) реконструкция объектов инфраструктуры, предназначенных для обеспечения планируемой территории в соответствии с документацией по планировки территории и планом реализации мероприятий по развитию территории, с последующей передачей их в муниципальную собственность;</w:t>
      </w:r>
    </w:p>
    <w:p w:rsidR="005D444B" w:rsidRPr="00CB5587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жилищного и иного строительства в соответствии с утвержденной в установленном порядке документацией по планировки территории;</w:t>
      </w:r>
    </w:p>
    <w:p w:rsidR="005D444B" w:rsidRDefault="005D444B" w:rsidP="005D444B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и (или) реконструкция на застроенной территории объектов социального назначения, предназначенных для обеспечения застроенно</w:t>
      </w:r>
      <w:r w:rsid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й территории, а так</w:t>
      </w:r>
      <w:r w:rsidRPr="00CB5587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дорог общего пользования в соответствии с утвержденным проектом планировки застроенной территории и планом реализации мероприятий по развитию территории.</w:t>
      </w:r>
    </w:p>
    <w:p w:rsidR="00EA3DE3" w:rsidRPr="00B43674" w:rsidRDefault="00EA3DE3" w:rsidP="00EA3DE3">
      <w:pPr>
        <w:spacing w:after="0" w:line="240" w:lineRule="auto"/>
        <w:ind w:left="170" w:right="170"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планируемой территории предусматривается один этап строительства. </w:t>
      </w: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C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этап включает в себя территорию, общей площадью 1,67</w:t>
      </w:r>
      <w:r w:rsidR="00CB5587" w:rsidRPr="00200C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состоящую из участков, подлежащих развитию застроенных территорий согласно постановления администрации городского округа город Воронеж от 22.12.2020г. № 1243 «О внесении изменений в постановление администрации городского округа город Воронеж от 24.07.2017г.№380 «О развитии застроенной территории жилого квартала, ограниченного улицами Конструкторов, Крымская, Пирогова в городском округе город Воронеж».</w:t>
      </w: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предусматривается:</w:t>
      </w: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многоквартирных многоэтажных жилых домов со встроенными нежилыми помещениями;</w:t>
      </w: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инженерных сетей и сооружений;</w:t>
      </w: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устройство улично-дорожной сети и благоустройство территории;</w:t>
      </w:r>
    </w:p>
    <w:p w:rsidR="00150C8A" w:rsidRPr="00150C8A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парковочных мест на открытых стоянках;</w:t>
      </w:r>
    </w:p>
    <w:p w:rsidR="006462F2" w:rsidRDefault="00150C8A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C8A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подземных парковок</w:t>
      </w:r>
      <w:r w:rsidR="008834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0CDC" w:rsidRDefault="00200CDC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2F2" w:rsidRPr="006462F2" w:rsidRDefault="006462F2" w:rsidP="00C77CC7">
      <w:pPr>
        <w:spacing w:after="0" w:line="240" w:lineRule="auto"/>
        <w:ind w:left="170" w:right="17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Количественный состав по очередности планируемого развития территории представлен в таблице </w:t>
      </w:r>
      <w:r w:rsidR="00CE2B0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62F2" w:rsidRPr="00521A08" w:rsidRDefault="006462F2" w:rsidP="005D444B">
      <w:pPr>
        <w:spacing w:after="0" w:line="240" w:lineRule="auto"/>
        <w:ind w:left="170" w:right="17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CE2B0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tbl>
      <w:tblPr>
        <w:tblpPr w:leftFromText="181" w:rightFromText="181" w:vertAnchor="text" w:tblpXSpec="center" w:tblpY="1"/>
        <w:tblW w:w="493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518"/>
        <w:gridCol w:w="3013"/>
        <w:gridCol w:w="857"/>
        <w:gridCol w:w="1782"/>
        <w:gridCol w:w="1372"/>
        <w:gridCol w:w="1621"/>
        <w:gridCol w:w="1317"/>
      </w:tblGrid>
      <w:tr w:rsidR="00960533" w:rsidRPr="006462F2" w:rsidTr="00793119">
        <w:trPr>
          <w:tblCellSpacing w:w="0" w:type="dxa"/>
        </w:trPr>
        <w:tc>
          <w:tcPr>
            <w:tcW w:w="5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2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Этаж-</w:t>
            </w:r>
            <w:proofErr w:type="spell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</w:p>
        </w:tc>
        <w:tc>
          <w:tcPr>
            <w:tcW w:w="1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застройки зданий и сооружений, </w:t>
            </w:r>
            <w:proofErr w:type="spell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Pr="00556E33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встроенно-пристроенных помещений нежилого назначения, </w:t>
            </w:r>
          </w:p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5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зданий и </w:t>
            </w:r>
            <w:proofErr w:type="spellStart"/>
            <w:proofErr w:type="gram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</w:t>
            </w:r>
            <w:r w:rsidR="00F10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proofErr w:type="spellEnd"/>
            <w:proofErr w:type="gramEnd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60533" w:rsidRPr="006462F2" w:rsidTr="00793119">
        <w:trPr>
          <w:trHeight w:val="556"/>
          <w:tblCellSpacing w:w="0" w:type="dxa"/>
        </w:trPr>
        <w:tc>
          <w:tcPr>
            <w:tcW w:w="5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Многоквартирные многоэтажные жилые дома </w:t>
            </w:r>
          </w:p>
        </w:tc>
        <w:tc>
          <w:tcPr>
            <w:tcW w:w="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1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1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25650</w:t>
            </w:r>
          </w:p>
        </w:tc>
        <w:tc>
          <w:tcPr>
            <w:tcW w:w="1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Pr="006462F2" w:rsidRDefault="000D466B" w:rsidP="00680E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80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C273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</w:t>
            </w:r>
          </w:p>
        </w:tc>
      </w:tr>
      <w:tr w:rsidR="00960533" w:rsidRPr="006462F2" w:rsidTr="00793119">
        <w:trPr>
          <w:tblCellSpacing w:w="0" w:type="dxa"/>
        </w:trPr>
        <w:tc>
          <w:tcPr>
            <w:tcW w:w="5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сооружения</w:t>
            </w:r>
          </w:p>
        </w:tc>
        <w:tc>
          <w:tcPr>
            <w:tcW w:w="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89695E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Default="00680E4E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793119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</w:tr>
      <w:tr w:rsidR="00556E33" w:rsidRPr="006462F2" w:rsidTr="00793119">
        <w:trPr>
          <w:tblCellSpacing w:w="0" w:type="dxa"/>
        </w:trPr>
        <w:tc>
          <w:tcPr>
            <w:tcW w:w="5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Подземные парковки</w:t>
            </w:r>
          </w:p>
        </w:tc>
        <w:tc>
          <w:tcPr>
            <w:tcW w:w="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60533" w:rsidRDefault="0089695E" w:rsidP="009605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56E33" w:rsidRDefault="00960533" w:rsidP="009605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5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(надземная часть)</w:t>
            </w:r>
          </w:p>
        </w:tc>
        <w:tc>
          <w:tcPr>
            <w:tcW w:w="1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Pr="006462F2" w:rsidRDefault="000D466B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Default="00680E4E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Default="00793119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</w:t>
            </w:r>
            <w:r w:rsidR="000D4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960533" w:rsidRPr="006462F2" w:rsidTr="00793119">
        <w:trPr>
          <w:tblCellSpacing w:w="0" w:type="dxa"/>
        </w:trPr>
        <w:tc>
          <w:tcPr>
            <w:tcW w:w="5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7C445C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556E33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6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680E4E" w:rsidP="007931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93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680E4E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25650</w:t>
            </w:r>
          </w:p>
        </w:tc>
        <w:tc>
          <w:tcPr>
            <w:tcW w:w="15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56E33" w:rsidRDefault="00680E4E" w:rsidP="00556E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</w:t>
            </w:r>
          </w:p>
        </w:tc>
        <w:tc>
          <w:tcPr>
            <w:tcW w:w="12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56E33" w:rsidRPr="006462F2" w:rsidRDefault="00793119" w:rsidP="006972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47560</w:t>
            </w:r>
            <w:r w:rsidR="006972CF" w:rsidRPr="00A34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</w:tbl>
    <w:p w:rsidR="00556E33" w:rsidRPr="00556E33" w:rsidRDefault="006972CF" w:rsidP="00556E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*п</w:t>
      </w:r>
      <w:r w:rsidR="00556E33" w:rsidRPr="00556E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роектные показатели общей площади квартир уточняются на стадии разработки индивидуальных проектов.</w:t>
      </w:r>
    </w:p>
    <w:p w:rsidR="00556E33" w:rsidRDefault="00556E33" w:rsidP="00556E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E33">
        <w:rPr>
          <w:rFonts w:ascii="Times New Roman" w:eastAsia="Times New Roman" w:hAnsi="Times New Roman" w:cs="Times New Roman"/>
          <w:sz w:val="24"/>
          <w:szCs w:val="24"/>
          <w:lang w:eastAsia="ru-RU"/>
        </w:rPr>
        <w:t>**</w:t>
      </w:r>
      <w:r w:rsidR="006972C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56E33">
        <w:rPr>
          <w:rFonts w:ascii="Times New Roman" w:eastAsia="Times New Roman" w:hAnsi="Times New Roman" w:cs="Times New Roman"/>
          <w:sz w:val="24"/>
          <w:szCs w:val="24"/>
          <w:lang w:eastAsia="ru-RU"/>
        </w:rPr>
        <w:t>бщая площадь подземных парковок не учитывается при подсчете коэффициента плотности застройки.</w:t>
      </w:r>
    </w:p>
    <w:p w:rsidR="006972CF" w:rsidRDefault="006972CF" w:rsidP="00556E33">
      <w:pPr>
        <w:spacing w:after="0" w:line="240" w:lineRule="auto"/>
        <w:ind w:left="170" w:right="17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в том числе 40460 </w:t>
      </w:r>
      <w:proofErr w:type="spellStart"/>
      <w:r w:rsidRPr="00A341B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A341B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общей площади надземных зданий и сооружений</w:t>
      </w:r>
      <w:r w:rsidR="00190BAE" w:rsidRPr="00A341B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учитываемых при подсчете коэффициента плотности застройки</w:t>
      </w:r>
      <w:r w:rsidR="00DC1557" w:rsidRPr="00A341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7CE3" w:rsidRDefault="006462F2" w:rsidP="00BA38BA">
      <w:pPr>
        <w:spacing w:after="0" w:line="240" w:lineRule="auto"/>
        <w:ind w:left="170" w:right="170" w:firstLine="709"/>
        <w:contextualSpacing/>
        <w:jc w:val="both"/>
        <w:rPr>
          <w:rFonts w:ascii="Times New Roman" w:eastAsia="Arial" w:hAnsi="Times New Roman" w:cs="Arial"/>
          <w:kern w:val="3"/>
          <w:sz w:val="24"/>
          <w:szCs w:val="24"/>
        </w:rPr>
      </w:pPr>
      <w:r w:rsidRPr="006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Технико-экономические показатели по зданиям даны ориентировочно и будут уточняться на стадии проектной документации. </w:t>
      </w:r>
    </w:p>
    <w:p w:rsidR="00793119" w:rsidRDefault="00793119" w:rsidP="00B91D2C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center"/>
        <w:rPr>
          <w:rFonts w:ascii="Times New Roman" w:eastAsia="Arial" w:hAnsi="Times New Roman" w:cs="Arial"/>
          <w:kern w:val="3"/>
          <w:sz w:val="24"/>
          <w:szCs w:val="24"/>
        </w:rPr>
      </w:pPr>
    </w:p>
    <w:p w:rsidR="00B91D2C" w:rsidRPr="00B91D2C" w:rsidRDefault="00B91D2C" w:rsidP="00B91D2C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center"/>
        <w:rPr>
          <w:rFonts w:ascii="Times New Roman" w:eastAsia="Arial" w:hAnsi="Times New Roman" w:cs="Arial"/>
          <w:kern w:val="3"/>
          <w:sz w:val="24"/>
          <w:szCs w:val="24"/>
        </w:rPr>
      </w:pPr>
      <w:r>
        <w:rPr>
          <w:rFonts w:ascii="Times New Roman" w:eastAsia="Arial" w:hAnsi="Times New Roman" w:cs="Arial"/>
          <w:kern w:val="3"/>
          <w:sz w:val="24"/>
          <w:szCs w:val="24"/>
        </w:rPr>
        <w:t>4. З</w:t>
      </w:r>
      <w:r w:rsidRPr="00B91D2C">
        <w:rPr>
          <w:rFonts w:ascii="Times New Roman" w:eastAsia="Arial" w:hAnsi="Times New Roman" w:cs="Arial"/>
          <w:kern w:val="3"/>
          <w:sz w:val="24"/>
          <w:szCs w:val="24"/>
        </w:rPr>
        <w:t>оны планируемого размещения объектов капитального строительства</w:t>
      </w:r>
    </w:p>
    <w:p w:rsidR="00B91D2C" w:rsidRPr="00B91D2C" w:rsidRDefault="00B91D2C" w:rsidP="00B2603F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both"/>
        <w:rPr>
          <w:rFonts w:ascii="Times New Roman" w:eastAsia="Arial" w:hAnsi="Times New Roman" w:cs="Arial"/>
          <w:kern w:val="3"/>
          <w:sz w:val="24"/>
          <w:szCs w:val="24"/>
        </w:rPr>
      </w:pPr>
    </w:p>
    <w:p w:rsidR="00734E52" w:rsidRPr="00EC71E4" w:rsidRDefault="00B91D2C" w:rsidP="00734E52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both"/>
        <w:rPr>
          <w:rFonts w:ascii="Times New Roman" w:eastAsia="Arial" w:hAnsi="Times New Roman" w:cs="Arial"/>
          <w:kern w:val="3"/>
          <w:sz w:val="24"/>
          <w:szCs w:val="24"/>
        </w:rPr>
      </w:pPr>
      <w:r w:rsidRPr="00EC71E4">
        <w:rPr>
          <w:rFonts w:ascii="Times New Roman" w:eastAsia="Arial" w:hAnsi="Times New Roman" w:cs="Arial"/>
          <w:kern w:val="3"/>
          <w:sz w:val="24"/>
          <w:szCs w:val="24"/>
        </w:rPr>
        <w:t xml:space="preserve">Характеристика зон планируемого размещения объектов капитального строительства приведены в таблице </w:t>
      </w:r>
      <w:r w:rsidR="00CE2B04">
        <w:rPr>
          <w:rFonts w:ascii="Times New Roman" w:eastAsia="Arial" w:hAnsi="Times New Roman" w:cs="Arial"/>
          <w:kern w:val="3"/>
          <w:sz w:val="24"/>
          <w:szCs w:val="24"/>
        </w:rPr>
        <w:t>9</w:t>
      </w:r>
      <w:r w:rsidRPr="00EC71E4">
        <w:rPr>
          <w:rFonts w:ascii="Times New Roman" w:eastAsia="Arial" w:hAnsi="Times New Roman" w:cs="Arial"/>
          <w:kern w:val="3"/>
          <w:sz w:val="24"/>
          <w:szCs w:val="24"/>
        </w:rPr>
        <w:t>.</w:t>
      </w:r>
    </w:p>
    <w:p w:rsidR="00B91D2C" w:rsidRDefault="00B91D2C" w:rsidP="00B91D2C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right"/>
        <w:rPr>
          <w:rFonts w:ascii="Times New Roman" w:eastAsia="Arial" w:hAnsi="Times New Roman" w:cs="Arial"/>
          <w:kern w:val="3"/>
          <w:sz w:val="24"/>
          <w:szCs w:val="24"/>
        </w:rPr>
      </w:pPr>
      <w:r w:rsidRPr="00EC71E4">
        <w:rPr>
          <w:rFonts w:ascii="Times New Roman" w:eastAsia="Arial" w:hAnsi="Times New Roman" w:cs="Arial"/>
          <w:kern w:val="3"/>
          <w:sz w:val="24"/>
          <w:szCs w:val="24"/>
        </w:rPr>
        <w:t xml:space="preserve">Таблица </w:t>
      </w:r>
      <w:r w:rsidR="00CE2B04">
        <w:rPr>
          <w:rFonts w:ascii="Times New Roman" w:eastAsia="Arial" w:hAnsi="Times New Roman" w:cs="Arial"/>
          <w:kern w:val="3"/>
          <w:sz w:val="24"/>
          <w:szCs w:val="24"/>
        </w:rPr>
        <w:t>9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42"/>
        <w:gridCol w:w="1522"/>
        <w:gridCol w:w="1984"/>
        <w:gridCol w:w="851"/>
        <w:gridCol w:w="1559"/>
        <w:gridCol w:w="1559"/>
      </w:tblGrid>
      <w:tr w:rsidR="00B21250" w:rsidRPr="00FB5620" w:rsidTr="000F4FAF">
        <w:trPr>
          <w:trHeight w:val="1531"/>
          <w:tblHeader/>
          <w:jc w:val="center"/>
        </w:trPr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58705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Номер </w:t>
            </w:r>
            <w:r w:rsidR="0058705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зоны</w:t>
            </w:r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чертеже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bCs/>
                <w:iCs/>
                <w:kern w:val="3"/>
                <w:sz w:val="24"/>
                <w:szCs w:val="24"/>
              </w:rPr>
            </w:pPr>
            <w:r w:rsidRPr="00FB5620">
              <w:rPr>
                <w:rFonts w:ascii="Times New Roman" w:eastAsia="Arial" w:hAnsi="Times New Roman" w:cs="Times New Roman"/>
                <w:bCs/>
                <w:iCs/>
                <w:kern w:val="3"/>
                <w:sz w:val="24"/>
                <w:szCs w:val="24"/>
              </w:rPr>
              <w:t>Коды видов разрешенного использования и объектов капитального строительства*</w:t>
            </w:r>
          </w:p>
        </w:tc>
        <w:tc>
          <w:tcPr>
            <w:tcW w:w="152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bCs/>
                <w:iCs/>
                <w:kern w:val="3"/>
                <w:sz w:val="24"/>
                <w:szCs w:val="24"/>
              </w:rPr>
            </w:pPr>
            <w:r w:rsidRPr="00FB5620">
              <w:rPr>
                <w:rFonts w:ascii="Times New Roman" w:eastAsia="Arial" w:hAnsi="Times New Roman" w:cs="Times New Roman"/>
                <w:bCs/>
                <w:iCs/>
                <w:kern w:val="3"/>
                <w:sz w:val="24"/>
                <w:szCs w:val="24"/>
              </w:rPr>
              <w:t>Площадь участка, га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bCs/>
                <w:iCs/>
                <w:kern w:val="3"/>
                <w:sz w:val="24"/>
                <w:szCs w:val="24"/>
              </w:rPr>
            </w:pPr>
            <w:r w:rsidRPr="00FB5620">
              <w:rPr>
                <w:rFonts w:ascii="Times New Roman" w:eastAsia="Arial" w:hAnsi="Times New Roman" w:cs="Times New Roman"/>
                <w:bCs/>
                <w:iCs/>
                <w:kern w:val="3"/>
                <w:sz w:val="24"/>
                <w:szCs w:val="24"/>
              </w:rPr>
              <w:t>Площадь зоны планируемого размещения объектов капитального строительства, га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харак-терной</w:t>
            </w:r>
            <w:proofErr w:type="spellEnd"/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точки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FB5620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Y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2.6</w:t>
            </w: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2E3B36" w:rsidP="002E3B36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</w:t>
            </w:r>
            <w:r w:rsidR="00E87334"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7753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50" w:rsidRPr="00A341BF" w:rsidRDefault="002E3B36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0,6312</w:t>
            </w: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14802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513311,64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14802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1297213,86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513331,62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1297245,63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513341,82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1297261,84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513335,40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1297265,97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513340,43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1297273,79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513266,17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1297321,54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513259,04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1297325,30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513232,73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1297286,65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513230,85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1297284,00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513246,34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1297274,04</w:t>
            </w:r>
          </w:p>
        </w:tc>
      </w:tr>
      <w:tr w:rsidR="00717D5E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4756AF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C34920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513237,16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C34920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1297259,76</w:t>
            </w:r>
          </w:p>
        </w:tc>
      </w:tr>
      <w:tr w:rsidR="00E87334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334" w:rsidRPr="00A341BF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334" w:rsidRPr="00A341BF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4756AF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513278,12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1297234,52</w:t>
            </w:r>
          </w:p>
        </w:tc>
      </w:tr>
      <w:tr w:rsidR="00717D5E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717D5E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4756AF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C34920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513286,91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17D5E" w:rsidRPr="00A341BF" w:rsidRDefault="00C34920" w:rsidP="00717D5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1297248,19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4756AF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513289,44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1297246,57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4756AF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513301,89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1297238,55</w:t>
            </w:r>
          </w:p>
        </w:tc>
      </w:tr>
      <w:tr w:rsidR="00B21250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FB5620" w:rsidRDefault="00B2125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4756AF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513304,41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21250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1297236,93</w:t>
            </w:r>
          </w:p>
        </w:tc>
      </w:tr>
      <w:tr w:rsidR="00E87334" w:rsidRPr="00FB5620" w:rsidTr="00AF1D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4756AF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513295,84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1297223,60</w:t>
            </w:r>
          </w:p>
        </w:tc>
      </w:tr>
      <w:tr w:rsidR="00E87334" w:rsidRPr="00FB5620" w:rsidTr="00AF1D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FB5620" w:rsidRDefault="00E87334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4756AF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513303,62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87334" w:rsidRPr="00A341BF" w:rsidRDefault="00C34920" w:rsidP="00B2125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1297218,80</w:t>
            </w:r>
          </w:p>
        </w:tc>
      </w:tr>
      <w:tr w:rsidR="00C34920" w:rsidRPr="00FB5620" w:rsidTr="00AF1D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4920" w:rsidRPr="00FB5620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20" w:rsidRPr="00FB5620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920" w:rsidRPr="00FB5620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4920" w:rsidRPr="00FB5620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4920" w:rsidRPr="00A341BF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4920" w:rsidRPr="00A341BF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513311,64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34920" w:rsidRPr="00A341BF" w:rsidRDefault="00C34920" w:rsidP="00C3492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1297213,86</w:t>
            </w:r>
          </w:p>
        </w:tc>
      </w:tr>
      <w:tr w:rsidR="004A767C" w:rsidRPr="00FB5620" w:rsidTr="003A0DB7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0,0182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513282,78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1297236,21</w:t>
            </w:r>
          </w:p>
        </w:tc>
      </w:tr>
      <w:tr w:rsidR="004A767C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513295,24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1297228,21</w:t>
            </w:r>
          </w:p>
        </w:tc>
      </w:tr>
      <w:tr w:rsidR="004A767C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513301,89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1297238,55</w:t>
            </w:r>
          </w:p>
        </w:tc>
      </w:tr>
      <w:tr w:rsidR="004A767C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513289,44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1297246,57</w:t>
            </w:r>
          </w:p>
        </w:tc>
      </w:tr>
      <w:tr w:rsidR="004A767C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513282,78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767C" w:rsidRPr="00A341BF" w:rsidRDefault="004A767C" w:rsidP="004A767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1297236,21</w:t>
            </w:r>
          </w:p>
        </w:tc>
      </w:tr>
      <w:tr w:rsidR="00042303" w:rsidRPr="00FB5620" w:rsidTr="003A0DB7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3.1.1</w:t>
            </w: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0,0070</w:t>
            </w: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0,0070</w:t>
            </w: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513345,94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1297262,76</w:t>
            </w:r>
          </w:p>
        </w:tc>
      </w:tr>
      <w:tr w:rsidR="00042303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513350,89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1297270,63</w:t>
            </w:r>
          </w:p>
        </w:tc>
      </w:tr>
      <w:tr w:rsidR="00042303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513344,57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1297274,69</w:t>
            </w:r>
          </w:p>
        </w:tc>
      </w:tr>
      <w:tr w:rsidR="00042303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513339,54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1297266,87</w:t>
            </w:r>
          </w:p>
        </w:tc>
      </w:tr>
      <w:tr w:rsidR="00042303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513345,94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2303" w:rsidRPr="00A341BF" w:rsidRDefault="00042303" w:rsidP="0004230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1297262,76</w:t>
            </w:r>
          </w:p>
        </w:tc>
      </w:tr>
      <w:tr w:rsidR="00A341BF" w:rsidRPr="00FB5620" w:rsidTr="00971C40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0,0101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0,0101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15070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513228,61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1297268,08</w:t>
            </w:r>
          </w:p>
        </w:tc>
      </w:tr>
      <w:tr w:rsidR="00A341BF" w:rsidRPr="00FB5620" w:rsidTr="00971C40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DF714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DF714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DF714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DF714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513235,92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1297263,38</w:t>
            </w:r>
          </w:p>
        </w:tc>
      </w:tr>
      <w:tr w:rsidR="00A341BF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513242,20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1297273,14</w:t>
            </w:r>
          </w:p>
        </w:tc>
      </w:tr>
      <w:tr w:rsidR="00A341BF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513234,88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1297277,84</w:t>
            </w:r>
          </w:p>
        </w:tc>
      </w:tr>
      <w:tr w:rsidR="00A341BF" w:rsidRPr="00FB5620" w:rsidTr="00971C40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41BF" w:rsidRPr="00FB5620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513228,61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41BF" w:rsidRPr="00A341BF" w:rsidRDefault="00A341BF" w:rsidP="00A341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1297268,08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B5B9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DF71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0,6589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DF71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0,5001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513121,77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1297386,85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513138,71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1297376,73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513137,20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1297374,12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513130,63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1297362,76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513130,02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1297361,72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513125,27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1297353,49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513122,75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1297347,59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513118,34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1297337,33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513117,75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1297336,19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513120,93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1297333,64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513117,05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1297327,68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513150,69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1297305,27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513152,95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1297308,69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513157,30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1297305,82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513159,18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1297308,65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513167,18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1297303,36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513175,94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1297303,86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513178,03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1297302,46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513181,86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1297308,13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513159,84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1297322,30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513177,15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E8733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1297349,21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513179,67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A926C7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1297347,59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513192,27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1297339,49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513199,76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1297334,67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513213,73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1297355,38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513210,22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1297359,15</w:t>
            </w:r>
          </w:p>
        </w:tc>
      </w:tr>
      <w:tr w:rsidR="00B6216A" w:rsidRPr="00FB5620" w:rsidTr="00160C86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16A" w:rsidRPr="00FB5620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B6216A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513135,43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216A" w:rsidRPr="00A341BF" w:rsidRDefault="0057615C" w:rsidP="00FE264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1297407,26</w:t>
            </w:r>
          </w:p>
        </w:tc>
      </w:tr>
      <w:tr w:rsidR="0057615C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left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615C" w:rsidRPr="00FB5620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615C" w:rsidRPr="00FB5620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7615C" w:rsidRPr="00FB5620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615C" w:rsidRPr="00FB5620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7615C" w:rsidRPr="00A341BF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615C" w:rsidRPr="00A341BF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513121,77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7615C" w:rsidRPr="00A341BF" w:rsidRDefault="0057615C" w:rsidP="0057615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1297386,85</w:t>
            </w:r>
          </w:p>
        </w:tc>
      </w:tr>
      <w:tr w:rsidR="00005B30" w:rsidRPr="00FB5620" w:rsidTr="003A0DB7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0,0109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0,0109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513164,62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1297322,79</w:t>
            </w:r>
          </w:p>
        </w:tc>
      </w:tr>
      <w:tr w:rsidR="00005B30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513175,18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1297316,00</w:t>
            </w:r>
          </w:p>
        </w:tc>
      </w:tr>
      <w:tr w:rsidR="00005B30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513179,89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1297323,31</w:t>
            </w:r>
          </w:p>
        </w:tc>
      </w:tr>
      <w:tr w:rsidR="00005B30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513169,32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1297330,11</w:t>
            </w:r>
          </w:p>
        </w:tc>
      </w:tr>
      <w:tr w:rsidR="00005B30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5B30" w:rsidRPr="00A341BF" w:rsidRDefault="00005B30" w:rsidP="00005B3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513164,62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B30" w:rsidRPr="00A341BF" w:rsidRDefault="00005B30" w:rsidP="0089294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1297322,79</w:t>
            </w:r>
          </w:p>
        </w:tc>
      </w:tr>
      <w:tr w:rsidR="005468AE" w:rsidRPr="00FB5620" w:rsidTr="003A0DB7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0,0186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0,0186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513172,94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1297337,12</w:t>
            </w:r>
          </w:p>
        </w:tc>
      </w:tr>
      <w:tr w:rsidR="005468AE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513185,54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1297329,02</w:t>
            </w:r>
          </w:p>
        </w:tc>
      </w:tr>
      <w:tr w:rsidR="005468AE" w:rsidRPr="00FB5620" w:rsidTr="003A0DB7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513192,27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1297339,49</w:t>
            </w:r>
          </w:p>
        </w:tc>
      </w:tr>
      <w:tr w:rsidR="005468AE" w:rsidRPr="00FB5620" w:rsidTr="000F4FAF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513179,67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1297347,59</w:t>
            </w:r>
          </w:p>
        </w:tc>
      </w:tr>
      <w:tr w:rsidR="005468AE" w:rsidRPr="00FB5620" w:rsidTr="005B66E9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468AE" w:rsidRPr="00A341BF" w:rsidRDefault="005468AE" w:rsidP="005468A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513172,94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68AE" w:rsidRPr="00A341BF" w:rsidRDefault="005468AE" w:rsidP="00110E1B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1297337,12</w:t>
            </w:r>
          </w:p>
        </w:tc>
      </w:tr>
      <w:tr w:rsidR="00C56722" w:rsidRPr="00FB5620" w:rsidTr="005B66E9">
        <w:trPr>
          <w:trHeight w:hRule="exact" w:val="340"/>
          <w:jc w:val="center"/>
        </w:trPr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</w:t>
            </w:r>
            <w:r w:rsidR="00B53E7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1522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0,0040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513285,22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1297207,66</w:t>
            </w:r>
          </w:p>
        </w:tc>
      </w:tr>
      <w:tr w:rsidR="00C56722" w:rsidRPr="00FB5620" w:rsidTr="005B66E9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513289,51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1297214,41</w:t>
            </w:r>
          </w:p>
        </w:tc>
      </w:tr>
      <w:tr w:rsidR="00C56722" w:rsidRPr="00FB5620" w:rsidTr="005B66E9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513285,29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1297217,09</w:t>
            </w:r>
          </w:p>
        </w:tc>
      </w:tr>
      <w:tr w:rsidR="00C56722" w:rsidRPr="00FB5620" w:rsidTr="005B66E9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1297210,34</w:t>
            </w:r>
          </w:p>
        </w:tc>
      </w:tr>
      <w:tr w:rsidR="00C56722" w:rsidRPr="00FB5620" w:rsidTr="005B66E9">
        <w:trPr>
          <w:trHeight w:hRule="exact" w:val="340"/>
          <w:jc w:val="center"/>
        </w:trPr>
        <w:tc>
          <w:tcPr>
            <w:tcW w:w="102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FB5620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FB5620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56722" w:rsidRPr="00FB5620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6722" w:rsidRPr="00FB5620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513285,22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6722" w:rsidRPr="00A341BF" w:rsidRDefault="00C56722" w:rsidP="00C56722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341BF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ru-RU"/>
              </w:rPr>
              <w:t>1297207,66</w:t>
            </w:r>
          </w:p>
        </w:tc>
      </w:tr>
    </w:tbl>
    <w:p w:rsidR="00B91D2C" w:rsidRDefault="00B75DB5" w:rsidP="00B2603F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both"/>
        <w:rPr>
          <w:rFonts w:ascii="Times New Roman" w:eastAsia="Arial" w:hAnsi="Times New Roman" w:cs="Arial"/>
          <w:kern w:val="3"/>
          <w:sz w:val="24"/>
          <w:szCs w:val="24"/>
        </w:rPr>
      </w:pPr>
      <w:r w:rsidRPr="005B66E9">
        <w:rPr>
          <w:rFonts w:ascii="Times New Roman" w:eastAsia="Arial" w:hAnsi="Times New Roman" w:cs="Arial"/>
          <w:kern w:val="3"/>
          <w:sz w:val="24"/>
          <w:szCs w:val="24"/>
        </w:rPr>
        <w:t>*</w:t>
      </w:r>
      <w:r w:rsidR="00B91D2C" w:rsidRPr="005B66E9">
        <w:rPr>
          <w:rFonts w:ascii="Times New Roman" w:eastAsia="Arial" w:hAnsi="Times New Roman" w:cs="Arial"/>
          <w:kern w:val="3"/>
          <w:sz w:val="24"/>
          <w:szCs w:val="24"/>
        </w:rPr>
        <w:t>описание кодов видов разрешенного использования земельных участков и объ</w:t>
      </w:r>
      <w:r w:rsidR="00B91D2C" w:rsidRPr="00B91D2C">
        <w:rPr>
          <w:rFonts w:ascii="Times New Roman" w:eastAsia="Arial" w:hAnsi="Times New Roman" w:cs="Arial"/>
          <w:kern w:val="3"/>
          <w:sz w:val="24"/>
          <w:szCs w:val="24"/>
        </w:rPr>
        <w:t xml:space="preserve">ектов </w:t>
      </w:r>
      <w:r w:rsidR="00B91D2C" w:rsidRPr="00B91D2C">
        <w:rPr>
          <w:rFonts w:ascii="Times New Roman" w:eastAsia="Arial" w:hAnsi="Times New Roman" w:cs="Arial"/>
          <w:kern w:val="3"/>
          <w:sz w:val="24"/>
          <w:szCs w:val="24"/>
        </w:rPr>
        <w:lastRenderedPageBreak/>
        <w:t xml:space="preserve">капитального строительства представлено в соответствии с Приказом </w:t>
      </w:r>
      <w:r w:rsidR="0069233A">
        <w:rPr>
          <w:rFonts w:ascii="Times New Roman" w:eastAsia="Arial" w:hAnsi="Times New Roman" w:cs="Arial"/>
          <w:kern w:val="3"/>
          <w:sz w:val="24"/>
          <w:szCs w:val="24"/>
        </w:rPr>
        <w:t>Федеральной службы государственной регистрации, кадастра и картографии</w:t>
      </w:r>
      <w:r w:rsidR="00B91D2C" w:rsidRPr="00B91D2C">
        <w:rPr>
          <w:rFonts w:ascii="Times New Roman" w:eastAsia="Arial" w:hAnsi="Times New Roman" w:cs="Arial"/>
          <w:kern w:val="3"/>
          <w:sz w:val="24"/>
          <w:szCs w:val="24"/>
        </w:rPr>
        <w:t xml:space="preserve"> от 10.11.2020</w:t>
      </w:r>
      <w:r w:rsidR="00661B5D">
        <w:rPr>
          <w:rFonts w:ascii="Times New Roman" w:eastAsia="Arial" w:hAnsi="Times New Roman" w:cs="Arial"/>
          <w:kern w:val="3"/>
          <w:sz w:val="24"/>
          <w:szCs w:val="24"/>
        </w:rPr>
        <w:t xml:space="preserve"> года</w:t>
      </w:r>
      <w:r w:rsidR="00B91D2C" w:rsidRPr="00B91D2C">
        <w:rPr>
          <w:rFonts w:ascii="Times New Roman" w:eastAsia="Arial" w:hAnsi="Times New Roman" w:cs="Arial"/>
          <w:kern w:val="3"/>
          <w:sz w:val="24"/>
          <w:szCs w:val="24"/>
        </w:rPr>
        <w:t xml:space="preserve"> №П/0412 (ред. от 20.04.2021) “Об утверждении классификатора видов разрешенного использования земельных участков”. </w:t>
      </w:r>
    </w:p>
    <w:p w:rsidR="008B2E2F" w:rsidRPr="008B2E2F" w:rsidRDefault="00B53E76" w:rsidP="008B2E2F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both"/>
        <w:rPr>
          <w:rFonts w:ascii="Times New Roman" w:eastAsia="Arial" w:hAnsi="Times New Roman" w:cs="Arial"/>
          <w:kern w:val="3"/>
          <w:sz w:val="24"/>
          <w:szCs w:val="24"/>
        </w:rPr>
      </w:pPr>
      <w:r w:rsidRPr="008B2E2F">
        <w:rPr>
          <w:rFonts w:ascii="Times New Roman" w:eastAsia="Arial" w:hAnsi="Times New Roman" w:cs="Arial"/>
          <w:kern w:val="3"/>
          <w:sz w:val="24"/>
          <w:szCs w:val="24"/>
        </w:rPr>
        <w:t>**</w:t>
      </w:r>
      <w:r w:rsidR="008B2E2F" w:rsidRPr="008B2E2F">
        <w:rPr>
          <w:rFonts w:ascii="Times New Roman" w:eastAsia="Arial" w:hAnsi="Times New Roman" w:cs="Arial"/>
          <w:kern w:val="3"/>
          <w:sz w:val="24"/>
          <w:szCs w:val="24"/>
        </w:rPr>
        <w:t xml:space="preserve">зона предусмотрена </w:t>
      </w:r>
      <w:r w:rsidR="008B2E2F" w:rsidRPr="008B2E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выноса ГРП с территории развития на территорию существующего жилого дома по ул. Конструкторов, 29/13, поскольку ГРП предназначен для обслуживания вышеуказанного жилого дома и не относится к объектам, расположенным на территории развития</w:t>
      </w:r>
      <w:r w:rsidR="008B2E2F" w:rsidRPr="008B2E2F">
        <w:rPr>
          <w:rFonts w:ascii="Times New Roman" w:eastAsia="Arial" w:hAnsi="Times New Roman" w:cs="Arial"/>
          <w:kern w:val="3"/>
          <w:sz w:val="24"/>
          <w:szCs w:val="24"/>
        </w:rPr>
        <w:t>.</w:t>
      </w:r>
    </w:p>
    <w:p w:rsidR="00AE314E" w:rsidRDefault="00AE314E" w:rsidP="00B2603F">
      <w:pPr>
        <w:widowControl w:val="0"/>
        <w:suppressAutoHyphens/>
        <w:autoSpaceDE w:val="0"/>
        <w:autoSpaceDN w:val="0"/>
        <w:spacing w:after="0" w:line="240" w:lineRule="auto"/>
        <w:ind w:left="170" w:right="170" w:firstLine="709"/>
        <w:jc w:val="both"/>
        <w:rPr>
          <w:rFonts w:ascii="Times New Roman" w:eastAsia="Arial" w:hAnsi="Times New Roman" w:cs="Arial"/>
          <w:kern w:val="3"/>
          <w:sz w:val="24"/>
          <w:szCs w:val="24"/>
        </w:rPr>
      </w:pPr>
    </w:p>
    <w:sectPr w:rsidR="00AE314E" w:rsidSect="00770878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284" w:right="284" w:bottom="284" w:left="1134" w:header="0" w:footer="0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74" w:rsidRDefault="00B43674" w:rsidP="008C724C">
      <w:pPr>
        <w:spacing w:after="0" w:line="240" w:lineRule="auto"/>
      </w:pPr>
      <w:r>
        <w:separator/>
      </w:r>
    </w:p>
  </w:endnote>
  <w:endnote w:type="continuationSeparator" w:id="0">
    <w:p w:rsidR="00B43674" w:rsidRDefault="00B43674" w:rsidP="008C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DL, 'Times New Roman'">
    <w:altName w:val="Times New Roman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0"/>
      <w:gridCol w:w="850"/>
      <w:gridCol w:w="1179"/>
    </w:tblGrid>
    <w:tr w:rsidR="00B43674" w:rsidRPr="0010077A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sz w:val="24"/>
                <w:szCs w:val="24"/>
              </w:rPr>
              <w:alias w:val="Примечания"/>
              <w:tag w:val=""/>
              <w:id w:val="1798335134"/>
              <w:placeholder>
                <w:docPart w:val="FBCB5042919147EABDC492343AE665EF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rStyle w:val="aa"/>
                  <w:rFonts w:ascii="Times New Roman" w:hAnsi="Times New Roman"/>
                  <w:i w:val="0"/>
                  <w:sz w:val="24"/>
                  <w:szCs w:val="24"/>
                </w:rPr>
                <w:t>890-ППТ2.I</w:t>
              </w:r>
            </w:sdtContent>
          </w:sdt>
        </w:p>
      </w:tc>
    </w:tr>
    <w:tr w:rsidR="00B43674" w:rsidRPr="0010077A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</w:tr>
    <w:tr w:rsidR="00B43674" w:rsidRPr="0010077A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pacing w:val="-16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</w:tr>
    <w:tr w:rsidR="00B43674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  <w:proofErr w:type="spellStart"/>
          <w:r w:rsidRPr="0010077A">
            <w:rPr>
              <w:rStyle w:val="aa"/>
              <w:rFonts w:ascii="Times New Roman" w:hAnsi="Times New Roman"/>
            </w:rPr>
            <w:t>Разраб</w:t>
          </w:r>
          <w:proofErr w:type="spellEnd"/>
          <w:r w:rsidRPr="0010077A">
            <w:rPr>
              <w:rStyle w:val="aa"/>
              <w:rFonts w:ascii="Times New Roman" w:hAnsi="Times New Roman"/>
            </w:rPr>
            <w:t>.</w:t>
          </w:r>
        </w:p>
      </w:tc>
      <w:tc>
        <w:tcPr>
          <w:tcW w:w="1134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Состав разделов проектной документации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Листов</w:t>
          </w:r>
        </w:p>
      </w:tc>
    </w:tr>
    <w:tr w:rsidR="00B43674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8"/>
              <w:szCs w:val="18"/>
            </w:rPr>
          </w:pPr>
          <w:r w:rsidRPr="0010077A">
            <w:rPr>
              <w:rStyle w:val="aa"/>
              <w:rFonts w:ascii="Times New Roman" w:hAnsi="Times New Roman"/>
              <w:sz w:val="18"/>
              <w:szCs w:val="18"/>
            </w:rPr>
            <w:t>1</w:t>
          </w:r>
        </w:p>
      </w:tc>
    </w:tr>
    <w:tr w:rsidR="00B43674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  <w:sz w:val="24"/>
              <w:szCs w:val="24"/>
            </w:rPr>
          </w:pPr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ООО «</w:t>
          </w:r>
          <w:proofErr w:type="spellStart"/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Жилпроект</w:t>
          </w:r>
          <w:proofErr w:type="spellEnd"/>
          <w:r w:rsidRPr="0010077A">
            <w:rPr>
              <w:rStyle w:val="aa"/>
              <w:rFonts w:ascii="Times New Roman" w:hAnsi="Times New Roman"/>
              <w:sz w:val="24"/>
              <w:szCs w:val="24"/>
            </w:rPr>
            <w:t>»</w:t>
          </w:r>
        </w:p>
      </w:tc>
    </w:tr>
    <w:tr w:rsidR="00B43674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  <w:r w:rsidRPr="0010077A">
            <w:rPr>
              <w:rStyle w:val="aa"/>
              <w:rFonts w:ascii="Times New Roman" w:hAnsi="Times New Roman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</w:tr>
    <w:tr w:rsidR="00B43674" w:rsidRPr="0010077A" w:rsidTr="004C1584">
      <w:trPr>
        <w:trHeight w:val="283"/>
      </w:trPr>
      <w:tc>
        <w:tcPr>
          <w:tcW w:w="1134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43674" w:rsidRPr="0010077A" w:rsidRDefault="00B43674" w:rsidP="00D87F61">
          <w:pPr>
            <w:pStyle w:val="a5"/>
            <w:jc w:val="center"/>
            <w:rPr>
              <w:rStyle w:val="aa"/>
              <w:rFonts w:ascii="Times New Roman" w:hAnsi="Times New Roman"/>
              <w:sz w:val="16"/>
              <w:szCs w:val="16"/>
            </w:rPr>
          </w:pPr>
        </w:p>
      </w:tc>
    </w:tr>
  </w:tbl>
  <w:p w:rsidR="00B43674" w:rsidRDefault="00B436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9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76"/>
      <w:gridCol w:w="567"/>
    </w:tblGrid>
    <w:tr w:rsidR="00B43674" w:rsidRPr="00770878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 w:val="restart"/>
          <w:tcBorders>
            <w:left w:val="single" w:sz="18" w:space="0" w:color="auto"/>
          </w:tcBorders>
          <w:vAlign w:val="center"/>
        </w:tcPr>
        <w:p w:rsidR="00B43674" w:rsidRPr="00770878" w:rsidRDefault="00B43674" w:rsidP="00145A8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</w:rPr>
              <w:alias w:val="Примечания"/>
              <w:tag w:val=""/>
              <w:id w:val="-526724901"/>
              <w:placeholder>
                <w:docPart w:val="F041A4C4EB824FB4A1BB3A8EF71E00A5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rStyle w:val="aa"/>
                  <w:rFonts w:ascii="Times New Roman" w:hAnsi="Times New Roman"/>
                  <w:i w:val="0"/>
                  <w:iCs w:val="0"/>
                  <w:sz w:val="24"/>
                  <w:szCs w:val="24"/>
                </w:rPr>
                <w:t>890-ППТ2.I</w:t>
              </w:r>
            </w:sdtContent>
          </w:sdt>
          <w:r w:rsidRPr="00E5023C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</w:rPr>
            <w:t>.</w:t>
          </w:r>
          <w:r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  <w:lang w:val="en-US"/>
            </w:rPr>
            <w:t>C</w:t>
          </w: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</w:tr>
    <w:tr w:rsidR="00B43674" w:rsidRPr="00770878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PAGE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B43674" w:rsidRPr="00770878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276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B43674" w:rsidRDefault="00B436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48"/>
      <w:gridCol w:w="567"/>
      <w:gridCol w:w="686"/>
      <w:gridCol w:w="567"/>
      <w:gridCol w:w="851"/>
      <w:gridCol w:w="567"/>
      <w:gridCol w:w="3969"/>
      <w:gridCol w:w="850"/>
      <w:gridCol w:w="850"/>
      <w:gridCol w:w="1179"/>
    </w:tblGrid>
    <w:tr w:rsidR="00B43674" w:rsidRPr="00D87F61" w:rsidTr="00331460">
      <w:trPr>
        <w:trHeight w:val="283"/>
      </w:trPr>
      <w:tc>
        <w:tcPr>
          <w:tcW w:w="448" w:type="dxa"/>
          <w:tcBorders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B43674" w:rsidRPr="00E5023C" w:rsidRDefault="00B43674" w:rsidP="00310A8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/>
                <w:i w:val="0"/>
                <w:iCs w:val="0"/>
                <w:sz w:val="24"/>
                <w:szCs w:val="24"/>
              </w:rPr>
              <w:alias w:val="Примечания"/>
              <w:tag w:val=""/>
              <w:id w:val="-975448495"/>
              <w:placeholder>
                <w:docPart w:val="9AC84ABA765640B99575A0077C9E3998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rStyle w:val="aa"/>
                  <w:rFonts w:ascii="Times New Roman" w:hAnsi="Times New Roman"/>
                  <w:i w:val="0"/>
                  <w:iCs w:val="0"/>
                  <w:sz w:val="24"/>
                  <w:szCs w:val="24"/>
                </w:rPr>
                <w:t>890-ППТ2.I</w:t>
              </w:r>
            </w:sdtContent>
          </w:sdt>
          <w:r w:rsidRPr="00E5023C"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</w:rPr>
            <w:t>.</w:t>
          </w:r>
          <w:r>
            <w:rPr>
              <w:rStyle w:val="aa"/>
              <w:rFonts w:ascii="Times New Roman" w:hAnsi="Times New Roman"/>
              <w:i w:val="0"/>
              <w:iCs w:val="0"/>
              <w:sz w:val="24"/>
              <w:szCs w:val="24"/>
              <w:lang w:val="en-US"/>
            </w:rPr>
            <w:t>C</w:t>
          </w:r>
        </w:p>
      </w:tc>
    </w:tr>
    <w:tr w:rsidR="00B43674" w:rsidRPr="00D87F61" w:rsidTr="00331460">
      <w:trPr>
        <w:trHeight w:val="283"/>
      </w:trPr>
      <w:tc>
        <w:tcPr>
          <w:tcW w:w="448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B43674" w:rsidRPr="00D87F61" w:rsidTr="006441E6">
      <w:trPr>
        <w:trHeight w:val="283"/>
      </w:trPr>
      <w:tc>
        <w:tcPr>
          <w:tcW w:w="448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68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B43674" w:rsidRPr="00D87F61" w:rsidTr="006441E6">
      <w:trPr>
        <w:trHeight w:val="283"/>
      </w:trPr>
      <w:tc>
        <w:tcPr>
          <w:tcW w:w="1015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F078BC" w:rsidRDefault="00B43674" w:rsidP="00F078BC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r w:rsidRPr="00F078BC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Разраб</w:t>
          </w:r>
          <w:r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отал</w:t>
          </w:r>
        </w:p>
      </w:tc>
      <w:tc>
        <w:tcPr>
          <w:tcW w:w="1253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Бутко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943868" w:rsidRDefault="00B43674" w:rsidP="005B66E9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</w:t>
          </w:r>
          <w:r w:rsidRPr="0094386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.2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4</w:t>
          </w:r>
          <w:r w:rsidRPr="0094386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490065" w:rsidRDefault="00B43674" w:rsidP="00490065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Проект планировки территории. Содержание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Листов</w:t>
          </w:r>
        </w:p>
      </w:tc>
    </w:tr>
    <w:tr w:rsidR="00B43674" w:rsidRPr="00D87F61" w:rsidTr="006441E6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Проверил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C90E9C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Мансурова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5B66E9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  <w:r w:rsidRPr="00F035C1">
            <w:rPr>
              <w:rFonts w:ascii="Times New Roman" w:hAnsi="Times New Roman" w:cs="Times New Roman"/>
              <w:iCs/>
              <w:sz w:val="18"/>
              <w:szCs w:val="18"/>
            </w:rPr>
            <w:t>0</w:t>
          </w:r>
          <w:r>
            <w:rPr>
              <w:rFonts w:ascii="Times New Roman" w:hAnsi="Times New Roman" w:cs="Times New Roman"/>
              <w:iCs/>
              <w:sz w:val="18"/>
              <w:szCs w:val="18"/>
            </w:rPr>
            <w:t>8</w:t>
          </w:r>
          <w:r w:rsidRPr="00F035C1">
            <w:rPr>
              <w:rFonts w:ascii="Times New Roman" w:hAnsi="Times New Roman" w:cs="Times New Roman"/>
              <w:iCs/>
              <w:sz w:val="18"/>
              <w:szCs w:val="18"/>
            </w:rPr>
            <w:t>.24г</w:t>
          </w: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SECTIONPAGES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1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B43674" w:rsidRPr="00D87F61" w:rsidTr="006441E6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ГИП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331460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331460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Половникова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943868" w:rsidRDefault="00B43674" w:rsidP="005B66E9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F035C1">
            <w:rPr>
              <w:rFonts w:ascii="Times New Roman" w:hAnsi="Times New Roman" w:cs="Times New Roman"/>
              <w:iCs/>
              <w:sz w:val="18"/>
              <w:szCs w:val="18"/>
            </w:rPr>
            <w:t>0</w:t>
          </w:r>
          <w:r>
            <w:rPr>
              <w:rFonts w:ascii="Times New Roman" w:hAnsi="Times New Roman" w:cs="Times New Roman"/>
              <w:iCs/>
              <w:sz w:val="18"/>
              <w:szCs w:val="18"/>
            </w:rPr>
            <w:t>8</w:t>
          </w:r>
          <w:r w:rsidRPr="00F035C1">
            <w:rPr>
              <w:rFonts w:ascii="Times New Roman" w:hAnsi="Times New Roman" w:cs="Times New Roman"/>
              <w:iCs/>
              <w:sz w:val="18"/>
              <w:szCs w:val="18"/>
            </w:rPr>
            <w:t>.24г</w:t>
          </w: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ООО «</w:t>
          </w:r>
          <w:proofErr w:type="spellStart"/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Градпроект</w:t>
          </w:r>
          <w:proofErr w:type="spellEnd"/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»</w:t>
          </w:r>
        </w:p>
      </w:tc>
    </w:tr>
    <w:tr w:rsidR="00B43674" w:rsidRPr="00D87F61" w:rsidTr="00331460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B43674" w:rsidRPr="00D87F61" w:rsidTr="00331460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B43674" w:rsidRDefault="00B43674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29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"/>
      <w:gridCol w:w="567"/>
      <w:gridCol w:w="567"/>
      <w:gridCol w:w="567"/>
      <w:gridCol w:w="851"/>
      <w:gridCol w:w="567"/>
      <w:gridCol w:w="6276"/>
      <w:gridCol w:w="567"/>
    </w:tblGrid>
    <w:tr w:rsidR="00B43674" w:rsidRPr="00770878" w:rsidTr="004C1584">
      <w:trPr>
        <w:trHeight w:val="283"/>
      </w:trPr>
      <w:tc>
        <w:tcPr>
          <w:tcW w:w="567" w:type="dxa"/>
          <w:tcBorders>
            <w:righ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 w:val="restart"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alias w:val="Примечания"/>
              <w:tag w:val=""/>
              <w:id w:val="2131197414"/>
              <w:placeholder>
                <w:docPart w:val="58665889A5694C02ABFB89078B150649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890-ППТ2.I</w:t>
              </w:r>
            </w:sdtContent>
          </w:sdt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</w:tr>
    <w:tr w:rsidR="00B43674" w:rsidRPr="00770878" w:rsidTr="004C1584">
      <w:trPr>
        <w:trHeight w:val="283"/>
      </w:trPr>
      <w:tc>
        <w:tcPr>
          <w:tcW w:w="567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276" w:type="dxa"/>
          <w:vMerge/>
          <w:tcBorders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PAGE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 w:rsidR="00920B7A"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3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B43674" w:rsidRPr="00770878" w:rsidTr="004C1584">
      <w:trPr>
        <w:trHeight w:val="283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770878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276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770878" w:rsidRDefault="00B43674" w:rsidP="0077087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B43674" w:rsidRDefault="00B43674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34" w:type="dxa"/>
      <w:tblInd w:w="-45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48"/>
      <w:gridCol w:w="567"/>
      <w:gridCol w:w="686"/>
      <w:gridCol w:w="567"/>
      <w:gridCol w:w="851"/>
      <w:gridCol w:w="567"/>
      <w:gridCol w:w="3969"/>
      <w:gridCol w:w="850"/>
      <w:gridCol w:w="850"/>
      <w:gridCol w:w="1179"/>
    </w:tblGrid>
    <w:tr w:rsidR="00B43674" w:rsidRPr="00D87F61" w:rsidTr="001637C6">
      <w:trPr>
        <w:trHeight w:val="283"/>
      </w:trPr>
      <w:tc>
        <w:tcPr>
          <w:tcW w:w="448" w:type="dxa"/>
          <w:tcBorders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 w:val="restart"/>
          <w:tcBorders>
            <w:left w:val="single" w:sz="18" w:space="0" w:color="auto"/>
          </w:tcBorders>
          <w:vAlign w:val="center"/>
        </w:tcPr>
        <w:p w:rsidR="00B43674" w:rsidRPr="00D87F61" w:rsidRDefault="00B43674" w:rsidP="00A3676B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sdt>
            <w:sdtPr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alias w:val="Примечания"/>
              <w:tag w:val=""/>
              <w:id w:val="635842955"/>
              <w:placeholder>
                <w:docPart w:val="302F5084203340629D3CAF2CD227E9B9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Content>
              <w:r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890-ППТ</w:t>
              </w:r>
              <w:r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  <w:lang w:val="en-US"/>
                </w:rPr>
                <w:t>2</w:t>
              </w:r>
              <w:r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</w:rPr>
                <w:t>.</w:t>
              </w:r>
              <w:r>
                <w:rPr>
                  <w:rStyle w:val="aa"/>
                  <w:rFonts w:ascii="Times New Roman" w:hAnsi="Times New Roman" w:cs="Times New Roman"/>
                  <w:i w:val="0"/>
                  <w:sz w:val="24"/>
                  <w:szCs w:val="24"/>
                  <w:lang w:val="en-US"/>
                </w:rPr>
                <w:t>I</w:t>
              </w:r>
            </w:sdtContent>
          </w:sdt>
        </w:p>
      </w:tc>
    </w:tr>
    <w:tr w:rsidR="00B43674" w:rsidRPr="00D87F61" w:rsidTr="001637C6">
      <w:trPr>
        <w:trHeight w:val="283"/>
      </w:trPr>
      <w:tc>
        <w:tcPr>
          <w:tcW w:w="448" w:type="dxa"/>
          <w:tcBorders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6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1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6848" w:type="dxa"/>
          <w:gridSpan w:val="4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B43674" w:rsidRPr="00D87F61" w:rsidTr="001637C6">
      <w:trPr>
        <w:trHeight w:val="283"/>
      </w:trPr>
      <w:tc>
        <w:tcPr>
          <w:tcW w:w="448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Кол .уч.</w:t>
          </w:r>
        </w:p>
      </w:tc>
      <w:tc>
        <w:tcPr>
          <w:tcW w:w="686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pacing w:val="-16"/>
              <w:sz w:val="18"/>
              <w:szCs w:val="18"/>
            </w:rPr>
            <w:t>Дата</w:t>
          </w:r>
        </w:p>
      </w:tc>
      <w:tc>
        <w:tcPr>
          <w:tcW w:w="6848" w:type="dxa"/>
          <w:gridSpan w:val="4"/>
          <w:vMerge/>
          <w:tcBorders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D87F61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B43674" w:rsidRPr="00D87F61" w:rsidTr="001637C6">
      <w:trPr>
        <w:trHeight w:val="283"/>
      </w:trPr>
      <w:tc>
        <w:tcPr>
          <w:tcW w:w="1015" w:type="dxa"/>
          <w:gridSpan w:val="2"/>
          <w:tcBorders>
            <w:top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F078BC" w:rsidRDefault="00B43674" w:rsidP="00F078BC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r w:rsidRPr="00F078BC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Разработал</w:t>
          </w:r>
        </w:p>
      </w:tc>
      <w:tc>
        <w:tcPr>
          <w:tcW w:w="1253" w:type="dxa"/>
          <w:gridSpan w:val="2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Бутко</w:t>
          </w:r>
        </w:p>
      </w:tc>
      <w:tc>
        <w:tcPr>
          <w:tcW w:w="85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943868" w:rsidRDefault="00B43674" w:rsidP="00F078BC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08.24</w:t>
          </w:r>
          <w:r w:rsidRPr="0094386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490065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Проект планировки территории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Листов</w:t>
          </w:r>
        </w:p>
      </w:tc>
    </w:tr>
    <w:tr w:rsidR="00B43674" w:rsidRPr="00D87F61" w:rsidTr="00F329FF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Проверил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 w:rsidRPr="00F078BC">
            <w:rPr>
              <w:rFonts w:ascii="Times New Roman" w:hAnsi="Times New Roman" w:cs="Times New Roman"/>
              <w:iCs/>
            </w:rPr>
            <w:t>Мансурова</w:t>
          </w: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4" w:space="0" w:color="auto"/>
          </w:tcBorders>
          <w:vAlign w:val="center"/>
        </w:tcPr>
        <w:p w:rsidR="00B43674" w:rsidRPr="00F078BC" w:rsidRDefault="00B43674" w:rsidP="005B66E9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08.24</w:t>
          </w:r>
          <w:r w:rsidRPr="0094386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П</w:t>
          </w:r>
        </w:p>
      </w:tc>
      <w:tc>
        <w:tcPr>
          <w:tcW w:w="850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1</w:t>
          </w:r>
        </w:p>
      </w:tc>
      <w:tc>
        <w:tcPr>
          <w:tcW w:w="1179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begin"/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instrText xml:space="preserve"> SECTIONPAGES  \* Arabic  \* MERGEFORMAT </w:instrTex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separate"/>
          </w:r>
          <w:r>
            <w:rPr>
              <w:rStyle w:val="aa"/>
              <w:rFonts w:ascii="Times New Roman" w:hAnsi="Times New Roman" w:cs="Times New Roman"/>
              <w:i w:val="0"/>
              <w:noProof/>
              <w:sz w:val="18"/>
              <w:szCs w:val="18"/>
            </w:rPr>
            <w:t>3</w:t>
          </w: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fldChar w:fldCharType="end"/>
          </w:r>
        </w:p>
      </w:tc>
    </w:tr>
    <w:tr w:rsidR="00B43674" w:rsidRPr="00D87F61" w:rsidTr="00F329FF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  <w:r>
            <w:rPr>
              <w:rStyle w:val="aa"/>
              <w:rFonts w:ascii="Times New Roman" w:hAnsi="Times New Roman" w:cs="Times New Roman"/>
              <w:i w:val="0"/>
            </w:rPr>
            <w:t>ГИП</w:t>
          </w: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1637C6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</w:pPr>
          <w:proofErr w:type="spellStart"/>
          <w:r w:rsidRPr="001637C6">
            <w:rPr>
              <w:rStyle w:val="aa"/>
              <w:rFonts w:ascii="Times New Roman" w:hAnsi="Times New Roman" w:cs="Times New Roman"/>
              <w:i w:val="0"/>
              <w:sz w:val="20"/>
              <w:szCs w:val="20"/>
            </w:rPr>
            <w:t>Половникова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943868" w:rsidRDefault="00B43674" w:rsidP="005B66E9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</w:pPr>
          <w:r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08.24</w:t>
          </w:r>
          <w:r w:rsidRPr="00943868">
            <w:rPr>
              <w:rStyle w:val="aa"/>
              <w:rFonts w:ascii="Times New Roman" w:hAnsi="Times New Roman" w:cs="Times New Roman"/>
              <w:i w:val="0"/>
              <w:sz w:val="18"/>
              <w:szCs w:val="18"/>
            </w:rPr>
            <w:t>г</w:t>
          </w: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 w:val="restart"/>
          <w:tcBorders>
            <w:top w:val="single" w:sz="18" w:space="0" w:color="auto"/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</w:pPr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ООО «</w:t>
          </w:r>
          <w:proofErr w:type="spellStart"/>
          <w:r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Градпроект</w:t>
          </w:r>
          <w:proofErr w:type="spellEnd"/>
          <w:r w:rsidRPr="00D87F61">
            <w:rPr>
              <w:rStyle w:val="aa"/>
              <w:rFonts w:ascii="Times New Roman" w:hAnsi="Times New Roman" w:cs="Times New Roman"/>
              <w:i w:val="0"/>
              <w:sz w:val="24"/>
              <w:szCs w:val="24"/>
            </w:rPr>
            <w:t>»</w:t>
          </w:r>
        </w:p>
      </w:tc>
    </w:tr>
    <w:tr w:rsidR="00B43674" w:rsidRPr="00D87F61" w:rsidTr="001637C6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6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  <w:tr w:rsidR="00B43674" w:rsidRPr="00D87F61" w:rsidTr="001637C6">
      <w:trPr>
        <w:trHeight w:val="283"/>
      </w:trPr>
      <w:tc>
        <w:tcPr>
          <w:tcW w:w="1015" w:type="dxa"/>
          <w:gridSpan w:val="2"/>
          <w:tcBorders>
            <w:top w:val="single" w:sz="6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1253" w:type="dxa"/>
          <w:gridSpan w:val="2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8" w:space="0" w:color="auto"/>
            <w:bottom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</w:rPr>
          </w:pPr>
        </w:p>
      </w:tc>
      <w:tc>
        <w:tcPr>
          <w:tcW w:w="3969" w:type="dxa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  <w:tc>
        <w:tcPr>
          <w:tcW w:w="2879" w:type="dxa"/>
          <w:gridSpan w:val="3"/>
          <w:vMerge/>
          <w:tcBorders>
            <w:left w:val="single" w:sz="18" w:space="0" w:color="auto"/>
          </w:tcBorders>
          <w:vAlign w:val="center"/>
        </w:tcPr>
        <w:p w:rsidR="00B43674" w:rsidRPr="00D87F61" w:rsidRDefault="00B43674" w:rsidP="00943868">
          <w:pPr>
            <w:pStyle w:val="a5"/>
            <w:jc w:val="center"/>
            <w:rPr>
              <w:rStyle w:val="aa"/>
              <w:rFonts w:ascii="Times New Roman" w:hAnsi="Times New Roman" w:cs="Times New Roman"/>
              <w:i w:val="0"/>
              <w:sz w:val="16"/>
              <w:szCs w:val="16"/>
            </w:rPr>
          </w:pPr>
        </w:p>
      </w:tc>
    </w:tr>
  </w:tbl>
  <w:p w:rsidR="00B43674" w:rsidRDefault="00B436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74" w:rsidRDefault="00B43674" w:rsidP="008C724C">
      <w:pPr>
        <w:spacing w:after="0" w:line="240" w:lineRule="auto"/>
      </w:pPr>
      <w:r>
        <w:separator/>
      </w:r>
    </w:p>
  </w:footnote>
  <w:footnote w:type="continuationSeparator" w:id="0">
    <w:p w:rsidR="00B43674" w:rsidRDefault="00B43674" w:rsidP="008C7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674" w:rsidRDefault="00B43674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32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926EB2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926EB2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926EB2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tbl>
    <w:tblPr>
      <w:tblStyle w:val="a7"/>
      <w:tblpPr w:vertAnchor="page" w:horzAnchor="page" w:tblpX="1" w:tblpY="7990"/>
      <w:tblW w:w="1136" w:type="dxa"/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284"/>
      <w:gridCol w:w="284"/>
      <w:gridCol w:w="284"/>
    </w:tblGrid>
    <w:tr w:rsidR="00B43674" w:rsidTr="00926EB2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  <w:r w:rsidRPr="00926EB2">
            <w:rPr>
              <w:rFonts w:ascii="Times New Roman" w:hAnsi="Times New Roman"/>
              <w:sz w:val="18"/>
              <w:szCs w:val="18"/>
            </w:rPr>
            <w:t>Согласовано</w:t>
          </w: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926EB2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926EB2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926EB2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926EB2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B43674" w:rsidRDefault="00B436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38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770878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70878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70878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70878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B43674" w:rsidRDefault="00B43674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698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D87F61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D87F61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D87F61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D87F61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B43674" w:rsidRDefault="00B43674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767316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767316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B43674" w:rsidRDefault="00B43674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tbl>
    <w:tblPr>
      <w:tblStyle w:val="a7"/>
      <w:tblpPr w:vertAnchor="page" w:horzAnchor="page" w:tblpX="1" w:tblpY="4231"/>
      <w:tblW w:w="1136" w:type="dxa"/>
      <w:tblBorders>
        <w:top w:val="single" w:sz="18" w:space="0" w:color="auto"/>
        <w:left w:val="none" w:sz="0" w:space="0" w:color="auto"/>
        <w:bottom w:val="single" w:sz="18" w:space="0" w:color="auto"/>
        <w:right w:val="none" w:sz="0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284"/>
      <w:gridCol w:w="284"/>
      <w:gridCol w:w="284"/>
      <w:gridCol w:w="284"/>
    </w:tblGrid>
    <w:tr w:rsidR="00B43674" w:rsidTr="00767316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hRule="exact" w:val="567"/>
      </w:trPr>
      <w:tc>
        <w:tcPr>
          <w:tcW w:w="284" w:type="dxa"/>
          <w:vMerge w:val="restart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rPr>
              <w:rFonts w:ascii="Times New Roman" w:hAnsi="Times New Roman"/>
              <w:sz w:val="18"/>
              <w:szCs w:val="18"/>
            </w:rPr>
          </w:pPr>
          <w:r w:rsidRPr="00770878">
            <w:rPr>
              <w:rFonts w:ascii="Times New Roman" w:hAnsi="Times New Roman"/>
              <w:sz w:val="18"/>
              <w:szCs w:val="18"/>
            </w:rPr>
            <w:t>Согласовано</w:t>
          </w: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val="851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  <w:tr w:rsidR="00B43674" w:rsidTr="00767316">
      <w:trPr>
        <w:cantSplit/>
        <w:trHeight w:val="1134"/>
      </w:trPr>
      <w:tc>
        <w:tcPr>
          <w:tcW w:w="284" w:type="dxa"/>
          <w:vMerge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284" w:type="dxa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6241AB" w:rsidRDefault="00B43674" w:rsidP="00767316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B43674" w:rsidRDefault="00B43674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B43674" w:rsidRDefault="00B43674" w:rsidP="006241AB">
    <w:pPr>
      <w:pStyle w:val="a3"/>
      <w:tabs>
        <w:tab w:val="clear" w:pos="4677"/>
        <w:tab w:val="clear" w:pos="9355"/>
        <w:tab w:val="left" w:pos="1410"/>
      </w:tabs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409" w:tblpY="11704"/>
      <w:tblW w:w="681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84"/>
      <w:gridCol w:w="397"/>
    </w:tblGrid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6241AB">
            <w:rPr>
              <w:rFonts w:ascii="Times New Roman" w:hAnsi="Times New Roman"/>
              <w:sz w:val="18"/>
              <w:szCs w:val="18"/>
            </w:rPr>
            <w:t>Взам</w:t>
          </w:r>
          <w:proofErr w:type="spellEnd"/>
          <w:r w:rsidRPr="006241AB">
            <w:rPr>
              <w:rFonts w:ascii="Times New Roman" w:hAnsi="Times New Roman"/>
              <w:sz w:val="18"/>
              <w:szCs w:val="18"/>
            </w:rPr>
            <w:t>. инв. №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985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Подп. и дата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  <w:tr w:rsidR="00B43674" w:rsidRPr="0010077A" w:rsidTr="00767316">
      <w:trPr>
        <w:cantSplit/>
        <w:trHeight w:hRule="exact" w:val="1418"/>
      </w:trPr>
      <w:tc>
        <w:tcPr>
          <w:tcW w:w="284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  <w:r w:rsidRPr="00585A15">
            <w:rPr>
              <w:rFonts w:ascii="Times New Roman" w:hAnsi="Times New Roman"/>
              <w:sz w:val="18"/>
              <w:szCs w:val="18"/>
            </w:rPr>
            <w:t>Инв. №  подп.</w:t>
          </w:r>
        </w:p>
      </w:tc>
      <w:tc>
        <w:tcPr>
          <w:tcW w:w="397" w:type="dxa"/>
          <w:shd w:val="clear" w:color="auto" w:fill="auto"/>
          <w:noWrap/>
          <w:tcMar>
            <w:left w:w="0" w:type="dxa"/>
            <w:right w:w="0" w:type="dxa"/>
          </w:tcMar>
          <w:textDirection w:val="btLr"/>
          <w:tcFitText/>
          <w:vAlign w:val="center"/>
        </w:tcPr>
        <w:p w:rsidR="00B43674" w:rsidRPr="0010077A" w:rsidRDefault="00B43674" w:rsidP="00767316">
          <w:pPr>
            <w:pStyle w:val="a3"/>
            <w:tabs>
              <w:tab w:val="clear" w:pos="4677"/>
              <w:tab w:val="clear" w:pos="9355"/>
              <w:tab w:val="left" w:pos="2913"/>
            </w:tabs>
            <w:ind w:left="113" w:right="113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:rsidR="00B43674" w:rsidRDefault="00B436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5B9"/>
    <w:multiLevelType w:val="hybridMultilevel"/>
    <w:tmpl w:val="FE62B1D4"/>
    <w:lvl w:ilvl="0" w:tplc="0419000F">
      <w:start w:val="1"/>
      <w:numFmt w:val="decimal"/>
      <w:lvlText w:val="%1."/>
      <w:lvlJc w:val="left"/>
      <w:pPr>
        <w:ind w:left="4961" w:hanging="360"/>
      </w:pPr>
    </w:lvl>
    <w:lvl w:ilvl="1" w:tplc="0419000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6401" w:hanging="180"/>
      </w:pPr>
    </w:lvl>
    <w:lvl w:ilvl="3" w:tplc="0419000F" w:tentative="1">
      <w:start w:val="1"/>
      <w:numFmt w:val="decimal"/>
      <w:lvlText w:val="%4."/>
      <w:lvlJc w:val="left"/>
      <w:pPr>
        <w:ind w:left="7121" w:hanging="360"/>
      </w:pPr>
    </w:lvl>
    <w:lvl w:ilvl="4" w:tplc="04190019" w:tentative="1">
      <w:start w:val="1"/>
      <w:numFmt w:val="lowerLetter"/>
      <w:lvlText w:val="%5."/>
      <w:lvlJc w:val="left"/>
      <w:pPr>
        <w:ind w:left="7841" w:hanging="360"/>
      </w:pPr>
    </w:lvl>
    <w:lvl w:ilvl="5" w:tplc="0419001B" w:tentative="1">
      <w:start w:val="1"/>
      <w:numFmt w:val="lowerRoman"/>
      <w:lvlText w:val="%6."/>
      <w:lvlJc w:val="right"/>
      <w:pPr>
        <w:ind w:left="8561" w:hanging="180"/>
      </w:pPr>
    </w:lvl>
    <w:lvl w:ilvl="6" w:tplc="0419000F" w:tentative="1">
      <w:start w:val="1"/>
      <w:numFmt w:val="decimal"/>
      <w:lvlText w:val="%7."/>
      <w:lvlJc w:val="left"/>
      <w:pPr>
        <w:ind w:left="9281" w:hanging="360"/>
      </w:pPr>
    </w:lvl>
    <w:lvl w:ilvl="7" w:tplc="04190019" w:tentative="1">
      <w:start w:val="1"/>
      <w:numFmt w:val="lowerLetter"/>
      <w:lvlText w:val="%8."/>
      <w:lvlJc w:val="left"/>
      <w:pPr>
        <w:ind w:left="10001" w:hanging="360"/>
      </w:pPr>
    </w:lvl>
    <w:lvl w:ilvl="8" w:tplc="0419001B" w:tentative="1">
      <w:start w:val="1"/>
      <w:numFmt w:val="lowerRoman"/>
      <w:lvlText w:val="%9."/>
      <w:lvlJc w:val="right"/>
      <w:pPr>
        <w:ind w:left="10721" w:hanging="180"/>
      </w:pPr>
    </w:lvl>
  </w:abstractNum>
  <w:abstractNum w:abstractNumId="1">
    <w:nsid w:val="0A045D32"/>
    <w:multiLevelType w:val="multilevel"/>
    <w:tmpl w:val="4002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B2E7F"/>
    <w:multiLevelType w:val="multilevel"/>
    <w:tmpl w:val="F6FA564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3">
    <w:nsid w:val="0F0E3F90"/>
    <w:multiLevelType w:val="multilevel"/>
    <w:tmpl w:val="56A20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2384D"/>
    <w:multiLevelType w:val="multilevel"/>
    <w:tmpl w:val="5BF89632"/>
    <w:styleLink w:val="WW8Num7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B0A4E4D"/>
    <w:multiLevelType w:val="multilevel"/>
    <w:tmpl w:val="6750EBC2"/>
    <w:styleLink w:val="WW8Num9"/>
    <w:lvl w:ilvl="0">
      <w:start w:val="2"/>
      <w:numFmt w:val="decimal"/>
      <w:lvlText w:val="%1."/>
      <w:lvlJc w:val="left"/>
    </w:lvl>
    <w:lvl w:ilvl="1">
      <w:start w:val="6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2D27650B"/>
    <w:multiLevelType w:val="multilevel"/>
    <w:tmpl w:val="449ED9F2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7">
    <w:nsid w:val="2D92752B"/>
    <w:multiLevelType w:val="multilevel"/>
    <w:tmpl w:val="8DDCA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137D2F"/>
    <w:multiLevelType w:val="multilevel"/>
    <w:tmpl w:val="8D0C7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9D6A62"/>
    <w:multiLevelType w:val="multilevel"/>
    <w:tmpl w:val="E15890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35553C6D"/>
    <w:multiLevelType w:val="multilevel"/>
    <w:tmpl w:val="E70A15B2"/>
    <w:styleLink w:val="WW8Num3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3B305E00"/>
    <w:multiLevelType w:val="hybridMultilevel"/>
    <w:tmpl w:val="ED1E2EA0"/>
    <w:lvl w:ilvl="0" w:tplc="644886B2">
      <w:numFmt w:val="bullet"/>
      <w:lvlText w:val=""/>
      <w:lvlJc w:val="left"/>
      <w:pPr>
        <w:ind w:left="123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12">
    <w:nsid w:val="3BB30B52"/>
    <w:multiLevelType w:val="multilevel"/>
    <w:tmpl w:val="0476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583040"/>
    <w:multiLevelType w:val="multilevel"/>
    <w:tmpl w:val="94982874"/>
    <w:styleLink w:val="WW8Num8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4">
    <w:nsid w:val="445B0FEC"/>
    <w:multiLevelType w:val="multilevel"/>
    <w:tmpl w:val="FFA4D93C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46CF3792"/>
    <w:multiLevelType w:val="hybridMultilevel"/>
    <w:tmpl w:val="227C3700"/>
    <w:lvl w:ilvl="0" w:tplc="64325DEA">
      <w:start w:val="1"/>
      <w:numFmt w:val="bullet"/>
      <w:lvlText w:val="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16">
    <w:nsid w:val="4883048A"/>
    <w:multiLevelType w:val="multilevel"/>
    <w:tmpl w:val="839EC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CF2B30"/>
    <w:multiLevelType w:val="multilevel"/>
    <w:tmpl w:val="1C741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586F5D1D"/>
    <w:multiLevelType w:val="hybridMultilevel"/>
    <w:tmpl w:val="E940E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FF3301"/>
    <w:multiLevelType w:val="multilevel"/>
    <w:tmpl w:val="B08A5434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>
    <w:nsid w:val="658A347A"/>
    <w:multiLevelType w:val="multilevel"/>
    <w:tmpl w:val="E91EA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E13085"/>
    <w:multiLevelType w:val="multilevel"/>
    <w:tmpl w:val="5148D10E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2">
    <w:nsid w:val="688F763E"/>
    <w:multiLevelType w:val="multilevel"/>
    <w:tmpl w:val="CF125D46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3">
    <w:nsid w:val="6A2D0872"/>
    <w:multiLevelType w:val="multilevel"/>
    <w:tmpl w:val="66343DE6"/>
    <w:styleLink w:val="WW8Num40"/>
    <w:lvl w:ilvl="0">
      <w:start w:val="1"/>
      <w:numFmt w:val="decimal"/>
      <w:lvlText w:val="%1."/>
      <w:lvlJc w:val="left"/>
      <w:rPr>
        <w:sz w:val="26"/>
        <w:szCs w:val="26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742200B0"/>
    <w:multiLevelType w:val="multilevel"/>
    <w:tmpl w:val="287207F0"/>
    <w:styleLink w:val="WW8Num5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25">
    <w:nsid w:val="785D5F71"/>
    <w:multiLevelType w:val="multilevel"/>
    <w:tmpl w:val="1A2EAD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9864DDF"/>
    <w:multiLevelType w:val="hybridMultilevel"/>
    <w:tmpl w:val="7B82AE48"/>
    <w:lvl w:ilvl="0" w:tplc="7CA099E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1"/>
  </w:num>
  <w:num w:numId="5">
    <w:abstractNumId w:val="12"/>
  </w:num>
  <w:num w:numId="6">
    <w:abstractNumId w:val="18"/>
  </w:num>
  <w:num w:numId="7">
    <w:abstractNumId w:val="0"/>
  </w:num>
  <w:num w:numId="8">
    <w:abstractNumId w:val="17"/>
  </w:num>
  <w:num w:numId="9">
    <w:abstractNumId w:val="9"/>
  </w:num>
  <w:num w:numId="10">
    <w:abstractNumId w:val="25"/>
  </w:num>
  <w:num w:numId="11">
    <w:abstractNumId w:val="2"/>
  </w:num>
  <w:num w:numId="12">
    <w:abstractNumId w:val="6"/>
  </w:num>
  <w:num w:numId="13">
    <w:abstractNumId w:val="22"/>
  </w:num>
  <w:num w:numId="14">
    <w:abstractNumId w:val="19"/>
  </w:num>
  <w:num w:numId="15">
    <w:abstractNumId w:val="24"/>
  </w:num>
  <w:num w:numId="16">
    <w:abstractNumId w:val="21"/>
  </w:num>
  <w:num w:numId="17">
    <w:abstractNumId w:val="14"/>
  </w:num>
  <w:num w:numId="18">
    <w:abstractNumId w:val="13"/>
  </w:num>
  <w:num w:numId="19">
    <w:abstractNumId w:val="5"/>
  </w:num>
  <w:num w:numId="20">
    <w:abstractNumId w:val="4"/>
  </w:num>
  <w:num w:numId="21">
    <w:abstractNumId w:val="10"/>
  </w:num>
  <w:num w:numId="22">
    <w:abstractNumId w:val="23"/>
  </w:num>
  <w:num w:numId="23">
    <w:abstractNumId w:val="8"/>
  </w:num>
  <w:num w:numId="24">
    <w:abstractNumId w:val="26"/>
  </w:num>
  <w:num w:numId="25">
    <w:abstractNumId w:val="3"/>
  </w:num>
  <w:num w:numId="26">
    <w:abstractNumId w:val="1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4C"/>
    <w:rsid w:val="00004D25"/>
    <w:rsid w:val="00005B30"/>
    <w:rsid w:val="0000701C"/>
    <w:rsid w:val="000077AB"/>
    <w:rsid w:val="000119C4"/>
    <w:rsid w:val="0001458D"/>
    <w:rsid w:val="0001474C"/>
    <w:rsid w:val="0001631F"/>
    <w:rsid w:val="0001635C"/>
    <w:rsid w:val="00016E9C"/>
    <w:rsid w:val="000237A4"/>
    <w:rsid w:val="00024808"/>
    <w:rsid w:val="00031FC7"/>
    <w:rsid w:val="000328A2"/>
    <w:rsid w:val="000334A1"/>
    <w:rsid w:val="00035C6C"/>
    <w:rsid w:val="00036851"/>
    <w:rsid w:val="000402E5"/>
    <w:rsid w:val="00042303"/>
    <w:rsid w:val="000505A6"/>
    <w:rsid w:val="00050A16"/>
    <w:rsid w:val="000531E5"/>
    <w:rsid w:val="00054921"/>
    <w:rsid w:val="000552A6"/>
    <w:rsid w:val="00055507"/>
    <w:rsid w:val="000558D7"/>
    <w:rsid w:val="00057599"/>
    <w:rsid w:val="00061B51"/>
    <w:rsid w:val="00063F67"/>
    <w:rsid w:val="00066D1B"/>
    <w:rsid w:val="00071070"/>
    <w:rsid w:val="00071491"/>
    <w:rsid w:val="00071AA8"/>
    <w:rsid w:val="00073984"/>
    <w:rsid w:val="000814BD"/>
    <w:rsid w:val="00081E2F"/>
    <w:rsid w:val="000846DB"/>
    <w:rsid w:val="00084879"/>
    <w:rsid w:val="00091C5D"/>
    <w:rsid w:val="00092572"/>
    <w:rsid w:val="00093C06"/>
    <w:rsid w:val="000941D0"/>
    <w:rsid w:val="000948B0"/>
    <w:rsid w:val="00095877"/>
    <w:rsid w:val="00097B1A"/>
    <w:rsid w:val="000A1C0A"/>
    <w:rsid w:val="000A3201"/>
    <w:rsid w:val="000A37AB"/>
    <w:rsid w:val="000A5365"/>
    <w:rsid w:val="000A6971"/>
    <w:rsid w:val="000A7455"/>
    <w:rsid w:val="000A7B08"/>
    <w:rsid w:val="000B0791"/>
    <w:rsid w:val="000B1BA6"/>
    <w:rsid w:val="000B4AC6"/>
    <w:rsid w:val="000B54AB"/>
    <w:rsid w:val="000B7D2D"/>
    <w:rsid w:val="000C219B"/>
    <w:rsid w:val="000C4207"/>
    <w:rsid w:val="000C717C"/>
    <w:rsid w:val="000C7AE4"/>
    <w:rsid w:val="000D466B"/>
    <w:rsid w:val="000D73E9"/>
    <w:rsid w:val="000E349A"/>
    <w:rsid w:val="000E6551"/>
    <w:rsid w:val="000F2131"/>
    <w:rsid w:val="000F4FAF"/>
    <w:rsid w:val="000F526D"/>
    <w:rsid w:val="000F52FB"/>
    <w:rsid w:val="000F59E8"/>
    <w:rsid w:val="00101570"/>
    <w:rsid w:val="00102F98"/>
    <w:rsid w:val="00103BD0"/>
    <w:rsid w:val="00105123"/>
    <w:rsid w:val="00107EDF"/>
    <w:rsid w:val="00110E1B"/>
    <w:rsid w:val="001222EE"/>
    <w:rsid w:val="00122780"/>
    <w:rsid w:val="0012512F"/>
    <w:rsid w:val="001270FF"/>
    <w:rsid w:val="00130984"/>
    <w:rsid w:val="00132DE2"/>
    <w:rsid w:val="00134138"/>
    <w:rsid w:val="00143362"/>
    <w:rsid w:val="00145A81"/>
    <w:rsid w:val="00146DA6"/>
    <w:rsid w:val="0015070E"/>
    <w:rsid w:val="00150C8A"/>
    <w:rsid w:val="00151B09"/>
    <w:rsid w:val="00152251"/>
    <w:rsid w:val="0015442A"/>
    <w:rsid w:val="00155FCE"/>
    <w:rsid w:val="00160C86"/>
    <w:rsid w:val="001637C6"/>
    <w:rsid w:val="001677D1"/>
    <w:rsid w:val="001742AF"/>
    <w:rsid w:val="00174B8B"/>
    <w:rsid w:val="00180802"/>
    <w:rsid w:val="0018252C"/>
    <w:rsid w:val="0018302D"/>
    <w:rsid w:val="00184060"/>
    <w:rsid w:val="0018540D"/>
    <w:rsid w:val="00185E45"/>
    <w:rsid w:val="00190484"/>
    <w:rsid w:val="00190BAE"/>
    <w:rsid w:val="00192715"/>
    <w:rsid w:val="00197D7F"/>
    <w:rsid w:val="001A0EDA"/>
    <w:rsid w:val="001A0F36"/>
    <w:rsid w:val="001A3B4C"/>
    <w:rsid w:val="001A6737"/>
    <w:rsid w:val="001A705C"/>
    <w:rsid w:val="001B0172"/>
    <w:rsid w:val="001B08A1"/>
    <w:rsid w:val="001B59E8"/>
    <w:rsid w:val="001B6296"/>
    <w:rsid w:val="001C28B7"/>
    <w:rsid w:val="001C459B"/>
    <w:rsid w:val="001C7CC5"/>
    <w:rsid w:val="001D4B12"/>
    <w:rsid w:val="001D50A5"/>
    <w:rsid w:val="001D5912"/>
    <w:rsid w:val="001D7185"/>
    <w:rsid w:val="001E6F66"/>
    <w:rsid w:val="001F0169"/>
    <w:rsid w:val="001F0369"/>
    <w:rsid w:val="001F0787"/>
    <w:rsid w:val="001F3095"/>
    <w:rsid w:val="001F37C5"/>
    <w:rsid w:val="001F387A"/>
    <w:rsid w:val="001F56EC"/>
    <w:rsid w:val="001F698D"/>
    <w:rsid w:val="001F78BD"/>
    <w:rsid w:val="00200CDC"/>
    <w:rsid w:val="0020431B"/>
    <w:rsid w:val="00204B02"/>
    <w:rsid w:val="00206BB1"/>
    <w:rsid w:val="002075C6"/>
    <w:rsid w:val="00207AAA"/>
    <w:rsid w:val="0021052E"/>
    <w:rsid w:val="00210625"/>
    <w:rsid w:val="00212752"/>
    <w:rsid w:val="002138F4"/>
    <w:rsid w:val="00220874"/>
    <w:rsid w:val="00223F7C"/>
    <w:rsid w:val="00231067"/>
    <w:rsid w:val="002339EB"/>
    <w:rsid w:val="002341FE"/>
    <w:rsid w:val="002357C4"/>
    <w:rsid w:val="00236B82"/>
    <w:rsid w:val="002439D9"/>
    <w:rsid w:val="00246F5E"/>
    <w:rsid w:val="0024733A"/>
    <w:rsid w:val="002521FB"/>
    <w:rsid w:val="002528A0"/>
    <w:rsid w:val="002573AF"/>
    <w:rsid w:val="0026059F"/>
    <w:rsid w:val="00260BD0"/>
    <w:rsid w:val="0026160C"/>
    <w:rsid w:val="00262B71"/>
    <w:rsid w:val="00263991"/>
    <w:rsid w:val="0026788E"/>
    <w:rsid w:val="00273917"/>
    <w:rsid w:val="00273F83"/>
    <w:rsid w:val="00280865"/>
    <w:rsid w:val="002838BE"/>
    <w:rsid w:val="002905C7"/>
    <w:rsid w:val="00293D40"/>
    <w:rsid w:val="00297CA0"/>
    <w:rsid w:val="00297EB5"/>
    <w:rsid w:val="002A05B1"/>
    <w:rsid w:val="002A5CF3"/>
    <w:rsid w:val="002A6878"/>
    <w:rsid w:val="002A6CFD"/>
    <w:rsid w:val="002A788A"/>
    <w:rsid w:val="002B0C43"/>
    <w:rsid w:val="002C7283"/>
    <w:rsid w:val="002D22BB"/>
    <w:rsid w:val="002D6B64"/>
    <w:rsid w:val="002D7497"/>
    <w:rsid w:val="002D7A8F"/>
    <w:rsid w:val="002D7B08"/>
    <w:rsid w:val="002E2345"/>
    <w:rsid w:val="002E2ED5"/>
    <w:rsid w:val="002E3B36"/>
    <w:rsid w:val="002F2B39"/>
    <w:rsid w:val="002F555A"/>
    <w:rsid w:val="002F79DA"/>
    <w:rsid w:val="00300044"/>
    <w:rsid w:val="0030111C"/>
    <w:rsid w:val="003017D3"/>
    <w:rsid w:val="00304BC0"/>
    <w:rsid w:val="00307ADD"/>
    <w:rsid w:val="00310A88"/>
    <w:rsid w:val="00313C5B"/>
    <w:rsid w:val="00314556"/>
    <w:rsid w:val="00315803"/>
    <w:rsid w:val="003201F5"/>
    <w:rsid w:val="00322406"/>
    <w:rsid w:val="00322A68"/>
    <w:rsid w:val="00323316"/>
    <w:rsid w:val="00325E0E"/>
    <w:rsid w:val="00327E60"/>
    <w:rsid w:val="00331460"/>
    <w:rsid w:val="0033276D"/>
    <w:rsid w:val="00334269"/>
    <w:rsid w:val="00335E69"/>
    <w:rsid w:val="003379DD"/>
    <w:rsid w:val="00340341"/>
    <w:rsid w:val="003424F4"/>
    <w:rsid w:val="003429BD"/>
    <w:rsid w:val="00344AD8"/>
    <w:rsid w:val="0034537E"/>
    <w:rsid w:val="003508DF"/>
    <w:rsid w:val="00350B52"/>
    <w:rsid w:val="00350CF4"/>
    <w:rsid w:val="00351A5B"/>
    <w:rsid w:val="00354154"/>
    <w:rsid w:val="00355B37"/>
    <w:rsid w:val="00356027"/>
    <w:rsid w:val="00360267"/>
    <w:rsid w:val="003613FB"/>
    <w:rsid w:val="00364650"/>
    <w:rsid w:val="003649EF"/>
    <w:rsid w:val="00366A46"/>
    <w:rsid w:val="00372DD9"/>
    <w:rsid w:val="0038047C"/>
    <w:rsid w:val="003859A1"/>
    <w:rsid w:val="0038721F"/>
    <w:rsid w:val="003876E3"/>
    <w:rsid w:val="00392C54"/>
    <w:rsid w:val="00394478"/>
    <w:rsid w:val="00395092"/>
    <w:rsid w:val="0039761B"/>
    <w:rsid w:val="003A0935"/>
    <w:rsid w:val="003A0DB7"/>
    <w:rsid w:val="003A1093"/>
    <w:rsid w:val="003A5752"/>
    <w:rsid w:val="003B4159"/>
    <w:rsid w:val="003B5DB0"/>
    <w:rsid w:val="003B671E"/>
    <w:rsid w:val="003C16E1"/>
    <w:rsid w:val="003E014E"/>
    <w:rsid w:val="003F1745"/>
    <w:rsid w:val="003F1B9B"/>
    <w:rsid w:val="003F3300"/>
    <w:rsid w:val="003F3A89"/>
    <w:rsid w:val="003F3B8D"/>
    <w:rsid w:val="003F3F3A"/>
    <w:rsid w:val="003F669F"/>
    <w:rsid w:val="00407DD0"/>
    <w:rsid w:val="00412F6C"/>
    <w:rsid w:val="00416AA1"/>
    <w:rsid w:val="00416FD7"/>
    <w:rsid w:val="00420498"/>
    <w:rsid w:val="004205F8"/>
    <w:rsid w:val="00422B5F"/>
    <w:rsid w:val="00424C53"/>
    <w:rsid w:val="00436BA0"/>
    <w:rsid w:val="00437614"/>
    <w:rsid w:val="00437A00"/>
    <w:rsid w:val="00444963"/>
    <w:rsid w:val="004461DB"/>
    <w:rsid w:val="004529FA"/>
    <w:rsid w:val="00453631"/>
    <w:rsid w:val="0045488D"/>
    <w:rsid w:val="00455722"/>
    <w:rsid w:val="00455F01"/>
    <w:rsid w:val="0045759F"/>
    <w:rsid w:val="00462B28"/>
    <w:rsid w:val="00465AED"/>
    <w:rsid w:val="004660B0"/>
    <w:rsid w:val="00470873"/>
    <w:rsid w:val="004713C6"/>
    <w:rsid w:val="004756AF"/>
    <w:rsid w:val="00476E06"/>
    <w:rsid w:val="00481BA3"/>
    <w:rsid w:val="004827AF"/>
    <w:rsid w:val="00484428"/>
    <w:rsid w:val="0048632E"/>
    <w:rsid w:val="00486CA5"/>
    <w:rsid w:val="00490065"/>
    <w:rsid w:val="00493D67"/>
    <w:rsid w:val="004962B9"/>
    <w:rsid w:val="004A0CF7"/>
    <w:rsid w:val="004A767C"/>
    <w:rsid w:val="004B0946"/>
    <w:rsid w:val="004B1C60"/>
    <w:rsid w:val="004B2433"/>
    <w:rsid w:val="004B3933"/>
    <w:rsid w:val="004B7A1A"/>
    <w:rsid w:val="004C0781"/>
    <w:rsid w:val="004C0E4C"/>
    <w:rsid w:val="004C1584"/>
    <w:rsid w:val="004D0ED7"/>
    <w:rsid w:val="004D147C"/>
    <w:rsid w:val="004D2175"/>
    <w:rsid w:val="004D2798"/>
    <w:rsid w:val="004D401D"/>
    <w:rsid w:val="004D5B78"/>
    <w:rsid w:val="004D5E6D"/>
    <w:rsid w:val="004D7186"/>
    <w:rsid w:val="004D7BCC"/>
    <w:rsid w:val="004E4446"/>
    <w:rsid w:val="004E4A6A"/>
    <w:rsid w:val="004E56DD"/>
    <w:rsid w:val="00500A37"/>
    <w:rsid w:val="005042E6"/>
    <w:rsid w:val="00506E16"/>
    <w:rsid w:val="0051212B"/>
    <w:rsid w:val="005135E8"/>
    <w:rsid w:val="00515C6B"/>
    <w:rsid w:val="00521A08"/>
    <w:rsid w:val="0052217C"/>
    <w:rsid w:val="00523898"/>
    <w:rsid w:val="00523A37"/>
    <w:rsid w:val="00524304"/>
    <w:rsid w:val="0052431F"/>
    <w:rsid w:val="005248BD"/>
    <w:rsid w:val="00526506"/>
    <w:rsid w:val="005268DC"/>
    <w:rsid w:val="00526C0A"/>
    <w:rsid w:val="00526C4B"/>
    <w:rsid w:val="0052766D"/>
    <w:rsid w:val="00533243"/>
    <w:rsid w:val="00534F35"/>
    <w:rsid w:val="00541C5F"/>
    <w:rsid w:val="00545A3F"/>
    <w:rsid w:val="005468AE"/>
    <w:rsid w:val="0055197F"/>
    <w:rsid w:val="00556E33"/>
    <w:rsid w:val="005616E5"/>
    <w:rsid w:val="00562423"/>
    <w:rsid w:val="00565F27"/>
    <w:rsid w:val="00571377"/>
    <w:rsid w:val="0057149E"/>
    <w:rsid w:val="005738F8"/>
    <w:rsid w:val="005755C7"/>
    <w:rsid w:val="00575B51"/>
    <w:rsid w:val="0057615C"/>
    <w:rsid w:val="00576C42"/>
    <w:rsid w:val="005819E5"/>
    <w:rsid w:val="00586407"/>
    <w:rsid w:val="0058705D"/>
    <w:rsid w:val="00592695"/>
    <w:rsid w:val="0059512B"/>
    <w:rsid w:val="005A0A47"/>
    <w:rsid w:val="005A5EE7"/>
    <w:rsid w:val="005A62D2"/>
    <w:rsid w:val="005B066D"/>
    <w:rsid w:val="005B3234"/>
    <w:rsid w:val="005B39A7"/>
    <w:rsid w:val="005B40AF"/>
    <w:rsid w:val="005B66E9"/>
    <w:rsid w:val="005B70DB"/>
    <w:rsid w:val="005C0866"/>
    <w:rsid w:val="005C2636"/>
    <w:rsid w:val="005C735E"/>
    <w:rsid w:val="005C7AB1"/>
    <w:rsid w:val="005D444B"/>
    <w:rsid w:val="005E0A3B"/>
    <w:rsid w:val="005E4C31"/>
    <w:rsid w:val="005E5511"/>
    <w:rsid w:val="005E65B1"/>
    <w:rsid w:val="005E7783"/>
    <w:rsid w:val="005F5C5E"/>
    <w:rsid w:val="005F635C"/>
    <w:rsid w:val="005F65D0"/>
    <w:rsid w:val="005F758F"/>
    <w:rsid w:val="00605CFB"/>
    <w:rsid w:val="00610F12"/>
    <w:rsid w:val="00611824"/>
    <w:rsid w:val="00612157"/>
    <w:rsid w:val="00612483"/>
    <w:rsid w:val="00615343"/>
    <w:rsid w:val="0061561E"/>
    <w:rsid w:val="006241AB"/>
    <w:rsid w:val="006241C6"/>
    <w:rsid w:val="00627232"/>
    <w:rsid w:val="00630EAB"/>
    <w:rsid w:val="00633271"/>
    <w:rsid w:val="006414B4"/>
    <w:rsid w:val="006417C4"/>
    <w:rsid w:val="006441E6"/>
    <w:rsid w:val="00645A2B"/>
    <w:rsid w:val="006462F2"/>
    <w:rsid w:val="006474A4"/>
    <w:rsid w:val="006508E1"/>
    <w:rsid w:val="00661B5D"/>
    <w:rsid w:val="00662447"/>
    <w:rsid w:val="00664B99"/>
    <w:rsid w:val="0066629C"/>
    <w:rsid w:val="006667A1"/>
    <w:rsid w:val="00672F34"/>
    <w:rsid w:val="00673E5F"/>
    <w:rsid w:val="006741C7"/>
    <w:rsid w:val="00680E4E"/>
    <w:rsid w:val="0068282A"/>
    <w:rsid w:val="00682A9A"/>
    <w:rsid w:val="00683437"/>
    <w:rsid w:val="00685F4B"/>
    <w:rsid w:val="006872CB"/>
    <w:rsid w:val="00687FB0"/>
    <w:rsid w:val="0069233A"/>
    <w:rsid w:val="00696F64"/>
    <w:rsid w:val="006972CF"/>
    <w:rsid w:val="006A30B4"/>
    <w:rsid w:val="006A474A"/>
    <w:rsid w:val="006A583D"/>
    <w:rsid w:val="006C0B3C"/>
    <w:rsid w:val="006C7BF4"/>
    <w:rsid w:val="006D34EC"/>
    <w:rsid w:val="006D35B7"/>
    <w:rsid w:val="006D6C98"/>
    <w:rsid w:val="006D7187"/>
    <w:rsid w:val="006D77B5"/>
    <w:rsid w:val="006D787A"/>
    <w:rsid w:val="006E4ACA"/>
    <w:rsid w:val="006E5B0F"/>
    <w:rsid w:val="006E6093"/>
    <w:rsid w:val="006F26FE"/>
    <w:rsid w:val="006F3AEC"/>
    <w:rsid w:val="006F4D5C"/>
    <w:rsid w:val="006F610C"/>
    <w:rsid w:val="006F7D64"/>
    <w:rsid w:val="0070017C"/>
    <w:rsid w:val="007068A5"/>
    <w:rsid w:val="0070725B"/>
    <w:rsid w:val="00710507"/>
    <w:rsid w:val="00712B31"/>
    <w:rsid w:val="00715AF1"/>
    <w:rsid w:val="00717781"/>
    <w:rsid w:val="00717D5E"/>
    <w:rsid w:val="00723CC6"/>
    <w:rsid w:val="00727971"/>
    <w:rsid w:val="0073184C"/>
    <w:rsid w:val="00731B27"/>
    <w:rsid w:val="007338C7"/>
    <w:rsid w:val="00734E52"/>
    <w:rsid w:val="00741770"/>
    <w:rsid w:val="00743149"/>
    <w:rsid w:val="007435CC"/>
    <w:rsid w:val="007443FD"/>
    <w:rsid w:val="00746197"/>
    <w:rsid w:val="007476C8"/>
    <w:rsid w:val="007542BD"/>
    <w:rsid w:val="007546FB"/>
    <w:rsid w:val="00754C57"/>
    <w:rsid w:val="00756412"/>
    <w:rsid w:val="00756AC9"/>
    <w:rsid w:val="00763FBE"/>
    <w:rsid w:val="007671A8"/>
    <w:rsid w:val="00767316"/>
    <w:rsid w:val="0076759A"/>
    <w:rsid w:val="00770878"/>
    <w:rsid w:val="0077237D"/>
    <w:rsid w:val="0077255E"/>
    <w:rsid w:val="0077552B"/>
    <w:rsid w:val="00776E20"/>
    <w:rsid w:val="0078087C"/>
    <w:rsid w:val="007818A3"/>
    <w:rsid w:val="007835E3"/>
    <w:rsid w:val="00793119"/>
    <w:rsid w:val="0079708A"/>
    <w:rsid w:val="00797D30"/>
    <w:rsid w:val="007A0B83"/>
    <w:rsid w:val="007A5A9D"/>
    <w:rsid w:val="007B1865"/>
    <w:rsid w:val="007B2562"/>
    <w:rsid w:val="007B58E6"/>
    <w:rsid w:val="007B6766"/>
    <w:rsid w:val="007B7478"/>
    <w:rsid w:val="007C2088"/>
    <w:rsid w:val="007C2CC9"/>
    <w:rsid w:val="007C2D61"/>
    <w:rsid w:val="007C445C"/>
    <w:rsid w:val="007C723C"/>
    <w:rsid w:val="007D1399"/>
    <w:rsid w:val="007D521C"/>
    <w:rsid w:val="007D6171"/>
    <w:rsid w:val="007E0A16"/>
    <w:rsid w:val="007E5C8F"/>
    <w:rsid w:val="007F24FC"/>
    <w:rsid w:val="00800280"/>
    <w:rsid w:val="00801A78"/>
    <w:rsid w:val="00806AD4"/>
    <w:rsid w:val="00807725"/>
    <w:rsid w:val="0081068D"/>
    <w:rsid w:val="00810AD1"/>
    <w:rsid w:val="00816A5A"/>
    <w:rsid w:val="00820F8C"/>
    <w:rsid w:val="008215D4"/>
    <w:rsid w:val="008226E4"/>
    <w:rsid w:val="0082407C"/>
    <w:rsid w:val="00824BC1"/>
    <w:rsid w:val="00826802"/>
    <w:rsid w:val="0082786A"/>
    <w:rsid w:val="008351AF"/>
    <w:rsid w:val="008372BB"/>
    <w:rsid w:val="00841787"/>
    <w:rsid w:val="00845C4E"/>
    <w:rsid w:val="00853910"/>
    <w:rsid w:val="00853E21"/>
    <w:rsid w:val="00854C89"/>
    <w:rsid w:val="00854D7A"/>
    <w:rsid w:val="008551AA"/>
    <w:rsid w:val="00856D13"/>
    <w:rsid w:val="00857D34"/>
    <w:rsid w:val="0086637D"/>
    <w:rsid w:val="00870030"/>
    <w:rsid w:val="008800FE"/>
    <w:rsid w:val="008815B0"/>
    <w:rsid w:val="0088343C"/>
    <w:rsid w:val="00884395"/>
    <w:rsid w:val="00884D57"/>
    <w:rsid w:val="00886837"/>
    <w:rsid w:val="00886CD7"/>
    <w:rsid w:val="00891F9B"/>
    <w:rsid w:val="00892943"/>
    <w:rsid w:val="0089695E"/>
    <w:rsid w:val="008A295D"/>
    <w:rsid w:val="008A2C0E"/>
    <w:rsid w:val="008A55FF"/>
    <w:rsid w:val="008A6878"/>
    <w:rsid w:val="008A73C8"/>
    <w:rsid w:val="008B2E2F"/>
    <w:rsid w:val="008C002C"/>
    <w:rsid w:val="008C13E4"/>
    <w:rsid w:val="008C192C"/>
    <w:rsid w:val="008C2BF3"/>
    <w:rsid w:val="008C3536"/>
    <w:rsid w:val="008C3808"/>
    <w:rsid w:val="008C5ADB"/>
    <w:rsid w:val="008C724C"/>
    <w:rsid w:val="008D1194"/>
    <w:rsid w:val="008D1EC2"/>
    <w:rsid w:val="008D38ED"/>
    <w:rsid w:val="008D545D"/>
    <w:rsid w:val="008D5B5A"/>
    <w:rsid w:val="008D6834"/>
    <w:rsid w:val="008E2361"/>
    <w:rsid w:val="008E47C3"/>
    <w:rsid w:val="008E6AF0"/>
    <w:rsid w:val="008F2068"/>
    <w:rsid w:val="008F2B51"/>
    <w:rsid w:val="008F2CCE"/>
    <w:rsid w:val="00900A75"/>
    <w:rsid w:val="00901078"/>
    <w:rsid w:val="00901590"/>
    <w:rsid w:val="00904E73"/>
    <w:rsid w:val="00905CDD"/>
    <w:rsid w:val="00905E8E"/>
    <w:rsid w:val="00906EC9"/>
    <w:rsid w:val="00915F1A"/>
    <w:rsid w:val="009161C4"/>
    <w:rsid w:val="009205F2"/>
    <w:rsid w:val="00920B7A"/>
    <w:rsid w:val="009213E5"/>
    <w:rsid w:val="00923C55"/>
    <w:rsid w:val="0092503F"/>
    <w:rsid w:val="00926EB2"/>
    <w:rsid w:val="00926FC9"/>
    <w:rsid w:val="00927E38"/>
    <w:rsid w:val="009325D1"/>
    <w:rsid w:val="00935C32"/>
    <w:rsid w:val="00936818"/>
    <w:rsid w:val="009433F1"/>
    <w:rsid w:val="009437CB"/>
    <w:rsid w:val="00943868"/>
    <w:rsid w:val="00943AF1"/>
    <w:rsid w:val="00944C75"/>
    <w:rsid w:val="00946EBF"/>
    <w:rsid w:val="00947343"/>
    <w:rsid w:val="00951366"/>
    <w:rsid w:val="00952CFC"/>
    <w:rsid w:val="0095580C"/>
    <w:rsid w:val="009563F6"/>
    <w:rsid w:val="00956827"/>
    <w:rsid w:val="00956BBB"/>
    <w:rsid w:val="00960533"/>
    <w:rsid w:val="009615E7"/>
    <w:rsid w:val="00964659"/>
    <w:rsid w:val="00966147"/>
    <w:rsid w:val="00966508"/>
    <w:rsid w:val="0096740B"/>
    <w:rsid w:val="00971C40"/>
    <w:rsid w:val="00977271"/>
    <w:rsid w:val="009804DF"/>
    <w:rsid w:val="009805E8"/>
    <w:rsid w:val="00980AF7"/>
    <w:rsid w:val="00980E1A"/>
    <w:rsid w:val="00981F04"/>
    <w:rsid w:val="0098377B"/>
    <w:rsid w:val="00984C70"/>
    <w:rsid w:val="0098603B"/>
    <w:rsid w:val="009917E6"/>
    <w:rsid w:val="00993978"/>
    <w:rsid w:val="00993F22"/>
    <w:rsid w:val="009950AD"/>
    <w:rsid w:val="00995340"/>
    <w:rsid w:val="00997F96"/>
    <w:rsid w:val="009A0013"/>
    <w:rsid w:val="009A159A"/>
    <w:rsid w:val="009B14BD"/>
    <w:rsid w:val="009B273F"/>
    <w:rsid w:val="009B4663"/>
    <w:rsid w:val="009C3C5B"/>
    <w:rsid w:val="009C6927"/>
    <w:rsid w:val="009D35E0"/>
    <w:rsid w:val="009D645F"/>
    <w:rsid w:val="009D7E05"/>
    <w:rsid w:val="009E2BF5"/>
    <w:rsid w:val="009F6805"/>
    <w:rsid w:val="009F6F18"/>
    <w:rsid w:val="009F6F4A"/>
    <w:rsid w:val="00A04BE9"/>
    <w:rsid w:val="00A06311"/>
    <w:rsid w:val="00A1036B"/>
    <w:rsid w:val="00A111E8"/>
    <w:rsid w:val="00A111F4"/>
    <w:rsid w:val="00A120BD"/>
    <w:rsid w:val="00A139B2"/>
    <w:rsid w:val="00A14397"/>
    <w:rsid w:val="00A14683"/>
    <w:rsid w:val="00A15454"/>
    <w:rsid w:val="00A15764"/>
    <w:rsid w:val="00A20839"/>
    <w:rsid w:val="00A25489"/>
    <w:rsid w:val="00A258E7"/>
    <w:rsid w:val="00A31E51"/>
    <w:rsid w:val="00A323B1"/>
    <w:rsid w:val="00A32ED0"/>
    <w:rsid w:val="00A341BF"/>
    <w:rsid w:val="00A3676B"/>
    <w:rsid w:val="00A40632"/>
    <w:rsid w:val="00A52012"/>
    <w:rsid w:val="00A53EB0"/>
    <w:rsid w:val="00A54245"/>
    <w:rsid w:val="00A5723C"/>
    <w:rsid w:val="00A577DF"/>
    <w:rsid w:val="00A64119"/>
    <w:rsid w:val="00A6488A"/>
    <w:rsid w:val="00A6594C"/>
    <w:rsid w:val="00A705BF"/>
    <w:rsid w:val="00A71E29"/>
    <w:rsid w:val="00A73DF4"/>
    <w:rsid w:val="00A751DA"/>
    <w:rsid w:val="00A75379"/>
    <w:rsid w:val="00A76519"/>
    <w:rsid w:val="00A85099"/>
    <w:rsid w:val="00A8577F"/>
    <w:rsid w:val="00A860FA"/>
    <w:rsid w:val="00A9103E"/>
    <w:rsid w:val="00A911D7"/>
    <w:rsid w:val="00A912FA"/>
    <w:rsid w:val="00A913FA"/>
    <w:rsid w:val="00A91497"/>
    <w:rsid w:val="00A926C7"/>
    <w:rsid w:val="00AA3150"/>
    <w:rsid w:val="00AB12CA"/>
    <w:rsid w:val="00AB2B00"/>
    <w:rsid w:val="00AB2CF0"/>
    <w:rsid w:val="00AB57A9"/>
    <w:rsid w:val="00AB65D3"/>
    <w:rsid w:val="00AC06BE"/>
    <w:rsid w:val="00AC0980"/>
    <w:rsid w:val="00AC4F1D"/>
    <w:rsid w:val="00AC54D0"/>
    <w:rsid w:val="00AC68F5"/>
    <w:rsid w:val="00AD099A"/>
    <w:rsid w:val="00AD1DC1"/>
    <w:rsid w:val="00AD51F4"/>
    <w:rsid w:val="00AD56A9"/>
    <w:rsid w:val="00AD589D"/>
    <w:rsid w:val="00AD58C7"/>
    <w:rsid w:val="00AE039A"/>
    <w:rsid w:val="00AE1E42"/>
    <w:rsid w:val="00AE314E"/>
    <w:rsid w:val="00AE35A2"/>
    <w:rsid w:val="00AF183E"/>
    <w:rsid w:val="00AF1DAF"/>
    <w:rsid w:val="00B02CFD"/>
    <w:rsid w:val="00B02D1B"/>
    <w:rsid w:val="00B05FDD"/>
    <w:rsid w:val="00B13354"/>
    <w:rsid w:val="00B1723F"/>
    <w:rsid w:val="00B2104F"/>
    <w:rsid w:val="00B21250"/>
    <w:rsid w:val="00B237A9"/>
    <w:rsid w:val="00B2603F"/>
    <w:rsid w:val="00B279AD"/>
    <w:rsid w:val="00B33B47"/>
    <w:rsid w:val="00B355B0"/>
    <w:rsid w:val="00B374C0"/>
    <w:rsid w:val="00B41AC1"/>
    <w:rsid w:val="00B4252F"/>
    <w:rsid w:val="00B43674"/>
    <w:rsid w:val="00B46C81"/>
    <w:rsid w:val="00B53E76"/>
    <w:rsid w:val="00B551E9"/>
    <w:rsid w:val="00B600DB"/>
    <w:rsid w:val="00B613A9"/>
    <w:rsid w:val="00B6216A"/>
    <w:rsid w:val="00B639AA"/>
    <w:rsid w:val="00B63CED"/>
    <w:rsid w:val="00B654FD"/>
    <w:rsid w:val="00B662AB"/>
    <w:rsid w:val="00B678EA"/>
    <w:rsid w:val="00B73226"/>
    <w:rsid w:val="00B74949"/>
    <w:rsid w:val="00B74F37"/>
    <w:rsid w:val="00B75339"/>
    <w:rsid w:val="00B75DB5"/>
    <w:rsid w:val="00B75F4D"/>
    <w:rsid w:val="00B81D38"/>
    <w:rsid w:val="00B85544"/>
    <w:rsid w:val="00B91D2C"/>
    <w:rsid w:val="00B92689"/>
    <w:rsid w:val="00B93D89"/>
    <w:rsid w:val="00B970A7"/>
    <w:rsid w:val="00BA159A"/>
    <w:rsid w:val="00BA38BA"/>
    <w:rsid w:val="00BA6658"/>
    <w:rsid w:val="00BA700D"/>
    <w:rsid w:val="00BB0BD4"/>
    <w:rsid w:val="00BB30CA"/>
    <w:rsid w:val="00BB32B1"/>
    <w:rsid w:val="00BB533C"/>
    <w:rsid w:val="00BB6881"/>
    <w:rsid w:val="00BC2DE9"/>
    <w:rsid w:val="00BC3020"/>
    <w:rsid w:val="00BC6398"/>
    <w:rsid w:val="00BD0618"/>
    <w:rsid w:val="00BD5C2E"/>
    <w:rsid w:val="00BE323A"/>
    <w:rsid w:val="00BE4C56"/>
    <w:rsid w:val="00BE6884"/>
    <w:rsid w:val="00BE68D6"/>
    <w:rsid w:val="00BE7CD0"/>
    <w:rsid w:val="00BF069B"/>
    <w:rsid w:val="00BF308E"/>
    <w:rsid w:val="00BF7717"/>
    <w:rsid w:val="00BF7806"/>
    <w:rsid w:val="00BF7EC5"/>
    <w:rsid w:val="00C00BA8"/>
    <w:rsid w:val="00C032BB"/>
    <w:rsid w:val="00C06293"/>
    <w:rsid w:val="00C074E7"/>
    <w:rsid w:val="00C11820"/>
    <w:rsid w:val="00C13985"/>
    <w:rsid w:val="00C13B1A"/>
    <w:rsid w:val="00C14802"/>
    <w:rsid w:val="00C16F7F"/>
    <w:rsid w:val="00C223FF"/>
    <w:rsid w:val="00C264AE"/>
    <w:rsid w:val="00C26DCD"/>
    <w:rsid w:val="00C27325"/>
    <w:rsid w:val="00C320F7"/>
    <w:rsid w:val="00C34920"/>
    <w:rsid w:val="00C35C86"/>
    <w:rsid w:val="00C35EFC"/>
    <w:rsid w:val="00C4238F"/>
    <w:rsid w:val="00C44B5D"/>
    <w:rsid w:val="00C44C22"/>
    <w:rsid w:val="00C46D7F"/>
    <w:rsid w:val="00C50878"/>
    <w:rsid w:val="00C564FE"/>
    <w:rsid w:val="00C56722"/>
    <w:rsid w:val="00C60B10"/>
    <w:rsid w:val="00C60C31"/>
    <w:rsid w:val="00C62D47"/>
    <w:rsid w:val="00C630CB"/>
    <w:rsid w:val="00C634D6"/>
    <w:rsid w:val="00C65DD2"/>
    <w:rsid w:val="00C70BA6"/>
    <w:rsid w:val="00C73199"/>
    <w:rsid w:val="00C750BD"/>
    <w:rsid w:val="00C77CC7"/>
    <w:rsid w:val="00C81DE0"/>
    <w:rsid w:val="00C82351"/>
    <w:rsid w:val="00C82DB4"/>
    <w:rsid w:val="00C83391"/>
    <w:rsid w:val="00C9038C"/>
    <w:rsid w:val="00C90E9C"/>
    <w:rsid w:val="00C91DBA"/>
    <w:rsid w:val="00C939AD"/>
    <w:rsid w:val="00C96E58"/>
    <w:rsid w:val="00CA04BE"/>
    <w:rsid w:val="00CA1646"/>
    <w:rsid w:val="00CA3095"/>
    <w:rsid w:val="00CA316C"/>
    <w:rsid w:val="00CA39C6"/>
    <w:rsid w:val="00CA54DE"/>
    <w:rsid w:val="00CA779A"/>
    <w:rsid w:val="00CB24D5"/>
    <w:rsid w:val="00CB2F45"/>
    <w:rsid w:val="00CB4244"/>
    <w:rsid w:val="00CB5587"/>
    <w:rsid w:val="00CC2CC8"/>
    <w:rsid w:val="00CC5A71"/>
    <w:rsid w:val="00CD1B30"/>
    <w:rsid w:val="00CD6752"/>
    <w:rsid w:val="00CD6DB1"/>
    <w:rsid w:val="00CE033B"/>
    <w:rsid w:val="00CE06C0"/>
    <w:rsid w:val="00CE2B04"/>
    <w:rsid w:val="00CE5306"/>
    <w:rsid w:val="00CE5571"/>
    <w:rsid w:val="00CF2A2A"/>
    <w:rsid w:val="00CF44B0"/>
    <w:rsid w:val="00CF6ABB"/>
    <w:rsid w:val="00CF79F5"/>
    <w:rsid w:val="00D00466"/>
    <w:rsid w:val="00D034DA"/>
    <w:rsid w:val="00D04FAD"/>
    <w:rsid w:val="00D05887"/>
    <w:rsid w:val="00D05AA9"/>
    <w:rsid w:val="00D102D1"/>
    <w:rsid w:val="00D126EB"/>
    <w:rsid w:val="00D12ABA"/>
    <w:rsid w:val="00D13EC7"/>
    <w:rsid w:val="00D17D97"/>
    <w:rsid w:val="00D205AD"/>
    <w:rsid w:val="00D21076"/>
    <w:rsid w:val="00D23EF9"/>
    <w:rsid w:val="00D25B9B"/>
    <w:rsid w:val="00D26694"/>
    <w:rsid w:val="00D3050A"/>
    <w:rsid w:val="00D35D6E"/>
    <w:rsid w:val="00D366A4"/>
    <w:rsid w:val="00D36D74"/>
    <w:rsid w:val="00D51855"/>
    <w:rsid w:val="00D53D8D"/>
    <w:rsid w:val="00D60318"/>
    <w:rsid w:val="00D64520"/>
    <w:rsid w:val="00D71E4E"/>
    <w:rsid w:val="00D72227"/>
    <w:rsid w:val="00D754C7"/>
    <w:rsid w:val="00D82BAA"/>
    <w:rsid w:val="00D833F7"/>
    <w:rsid w:val="00D83614"/>
    <w:rsid w:val="00D83DF3"/>
    <w:rsid w:val="00D86CE6"/>
    <w:rsid w:val="00D87F61"/>
    <w:rsid w:val="00D902D0"/>
    <w:rsid w:val="00D922F5"/>
    <w:rsid w:val="00D92AA7"/>
    <w:rsid w:val="00D95E85"/>
    <w:rsid w:val="00D97754"/>
    <w:rsid w:val="00DA0637"/>
    <w:rsid w:val="00DA3C1D"/>
    <w:rsid w:val="00DA3E11"/>
    <w:rsid w:val="00DA3F20"/>
    <w:rsid w:val="00DA54F5"/>
    <w:rsid w:val="00DA5738"/>
    <w:rsid w:val="00DA78F6"/>
    <w:rsid w:val="00DB02FC"/>
    <w:rsid w:val="00DB2E6E"/>
    <w:rsid w:val="00DB3C50"/>
    <w:rsid w:val="00DC065C"/>
    <w:rsid w:val="00DC1557"/>
    <w:rsid w:val="00DC1F1A"/>
    <w:rsid w:val="00DC39E8"/>
    <w:rsid w:val="00DC4CDC"/>
    <w:rsid w:val="00DC4F78"/>
    <w:rsid w:val="00DC739E"/>
    <w:rsid w:val="00DD1F92"/>
    <w:rsid w:val="00DD36A0"/>
    <w:rsid w:val="00DD3AF4"/>
    <w:rsid w:val="00DD3CCA"/>
    <w:rsid w:val="00DD53DA"/>
    <w:rsid w:val="00DD6160"/>
    <w:rsid w:val="00DD792D"/>
    <w:rsid w:val="00DE370A"/>
    <w:rsid w:val="00DE613F"/>
    <w:rsid w:val="00DF02B4"/>
    <w:rsid w:val="00DF0CCA"/>
    <w:rsid w:val="00DF428F"/>
    <w:rsid w:val="00DF5DA8"/>
    <w:rsid w:val="00DF714F"/>
    <w:rsid w:val="00E0032C"/>
    <w:rsid w:val="00E00529"/>
    <w:rsid w:val="00E0390E"/>
    <w:rsid w:val="00E067D9"/>
    <w:rsid w:val="00E11B0C"/>
    <w:rsid w:val="00E12D4F"/>
    <w:rsid w:val="00E14D43"/>
    <w:rsid w:val="00E15942"/>
    <w:rsid w:val="00E17193"/>
    <w:rsid w:val="00E23BF6"/>
    <w:rsid w:val="00E250DF"/>
    <w:rsid w:val="00E3044A"/>
    <w:rsid w:val="00E30754"/>
    <w:rsid w:val="00E32BA6"/>
    <w:rsid w:val="00E357DF"/>
    <w:rsid w:val="00E42DA2"/>
    <w:rsid w:val="00E5023C"/>
    <w:rsid w:val="00E50543"/>
    <w:rsid w:val="00E51340"/>
    <w:rsid w:val="00E52D63"/>
    <w:rsid w:val="00E535BE"/>
    <w:rsid w:val="00E54339"/>
    <w:rsid w:val="00E54C3C"/>
    <w:rsid w:val="00E56A24"/>
    <w:rsid w:val="00E56F85"/>
    <w:rsid w:val="00E618B9"/>
    <w:rsid w:val="00E61BBD"/>
    <w:rsid w:val="00E62D16"/>
    <w:rsid w:val="00E65033"/>
    <w:rsid w:val="00E66566"/>
    <w:rsid w:val="00E67F55"/>
    <w:rsid w:val="00E7018F"/>
    <w:rsid w:val="00E71D87"/>
    <w:rsid w:val="00E812AB"/>
    <w:rsid w:val="00E856FB"/>
    <w:rsid w:val="00E87334"/>
    <w:rsid w:val="00E90CCD"/>
    <w:rsid w:val="00E9477D"/>
    <w:rsid w:val="00E94C11"/>
    <w:rsid w:val="00E96681"/>
    <w:rsid w:val="00EA0A00"/>
    <w:rsid w:val="00EA1F90"/>
    <w:rsid w:val="00EA323C"/>
    <w:rsid w:val="00EA3DE3"/>
    <w:rsid w:val="00EA5195"/>
    <w:rsid w:val="00EB039C"/>
    <w:rsid w:val="00EB4670"/>
    <w:rsid w:val="00EB4AFF"/>
    <w:rsid w:val="00EB5B9B"/>
    <w:rsid w:val="00EB5E8A"/>
    <w:rsid w:val="00EB6A00"/>
    <w:rsid w:val="00EB7753"/>
    <w:rsid w:val="00EC0B22"/>
    <w:rsid w:val="00EC102C"/>
    <w:rsid w:val="00EC3F0C"/>
    <w:rsid w:val="00EC71E4"/>
    <w:rsid w:val="00ED0395"/>
    <w:rsid w:val="00ED1620"/>
    <w:rsid w:val="00EE2B7D"/>
    <w:rsid w:val="00EE5958"/>
    <w:rsid w:val="00EE76CE"/>
    <w:rsid w:val="00F02DBE"/>
    <w:rsid w:val="00F035C1"/>
    <w:rsid w:val="00F074A4"/>
    <w:rsid w:val="00F078BC"/>
    <w:rsid w:val="00F102D8"/>
    <w:rsid w:val="00F119D1"/>
    <w:rsid w:val="00F15C0F"/>
    <w:rsid w:val="00F16688"/>
    <w:rsid w:val="00F20311"/>
    <w:rsid w:val="00F227B6"/>
    <w:rsid w:val="00F25591"/>
    <w:rsid w:val="00F261C9"/>
    <w:rsid w:val="00F262B7"/>
    <w:rsid w:val="00F266C7"/>
    <w:rsid w:val="00F26FB9"/>
    <w:rsid w:val="00F30A7A"/>
    <w:rsid w:val="00F31480"/>
    <w:rsid w:val="00F321DF"/>
    <w:rsid w:val="00F329FF"/>
    <w:rsid w:val="00F32EC5"/>
    <w:rsid w:val="00F4410F"/>
    <w:rsid w:val="00F460C3"/>
    <w:rsid w:val="00F57C5F"/>
    <w:rsid w:val="00F57CE3"/>
    <w:rsid w:val="00F606FC"/>
    <w:rsid w:val="00F60AA8"/>
    <w:rsid w:val="00F612C6"/>
    <w:rsid w:val="00F62617"/>
    <w:rsid w:val="00F65360"/>
    <w:rsid w:val="00F7527E"/>
    <w:rsid w:val="00F77040"/>
    <w:rsid w:val="00F77B0F"/>
    <w:rsid w:val="00F82895"/>
    <w:rsid w:val="00F842B0"/>
    <w:rsid w:val="00F84FD2"/>
    <w:rsid w:val="00F87B1A"/>
    <w:rsid w:val="00F93312"/>
    <w:rsid w:val="00F951DC"/>
    <w:rsid w:val="00F97B32"/>
    <w:rsid w:val="00F97E22"/>
    <w:rsid w:val="00FB133E"/>
    <w:rsid w:val="00FB30B3"/>
    <w:rsid w:val="00FB5620"/>
    <w:rsid w:val="00FC1297"/>
    <w:rsid w:val="00FC1C35"/>
    <w:rsid w:val="00FC2EF1"/>
    <w:rsid w:val="00FC4741"/>
    <w:rsid w:val="00FC4756"/>
    <w:rsid w:val="00FC48C5"/>
    <w:rsid w:val="00FC5F31"/>
    <w:rsid w:val="00FD27E2"/>
    <w:rsid w:val="00FD335B"/>
    <w:rsid w:val="00FD36BD"/>
    <w:rsid w:val="00FD528D"/>
    <w:rsid w:val="00FD60DB"/>
    <w:rsid w:val="00FE0498"/>
    <w:rsid w:val="00FE1676"/>
    <w:rsid w:val="00FE231B"/>
    <w:rsid w:val="00FE264F"/>
    <w:rsid w:val="00FE3483"/>
    <w:rsid w:val="00FE54FE"/>
    <w:rsid w:val="00FE57DC"/>
    <w:rsid w:val="00FF34DE"/>
    <w:rsid w:val="00FF522F"/>
    <w:rsid w:val="00FF669A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E3"/>
  </w:style>
  <w:style w:type="paragraph" w:styleId="1">
    <w:name w:val="heading 1"/>
    <w:basedOn w:val="a"/>
    <w:next w:val="a"/>
    <w:link w:val="10"/>
    <w:uiPriority w:val="9"/>
    <w:qFormat/>
    <w:rsid w:val="00470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8351AF"/>
    <w:pPr>
      <w:keepNext/>
      <w:spacing w:before="100" w:beforeAutospacing="1" w:after="119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24C"/>
  </w:style>
  <w:style w:type="paragraph" w:styleId="a5">
    <w:name w:val="footer"/>
    <w:basedOn w:val="a"/>
    <w:link w:val="a6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24C"/>
  </w:style>
  <w:style w:type="table" w:styleId="a7">
    <w:name w:val="Table Grid"/>
    <w:basedOn w:val="a1"/>
    <w:uiPriority w:val="59"/>
    <w:rsid w:val="008C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03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character" w:styleId="a8">
    <w:name w:val="Placeholder Text"/>
    <w:basedOn w:val="a0"/>
    <w:uiPriority w:val="99"/>
    <w:semiHidden/>
    <w:rsid w:val="00CE033B"/>
    <w:rPr>
      <w:color w:val="808080"/>
    </w:rPr>
  </w:style>
  <w:style w:type="paragraph" w:styleId="a9">
    <w:name w:val="List"/>
    <w:basedOn w:val="a"/>
    <w:rsid w:val="00CE033B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styleId="aa">
    <w:name w:val="Emphasis"/>
    <w:qFormat/>
    <w:rsid w:val="00D13EC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92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6EB2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A914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5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e">
    <w:name w:val="List Paragraph"/>
    <w:basedOn w:val="a"/>
    <w:uiPriority w:val="34"/>
    <w:qFormat/>
    <w:rsid w:val="001C7C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08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70873"/>
  </w:style>
  <w:style w:type="character" w:styleId="af">
    <w:name w:val="Hyperlink"/>
    <w:basedOn w:val="a0"/>
    <w:uiPriority w:val="99"/>
    <w:unhideWhenUsed/>
    <w:rsid w:val="00470873"/>
    <w:rPr>
      <w:color w:val="000080"/>
      <w:u w:val="single"/>
    </w:rPr>
  </w:style>
  <w:style w:type="character" w:styleId="af0">
    <w:name w:val="FollowedHyperlink"/>
    <w:basedOn w:val="a0"/>
    <w:uiPriority w:val="99"/>
    <w:semiHidden/>
    <w:unhideWhenUsed/>
    <w:rsid w:val="00470873"/>
    <w:rPr>
      <w:color w:val="800000"/>
      <w:u w:val="single"/>
    </w:rPr>
  </w:style>
  <w:style w:type="paragraph" w:customStyle="1" w:styleId="msonormal0">
    <w:name w:val="msonormal"/>
    <w:basedOn w:val="a"/>
    <w:rsid w:val="004708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462F2"/>
  </w:style>
  <w:style w:type="paragraph" w:customStyle="1" w:styleId="12">
    <w:name w:val="Текст ПЗ Первая строка:  1 см"/>
    <w:link w:val="13"/>
    <w:rsid w:val="006462F2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3">
    <w:name w:val="Текст ПЗ Первая строка:  1 см Знак"/>
    <w:link w:val="12"/>
    <w:rsid w:val="006462F2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f1">
    <w:name w:val="Body Text"/>
    <w:basedOn w:val="a"/>
    <w:link w:val="af2"/>
    <w:rsid w:val="006462F2"/>
    <w:pPr>
      <w:widowControl w:val="0"/>
      <w:suppressAutoHyphens/>
      <w:autoSpaceDN w:val="0"/>
      <w:spacing w:after="0" w:line="336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customStyle="1" w:styleId="af2">
    <w:name w:val="Основной текст Знак"/>
    <w:basedOn w:val="a0"/>
    <w:link w:val="af1"/>
    <w:rsid w:val="006462F2"/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styleId="af3">
    <w:name w:val="Intense Emphasis"/>
    <w:basedOn w:val="a0"/>
    <w:uiPriority w:val="21"/>
    <w:qFormat/>
    <w:rsid w:val="006462F2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462F2"/>
  </w:style>
  <w:style w:type="paragraph" w:styleId="af4">
    <w:name w:val="No Spacing"/>
    <w:uiPriority w:val="1"/>
    <w:qFormat/>
    <w:rsid w:val="006462F2"/>
    <w:pPr>
      <w:spacing w:after="0" w:line="240" w:lineRule="auto"/>
    </w:pPr>
    <w:rPr>
      <w:rFonts w:ascii="Calibri" w:eastAsia="Times New Roman" w:hAnsi="Calibri" w:cs="Times New Roman"/>
    </w:rPr>
  </w:style>
  <w:style w:type="paragraph" w:styleId="af5">
    <w:name w:val="Body Text Indent"/>
    <w:basedOn w:val="a"/>
    <w:link w:val="af6"/>
    <w:uiPriority w:val="99"/>
    <w:semiHidden/>
    <w:unhideWhenUsed/>
    <w:rsid w:val="006462F2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6462F2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462F2"/>
    <w:pPr>
      <w:suppressLineNumbers/>
    </w:pPr>
    <w:rPr>
      <w:lang w:eastAsia="en-US"/>
    </w:rPr>
  </w:style>
  <w:style w:type="paragraph" w:customStyle="1" w:styleId="Marginalia">
    <w:name w:val="Marginalia"/>
    <w:basedOn w:val="a"/>
    <w:rsid w:val="006462F2"/>
    <w:pPr>
      <w:widowControl w:val="0"/>
      <w:suppressAutoHyphens/>
      <w:autoSpaceDN w:val="0"/>
      <w:spacing w:after="120" w:line="240" w:lineRule="auto"/>
      <w:ind w:left="2268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paragraph" w:customStyle="1" w:styleId="Heading">
    <w:name w:val="Heading"/>
    <w:basedOn w:val="Standard"/>
    <w:next w:val="Textbody"/>
    <w:rsid w:val="006462F2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</w:rPr>
  </w:style>
  <w:style w:type="paragraph" w:customStyle="1" w:styleId="Textbody">
    <w:name w:val="Text body"/>
    <w:basedOn w:val="Standard"/>
    <w:rsid w:val="006462F2"/>
    <w:pPr>
      <w:widowControl/>
      <w:spacing w:after="120"/>
    </w:pPr>
    <w:rPr>
      <w:rFonts w:eastAsia="Times New Roman" w:cs="Times New Roman"/>
      <w:bCs/>
      <w:iCs/>
      <w:sz w:val="28"/>
    </w:rPr>
  </w:style>
  <w:style w:type="paragraph" w:styleId="af7">
    <w:name w:val="Title"/>
    <w:basedOn w:val="Standard"/>
    <w:next w:val="Textbody"/>
    <w:link w:val="af8"/>
    <w:rsid w:val="006462F2"/>
    <w:pPr>
      <w:keepNext/>
      <w:widowControl/>
      <w:spacing w:before="240" w:after="120"/>
    </w:pPr>
    <w:rPr>
      <w:rFonts w:ascii="Arial" w:hAnsi="Arial"/>
      <w:bCs/>
      <w:iCs/>
      <w:sz w:val="28"/>
      <w:szCs w:val="28"/>
    </w:rPr>
  </w:style>
  <w:style w:type="character" w:customStyle="1" w:styleId="af8">
    <w:name w:val="Название Знак"/>
    <w:basedOn w:val="a0"/>
    <w:link w:val="af7"/>
    <w:rsid w:val="006462F2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9">
    <w:name w:val="Subtitle"/>
    <w:basedOn w:val="Standard"/>
    <w:next w:val="Textbody"/>
    <w:link w:val="afa"/>
    <w:rsid w:val="006462F2"/>
    <w:pPr>
      <w:widowControl/>
      <w:spacing w:after="60"/>
      <w:jc w:val="center"/>
    </w:pPr>
    <w:rPr>
      <w:rFonts w:ascii="Arial" w:eastAsia="Times New Roman" w:hAnsi="Arial" w:cs="Arial"/>
      <w:bCs/>
      <w:iCs/>
      <w:sz w:val="28"/>
    </w:rPr>
  </w:style>
  <w:style w:type="character" w:customStyle="1" w:styleId="afa">
    <w:name w:val="Подзаголовок Знак"/>
    <w:basedOn w:val="a0"/>
    <w:link w:val="af9"/>
    <w:rsid w:val="006462F2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customStyle="1" w:styleId="14">
    <w:name w:val="Название объекта1"/>
    <w:basedOn w:val="Standard"/>
    <w:rsid w:val="006462F2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</w:rPr>
  </w:style>
  <w:style w:type="paragraph" w:customStyle="1" w:styleId="Index">
    <w:name w:val="Index"/>
    <w:basedOn w:val="Standard"/>
    <w:rsid w:val="006462F2"/>
    <w:pPr>
      <w:widowControl/>
      <w:suppressLineNumbers/>
    </w:pPr>
    <w:rPr>
      <w:rFonts w:ascii="Arial" w:eastAsia="Times New Roman" w:hAnsi="Arial"/>
      <w:bCs/>
      <w:iCs/>
      <w:sz w:val="24"/>
    </w:rPr>
  </w:style>
  <w:style w:type="paragraph" w:customStyle="1" w:styleId="15">
    <w:name w:val="Верхний колонтитул1"/>
    <w:basedOn w:val="Standard"/>
    <w:rsid w:val="006462F2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</w:rPr>
  </w:style>
  <w:style w:type="paragraph" w:customStyle="1" w:styleId="16">
    <w:name w:val="Нижний колонтитул1"/>
    <w:basedOn w:val="Standard"/>
    <w:rsid w:val="006462F2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</w:rPr>
  </w:style>
  <w:style w:type="paragraph" w:customStyle="1" w:styleId="Textbodyindent">
    <w:name w:val="Text body indent"/>
    <w:basedOn w:val="Standard"/>
    <w:rsid w:val="006462F2"/>
    <w:pPr>
      <w:widowControl/>
      <w:spacing w:line="360" w:lineRule="auto"/>
      <w:ind w:firstLine="709"/>
      <w:jc w:val="both"/>
    </w:pPr>
    <w:rPr>
      <w:rFonts w:eastAsia="Times New Roman" w:cs="Times New Roman"/>
      <w:sz w:val="24"/>
    </w:rPr>
  </w:style>
  <w:style w:type="paragraph" w:customStyle="1" w:styleId="TableHeading">
    <w:name w:val="Table Heading"/>
    <w:basedOn w:val="TableContents"/>
    <w:rsid w:val="006462F2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6462F2"/>
  </w:style>
  <w:style w:type="paragraph" w:styleId="20">
    <w:name w:val="Body Text Indent 2"/>
    <w:basedOn w:val="Standard"/>
    <w:link w:val="21"/>
    <w:rsid w:val="006462F2"/>
    <w:pPr>
      <w:widowControl/>
      <w:ind w:firstLine="709"/>
      <w:jc w:val="both"/>
    </w:pPr>
    <w:rPr>
      <w:rFonts w:eastAsia="Times New Roman" w:cs="Times New Roman"/>
      <w:bCs/>
      <w:iCs/>
      <w:sz w:val="24"/>
    </w:rPr>
  </w:style>
  <w:style w:type="character" w:customStyle="1" w:styleId="21">
    <w:name w:val="Основной текст с отступом 2 Знак"/>
    <w:basedOn w:val="a0"/>
    <w:link w:val="20"/>
    <w:rsid w:val="006462F2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7">
    <w:name w:val="Нижний колонтитул 1 лист"/>
    <w:basedOn w:val="Standard"/>
    <w:autoRedefine/>
    <w:rsid w:val="006462F2"/>
    <w:pPr>
      <w:widowControl/>
    </w:pPr>
    <w:rPr>
      <w:rFonts w:eastAsia="Times New Roman" w:cs="Times New Roman"/>
      <w:bCs/>
      <w:iCs/>
      <w:sz w:val="28"/>
    </w:rPr>
  </w:style>
  <w:style w:type="paragraph" w:customStyle="1" w:styleId="ConsPlusCell">
    <w:name w:val="ConsPlusCell"/>
    <w:rsid w:val="006462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6462F2"/>
    <w:pPr>
      <w:widowControl/>
      <w:spacing w:after="120"/>
    </w:pPr>
    <w:rPr>
      <w:rFonts w:eastAsia="Times New Roman" w:cs="Times New Roman"/>
      <w:bCs/>
      <w:i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62F2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110">
    <w:name w:val="Заголовок 11"/>
    <w:basedOn w:val="af7"/>
    <w:next w:val="Textbody"/>
    <w:rsid w:val="006462F2"/>
    <w:pPr>
      <w:outlineLvl w:val="0"/>
    </w:pPr>
    <w:rPr>
      <w:b/>
    </w:rPr>
  </w:style>
  <w:style w:type="paragraph" w:customStyle="1" w:styleId="8">
    <w:name w:val="Заголовок №8"/>
    <w:rsid w:val="006462F2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8">
    <w:name w:val="Текст1"/>
    <w:basedOn w:val="Standard"/>
    <w:rsid w:val="006462F2"/>
    <w:pPr>
      <w:widowControl/>
    </w:pPr>
    <w:rPr>
      <w:rFonts w:ascii="Courier New" w:eastAsia="Times New Roman" w:hAnsi="Courier New" w:cs="Courier New"/>
      <w:bCs/>
      <w:iCs/>
      <w:sz w:val="20"/>
      <w:lang w:val="en-US"/>
    </w:rPr>
  </w:style>
  <w:style w:type="character" w:customStyle="1" w:styleId="WW8Num2z0">
    <w:name w:val="WW8Num2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6462F2"/>
    <w:rPr>
      <w:rFonts w:ascii="Symbol" w:hAnsi="Symbol"/>
    </w:rPr>
  </w:style>
  <w:style w:type="character" w:customStyle="1" w:styleId="WW8Num3z0">
    <w:name w:val="WW8Num3z0"/>
    <w:rsid w:val="006462F2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6462F2"/>
    <w:rPr>
      <w:b/>
      <w:bCs/>
    </w:rPr>
  </w:style>
  <w:style w:type="character" w:customStyle="1" w:styleId="NumberingSymbols">
    <w:name w:val="Numbering Symbols"/>
    <w:rsid w:val="006462F2"/>
  </w:style>
  <w:style w:type="character" w:customStyle="1" w:styleId="BulletSymbols">
    <w:name w:val="Bullet Symbols"/>
    <w:rsid w:val="006462F2"/>
    <w:rPr>
      <w:rFonts w:ascii="OpenSymbol" w:eastAsia="OpenSymbol" w:hAnsi="OpenSymbol" w:cs="OpenSymbol"/>
    </w:rPr>
  </w:style>
  <w:style w:type="character" w:customStyle="1" w:styleId="WW8Num5z0">
    <w:name w:val="WW8Num5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6462F2"/>
    <w:rPr>
      <w:rFonts w:ascii="Symbol" w:hAnsi="Symbol" w:cs="StarSymbol, 'Arial Unicode MS'"/>
      <w:sz w:val="18"/>
      <w:szCs w:val="18"/>
    </w:rPr>
  </w:style>
  <w:style w:type="character" w:customStyle="1" w:styleId="Internetlink">
    <w:name w:val="Internet link"/>
    <w:rsid w:val="006462F2"/>
    <w:rPr>
      <w:color w:val="000080"/>
      <w:u w:val="single"/>
    </w:rPr>
  </w:style>
  <w:style w:type="character" w:customStyle="1" w:styleId="Linenumbering">
    <w:name w:val="Line numbering"/>
    <w:rsid w:val="006462F2"/>
  </w:style>
  <w:style w:type="character" w:customStyle="1" w:styleId="DefaultFontStyle">
    <w:name w:val="DefaultFontStyle"/>
    <w:rsid w:val="006462F2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6462F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6462F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6462F2"/>
    <w:rPr>
      <w:sz w:val="26"/>
      <w:szCs w:val="26"/>
    </w:rPr>
  </w:style>
  <w:style w:type="character" w:customStyle="1" w:styleId="WW8Num40z1">
    <w:name w:val="WW8Num40z1"/>
    <w:rsid w:val="006462F2"/>
  </w:style>
  <w:style w:type="character" w:customStyle="1" w:styleId="WW8Num40z2">
    <w:name w:val="WW8Num40z2"/>
    <w:rsid w:val="006462F2"/>
  </w:style>
  <w:style w:type="character" w:customStyle="1" w:styleId="WW8Num40z3">
    <w:name w:val="WW8Num40z3"/>
    <w:rsid w:val="006462F2"/>
  </w:style>
  <w:style w:type="character" w:customStyle="1" w:styleId="WW8Num40z4">
    <w:name w:val="WW8Num40z4"/>
    <w:rsid w:val="006462F2"/>
  </w:style>
  <w:style w:type="character" w:customStyle="1" w:styleId="WW8Num40z5">
    <w:name w:val="WW8Num40z5"/>
    <w:rsid w:val="006462F2"/>
  </w:style>
  <w:style w:type="character" w:customStyle="1" w:styleId="WW8Num40z6">
    <w:name w:val="WW8Num40z6"/>
    <w:rsid w:val="006462F2"/>
  </w:style>
  <w:style w:type="character" w:customStyle="1" w:styleId="WW8Num40z7">
    <w:name w:val="WW8Num40z7"/>
    <w:rsid w:val="006462F2"/>
  </w:style>
  <w:style w:type="character" w:customStyle="1" w:styleId="WW8Num40z8">
    <w:name w:val="WW8Num40z8"/>
    <w:rsid w:val="006462F2"/>
  </w:style>
  <w:style w:type="numbering" w:customStyle="1" w:styleId="WW8Num2">
    <w:name w:val="WW8Num2"/>
    <w:basedOn w:val="a2"/>
    <w:rsid w:val="006462F2"/>
    <w:pPr>
      <w:numPr>
        <w:numId w:val="11"/>
      </w:numPr>
    </w:pPr>
  </w:style>
  <w:style w:type="numbering" w:customStyle="1" w:styleId="WW8Num4">
    <w:name w:val="WW8Num4"/>
    <w:basedOn w:val="a2"/>
    <w:rsid w:val="006462F2"/>
    <w:pPr>
      <w:numPr>
        <w:numId w:val="12"/>
      </w:numPr>
    </w:pPr>
  </w:style>
  <w:style w:type="numbering" w:customStyle="1" w:styleId="WW8Num3">
    <w:name w:val="WW8Num3"/>
    <w:basedOn w:val="a2"/>
    <w:rsid w:val="006462F2"/>
    <w:pPr>
      <w:numPr>
        <w:numId w:val="13"/>
      </w:numPr>
    </w:pPr>
  </w:style>
  <w:style w:type="numbering" w:customStyle="1" w:styleId="WW8Num1">
    <w:name w:val="WW8Num1"/>
    <w:basedOn w:val="a2"/>
    <w:rsid w:val="006462F2"/>
    <w:pPr>
      <w:numPr>
        <w:numId w:val="14"/>
      </w:numPr>
    </w:pPr>
  </w:style>
  <w:style w:type="numbering" w:customStyle="1" w:styleId="WW8Num5">
    <w:name w:val="WW8Num5"/>
    <w:basedOn w:val="a2"/>
    <w:rsid w:val="006462F2"/>
    <w:pPr>
      <w:numPr>
        <w:numId w:val="15"/>
      </w:numPr>
    </w:pPr>
  </w:style>
  <w:style w:type="numbering" w:customStyle="1" w:styleId="WW8Num6">
    <w:name w:val="WW8Num6"/>
    <w:basedOn w:val="a2"/>
    <w:rsid w:val="006462F2"/>
    <w:pPr>
      <w:numPr>
        <w:numId w:val="16"/>
      </w:numPr>
    </w:pPr>
  </w:style>
  <w:style w:type="numbering" w:customStyle="1" w:styleId="WW8Num7">
    <w:name w:val="WW8Num7"/>
    <w:basedOn w:val="a2"/>
    <w:rsid w:val="006462F2"/>
    <w:pPr>
      <w:numPr>
        <w:numId w:val="17"/>
      </w:numPr>
    </w:pPr>
  </w:style>
  <w:style w:type="numbering" w:customStyle="1" w:styleId="WW8Num8">
    <w:name w:val="WW8Num8"/>
    <w:basedOn w:val="a2"/>
    <w:rsid w:val="006462F2"/>
    <w:pPr>
      <w:numPr>
        <w:numId w:val="18"/>
      </w:numPr>
    </w:pPr>
  </w:style>
  <w:style w:type="numbering" w:customStyle="1" w:styleId="WW8Num9">
    <w:name w:val="WW8Num9"/>
    <w:basedOn w:val="a2"/>
    <w:rsid w:val="006462F2"/>
    <w:pPr>
      <w:numPr>
        <w:numId w:val="19"/>
      </w:numPr>
    </w:pPr>
  </w:style>
  <w:style w:type="numbering" w:customStyle="1" w:styleId="WW8Num72">
    <w:name w:val="WW8Num72"/>
    <w:basedOn w:val="a2"/>
    <w:rsid w:val="006462F2"/>
    <w:pPr>
      <w:numPr>
        <w:numId w:val="20"/>
      </w:numPr>
    </w:pPr>
  </w:style>
  <w:style w:type="numbering" w:customStyle="1" w:styleId="WW8Num35">
    <w:name w:val="WW8Num35"/>
    <w:basedOn w:val="a2"/>
    <w:rsid w:val="006462F2"/>
    <w:pPr>
      <w:numPr>
        <w:numId w:val="21"/>
      </w:numPr>
    </w:pPr>
  </w:style>
  <w:style w:type="numbering" w:customStyle="1" w:styleId="WW8Num40">
    <w:name w:val="WW8Num40"/>
    <w:basedOn w:val="a2"/>
    <w:rsid w:val="006462F2"/>
    <w:pPr>
      <w:numPr>
        <w:numId w:val="22"/>
      </w:numPr>
    </w:pPr>
  </w:style>
  <w:style w:type="paragraph" w:customStyle="1" w:styleId="-">
    <w:name w:val="содержимое-врезки"/>
    <w:basedOn w:val="a"/>
    <w:rsid w:val="006462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7"/>
    <w:uiPriority w:val="59"/>
    <w:rsid w:val="00B91D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0"/>
    <w:uiPriority w:val="99"/>
    <w:semiHidden/>
    <w:unhideWhenUsed/>
    <w:rsid w:val="00F262B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F262B7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F262B7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F262B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F262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E3"/>
  </w:style>
  <w:style w:type="paragraph" w:styleId="1">
    <w:name w:val="heading 1"/>
    <w:basedOn w:val="a"/>
    <w:next w:val="a"/>
    <w:link w:val="10"/>
    <w:uiPriority w:val="9"/>
    <w:qFormat/>
    <w:rsid w:val="00470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qFormat/>
    <w:rsid w:val="008351AF"/>
    <w:pPr>
      <w:keepNext/>
      <w:spacing w:before="100" w:beforeAutospacing="1" w:after="119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24C"/>
  </w:style>
  <w:style w:type="paragraph" w:styleId="a5">
    <w:name w:val="footer"/>
    <w:basedOn w:val="a"/>
    <w:link w:val="a6"/>
    <w:uiPriority w:val="99"/>
    <w:unhideWhenUsed/>
    <w:rsid w:val="008C7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24C"/>
  </w:style>
  <w:style w:type="table" w:styleId="a7">
    <w:name w:val="Table Grid"/>
    <w:basedOn w:val="a1"/>
    <w:uiPriority w:val="59"/>
    <w:rsid w:val="008C7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E033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character" w:styleId="a8">
    <w:name w:val="Placeholder Text"/>
    <w:basedOn w:val="a0"/>
    <w:uiPriority w:val="99"/>
    <w:semiHidden/>
    <w:rsid w:val="00CE033B"/>
    <w:rPr>
      <w:color w:val="808080"/>
    </w:rPr>
  </w:style>
  <w:style w:type="paragraph" w:styleId="a9">
    <w:name w:val="List"/>
    <w:basedOn w:val="a"/>
    <w:rsid w:val="00CE033B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ru-RU"/>
    </w:rPr>
  </w:style>
  <w:style w:type="character" w:styleId="aa">
    <w:name w:val="Emphasis"/>
    <w:qFormat/>
    <w:rsid w:val="00D13EC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926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6EB2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A914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5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e">
    <w:name w:val="List Paragraph"/>
    <w:basedOn w:val="a"/>
    <w:uiPriority w:val="34"/>
    <w:qFormat/>
    <w:rsid w:val="001C7C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08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70873"/>
  </w:style>
  <w:style w:type="character" w:styleId="af">
    <w:name w:val="Hyperlink"/>
    <w:basedOn w:val="a0"/>
    <w:uiPriority w:val="99"/>
    <w:unhideWhenUsed/>
    <w:rsid w:val="00470873"/>
    <w:rPr>
      <w:color w:val="000080"/>
      <w:u w:val="single"/>
    </w:rPr>
  </w:style>
  <w:style w:type="character" w:styleId="af0">
    <w:name w:val="FollowedHyperlink"/>
    <w:basedOn w:val="a0"/>
    <w:uiPriority w:val="99"/>
    <w:semiHidden/>
    <w:unhideWhenUsed/>
    <w:rsid w:val="00470873"/>
    <w:rPr>
      <w:color w:val="800000"/>
      <w:u w:val="single"/>
    </w:rPr>
  </w:style>
  <w:style w:type="paragraph" w:customStyle="1" w:styleId="msonormal0">
    <w:name w:val="msonormal"/>
    <w:basedOn w:val="a"/>
    <w:rsid w:val="0047087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6462F2"/>
  </w:style>
  <w:style w:type="paragraph" w:customStyle="1" w:styleId="12">
    <w:name w:val="Текст ПЗ Первая строка:  1 см"/>
    <w:link w:val="13"/>
    <w:rsid w:val="006462F2"/>
    <w:pPr>
      <w:spacing w:after="0" w:line="240" w:lineRule="auto"/>
      <w:ind w:firstLine="567"/>
      <w:jc w:val="both"/>
    </w:pPr>
    <w:rPr>
      <w:rFonts w:ascii="ISOCPEUR" w:eastAsia="Times New Roman" w:hAnsi="ISOCPEUR" w:cs="Times New Roman"/>
      <w:i/>
      <w:sz w:val="28"/>
      <w:szCs w:val="20"/>
      <w:lang w:eastAsia="ru-RU"/>
    </w:rPr>
  </w:style>
  <w:style w:type="character" w:customStyle="1" w:styleId="13">
    <w:name w:val="Текст ПЗ Первая строка:  1 см Знак"/>
    <w:link w:val="12"/>
    <w:rsid w:val="006462F2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af1">
    <w:name w:val="Body Text"/>
    <w:basedOn w:val="a"/>
    <w:link w:val="af2"/>
    <w:rsid w:val="006462F2"/>
    <w:pPr>
      <w:widowControl w:val="0"/>
      <w:suppressAutoHyphens/>
      <w:autoSpaceDN w:val="0"/>
      <w:spacing w:after="0" w:line="336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customStyle="1" w:styleId="af2">
    <w:name w:val="Основной текст Знак"/>
    <w:basedOn w:val="a0"/>
    <w:link w:val="af1"/>
    <w:rsid w:val="006462F2"/>
    <w:rPr>
      <w:rFonts w:ascii="Times New Roman" w:eastAsia="Times New Roman" w:hAnsi="Times New Roman" w:cs="Times New Roman"/>
      <w:kern w:val="3"/>
      <w:sz w:val="28"/>
      <w:szCs w:val="20"/>
      <w:lang w:val="uk-UA" w:eastAsia="ru-RU"/>
    </w:rPr>
  </w:style>
  <w:style w:type="character" w:styleId="af3">
    <w:name w:val="Intense Emphasis"/>
    <w:basedOn w:val="a0"/>
    <w:uiPriority w:val="21"/>
    <w:qFormat/>
    <w:rsid w:val="006462F2"/>
    <w:rPr>
      <w:rFonts w:cs="Times New Roman"/>
      <w:b/>
      <w:i/>
      <w:color w:val="4F81BD"/>
    </w:rPr>
  </w:style>
  <w:style w:type="character" w:customStyle="1" w:styleId="apple-converted-space">
    <w:name w:val="apple-converted-space"/>
    <w:basedOn w:val="a0"/>
    <w:rsid w:val="006462F2"/>
  </w:style>
  <w:style w:type="paragraph" w:styleId="af4">
    <w:name w:val="No Spacing"/>
    <w:uiPriority w:val="1"/>
    <w:qFormat/>
    <w:rsid w:val="006462F2"/>
    <w:pPr>
      <w:spacing w:after="0" w:line="240" w:lineRule="auto"/>
    </w:pPr>
    <w:rPr>
      <w:rFonts w:ascii="Calibri" w:eastAsia="Times New Roman" w:hAnsi="Calibri" w:cs="Times New Roman"/>
    </w:rPr>
  </w:style>
  <w:style w:type="paragraph" w:styleId="af5">
    <w:name w:val="Body Text Indent"/>
    <w:basedOn w:val="a"/>
    <w:link w:val="af6"/>
    <w:uiPriority w:val="99"/>
    <w:semiHidden/>
    <w:unhideWhenUsed/>
    <w:rsid w:val="006462F2"/>
    <w:pPr>
      <w:widowControl w:val="0"/>
      <w:suppressAutoHyphens/>
      <w:autoSpaceDN w:val="0"/>
      <w:spacing w:after="120" w:line="240" w:lineRule="auto"/>
      <w:ind w:left="283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6462F2"/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462F2"/>
    <w:pPr>
      <w:suppressLineNumbers/>
    </w:pPr>
    <w:rPr>
      <w:lang w:eastAsia="en-US"/>
    </w:rPr>
  </w:style>
  <w:style w:type="paragraph" w:customStyle="1" w:styleId="Marginalia">
    <w:name w:val="Marginalia"/>
    <w:basedOn w:val="a"/>
    <w:rsid w:val="006462F2"/>
    <w:pPr>
      <w:widowControl w:val="0"/>
      <w:suppressAutoHyphens/>
      <w:autoSpaceDN w:val="0"/>
      <w:spacing w:after="120" w:line="240" w:lineRule="auto"/>
      <w:ind w:left="2268"/>
      <w:textAlignment w:val="baseline"/>
    </w:pPr>
    <w:rPr>
      <w:rFonts w:ascii="Times New Roman" w:eastAsia="Lucida Sans Unicode" w:hAnsi="Times New Roman" w:cs="Tahoma"/>
      <w:kern w:val="3"/>
      <w:sz w:val="21"/>
      <w:szCs w:val="24"/>
      <w:lang w:eastAsia="ru-RU"/>
    </w:rPr>
  </w:style>
  <w:style w:type="paragraph" w:customStyle="1" w:styleId="Heading">
    <w:name w:val="Heading"/>
    <w:basedOn w:val="Standard"/>
    <w:next w:val="Textbody"/>
    <w:rsid w:val="006462F2"/>
    <w:pPr>
      <w:keepNext/>
      <w:widowControl/>
      <w:spacing w:before="240" w:after="120"/>
    </w:pPr>
    <w:rPr>
      <w:rFonts w:ascii="Arial" w:eastAsia="MS Mincho" w:hAnsi="Arial"/>
      <w:bCs/>
      <w:iCs/>
      <w:sz w:val="28"/>
      <w:szCs w:val="28"/>
    </w:rPr>
  </w:style>
  <w:style w:type="paragraph" w:customStyle="1" w:styleId="Textbody">
    <w:name w:val="Text body"/>
    <w:basedOn w:val="Standard"/>
    <w:rsid w:val="006462F2"/>
    <w:pPr>
      <w:widowControl/>
      <w:spacing w:after="120"/>
    </w:pPr>
    <w:rPr>
      <w:rFonts w:eastAsia="Times New Roman" w:cs="Times New Roman"/>
      <w:bCs/>
      <w:iCs/>
      <w:sz w:val="28"/>
    </w:rPr>
  </w:style>
  <w:style w:type="paragraph" w:styleId="af7">
    <w:name w:val="Title"/>
    <w:basedOn w:val="Standard"/>
    <w:next w:val="Textbody"/>
    <w:link w:val="af8"/>
    <w:rsid w:val="006462F2"/>
    <w:pPr>
      <w:keepNext/>
      <w:widowControl/>
      <w:spacing w:before="240" w:after="120"/>
    </w:pPr>
    <w:rPr>
      <w:rFonts w:ascii="Arial" w:hAnsi="Arial"/>
      <w:bCs/>
      <w:iCs/>
      <w:sz w:val="28"/>
      <w:szCs w:val="28"/>
    </w:rPr>
  </w:style>
  <w:style w:type="character" w:customStyle="1" w:styleId="af8">
    <w:name w:val="Название Знак"/>
    <w:basedOn w:val="a0"/>
    <w:link w:val="af7"/>
    <w:rsid w:val="006462F2"/>
    <w:rPr>
      <w:rFonts w:ascii="Arial" w:eastAsia="Lucida Sans Unicode" w:hAnsi="Arial" w:cs="Tahoma"/>
      <w:bCs/>
      <w:iCs/>
      <w:kern w:val="3"/>
      <w:sz w:val="28"/>
      <w:szCs w:val="28"/>
      <w:lang w:eastAsia="ru-RU"/>
    </w:rPr>
  </w:style>
  <w:style w:type="paragraph" w:styleId="af9">
    <w:name w:val="Subtitle"/>
    <w:basedOn w:val="Standard"/>
    <w:next w:val="Textbody"/>
    <w:link w:val="afa"/>
    <w:rsid w:val="006462F2"/>
    <w:pPr>
      <w:widowControl/>
      <w:spacing w:after="60"/>
      <w:jc w:val="center"/>
    </w:pPr>
    <w:rPr>
      <w:rFonts w:ascii="Arial" w:eastAsia="Times New Roman" w:hAnsi="Arial" w:cs="Arial"/>
      <w:bCs/>
      <w:iCs/>
      <w:sz w:val="28"/>
    </w:rPr>
  </w:style>
  <w:style w:type="character" w:customStyle="1" w:styleId="afa">
    <w:name w:val="Подзаголовок Знак"/>
    <w:basedOn w:val="a0"/>
    <w:link w:val="af9"/>
    <w:rsid w:val="006462F2"/>
    <w:rPr>
      <w:rFonts w:ascii="Arial" w:eastAsia="Times New Roman" w:hAnsi="Arial" w:cs="Arial"/>
      <w:bCs/>
      <w:iCs/>
      <w:kern w:val="3"/>
      <w:sz w:val="28"/>
      <w:szCs w:val="24"/>
      <w:lang w:eastAsia="ru-RU"/>
    </w:rPr>
  </w:style>
  <w:style w:type="paragraph" w:customStyle="1" w:styleId="14">
    <w:name w:val="Название объекта1"/>
    <w:basedOn w:val="Standard"/>
    <w:rsid w:val="006462F2"/>
    <w:pPr>
      <w:widowControl/>
      <w:suppressLineNumbers/>
      <w:spacing w:before="120" w:after="120"/>
    </w:pPr>
    <w:rPr>
      <w:rFonts w:ascii="Arial" w:eastAsia="Times New Roman" w:hAnsi="Arial"/>
      <w:bCs/>
      <w:i/>
      <w:iCs/>
      <w:sz w:val="24"/>
    </w:rPr>
  </w:style>
  <w:style w:type="paragraph" w:customStyle="1" w:styleId="Index">
    <w:name w:val="Index"/>
    <w:basedOn w:val="Standard"/>
    <w:rsid w:val="006462F2"/>
    <w:pPr>
      <w:widowControl/>
      <w:suppressLineNumbers/>
    </w:pPr>
    <w:rPr>
      <w:rFonts w:ascii="Arial" w:eastAsia="Times New Roman" w:hAnsi="Arial"/>
      <w:bCs/>
      <w:iCs/>
      <w:sz w:val="24"/>
    </w:rPr>
  </w:style>
  <w:style w:type="paragraph" w:customStyle="1" w:styleId="15">
    <w:name w:val="Верхний колонтитул1"/>
    <w:basedOn w:val="Standard"/>
    <w:rsid w:val="006462F2"/>
    <w:pPr>
      <w:widowControl/>
      <w:tabs>
        <w:tab w:val="center" w:pos="4677"/>
        <w:tab w:val="right" w:pos="9355"/>
      </w:tabs>
      <w:spacing w:line="360" w:lineRule="auto"/>
      <w:ind w:firstLine="851"/>
      <w:jc w:val="both"/>
    </w:pPr>
    <w:rPr>
      <w:rFonts w:ascii="TimesDL, 'Times New Roman'" w:eastAsia="Times New Roman" w:hAnsi="TimesDL, 'Times New Roman'" w:cs="Times New Roman"/>
      <w:sz w:val="22"/>
      <w:szCs w:val="20"/>
    </w:rPr>
  </w:style>
  <w:style w:type="paragraph" w:customStyle="1" w:styleId="16">
    <w:name w:val="Нижний колонтитул1"/>
    <w:basedOn w:val="Standard"/>
    <w:rsid w:val="006462F2"/>
    <w:pPr>
      <w:widowControl/>
      <w:tabs>
        <w:tab w:val="center" w:pos="4677"/>
        <w:tab w:val="right" w:pos="9355"/>
      </w:tabs>
      <w:snapToGrid w:val="0"/>
      <w:spacing w:line="220" w:lineRule="exact"/>
      <w:jc w:val="center"/>
    </w:pPr>
    <w:rPr>
      <w:rFonts w:eastAsia="Times New Roman" w:cs="Times New Roman"/>
      <w:b/>
      <w:sz w:val="24"/>
      <w:szCs w:val="20"/>
    </w:rPr>
  </w:style>
  <w:style w:type="paragraph" w:customStyle="1" w:styleId="Textbodyindent">
    <w:name w:val="Text body indent"/>
    <w:basedOn w:val="Standard"/>
    <w:rsid w:val="006462F2"/>
    <w:pPr>
      <w:widowControl/>
      <w:spacing w:line="360" w:lineRule="auto"/>
      <w:ind w:firstLine="709"/>
      <w:jc w:val="both"/>
    </w:pPr>
    <w:rPr>
      <w:rFonts w:eastAsia="Times New Roman" w:cs="Times New Roman"/>
      <w:sz w:val="24"/>
    </w:rPr>
  </w:style>
  <w:style w:type="paragraph" w:customStyle="1" w:styleId="TableHeading">
    <w:name w:val="Table Heading"/>
    <w:basedOn w:val="TableContents"/>
    <w:rsid w:val="006462F2"/>
    <w:pPr>
      <w:widowControl/>
      <w:jc w:val="center"/>
    </w:pPr>
    <w:rPr>
      <w:rFonts w:eastAsia="Times New Roman" w:cs="Times New Roman"/>
      <w:b/>
      <w:bCs/>
      <w:iCs/>
      <w:sz w:val="28"/>
      <w:lang w:eastAsia="ru-RU"/>
    </w:rPr>
  </w:style>
  <w:style w:type="paragraph" w:customStyle="1" w:styleId="Framecontents">
    <w:name w:val="Frame contents"/>
    <w:basedOn w:val="Textbody"/>
    <w:rsid w:val="006462F2"/>
  </w:style>
  <w:style w:type="paragraph" w:styleId="20">
    <w:name w:val="Body Text Indent 2"/>
    <w:basedOn w:val="Standard"/>
    <w:link w:val="21"/>
    <w:rsid w:val="006462F2"/>
    <w:pPr>
      <w:widowControl/>
      <w:ind w:firstLine="709"/>
      <w:jc w:val="both"/>
    </w:pPr>
    <w:rPr>
      <w:rFonts w:eastAsia="Times New Roman" w:cs="Times New Roman"/>
      <w:bCs/>
      <w:iCs/>
      <w:sz w:val="24"/>
    </w:rPr>
  </w:style>
  <w:style w:type="character" w:customStyle="1" w:styleId="21">
    <w:name w:val="Основной текст с отступом 2 Знак"/>
    <w:basedOn w:val="a0"/>
    <w:link w:val="20"/>
    <w:rsid w:val="006462F2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7">
    <w:name w:val="Нижний колонтитул 1 лист"/>
    <w:basedOn w:val="Standard"/>
    <w:autoRedefine/>
    <w:rsid w:val="006462F2"/>
    <w:pPr>
      <w:widowControl/>
    </w:pPr>
    <w:rPr>
      <w:rFonts w:eastAsia="Times New Roman" w:cs="Times New Roman"/>
      <w:bCs/>
      <w:iCs/>
      <w:sz w:val="28"/>
    </w:rPr>
  </w:style>
  <w:style w:type="paragraph" w:customStyle="1" w:styleId="ConsPlusCell">
    <w:name w:val="ConsPlusCell"/>
    <w:rsid w:val="006462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Calibri"/>
      <w:kern w:val="3"/>
      <w:sz w:val="20"/>
      <w:szCs w:val="20"/>
      <w:lang w:eastAsia="ru-RU" w:bidi="ru-RU"/>
    </w:rPr>
  </w:style>
  <w:style w:type="paragraph" w:styleId="31">
    <w:name w:val="Body Text 3"/>
    <w:basedOn w:val="Standard"/>
    <w:link w:val="32"/>
    <w:rsid w:val="006462F2"/>
    <w:pPr>
      <w:widowControl/>
      <w:spacing w:after="120"/>
    </w:pPr>
    <w:rPr>
      <w:rFonts w:eastAsia="Times New Roman" w:cs="Times New Roman"/>
      <w:bCs/>
      <w:i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462F2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110">
    <w:name w:val="Заголовок 11"/>
    <w:basedOn w:val="af7"/>
    <w:next w:val="Textbody"/>
    <w:rsid w:val="006462F2"/>
    <w:pPr>
      <w:outlineLvl w:val="0"/>
    </w:pPr>
    <w:rPr>
      <w:b/>
    </w:rPr>
  </w:style>
  <w:style w:type="paragraph" w:customStyle="1" w:styleId="8">
    <w:name w:val="Заголовок №8"/>
    <w:rsid w:val="006462F2"/>
    <w:pPr>
      <w:widowControl w:val="0"/>
      <w:shd w:val="clear" w:color="auto" w:fill="FFFFFF"/>
      <w:suppressAutoHyphens/>
      <w:autoSpaceDN w:val="0"/>
      <w:spacing w:after="300" w:line="0" w:lineRule="atLeast"/>
      <w:ind w:hanging="1820"/>
      <w:jc w:val="center"/>
      <w:textAlignment w:val="baseline"/>
    </w:pPr>
    <w:rPr>
      <w:rFonts w:ascii="Times New Roman" w:eastAsia="Times New Roman" w:hAnsi="Times New Roman" w:cs="Times New Roman"/>
      <w:b/>
      <w:bCs/>
      <w:spacing w:val="5"/>
      <w:kern w:val="3"/>
      <w:sz w:val="19"/>
      <w:szCs w:val="19"/>
      <w:lang w:eastAsia="ru-RU"/>
    </w:rPr>
  </w:style>
  <w:style w:type="paragraph" w:customStyle="1" w:styleId="18">
    <w:name w:val="Текст1"/>
    <w:basedOn w:val="Standard"/>
    <w:rsid w:val="006462F2"/>
    <w:pPr>
      <w:widowControl/>
    </w:pPr>
    <w:rPr>
      <w:rFonts w:ascii="Courier New" w:eastAsia="Times New Roman" w:hAnsi="Courier New" w:cs="Courier New"/>
      <w:bCs/>
      <w:iCs/>
      <w:sz w:val="20"/>
      <w:lang w:val="en-US"/>
    </w:rPr>
  </w:style>
  <w:style w:type="character" w:customStyle="1" w:styleId="WW8Num2z0">
    <w:name w:val="WW8Num2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6462F2"/>
    <w:rPr>
      <w:rFonts w:ascii="Symbol" w:hAnsi="Symbol"/>
    </w:rPr>
  </w:style>
  <w:style w:type="character" w:customStyle="1" w:styleId="WW8Num3z0">
    <w:name w:val="WW8Num3z0"/>
    <w:rsid w:val="006462F2"/>
    <w:rPr>
      <w:rFonts w:ascii="Symbol" w:hAnsi="Symbol" w:cs="StarSymbol, 'Arial Unicode MS'"/>
      <w:sz w:val="18"/>
      <w:szCs w:val="18"/>
    </w:rPr>
  </w:style>
  <w:style w:type="character" w:customStyle="1" w:styleId="StrongEmphasis">
    <w:name w:val="Strong Emphasis"/>
    <w:rsid w:val="006462F2"/>
    <w:rPr>
      <w:b/>
      <w:bCs/>
    </w:rPr>
  </w:style>
  <w:style w:type="character" w:customStyle="1" w:styleId="NumberingSymbols">
    <w:name w:val="Numbering Symbols"/>
    <w:rsid w:val="006462F2"/>
  </w:style>
  <w:style w:type="character" w:customStyle="1" w:styleId="BulletSymbols">
    <w:name w:val="Bullet Symbols"/>
    <w:rsid w:val="006462F2"/>
    <w:rPr>
      <w:rFonts w:ascii="OpenSymbol" w:eastAsia="OpenSymbol" w:hAnsi="OpenSymbol" w:cs="OpenSymbol"/>
    </w:rPr>
  </w:style>
  <w:style w:type="character" w:customStyle="1" w:styleId="WW8Num5z0">
    <w:name w:val="WW8Num5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6462F2"/>
    <w:rPr>
      <w:rFonts w:ascii="Symbol" w:hAnsi="Symbol" w:cs="StarSymbol, 'Arial Unicode MS'"/>
      <w:sz w:val="18"/>
      <w:szCs w:val="18"/>
    </w:rPr>
  </w:style>
  <w:style w:type="character" w:customStyle="1" w:styleId="WW8Num8z0">
    <w:name w:val="WW8Num8z0"/>
    <w:rsid w:val="006462F2"/>
    <w:rPr>
      <w:rFonts w:ascii="Symbol" w:hAnsi="Symbol" w:cs="StarSymbol, 'Arial Unicode MS'"/>
      <w:sz w:val="18"/>
      <w:szCs w:val="18"/>
    </w:rPr>
  </w:style>
  <w:style w:type="character" w:customStyle="1" w:styleId="Internetlink">
    <w:name w:val="Internet link"/>
    <w:rsid w:val="006462F2"/>
    <w:rPr>
      <w:color w:val="000080"/>
      <w:u w:val="single"/>
    </w:rPr>
  </w:style>
  <w:style w:type="character" w:customStyle="1" w:styleId="Linenumbering">
    <w:name w:val="Line numbering"/>
    <w:rsid w:val="006462F2"/>
  </w:style>
  <w:style w:type="character" w:customStyle="1" w:styleId="DefaultFontStyle">
    <w:name w:val="DefaultFontStyle"/>
    <w:rsid w:val="006462F2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ru-RU" w:eastAsia="ru-RU" w:bidi="ru-RU"/>
    </w:rPr>
  </w:style>
  <w:style w:type="character" w:customStyle="1" w:styleId="CharStyle16">
    <w:name w:val="CharStyle16"/>
    <w:basedOn w:val="DefaultFontStyle"/>
    <w:rsid w:val="006462F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3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CharStyle14">
    <w:name w:val="CharStyle14"/>
    <w:basedOn w:val="DefaultFontStyle"/>
    <w:rsid w:val="006462F2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5"/>
      <w:w w:val="100"/>
      <w:position w:val="0"/>
      <w:sz w:val="19"/>
      <w:szCs w:val="19"/>
      <w:u w:val="none"/>
      <w:vertAlign w:val="baseline"/>
      <w:lang w:val="ru-RU" w:eastAsia="ru-RU" w:bidi="ru-RU"/>
    </w:rPr>
  </w:style>
  <w:style w:type="character" w:customStyle="1" w:styleId="WW8Num40z0">
    <w:name w:val="WW8Num40z0"/>
    <w:rsid w:val="006462F2"/>
    <w:rPr>
      <w:sz w:val="26"/>
      <w:szCs w:val="26"/>
    </w:rPr>
  </w:style>
  <w:style w:type="character" w:customStyle="1" w:styleId="WW8Num40z1">
    <w:name w:val="WW8Num40z1"/>
    <w:rsid w:val="006462F2"/>
  </w:style>
  <w:style w:type="character" w:customStyle="1" w:styleId="WW8Num40z2">
    <w:name w:val="WW8Num40z2"/>
    <w:rsid w:val="006462F2"/>
  </w:style>
  <w:style w:type="character" w:customStyle="1" w:styleId="WW8Num40z3">
    <w:name w:val="WW8Num40z3"/>
    <w:rsid w:val="006462F2"/>
  </w:style>
  <w:style w:type="character" w:customStyle="1" w:styleId="WW8Num40z4">
    <w:name w:val="WW8Num40z4"/>
    <w:rsid w:val="006462F2"/>
  </w:style>
  <w:style w:type="character" w:customStyle="1" w:styleId="WW8Num40z5">
    <w:name w:val="WW8Num40z5"/>
    <w:rsid w:val="006462F2"/>
  </w:style>
  <w:style w:type="character" w:customStyle="1" w:styleId="WW8Num40z6">
    <w:name w:val="WW8Num40z6"/>
    <w:rsid w:val="006462F2"/>
  </w:style>
  <w:style w:type="character" w:customStyle="1" w:styleId="WW8Num40z7">
    <w:name w:val="WW8Num40z7"/>
    <w:rsid w:val="006462F2"/>
  </w:style>
  <w:style w:type="character" w:customStyle="1" w:styleId="WW8Num40z8">
    <w:name w:val="WW8Num40z8"/>
    <w:rsid w:val="006462F2"/>
  </w:style>
  <w:style w:type="numbering" w:customStyle="1" w:styleId="WW8Num2">
    <w:name w:val="WW8Num2"/>
    <w:basedOn w:val="a2"/>
    <w:rsid w:val="006462F2"/>
    <w:pPr>
      <w:numPr>
        <w:numId w:val="11"/>
      </w:numPr>
    </w:pPr>
  </w:style>
  <w:style w:type="numbering" w:customStyle="1" w:styleId="WW8Num4">
    <w:name w:val="WW8Num4"/>
    <w:basedOn w:val="a2"/>
    <w:rsid w:val="006462F2"/>
    <w:pPr>
      <w:numPr>
        <w:numId w:val="12"/>
      </w:numPr>
    </w:pPr>
  </w:style>
  <w:style w:type="numbering" w:customStyle="1" w:styleId="WW8Num3">
    <w:name w:val="WW8Num3"/>
    <w:basedOn w:val="a2"/>
    <w:rsid w:val="006462F2"/>
    <w:pPr>
      <w:numPr>
        <w:numId w:val="13"/>
      </w:numPr>
    </w:pPr>
  </w:style>
  <w:style w:type="numbering" w:customStyle="1" w:styleId="WW8Num1">
    <w:name w:val="WW8Num1"/>
    <w:basedOn w:val="a2"/>
    <w:rsid w:val="006462F2"/>
    <w:pPr>
      <w:numPr>
        <w:numId w:val="14"/>
      </w:numPr>
    </w:pPr>
  </w:style>
  <w:style w:type="numbering" w:customStyle="1" w:styleId="WW8Num5">
    <w:name w:val="WW8Num5"/>
    <w:basedOn w:val="a2"/>
    <w:rsid w:val="006462F2"/>
    <w:pPr>
      <w:numPr>
        <w:numId w:val="15"/>
      </w:numPr>
    </w:pPr>
  </w:style>
  <w:style w:type="numbering" w:customStyle="1" w:styleId="WW8Num6">
    <w:name w:val="WW8Num6"/>
    <w:basedOn w:val="a2"/>
    <w:rsid w:val="006462F2"/>
    <w:pPr>
      <w:numPr>
        <w:numId w:val="16"/>
      </w:numPr>
    </w:pPr>
  </w:style>
  <w:style w:type="numbering" w:customStyle="1" w:styleId="WW8Num7">
    <w:name w:val="WW8Num7"/>
    <w:basedOn w:val="a2"/>
    <w:rsid w:val="006462F2"/>
    <w:pPr>
      <w:numPr>
        <w:numId w:val="17"/>
      </w:numPr>
    </w:pPr>
  </w:style>
  <w:style w:type="numbering" w:customStyle="1" w:styleId="WW8Num8">
    <w:name w:val="WW8Num8"/>
    <w:basedOn w:val="a2"/>
    <w:rsid w:val="006462F2"/>
    <w:pPr>
      <w:numPr>
        <w:numId w:val="18"/>
      </w:numPr>
    </w:pPr>
  </w:style>
  <w:style w:type="numbering" w:customStyle="1" w:styleId="WW8Num9">
    <w:name w:val="WW8Num9"/>
    <w:basedOn w:val="a2"/>
    <w:rsid w:val="006462F2"/>
    <w:pPr>
      <w:numPr>
        <w:numId w:val="19"/>
      </w:numPr>
    </w:pPr>
  </w:style>
  <w:style w:type="numbering" w:customStyle="1" w:styleId="WW8Num72">
    <w:name w:val="WW8Num72"/>
    <w:basedOn w:val="a2"/>
    <w:rsid w:val="006462F2"/>
    <w:pPr>
      <w:numPr>
        <w:numId w:val="20"/>
      </w:numPr>
    </w:pPr>
  </w:style>
  <w:style w:type="numbering" w:customStyle="1" w:styleId="WW8Num35">
    <w:name w:val="WW8Num35"/>
    <w:basedOn w:val="a2"/>
    <w:rsid w:val="006462F2"/>
    <w:pPr>
      <w:numPr>
        <w:numId w:val="21"/>
      </w:numPr>
    </w:pPr>
  </w:style>
  <w:style w:type="numbering" w:customStyle="1" w:styleId="WW8Num40">
    <w:name w:val="WW8Num40"/>
    <w:basedOn w:val="a2"/>
    <w:rsid w:val="006462F2"/>
    <w:pPr>
      <w:numPr>
        <w:numId w:val="22"/>
      </w:numPr>
    </w:pPr>
  </w:style>
  <w:style w:type="paragraph" w:customStyle="1" w:styleId="-">
    <w:name w:val="содержимое-врезки"/>
    <w:basedOn w:val="a"/>
    <w:rsid w:val="006462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7"/>
    <w:uiPriority w:val="59"/>
    <w:rsid w:val="00B91D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0"/>
    <w:uiPriority w:val="99"/>
    <w:semiHidden/>
    <w:unhideWhenUsed/>
    <w:rsid w:val="00F262B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F262B7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F262B7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F262B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F262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CB5042919147EABDC492343AE665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B3C1CB-BD6D-4B4A-B08E-4C798492C6E6}"/>
      </w:docPartPr>
      <w:docPartBody>
        <w:p w:rsidR="00E354A5" w:rsidRDefault="0081748D" w:rsidP="0081748D">
          <w:pPr>
            <w:pStyle w:val="FBCB5042919147EABDC492343AE665EF"/>
          </w:pPr>
          <w:r w:rsidRPr="002C30A3">
            <w:rPr>
              <w:rStyle w:val="a3"/>
            </w:rPr>
            <w:t>[Примечания]</w:t>
          </w:r>
        </w:p>
      </w:docPartBody>
    </w:docPart>
    <w:docPart>
      <w:docPartPr>
        <w:name w:val="1AFCE33743EE4DCB8202093CBA18E0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B8902-8664-4AA4-8CD3-B01C408DE6A8}"/>
      </w:docPartPr>
      <w:docPartBody>
        <w:p w:rsidR="00FC60AE" w:rsidRDefault="00FC60AE">
          <w:r w:rsidRPr="00CF3D02">
            <w:rPr>
              <w:rStyle w:val="a3"/>
            </w:rPr>
            <w:t>[Аннотация]</w:t>
          </w:r>
        </w:p>
      </w:docPartBody>
    </w:docPart>
    <w:docPart>
      <w:docPartPr>
        <w:name w:val="46E71E76D7514E0099A886EC02B3C7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DF5A92-E20C-4FEA-AA91-D079A4F7FCF7}"/>
      </w:docPartPr>
      <w:docPartBody>
        <w:p w:rsidR="00FC60AE" w:rsidRDefault="00FC60AE" w:rsidP="00FC60AE">
          <w:pPr>
            <w:pStyle w:val="46E71E76D7514E0099A886EC02B3C7CE"/>
          </w:pPr>
          <w:r w:rsidRPr="00CF3D02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DL, 'Times New Roman'">
    <w:altName w:val="Times New Roman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2D"/>
    <w:rsid w:val="0000480B"/>
    <w:rsid w:val="00047D68"/>
    <w:rsid w:val="00087AAB"/>
    <w:rsid w:val="000A4F6F"/>
    <w:rsid w:val="000B0A88"/>
    <w:rsid w:val="000C7281"/>
    <w:rsid w:val="000D3AB7"/>
    <w:rsid w:val="00141E3D"/>
    <w:rsid w:val="001713D1"/>
    <w:rsid w:val="00187B52"/>
    <w:rsid w:val="001A1D46"/>
    <w:rsid w:val="001C7373"/>
    <w:rsid w:val="00273042"/>
    <w:rsid w:val="002D6C37"/>
    <w:rsid w:val="00361DAA"/>
    <w:rsid w:val="00413344"/>
    <w:rsid w:val="00416A67"/>
    <w:rsid w:val="004227D0"/>
    <w:rsid w:val="004A3D23"/>
    <w:rsid w:val="00500FB3"/>
    <w:rsid w:val="00527380"/>
    <w:rsid w:val="00595B49"/>
    <w:rsid w:val="005F14BE"/>
    <w:rsid w:val="00644C7B"/>
    <w:rsid w:val="006554A9"/>
    <w:rsid w:val="00676442"/>
    <w:rsid w:val="006A733E"/>
    <w:rsid w:val="006F047C"/>
    <w:rsid w:val="00704212"/>
    <w:rsid w:val="007A38DA"/>
    <w:rsid w:val="007D7D93"/>
    <w:rsid w:val="0081748D"/>
    <w:rsid w:val="008176E1"/>
    <w:rsid w:val="00856FBA"/>
    <w:rsid w:val="00880E97"/>
    <w:rsid w:val="00881269"/>
    <w:rsid w:val="008C5415"/>
    <w:rsid w:val="008D4EF2"/>
    <w:rsid w:val="008D56E0"/>
    <w:rsid w:val="008F79B8"/>
    <w:rsid w:val="00924CF6"/>
    <w:rsid w:val="00926CBF"/>
    <w:rsid w:val="00942372"/>
    <w:rsid w:val="009552FA"/>
    <w:rsid w:val="00971AEA"/>
    <w:rsid w:val="009A324D"/>
    <w:rsid w:val="00A5000F"/>
    <w:rsid w:val="00A5640A"/>
    <w:rsid w:val="00AB5070"/>
    <w:rsid w:val="00AD64DE"/>
    <w:rsid w:val="00AD7A22"/>
    <w:rsid w:val="00AE40D0"/>
    <w:rsid w:val="00AE53CA"/>
    <w:rsid w:val="00AF294A"/>
    <w:rsid w:val="00B16DE8"/>
    <w:rsid w:val="00B430AE"/>
    <w:rsid w:val="00B52832"/>
    <w:rsid w:val="00B91F2D"/>
    <w:rsid w:val="00BC01CA"/>
    <w:rsid w:val="00BC16EF"/>
    <w:rsid w:val="00BD2082"/>
    <w:rsid w:val="00BD209D"/>
    <w:rsid w:val="00C1176F"/>
    <w:rsid w:val="00C558D6"/>
    <w:rsid w:val="00C65CC2"/>
    <w:rsid w:val="00CC115E"/>
    <w:rsid w:val="00CE68DF"/>
    <w:rsid w:val="00CF07A7"/>
    <w:rsid w:val="00D15169"/>
    <w:rsid w:val="00D2073A"/>
    <w:rsid w:val="00D27140"/>
    <w:rsid w:val="00D3082A"/>
    <w:rsid w:val="00D451CB"/>
    <w:rsid w:val="00D66A4F"/>
    <w:rsid w:val="00D929C3"/>
    <w:rsid w:val="00E354A5"/>
    <w:rsid w:val="00E43109"/>
    <w:rsid w:val="00E53657"/>
    <w:rsid w:val="00EF1928"/>
    <w:rsid w:val="00F27DED"/>
    <w:rsid w:val="00F3685E"/>
    <w:rsid w:val="00F8539D"/>
    <w:rsid w:val="00FB1B9D"/>
    <w:rsid w:val="00FC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60AE"/>
    <w:rPr>
      <w:color w:val="808080"/>
    </w:rPr>
  </w:style>
  <w:style w:type="paragraph" w:customStyle="1" w:styleId="3A15620FD0774F96943F25FBE15696E6">
    <w:name w:val="3A15620FD0774F96943F25FBE15696E6"/>
    <w:rsid w:val="00B91F2D"/>
  </w:style>
  <w:style w:type="paragraph" w:customStyle="1" w:styleId="6592F494EA844F7E85398E422B37220C">
    <w:name w:val="6592F494EA844F7E85398E422B37220C"/>
    <w:rsid w:val="00B91F2D"/>
  </w:style>
  <w:style w:type="paragraph" w:customStyle="1" w:styleId="165A3CE5AAFB42009CA7204061B888B3">
    <w:name w:val="165A3CE5AAFB42009CA7204061B888B3"/>
    <w:rsid w:val="00B91F2D"/>
  </w:style>
  <w:style w:type="paragraph" w:customStyle="1" w:styleId="E2F2EF9DE3B34978BAFA3B1835D594E2">
    <w:name w:val="E2F2EF9DE3B34978BAFA3B1835D594E2"/>
    <w:rsid w:val="00B91F2D"/>
  </w:style>
  <w:style w:type="paragraph" w:customStyle="1" w:styleId="6E4D5130B3D04978BF7BFDC798B7BF1D">
    <w:name w:val="6E4D5130B3D04978BF7BFDC798B7BF1D"/>
    <w:rsid w:val="00B91F2D"/>
  </w:style>
  <w:style w:type="paragraph" w:customStyle="1" w:styleId="A5162FCD621443E4B8C551D2DA85FF23">
    <w:name w:val="A5162FCD621443E4B8C551D2DA85FF23"/>
    <w:rsid w:val="00B91F2D"/>
  </w:style>
  <w:style w:type="paragraph" w:customStyle="1" w:styleId="4C687C43E7A6480CB2ECC9FA39C370D3">
    <w:name w:val="4C687C43E7A6480CB2ECC9FA39C370D3"/>
    <w:rsid w:val="00B91F2D"/>
  </w:style>
  <w:style w:type="paragraph" w:customStyle="1" w:styleId="C6E655F2886F47258440C7DA3750F9B8">
    <w:name w:val="C6E655F2886F47258440C7DA3750F9B8"/>
    <w:rsid w:val="00B91F2D"/>
  </w:style>
  <w:style w:type="paragraph" w:customStyle="1" w:styleId="613ADE5DB6BB4D0195721551B0EB82B5">
    <w:name w:val="613ADE5DB6BB4D0195721551B0EB82B5"/>
    <w:rsid w:val="00B91F2D"/>
  </w:style>
  <w:style w:type="paragraph" w:customStyle="1" w:styleId="2A7E68AD2AFD45E6BA4617B3D9343399">
    <w:name w:val="2A7E68AD2AFD45E6BA4617B3D9343399"/>
    <w:rsid w:val="0081748D"/>
  </w:style>
  <w:style w:type="paragraph" w:customStyle="1" w:styleId="C7DACDA5341E478983E92C35DC3EA51F">
    <w:name w:val="C7DACDA5341E478983E92C35DC3EA51F"/>
    <w:rsid w:val="0081748D"/>
  </w:style>
  <w:style w:type="paragraph" w:customStyle="1" w:styleId="FBCB5042919147EABDC492343AE665EF">
    <w:name w:val="FBCB5042919147EABDC492343AE665EF"/>
    <w:rsid w:val="0081748D"/>
  </w:style>
  <w:style w:type="paragraph" w:customStyle="1" w:styleId="9338177FF6D24BEC927A7E5D63DD1002">
    <w:name w:val="9338177FF6D24BEC927A7E5D63DD1002"/>
    <w:rsid w:val="0081748D"/>
  </w:style>
  <w:style w:type="paragraph" w:customStyle="1" w:styleId="C4E53AB9B9B74291962446D15531B34A">
    <w:name w:val="C4E53AB9B9B74291962446D15531B34A"/>
    <w:rsid w:val="0081748D"/>
  </w:style>
  <w:style w:type="paragraph" w:customStyle="1" w:styleId="302F5084203340629D3CAF2CD227E9B9">
    <w:name w:val="302F5084203340629D3CAF2CD227E9B9"/>
    <w:rsid w:val="0081748D"/>
  </w:style>
  <w:style w:type="paragraph" w:customStyle="1" w:styleId="58665889A5694C02ABFB89078B150649">
    <w:name w:val="58665889A5694C02ABFB89078B150649"/>
    <w:rsid w:val="00676442"/>
  </w:style>
  <w:style w:type="paragraph" w:customStyle="1" w:styleId="1D5A9775EE9B47D1ADBB4690C80E8015">
    <w:name w:val="1D5A9775EE9B47D1ADBB4690C80E8015"/>
    <w:rsid w:val="00676442"/>
  </w:style>
  <w:style w:type="paragraph" w:customStyle="1" w:styleId="C00FC0B369184473A9404E857F0EFACF">
    <w:name w:val="C00FC0B369184473A9404E857F0EFACF"/>
    <w:rsid w:val="00676442"/>
  </w:style>
  <w:style w:type="paragraph" w:customStyle="1" w:styleId="AA9F8E1F5FB241D9B95A21B718EF6C10">
    <w:name w:val="AA9F8E1F5FB241D9B95A21B718EF6C10"/>
    <w:rsid w:val="00FC60AE"/>
  </w:style>
  <w:style w:type="paragraph" w:customStyle="1" w:styleId="46E71E76D7514E0099A886EC02B3C7CE">
    <w:name w:val="46E71E76D7514E0099A886EC02B3C7CE"/>
    <w:rsid w:val="00FC60AE"/>
  </w:style>
  <w:style w:type="paragraph" w:customStyle="1" w:styleId="9AC84ABA765640B99575A0077C9E3998">
    <w:name w:val="9AC84ABA765640B99575A0077C9E3998"/>
    <w:rsid w:val="00FC60AE"/>
  </w:style>
  <w:style w:type="paragraph" w:customStyle="1" w:styleId="F041A4C4EB824FB4A1BB3A8EF71E00A5">
    <w:name w:val="F041A4C4EB824FB4A1BB3A8EF71E00A5"/>
    <w:rsid w:val="00FC60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C60AE"/>
    <w:rPr>
      <w:color w:val="808080"/>
    </w:rPr>
  </w:style>
  <w:style w:type="paragraph" w:customStyle="1" w:styleId="3A15620FD0774F96943F25FBE15696E6">
    <w:name w:val="3A15620FD0774F96943F25FBE15696E6"/>
    <w:rsid w:val="00B91F2D"/>
  </w:style>
  <w:style w:type="paragraph" w:customStyle="1" w:styleId="6592F494EA844F7E85398E422B37220C">
    <w:name w:val="6592F494EA844F7E85398E422B37220C"/>
    <w:rsid w:val="00B91F2D"/>
  </w:style>
  <w:style w:type="paragraph" w:customStyle="1" w:styleId="165A3CE5AAFB42009CA7204061B888B3">
    <w:name w:val="165A3CE5AAFB42009CA7204061B888B3"/>
    <w:rsid w:val="00B91F2D"/>
  </w:style>
  <w:style w:type="paragraph" w:customStyle="1" w:styleId="E2F2EF9DE3B34978BAFA3B1835D594E2">
    <w:name w:val="E2F2EF9DE3B34978BAFA3B1835D594E2"/>
    <w:rsid w:val="00B91F2D"/>
  </w:style>
  <w:style w:type="paragraph" w:customStyle="1" w:styleId="6E4D5130B3D04978BF7BFDC798B7BF1D">
    <w:name w:val="6E4D5130B3D04978BF7BFDC798B7BF1D"/>
    <w:rsid w:val="00B91F2D"/>
  </w:style>
  <w:style w:type="paragraph" w:customStyle="1" w:styleId="A5162FCD621443E4B8C551D2DA85FF23">
    <w:name w:val="A5162FCD621443E4B8C551D2DA85FF23"/>
    <w:rsid w:val="00B91F2D"/>
  </w:style>
  <w:style w:type="paragraph" w:customStyle="1" w:styleId="4C687C43E7A6480CB2ECC9FA39C370D3">
    <w:name w:val="4C687C43E7A6480CB2ECC9FA39C370D3"/>
    <w:rsid w:val="00B91F2D"/>
  </w:style>
  <w:style w:type="paragraph" w:customStyle="1" w:styleId="C6E655F2886F47258440C7DA3750F9B8">
    <w:name w:val="C6E655F2886F47258440C7DA3750F9B8"/>
    <w:rsid w:val="00B91F2D"/>
  </w:style>
  <w:style w:type="paragraph" w:customStyle="1" w:styleId="613ADE5DB6BB4D0195721551B0EB82B5">
    <w:name w:val="613ADE5DB6BB4D0195721551B0EB82B5"/>
    <w:rsid w:val="00B91F2D"/>
  </w:style>
  <w:style w:type="paragraph" w:customStyle="1" w:styleId="2A7E68AD2AFD45E6BA4617B3D9343399">
    <w:name w:val="2A7E68AD2AFD45E6BA4617B3D9343399"/>
    <w:rsid w:val="0081748D"/>
  </w:style>
  <w:style w:type="paragraph" w:customStyle="1" w:styleId="C7DACDA5341E478983E92C35DC3EA51F">
    <w:name w:val="C7DACDA5341E478983E92C35DC3EA51F"/>
    <w:rsid w:val="0081748D"/>
  </w:style>
  <w:style w:type="paragraph" w:customStyle="1" w:styleId="FBCB5042919147EABDC492343AE665EF">
    <w:name w:val="FBCB5042919147EABDC492343AE665EF"/>
    <w:rsid w:val="0081748D"/>
  </w:style>
  <w:style w:type="paragraph" w:customStyle="1" w:styleId="9338177FF6D24BEC927A7E5D63DD1002">
    <w:name w:val="9338177FF6D24BEC927A7E5D63DD1002"/>
    <w:rsid w:val="0081748D"/>
  </w:style>
  <w:style w:type="paragraph" w:customStyle="1" w:styleId="C4E53AB9B9B74291962446D15531B34A">
    <w:name w:val="C4E53AB9B9B74291962446D15531B34A"/>
    <w:rsid w:val="0081748D"/>
  </w:style>
  <w:style w:type="paragraph" w:customStyle="1" w:styleId="302F5084203340629D3CAF2CD227E9B9">
    <w:name w:val="302F5084203340629D3CAF2CD227E9B9"/>
    <w:rsid w:val="0081748D"/>
  </w:style>
  <w:style w:type="paragraph" w:customStyle="1" w:styleId="58665889A5694C02ABFB89078B150649">
    <w:name w:val="58665889A5694C02ABFB89078B150649"/>
    <w:rsid w:val="00676442"/>
  </w:style>
  <w:style w:type="paragraph" w:customStyle="1" w:styleId="1D5A9775EE9B47D1ADBB4690C80E8015">
    <w:name w:val="1D5A9775EE9B47D1ADBB4690C80E8015"/>
    <w:rsid w:val="00676442"/>
  </w:style>
  <w:style w:type="paragraph" w:customStyle="1" w:styleId="C00FC0B369184473A9404E857F0EFACF">
    <w:name w:val="C00FC0B369184473A9404E857F0EFACF"/>
    <w:rsid w:val="00676442"/>
  </w:style>
  <w:style w:type="paragraph" w:customStyle="1" w:styleId="AA9F8E1F5FB241D9B95A21B718EF6C10">
    <w:name w:val="AA9F8E1F5FB241D9B95A21B718EF6C10"/>
    <w:rsid w:val="00FC60AE"/>
  </w:style>
  <w:style w:type="paragraph" w:customStyle="1" w:styleId="46E71E76D7514E0099A886EC02B3C7CE">
    <w:name w:val="46E71E76D7514E0099A886EC02B3C7CE"/>
    <w:rsid w:val="00FC60AE"/>
  </w:style>
  <w:style w:type="paragraph" w:customStyle="1" w:styleId="9AC84ABA765640B99575A0077C9E3998">
    <w:name w:val="9AC84ABA765640B99575A0077C9E3998"/>
    <w:rsid w:val="00FC60AE"/>
  </w:style>
  <w:style w:type="paragraph" w:customStyle="1" w:styleId="F041A4C4EB824FB4A1BB3A8EF71E00A5">
    <w:name w:val="F041A4C4EB824FB4A1BB3A8EF71E00A5"/>
    <w:rsid w:val="00FC60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Свидетельство СРО-П-015-11082009 №002297 от 26 октября 2022г.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13EBE2-ADC1-4189-A0C3-184F401A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11607</TotalTime>
  <Pages>22</Pages>
  <Words>7027</Words>
  <Characters>40059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Кручинин Антон Андреевич</dc:creator>
  <cp:keywords/>
  <dc:description>890-ППТ2.I</dc:description>
  <cp:lastModifiedBy>Теряев А.В.</cp:lastModifiedBy>
  <cp:revision>199</cp:revision>
  <cp:lastPrinted>2023-07-11T07:49:00Z</cp:lastPrinted>
  <dcterms:created xsi:type="dcterms:W3CDTF">2021-12-17T05:10:00Z</dcterms:created>
  <dcterms:modified xsi:type="dcterms:W3CDTF">2024-10-03T15:18:00Z</dcterms:modified>
</cp:coreProperties>
</file>