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FE6" w:rsidRPr="00F058C2" w:rsidRDefault="00936FE6" w:rsidP="00936F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8C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36FE6" w:rsidRDefault="00936FE6" w:rsidP="00936FE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F058C2">
        <w:rPr>
          <w:rFonts w:ascii="Times New Roman" w:hAnsi="Times New Roman" w:cs="Times New Roman"/>
          <w:b/>
          <w:sz w:val="28"/>
          <w:szCs w:val="28"/>
        </w:rPr>
        <w:t xml:space="preserve"> проекту приказа «Об утверждении схемы расположения з</w:t>
      </w:r>
      <w:r>
        <w:rPr>
          <w:rFonts w:ascii="Times New Roman" w:hAnsi="Times New Roman" w:cs="Times New Roman"/>
          <w:b/>
          <w:sz w:val="28"/>
          <w:szCs w:val="28"/>
        </w:rPr>
        <w:t xml:space="preserve">емельного участка площадью </w:t>
      </w:r>
      <w:r w:rsidR="00CA284C">
        <w:rPr>
          <w:rFonts w:ascii="Times New Roman" w:hAnsi="Times New Roman" w:cs="Times New Roman"/>
          <w:b/>
          <w:sz w:val="28"/>
          <w:szCs w:val="28"/>
        </w:rPr>
        <w:t>3880</w:t>
      </w:r>
      <w:r w:rsidRPr="00F058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058C2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Pr="00F058C2">
        <w:rPr>
          <w:rFonts w:ascii="Times New Roman" w:hAnsi="Times New Roman" w:cs="Times New Roman"/>
          <w:b/>
          <w:sz w:val="28"/>
          <w:szCs w:val="28"/>
        </w:rPr>
        <w:t xml:space="preserve">, расположенного по </w:t>
      </w:r>
      <w:proofErr w:type="gramStart"/>
      <w:r w:rsidRPr="00F058C2">
        <w:rPr>
          <w:rFonts w:ascii="Times New Roman" w:hAnsi="Times New Roman" w:cs="Times New Roman"/>
          <w:b/>
          <w:sz w:val="28"/>
          <w:szCs w:val="28"/>
        </w:rPr>
        <w:t xml:space="preserve">адресу: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F058C2">
        <w:rPr>
          <w:rFonts w:ascii="Times New Roman" w:hAnsi="Times New Roman" w:cs="Times New Roman"/>
          <w:b/>
          <w:sz w:val="28"/>
          <w:szCs w:val="28"/>
        </w:rPr>
        <w:t>г. Вор</w:t>
      </w:r>
      <w:r>
        <w:rPr>
          <w:rFonts w:ascii="Times New Roman" w:hAnsi="Times New Roman" w:cs="Times New Roman"/>
          <w:b/>
          <w:sz w:val="28"/>
          <w:szCs w:val="28"/>
        </w:rPr>
        <w:t xml:space="preserve">онеж, ул. </w:t>
      </w:r>
      <w:r w:rsidR="00CA284C">
        <w:rPr>
          <w:rFonts w:ascii="Times New Roman" w:hAnsi="Times New Roman" w:cs="Times New Roman"/>
          <w:b/>
          <w:sz w:val="28"/>
          <w:szCs w:val="28"/>
        </w:rPr>
        <w:t>Ворошилова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A284C">
        <w:rPr>
          <w:rFonts w:ascii="Times New Roman" w:hAnsi="Times New Roman" w:cs="Times New Roman"/>
          <w:b/>
          <w:sz w:val="28"/>
          <w:szCs w:val="28"/>
        </w:rPr>
        <w:t>50</w:t>
      </w:r>
      <w:r w:rsidRPr="00F058C2">
        <w:rPr>
          <w:rFonts w:ascii="Times New Roman" w:hAnsi="Times New Roman" w:cs="Times New Roman"/>
          <w:b/>
          <w:sz w:val="28"/>
          <w:szCs w:val="28"/>
        </w:rPr>
        <w:t>, разрешенное использование: многоэтажная жилая застройка (высотная застройка), на кадастровом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плане территории: 36:34:</w:t>
      </w:r>
      <w:r w:rsidR="00CA284C">
        <w:rPr>
          <w:rFonts w:ascii="Times New Roman" w:hAnsi="Times New Roman" w:cs="Times New Roman"/>
          <w:b/>
          <w:sz w:val="28"/>
          <w:szCs w:val="28"/>
        </w:rPr>
        <w:t>0507021</w:t>
      </w:r>
      <w:r w:rsidRPr="00F058C2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36FE6" w:rsidRPr="00F058C2" w:rsidRDefault="00936FE6" w:rsidP="00936FE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FE6" w:rsidRDefault="00936FE6" w:rsidP="00936FE6">
      <w:pPr>
        <w:pStyle w:val="a3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 расположения земельного участка подготовлена в соответствии со статьей 11.10 Земельного кодекса РФ, а также с учетом требований приказа Федеральной службы государственной регистрации, кадастра и картографии от 19.08.2022 № П/0148.</w:t>
      </w:r>
    </w:p>
    <w:p w:rsidR="00936FE6" w:rsidRDefault="00936FE6" w:rsidP="00936F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936FE6" w:rsidRDefault="00936FE6" w:rsidP="00936F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формируемого земельного участка составляет </w:t>
      </w:r>
      <w:r w:rsidR="00CA284C">
        <w:rPr>
          <w:rFonts w:ascii="Times New Roman" w:hAnsi="Times New Roman" w:cs="Times New Roman"/>
          <w:sz w:val="28"/>
          <w:szCs w:val="28"/>
        </w:rPr>
        <w:t>3880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36FE6" w:rsidRDefault="00936FE6" w:rsidP="00936F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формируемого земельного участка площадью </w:t>
      </w:r>
      <w:r w:rsidR="00CA284C">
        <w:rPr>
          <w:rFonts w:ascii="Times New Roman" w:hAnsi="Times New Roman" w:cs="Times New Roman"/>
          <w:sz w:val="28"/>
          <w:szCs w:val="28"/>
        </w:rPr>
        <w:t>1483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ограничена в использовании охранными зонами сетей инженерно-технического обеспечения</w:t>
      </w:r>
      <w:r w:rsidR="00CA284C">
        <w:rPr>
          <w:rFonts w:ascii="Times New Roman" w:hAnsi="Times New Roman" w:cs="Times New Roman"/>
          <w:sz w:val="28"/>
          <w:szCs w:val="28"/>
        </w:rPr>
        <w:t>.</w:t>
      </w:r>
    </w:p>
    <w:p w:rsidR="00936FE6" w:rsidRPr="00F058C2" w:rsidRDefault="00936FE6" w:rsidP="00936F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5AF4" w:rsidRDefault="00C35AF4"/>
    <w:sectPr w:rsidR="00C35AF4" w:rsidSect="008943F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FE6"/>
    <w:rsid w:val="00936FE6"/>
    <w:rsid w:val="00B1276E"/>
    <w:rsid w:val="00C35AF4"/>
    <w:rsid w:val="00CA284C"/>
    <w:rsid w:val="00E8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BEBDE-65F2-4CAF-89EB-681454311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6FE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936FE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36F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6F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Ю. Воротилин</dc:creator>
  <cp:keywords/>
  <dc:description/>
  <cp:lastModifiedBy>Алина Ю. Нигода</cp:lastModifiedBy>
  <cp:revision>4</cp:revision>
  <cp:lastPrinted>2024-09-02T08:53:00Z</cp:lastPrinted>
  <dcterms:created xsi:type="dcterms:W3CDTF">2024-09-02T11:32:00Z</dcterms:created>
  <dcterms:modified xsi:type="dcterms:W3CDTF">2024-09-02T14:28:00Z</dcterms:modified>
</cp:coreProperties>
</file>