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Default="006A3DAF" w:rsidP="00973580">
      <w:pPr>
        <w:pStyle w:val="ConsPlusNormal"/>
        <w:jc w:val="center"/>
        <w:rPr>
          <w:b/>
          <w:sz w:val="20"/>
        </w:rPr>
      </w:pPr>
    </w:p>
    <w:p w:rsidR="00D94D4E" w:rsidRPr="00B96345" w:rsidRDefault="003C1A45" w:rsidP="00973580">
      <w:pPr>
        <w:pStyle w:val="ConsPlusNormal"/>
        <w:jc w:val="center"/>
        <w:rPr>
          <w:b/>
          <w:sz w:val="25"/>
          <w:szCs w:val="25"/>
        </w:rPr>
      </w:pPr>
      <w:r w:rsidRPr="00B96345">
        <w:rPr>
          <w:b/>
          <w:sz w:val="25"/>
          <w:szCs w:val="25"/>
        </w:rPr>
        <w:t xml:space="preserve">ЗАКЛЮЧЕНИЕ О РЕЗУЛЬТАТАХ </w:t>
      </w:r>
      <w:r w:rsidR="00D94D4E" w:rsidRPr="0015756D">
        <w:rPr>
          <w:b/>
          <w:szCs w:val="24"/>
        </w:rPr>
        <w:t>ПУБЛИЧНЫХ</w:t>
      </w:r>
      <w:r w:rsidR="00D94D4E" w:rsidRPr="00B96345">
        <w:rPr>
          <w:b/>
          <w:sz w:val="25"/>
          <w:szCs w:val="25"/>
        </w:rPr>
        <w:t xml:space="preserve"> СЛУШАНИЙ ИЛИ </w:t>
      </w:r>
    </w:p>
    <w:p w:rsidR="003C1A45" w:rsidRPr="00B96345" w:rsidRDefault="005769A0" w:rsidP="00973580">
      <w:pPr>
        <w:pStyle w:val="ConsPlusNormal"/>
        <w:jc w:val="center"/>
        <w:rPr>
          <w:sz w:val="25"/>
          <w:szCs w:val="25"/>
        </w:rPr>
      </w:pPr>
      <w:r w:rsidRPr="00B96345">
        <w:rPr>
          <w:b/>
          <w:sz w:val="25"/>
          <w:szCs w:val="25"/>
        </w:rPr>
        <w:t>ОБЩЕСТВЕННЫХ ОБСУЖДЕНИЙ</w:t>
      </w:r>
    </w:p>
    <w:p w:rsidR="00D5503A" w:rsidRPr="00D83AEA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AE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116A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D504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B6F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3DF1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1A54B2" w:rsidRPr="00D83AEA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83A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D83AE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Pr="00D83AEA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DC4FB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4E6CA0" w:rsidRDefault="00B96345" w:rsidP="00A020F4">
      <w:pPr>
        <w:pStyle w:val="a7"/>
        <w:pBdr>
          <w:bottom w:val="single" w:sz="4" w:space="1" w:color="auto"/>
        </w:pBdr>
        <w:ind w:left="0" w:firstLine="708"/>
        <w:jc w:val="both"/>
        <w:rPr>
          <w:color w:val="000000"/>
        </w:rPr>
      </w:pPr>
      <w:r w:rsidRPr="00B96345">
        <w:t>Проект</w:t>
      </w:r>
      <w:r w:rsidR="00A020F4">
        <w:t xml:space="preserve"> </w:t>
      </w:r>
      <w:r w:rsidR="004E6CA0" w:rsidRPr="00D41F23">
        <w:t xml:space="preserve">межевания территории территориальной зоны ЖИ-61 (ЖСК </w:t>
      </w:r>
      <w:r w:rsidR="00A020F4">
        <w:t>«</w:t>
      </w:r>
      <w:r w:rsidR="004E6CA0" w:rsidRPr="00D41F23">
        <w:t>Междуречье</w:t>
      </w:r>
      <w:r w:rsidR="00A020F4">
        <w:t>»</w:t>
      </w:r>
      <w:r w:rsidR="004E6CA0" w:rsidRPr="00D41F23">
        <w:t xml:space="preserve">) в </w:t>
      </w:r>
      <w:r w:rsidR="004E6CA0" w:rsidRPr="00A020F4">
        <w:t>городском округе город Воронеж</w:t>
      </w:r>
    </w:p>
    <w:p w:rsidR="002F0BD7" w:rsidRPr="006B0594" w:rsidRDefault="0062750B" w:rsidP="00A020F4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F70FB5" w:rsidRPr="00A020F4" w:rsidRDefault="00D83AEA" w:rsidP="00A020F4">
      <w:pPr>
        <w:pStyle w:val="a7"/>
        <w:pBdr>
          <w:bottom w:val="single" w:sz="4" w:space="1" w:color="auto"/>
        </w:pBdr>
        <w:ind w:left="0" w:firstLine="708"/>
        <w:jc w:val="both"/>
      </w:pPr>
      <w:r w:rsidRPr="00D83AEA">
        <w:t xml:space="preserve">Оповещение о начале общественных обсуждений от </w:t>
      </w:r>
      <w:r w:rsidR="004E6CA0">
        <w:t>2</w:t>
      </w:r>
      <w:r w:rsidR="00F87FA7">
        <w:t>4</w:t>
      </w:r>
      <w:r w:rsidR="004E6CA0">
        <w:t>.10</w:t>
      </w:r>
      <w:r w:rsidRPr="00D83AEA">
        <w:t xml:space="preserve">.2024 по проекту </w:t>
      </w:r>
      <w:r w:rsidR="004E6CA0" w:rsidRPr="00D41F23">
        <w:t xml:space="preserve">межевания </w:t>
      </w:r>
      <w:r w:rsidR="004E6CA0" w:rsidRPr="00A020F4">
        <w:t xml:space="preserve">территории территориальной зоны ЖИ-61 (ЖСК </w:t>
      </w:r>
      <w:r w:rsidR="003B6F59">
        <w:t>«</w:t>
      </w:r>
      <w:r w:rsidR="004E6CA0" w:rsidRPr="00A020F4">
        <w:t>Междуречье</w:t>
      </w:r>
      <w:r w:rsidR="003B6F59">
        <w:t>»</w:t>
      </w:r>
      <w:r w:rsidR="004E6CA0" w:rsidRPr="00A020F4">
        <w:t>) в городском округе город Воронеж</w:t>
      </w:r>
    </w:p>
    <w:p w:rsidR="0069785E" w:rsidRPr="006B0594" w:rsidRDefault="0069785E" w:rsidP="00D83AEA">
      <w:pPr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D83AEA" w:rsidRDefault="00D83AEA" w:rsidP="00D83AEA">
      <w:pPr>
        <w:jc w:val="both"/>
        <w:rPr>
          <w:u w:val="single"/>
        </w:rPr>
      </w:pPr>
    </w:p>
    <w:p w:rsidR="00383ED7" w:rsidRPr="00A020F4" w:rsidRDefault="00383ED7" w:rsidP="00A020F4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A020F4">
        <w:t xml:space="preserve">Количество участников общественных обсуждений: </w:t>
      </w:r>
      <w:r w:rsidR="0046644A" w:rsidRPr="00A020F4">
        <w:t>13</w:t>
      </w:r>
      <w:r w:rsidR="0009367A">
        <w:t xml:space="preserve"> </w:t>
      </w:r>
      <w:r w:rsidRPr="00A020F4">
        <w:t>(</w:t>
      </w:r>
      <w:r w:rsidR="0046644A" w:rsidRPr="00A020F4">
        <w:t>тринадцать</w:t>
      </w:r>
      <w:r w:rsidR="001A54B2" w:rsidRPr="00A020F4">
        <w:t>)</w:t>
      </w:r>
    </w:p>
    <w:p w:rsidR="003C1A45" w:rsidRPr="006B0594" w:rsidRDefault="003C1A45" w:rsidP="00D83AEA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232813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703DF1">
        <w:rPr>
          <w:rFonts w:ascii="Times New Roman" w:hAnsi="Times New Roman" w:cs="Times New Roman"/>
          <w:sz w:val="24"/>
          <w:szCs w:val="24"/>
        </w:rPr>
        <w:t>1</w:t>
      </w:r>
      <w:r w:rsidR="00ED5046">
        <w:rPr>
          <w:rFonts w:ascii="Times New Roman" w:hAnsi="Times New Roman" w:cs="Times New Roman"/>
          <w:sz w:val="24"/>
          <w:szCs w:val="24"/>
        </w:rPr>
        <w:t>4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703DF1">
        <w:rPr>
          <w:rFonts w:ascii="Times New Roman" w:hAnsi="Times New Roman" w:cs="Times New Roman"/>
          <w:sz w:val="24"/>
          <w:szCs w:val="24"/>
        </w:rPr>
        <w:t>11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</w:p>
    <w:p w:rsidR="009775FD" w:rsidRDefault="003C1A45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23281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10253A">
        <w:trPr>
          <w:trHeight w:val="37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F06577" w:rsidRPr="008723B7" w:rsidTr="009103FC">
        <w:trPr>
          <w:trHeight w:val="237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04" w:rsidRDefault="00F06577" w:rsidP="00AE5204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Против расформирования земельного участка с кадастровым номером 36:34:0547010:2336</w:t>
            </w:r>
            <w:r w:rsidR="009103FC" w:rsidRPr="008723B7">
              <w:rPr>
                <w:sz w:val="22"/>
                <w:szCs w:val="22"/>
              </w:rPr>
              <w:t>, отнести его к территории общего пользования</w:t>
            </w:r>
            <w:r w:rsidRPr="00AE5204">
              <w:rPr>
                <w:sz w:val="22"/>
                <w:szCs w:val="22"/>
              </w:rPr>
              <w:t>.</w:t>
            </w:r>
            <w:r w:rsidR="00AE5204" w:rsidRPr="00AE5204">
              <w:rPr>
                <w:sz w:val="22"/>
                <w:szCs w:val="22"/>
              </w:rPr>
              <w:t xml:space="preserve"> </w:t>
            </w:r>
            <w:r w:rsidR="00AE5204" w:rsidRPr="00AE5204">
              <w:rPr>
                <w:sz w:val="22"/>
                <w:szCs w:val="22"/>
              </w:rPr>
              <w:t>Против уменьшения площади земель общего пользования через уменьшение площади ЗУ 36:34:0547010:1175.</w:t>
            </w:r>
          </w:p>
          <w:p w:rsidR="00EF2335" w:rsidRPr="008723B7" w:rsidRDefault="00232813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 </w:t>
            </w: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F67438" w:rsidRPr="008723B7" w:rsidRDefault="00F67438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9103FC" w:rsidRPr="008723B7" w:rsidRDefault="00F06577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Против установления границ </w:t>
            </w:r>
            <w:proofErr w:type="gramStart"/>
            <w:r w:rsidRPr="008723B7">
              <w:rPr>
                <w:sz w:val="22"/>
                <w:szCs w:val="22"/>
              </w:rPr>
              <w:t>:З</w:t>
            </w:r>
            <w:proofErr w:type="gramEnd"/>
            <w:r w:rsidRPr="008723B7">
              <w:rPr>
                <w:sz w:val="22"/>
                <w:szCs w:val="22"/>
              </w:rPr>
              <w:t>У41 в лесополосе для улично-дорожной сети.</w:t>
            </w: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9103FC" w:rsidRPr="008723B7" w:rsidRDefault="009103F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F1BEC" w:rsidRPr="008723B7" w:rsidRDefault="00AF1BE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52153D" w:rsidRPr="008723B7" w:rsidRDefault="0052153D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52153D" w:rsidRPr="008723B7" w:rsidRDefault="0052153D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F1BEC" w:rsidRPr="008723B7" w:rsidRDefault="00AF1BEC" w:rsidP="00330E89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both"/>
              <w:rPr>
                <w:b/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lastRenderedPageBreak/>
              <w:t>Несогласие с улично-дорожной сетью по ул. Генерала Шатилова.</w:t>
            </w:r>
          </w:p>
          <w:p w:rsidR="00004CC7" w:rsidRPr="008723B7" w:rsidRDefault="00004CC7" w:rsidP="00A41B66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4625A9" w:rsidRDefault="004625A9" w:rsidP="00A41B66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10253A" w:rsidRDefault="0010253A" w:rsidP="00A41B66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10253A" w:rsidRDefault="0010253A" w:rsidP="00A41B66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10253A" w:rsidRDefault="0010253A" w:rsidP="00A41B66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10253A" w:rsidRPr="008723B7" w:rsidRDefault="0010253A" w:rsidP="00A41B66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83768B" w:rsidRPr="008723B7" w:rsidRDefault="0083768B" w:rsidP="00A41B66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F06577" w:rsidRPr="008723B7" w:rsidRDefault="00F06577" w:rsidP="00675999">
            <w:pPr>
              <w:pStyle w:val="ConsPlusNormal"/>
              <w:spacing w:line="15" w:lineRule="atLeast"/>
              <w:jc w:val="both"/>
              <w:rPr>
                <w:b/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Не изменять г</w:t>
            </w:r>
            <w:r w:rsidR="0083768B" w:rsidRPr="008723B7">
              <w:rPr>
                <w:sz w:val="22"/>
                <w:szCs w:val="22"/>
              </w:rPr>
              <w:t xml:space="preserve">раницы красных линий  </w:t>
            </w:r>
            <w:r w:rsidR="00675999" w:rsidRPr="008723B7">
              <w:rPr>
                <w:sz w:val="22"/>
                <w:szCs w:val="22"/>
              </w:rPr>
              <w:t xml:space="preserve">в районе дома </w:t>
            </w:r>
            <w:r w:rsidRPr="008723B7">
              <w:rPr>
                <w:sz w:val="22"/>
                <w:szCs w:val="22"/>
              </w:rPr>
              <w:t>по ул. Утесова</w:t>
            </w:r>
            <w:r w:rsidR="0083768B" w:rsidRPr="008723B7">
              <w:rPr>
                <w:sz w:val="22"/>
                <w:szCs w:val="22"/>
              </w:rPr>
              <w:t>,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77" w:rsidRPr="008723B7" w:rsidRDefault="00951AA4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lastRenderedPageBreak/>
              <w:t>4</w:t>
            </w: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F06577" w:rsidRPr="008723B7" w:rsidRDefault="00F06577" w:rsidP="00330E8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C5" w:rsidRPr="008723B7" w:rsidRDefault="001C76C5" w:rsidP="009103FC">
            <w:pPr>
              <w:widowControl w:val="0"/>
              <w:suppressAutoHyphens/>
              <w:spacing w:line="15" w:lineRule="atLeast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8723B7">
              <w:rPr>
                <w:rFonts w:eastAsia="Calibri"/>
                <w:sz w:val="22"/>
                <w:szCs w:val="22"/>
              </w:rPr>
              <w:t>Земельный участок 36:34:0547010:2309, расположенный напротив  участка 36:34:0547010:2336</w:t>
            </w:r>
            <w:r w:rsidR="00AF1BEC" w:rsidRPr="008723B7">
              <w:rPr>
                <w:rFonts w:eastAsia="Calibri"/>
                <w:sz w:val="22"/>
                <w:szCs w:val="22"/>
              </w:rPr>
              <w:t>,</w:t>
            </w:r>
            <w:r w:rsidRPr="008723B7">
              <w:rPr>
                <w:rFonts w:eastAsia="Calibri"/>
                <w:sz w:val="22"/>
                <w:szCs w:val="22"/>
              </w:rPr>
              <w:t xml:space="preserve"> имеет вид разрешенного использования «Площадки для занятий спортом».</w:t>
            </w:r>
            <w:r w:rsidR="00A020F4" w:rsidRPr="008723B7">
              <w:rPr>
                <w:rFonts w:eastAsia="Calibri"/>
                <w:sz w:val="22"/>
                <w:szCs w:val="22"/>
              </w:rPr>
              <w:t xml:space="preserve"> </w:t>
            </w:r>
            <w:r w:rsidR="00AF1BEC" w:rsidRPr="008723B7">
              <w:rPr>
                <w:rFonts w:eastAsia="Calibri"/>
                <w:sz w:val="22"/>
                <w:szCs w:val="22"/>
              </w:rPr>
              <w:t>Отнесение земельного участка 36:34:0547010:2336 за границы красных линий нецелесообразно.</w:t>
            </w:r>
          </w:p>
          <w:p w:rsidR="00F06577" w:rsidRPr="008723B7" w:rsidRDefault="00F06577" w:rsidP="00330E89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rFonts w:eastAsia="Calibri"/>
                <w:sz w:val="22"/>
                <w:szCs w:val="22"/>
              </w:rPr>
            </w:pPr>
            <w:r w:rsidRPr="008723B7">
              <w:rPr>
                <w:rFonts w:eastAsia="Calibri"/>
                <w:sz w:val="22"/>
                <w:szCs w:val="22"/>
              </w:rPr>
              <w:t xml:space="preserve">Формирование земельных участков для ИЖС в рамках рассматриваемого проекта межевания осуществляется в целях их предоставления льготным категориям граждан, в соответствии с протоколом поручений, определенных Губернатором Воронежской области в ходе заседания комиссии по рассмотрению вопросов эффективного использования земельных ресурсов на территории городского округа город Воронеж от 14.02.2024. </w:t>
            </w:r>
          </w:p>
          <w:p w:rsidR="00F67438" w:rsidRPr="008723B7" w:rsidRDefault="00F67438" w:rsidP="00AF1BEC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</w:p>
          <w:p w:rsidR="0052153D" w:rsidRPr="008723B7" w:rsidRDefault="00AF1BEC" w:rsidP="00AF1BEC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Нецелесообразно к учету. </w:t>
            </w:r>
            <w:r w:rsidR="00F06577" w:rsidRPr="008723B7">
              <w:rPr>
                <w:sz w:val="22"/>
                <w:szCs w:val="22"/>
              </w:rPr>
              <w:t xml:space="preserve">Согласно материалам отраслевого картографического фонда, на основании которых подготовлен проект, в границах образуемого участка ЗУ41 фактически </w:t>
            </w:r>
            <w:proofErr w:type="gramStart"/>
            <w:r w:rsidR="00F06577" w:rsidRPr="008723B7">
              <w:rPr>
                <w:sz w:val="22"/>
                <w:szCs w:val="22"/>
              </w:rPr>
              <w:t>расположена</w:t>
            </w:r>
            <w:proofErr w:type="gramEnd"/>
            <w:r w:rsidR="00F06577" w:rsidRPr="008723B7">
              <w:rPr>
                <w:sz w:val="22"/>
                <w:szCs w:val="22"/>
              </w:rPr>
              <w:t xml:space="preserve"> ул. </w:t>
            </w:r>
            <w:proofErr w:type="spellStart"/>
            <w:r w:rsidR="00F06577" w:rsidRPr="008723B7">
              <w:rPr>
                <w:sz w:val="22"/>
                <w:szCs w:val="22"/>
              </w:rPr>
              <w:t>Хохольская</w:t>
            </w:r>
            <w:proofErr w:type="spellEnd"/>
            <w:r w:rsidR="00F06577" w:rsidRPr="008723B7">
              <w:rPr>
                <w:sz w:val="22"/>
                <w:szCs w:val="22"/>
              </w:rPr>
              <w:t>.</w:t>
            </w:r>
            <w:r w:rsidR="00A020F4" w:rsidRPr="008723B7">
              <w:rPr>
                <w:sz w:val="22"/>
                <w:szCs w:val="22"/>
              </w:rPr>
              <w:t xml:space="preserve"> </w:t>
            </w:r>
            <w:proofErr w:type="gramStart"/>
            <w:r w:rsidR="00DB254E" w:rsidRPr="008723B7">
              <w:rPr>
                <w:sz w:val="22"/>
                <w:szCs w:val="22"/>
              </w:rPr>
              <w:t xml:space="preserve">В соответствии с п. 11.12 СП 42.13330.2016 поперечный профиль улиц и дорог населенных пунктов может включать в себя проезжую часть, боковые проезды, газоны, тротуары (пешеходные, технические), полосы и (или) дорожки для движения </w:t>
            </w:r>
            <w:proofErr w:type="spellStart"/>
            <w:r w:rsidR="00DB254E" w:rsidRPr="008723B7">
              <w:rPr>
                <w:sz w:val="22"/>
                <w:szCs w:val="22"/>
              </w:rPr>
              <w:t>велотранспорта</w:t>
            </w:r>
            <w:proofErr w:type="spellEnd"/>
            <w:r w:rsidR="00DB254E" w:rsidRPr="008723B7">
              <w:rPr>
                <w:sz w:val="22"/>
                <w:szCs w:val="22"/>
              </w:rPr>
              <w:t>, полосы озеленения, полосы размещения ограждений, полосы безопасности, краевые и разделительные полосы, переходно-скоростные полосы, накопительные полосы, полосы для остановки, стоянки и парковки транспортных средств, зоны озеленения, обочины, а</w:t>
            </w:r>
            <w:proofErr w:type="gramEnd"/>
            <w:r w:rsidR="00DB254E" w:rsidRPr="008723B7">
              <w:rPr>
                <w:sz w:val="22"/>
                <w:szCs w:val="22"/>
              </w:rPr>
              <w:t xml:space="preserve"> также зоны для размещения инженерных коммуникаций, бульвары и др.</w:t>
            </w:r>
          </w:p>
          <w:p w:rsidR="0052153D" w:rsidRPr="008723B7" w:rsidRDefault="0052153D" w:rsidP="00AF1BEC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</w:p>
          <w:p w:rsidR="0083768B" w:rsidRPr="008723B7" w:rsidRDefault="00AF1BEC" w:rsidP="001730FA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10"/>
                <w:szCs w:val="10"/>
              </w:rPr>
            </w:pPr>
            <w:r w:rsidRPr="008723B7">
              <w:rPr>
                <w:sz w:val="22"/>
                <w:szCs w:val="22"/>
              </w:rPr>
              <w:lastRenderedPageBreak/>
              <w:t xml:space="preserve">Нецелесообразно к учету. </w:t>
            </w:r>
            <w:r w:rsidR="00F06577" w:rsidRPr="008723B7">
              <w:rPr>
                <w:rFonts w:eastAsia="Calibri"/>
                <w:sz w:val="22"/>
                <w:szCs w:val="22"/>
              </w:rPr>
              <w:t xml:space="preserve">Формирование земельных участков по ул. Генерала Шатилова осуществлено путем утверждения схем расположения земельных участков на кадастровом плане территории. </w:t>
            </w:r>
            <w:r w:rsidR="00F06577" w:rsidRPr="008723B7">
              <w:rPr>
                <w:sz w:val="22"/>
                <w:szCs w:val="22"/>
              </w:rPr>
              <w:t>Данные участки состоят на государственном кадастровом учете и отображены на чертеже межевания территории как существующие. Изменение границ данных земельных участков проектом межевания территории не предусмотрено.</w:t>
            </w:r>
          </w:p>
          <w:p w:rsidR="00004CC7" w:rsidRPr="008723B7" w:rsidRDefault="00004CC7" w:rsidP="00664D5B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F75C78" w:rsidRPr="008723B7" w:rsidRDefault="00664D5B" w:rsidP="00133C9F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Целесообразно рассмотреть возможность установления красной линии для сохранения территории общего пользования в районе домов по ул. Утесова </w:t>
            </w:r>
          </w:p>
        </w:tc>
      </w:tr>
    </w:tbl>
    <w:p w:rsidR="006A3DAF" w:rsidRPr="008723B7" w:rsidRDefault="006A3DAF" w:rsidP="00B07CD5">
      <w:pPr>
        <w:spacing w:line="15" w:lineRule="atLeast"/>
        <w:jc w:val="both"/>
        <w:rPr>
          <w:sz w:val="22"/>
          <w:szCs w:val="2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8723B7" w:rsidRPr="008723B7" w:rsidTr="00297941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8723B7" w:rsidRDefault="00DD3DCB" w:rsidP="00B07CD5">
            <w:pPr>
              <w:pStyle w:val="ConsPlusNormal"/>
              <w:spacing w:line="15" w:lineRule="atLeast"/>
              <w:rPr>
                <w:sz w:val="22"/>
                <w:szCs w:val="22"/>
              </w:rPr>
            </w:pPr>
            <w:r w:rsidRPr="008723B7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8723B7" w:rsidRDefault="00DD3DCB" w:rsidP="00B07CD5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8723B7" w:rsidRDefault="00DD3DCB" w:rsidP="00B07CD5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  <w:r w:rsidRPr="008723B7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8723B7" w:rsidRPr="008723B7" w:rsidTr="006D33A0">
        <w:trPr>
          <w:trHeight w:val="424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Целью разработки документации по планировке территории, утвержденной постановлением от 25.08.2014 № 855, является 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строительства. В соответствии с муниципальным контрактом администрация </w:t>
            </w:r>
            <w:proofErr w:type="spellStart"/>
            <w:r w:rsidRPr="008723B7">
              <w:rPr>
                <w:sz w:val="22"/>
                <w:szCs w:val="22"/>
              </w:rPr>
              <w:t>г.о.г</w:t>
            </w:r>
            <w:proofErr w:type="spellEnd"/>
            <w:r w:rsidRPr="008723B7">
              <w:rPr>
                <w:sz w:val="22"/>
                <w:szCs w:val="22"/>
              </w:rPr>
              <w:t xml:space="preserve">. Воронеж организует отведение сточных вод путем строительства ливневой канализации от домов и земельных участков по    ул. Малышевская, 554; 35/1; 57/2, 57/1, 42,59 и 53. Заявленная цель проекта не </w:t>
            </w:r>
            <w:proofErr w:type="spellStart"/>
            <w:r w:rsidRPr="008723B7">
              <w:rPr>
                <w:sz w:val="22"/>
                <w:szCs w:val="22"/>
              </w:rPr>
              <w:t>соответствуетфактическому</w:t>
            </w:r>
            <w:proofErr w:type="spellEnd"/>
            <w:r w:rsidRPr="008723B7">
              <w:rPr>
                <w:sz w:val="22"/>
                <w:szCs w:val="22"/>
              </w:rPr>
              <w:t xml:space="preserve"> проектированию. На ул. Малышевская, являющейся частью земельного участка по ул. Междуреченская, 42, ведется проектирование объекта капитального строительства.</w:t>
            </w: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5B45FC" w:rsidRDefault="005B45FC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Не </w:t>
            </w:r>
            <w:proofErr w:type="gramStart"/>
            <w:r w:rsidRPr="008723B7">
              <w:rPr>
                <w:sz w:val="22"/>
                <w:szCs w:val="22"/>
              </w:rPr>
              <w:t>учтены</w:t>
            </w:r>
            <w:proofErr w:type="gramEnd"/>
            <w:r w:rsidRPr="008723B7">
              <w:rPr>
                <w:sz w:val="22"/>
                <w:szCs w:val="22"/>
              </w:rPr>
              <w:t xml:space="preserve"> в проекте:</w:t>
            </w:r>
          </w:p>
          <w:p w:rsidR="005B45FC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proofErr w:type="gramStart"/>
            <w:r w:rsidRPr="008723B7">
              <w:rPr>
                <w:sz w:val="22"/>
                <w:szCs w:val="22"/>
              </w:rPr>
              <w:t xml:space="preserve">- постановление главы городского округа город Воронеж от 10.02.2006 № 73 «Об утверждении проекта границ земельного участка жилищно-строительного кооператива «Междуречье» по                    ул. Междуреченская, 42, </w:t>
            </w:r>
            <w:proofErr w:type="spellStart"/>
            <w:r w:rsidRPr="008723B7">
              <w:rPr>
                <w:sz w:val="22"/>
                <w:szCs w:val="22"/>
              </w:rPr>
              <w:t>пгт</w:t>
            </w:r>
            <w:proofErr w:type="spellEnd"/>
            <w:r w:rsidRPr="008723B7">
              <w:rPr>
                <w:sz w:val="22"/>
                <w:szCs w:val="22"/>
              </w:rPr>
              <w:t xml:space="preserve"> Шилово» (с  учетом изменений, внесенных  постановлением от 25.08.2014 № 855, которыми были установлены красные линии кварталов 36:34:0547001 - 36:34:0547010, а также внешние границы земельного участка, фактически занимаемого ЖСК «Междуречье» площадью 389242 </w:t>
            </w:r>
            <w:proofErr w:type="spellStart"/>
            <w:r w:rsidRPr="008723B7">
              <w:rPr>
                <w:sz w:val="22"/>
                <w:szCs w:val="22"/>
              </w:rPr>
              <w:t>кв.м</w:t>
            </w:r>
            <w:proofErr w:type="spellEnd"/>
            <w:r w:rsidRPr="008723B7">
              <w:rPr>
                <w:sz w:val="22"/>
                <w:szCs w:val="22"/>
              </w:rPr>
              <w:t>. Срок действия</w:t>
            </w:r>
            <w:proofErr w:type="gramEnd"/>
            <w:r w:rsidRPr="008723B7">
              <w:rPr>
                <w:sz w:val="22"/>
                <w:szCs w:val="22"/>
              </w:rPr>
              <w:t xml:space="preserve"> схемы не истек.)</w:t>
            </w:r>
          </w:p>
          <w:p w:rsidR="00E75BF0" w:rsidRPr="008723B7" w:rsidRDefault="00E75BF0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lastRenderedPageBreak/>
              <w:t xml:space="preserve"> - постановление администрации городского округа город Воронеж от 23.05.2018 № 294 «Об утверждении проекта межевании территории квартала № 5а ЖСК «Междуречье», ограниченного улицами: </w:t>
            </w:r>
            <w:proofErr w:type="spellStart"/>
            <w:r w:rsidRPr="008723B7">
              <w:rPr>
                <w:sz w:val="22"/>
                <w:szCs w:val="22"/>
              </w:rPr>
              <w:t>Хохольская</w:t>
            </w:r>
            <w:proofErr w:type="spellEnd"/>
            <w:r w:rsidRPr="008723B7">
              <w:rPr>
                <w:sz w:val="22"/>
                <w:szCs w:val="22"/>
              </w:rPr>
              <w:t xml:space="preserve">, </w:t>
            </w:r>
            <w:proofErr w:type="gramStart"/>
            <w:r w:rsidRPr="008723B7">
              <w:rPr>
                <w:sz w:val="22"/>
                <w:szCs w:val="22"/>
              </w:rPr>
              <w:t>Долинная</w:t>
            </w:r>
            <w:proofErr w:type="gramEnd"/>
            <w:r w:rsidRPr="008723B7">
              <w:rPr>
                <w:sz w:val="22"/>
                <w:szCs w:val="22"/>
              </w:rPr>
              <w:t>, б-р Воинской славы в городском округе город Воронеж».</w:t>
            </w: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10"/>
                <w:szCs w:val="10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Границы ЗОУИТ отсутствуют или не учтены (1 пояс ЗСО, 2 пояс ЗСО, 3 пояс источника питьевого водоснабжения, СЗЗ водопровода питьевого водоснабжения, охранные зоны</w:t>
            </w:r>
            <w:r w:rsidR="00A020F4" w:rsidRPr="008723B7">
              <w:rPr>
                <w:sz w:val="22"/>
                <w:szCs w:val="22"/>
              </w:rPr>
              <w:t xml:space="preserve"> </w:t>
            </w:r>
            <w:r w:rsidRPr="008723B7">
              <w:rPr>
                <w:sz w:val="22"/>
                <w:szCs w:val="22"/>
              </w:rPr>
              <w:t xml:space="preserve">газопроводов высокого и низкого давления, газораспределительных пунктов, охранная зона кабельных линий 10 </w:t>
            </w:r>
            <w:proofErr w:type="spellStart"/>
            <w:r w:rsidRPr="008723B7">
              <w:rPr>
                <w:sz w:val="22"/>
                <w:szCs w:val="22"/>
              </w:rPr>
              <w:t>кВ</w:t>
            </w:r>
            <w:proofErr w:type="spellEnd"/>
            <w:r w:rsidRPr="008723B7">
              <w:rPr>
                <w:sz w:val="22"/>
                <w:szCs w:val="22"/>
              </w:rPr>
              <w:t xml:space="preserve">, воздушных линий, трансформаторных подстанций, СЗЗ централизованной канализации). </w:t>
            </w: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Не определено и не учтено местоположение существующих объектов капитального строительства, устанавливаемое по фактическому размещению. </w:t>
            </w: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В СЗЗ водопроводов производится формирование земельных участков, а также утверждается прохождение красных линий (в частности на водопроводе, который проходит от кладбища к участку 36:34:0547010:2301 по ул. Генерала Раевского, 22, формируются земельные участки).</w:t>
            </w: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5F53FD" w:rsidRPr="008723B7" w:rsidRDefault="005F53FD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232813" w:rsidRPr="008723B7" w:rsidRDefault="00232813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10"/>
                <w:szCs w:val="10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На проекте не отражены (либо неверно отражены) существующие элементы планировочной структуры, в том числе автомобильные дороги общего пользования местного значения.     </w:t>
            </w: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1C6433" w:rsidRPr="008723B7" w:rsidRDefault="001C6433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Формирование ЗУ41 отменяет красные линии, утверждённые схемой расположения ЗУ на кадастровом плане территории, срок действия которой не истек.     </w:t>
            </w: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8723B7">
              <w:rPr>
                <w:sz w:val="22"/>
                <w:szCs w:val="22"/>
              </w:rPr>
              <w:t>:З</w:t>
            </w:r>
            <w:proofErr w:type="gramEnd"/>
            <w:r w:rsidRPr="008723B7">
              <w:rPr>
                <w:sz w:val="22"/>
                <w:szCs w:val="22"/>
              </w:rPr>
              <w:t>У41 осуществлено с нарушением законодательства</w:t>
            </w: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1C6433" w:rsidRPr="008723B7" w:rsidRDefault="001C6433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В материалах дела отсутствует документация по согласованию проекта с министерством лесного хозяйства Воронежской области.</w:t>
            </w: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232813" w:rsidRPr="008723B7" w:rsidRDefault="00232813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1C6433" w:rsidRPr="008723B7" w:rsidRDefault="001C6433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232813" w:rsidRPr="008723B7" w:rsidRDefault="00232813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10"/>
                <w:szCs w:val="10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Земельный участок, границы которого определены постановлением главы городского округа город Воронеж от 10.02.2006 № 73 с учетом изменений, внесенных от 25.08.2014 № 855, должен быть исключен из проекта.</w:t>
            </w: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1C6433" w:rsidRPr="008723B7" w:rsidRDefault="001C6433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i/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Незаконный перевод земель общего пользования, ограниченных ул. Утесова, бул. Воинской славы, ул. Лазарева в земли для индивидуального жилищного строительства</w:t>
            </w:r>
            <w:r w:rsidRPr="008723B7">
              <w:rPr>
                <w:i/>
                <w:sz w:val="22"/>
                <w:szCs w:val="22"/>
              </w:rPr>
              <w:t>.</w:t>
            </w: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6D33A0" w:rsidRPr="008723B7" w:rsidRDefault="006D33A0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6D33A0" w:rsidRPr="008723B7" w:rsidRDefault="006D33A0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615F44" w:rsidRDefault="00615F44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Недопустимо изменение красных линий для </w:t>
            </w:r>
            <w:proofErr w:type="gramStart"/>
            <w:r w:rsidRPr="008723B7">
              <w:rPr>
                <w:sz w:val="22"/>
                <w:szCs w:val="22"/>
              </w:rPr>
              <w:lastRenderedPageBreak/>
              <w:t>:З</w:t>
            </w:r>
            <w:proofErr w:type="gramEnd"/>
            <w:r w:rsidRPr="008723B7">
              <w:rPr>
                <w:sz w:val="22"/>
                <w:szCs w:val="22"/>
              </w:rPr>
              <w:t>У1, :ЗУ2, :ЗУ34 и смежных с ними участков.</w:t>
            </w: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Формируемый земельный участок </w:t>
            </w:r>
            <w:proofErr w:type="gramStart"/>
            <w:r w:rsidRPr="008723B7">
              <w:rPr>
                <w:sz w:val="22"/>
                <w:szCs w:val="22"/>
              </w:rPr>
              <w:t>:З</w:t>
            </w:r>
            <w:proofErr w:type="gramEnd"/>
            <w:r w:rsidRPr="008723B7">
              <w:rPr>
                <w:sz w:val="22"/>
                <w:szCs w:val="22"/>
              </w:rPr>
              <w:t>У34 ошибочно отнесен в границы красных линий.</w:t>
            </w: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Для смежных с формируемым </w:t>
            </w:r>
            <w:proofErr w:type="gramStart"/>
            <w:r w:rsidRPr="008723B7">
              <w:rPr>
                <w:sz w:val="22"/>
                <w:szCs w:val="22"/>
              </w:rPr>
              <w:t>:З</w:t>
            </w:r>
            <w:proofErr w:type="gramEnd"/>
            <w:r w:rsidRPr="008723B7">
              <w:rPr>
                <w:sz w:val="22"/>
                <w:szCs w:val="22"/>
              </w:rPr>
              <w:t xml:space="preserve">У34 формируемым земельным участкам :ЗУ32, :ЗУ35, :ЗУ36 не установлены красные линии  по границе земель общего пользования и линии отступа. </w:t>
            </w: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615F44" w:rsidRPr="008723B7" w:rsidRDefault="00615F44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В проекте не указан земел</w:t>
            </w:r>
            <w:r w:rsidR="006D33A0" w:rsidRPr="008723B7">
              <w:rPr>
                <w:sz w:val="22"/>
                <w:szCs w:val="22"/>
              </w:rPr>
              <w:t xml:space="preserve">ьный участок 36:34:054070:4953 </w:t>
            </w:r>
            <w:r w:rsidRPr="008723B7">
              <w:rPr>
                <w:sz w:val="22"/>
                <w:szCs w:val="22"/>
              </w:rPr>
              <w:t>для улично-дорожной сети и благоустройства территории.</w:t>
            </w:r>
          </w:p>
          <w:p w:rsidR="00615F44" w:rsidRPr="008723B7" w:rsidRDefault="00615F44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6D33A0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Проект содержит более 294 координат, не имеющих отношение к фактическому местоположению проектируемой  территории.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BE" w:rsidRPr="008723B7" w:rsidRDefault="00AB7ABE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C" w:rsidRPr="008723B7" w:rsidRDefault="00AB7ABE" w:rsidP="003206D2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Нецелесообразно к учету. В силу положений </w:t>
            </w:r>
            <w:proofErr w:type="spellStart"/>
            <w:r w:rsidRPr="008723B7">
              <w:rPr>
                <w:sz w:val="22"/>
                <w:szCs w:val="22"/>
              </w:rPr>
              <w:t>Г</w:t>
            </w:r>
            <w:r w:rsidR="00581671" w:rsidRPr="008723B7">
              <w:rPr>
                <w:sz w:val="22"/>
                <w:szCs w:val="22"/>
              </w:rPr>
              <w:t>р</w:t>
            </w:r>
            <w:r w:rsidRPr="008723B7">
              <w:rPr>
                <w:sz w:val="22"/>
                <w:szCs w:val="22"/>
              </w:rPr>
              <w:t>К</w:t>
            </w:r>
            <w:proofErr w:type="spellEnd"/>
            <w:r w:rsidRPr="008723B7">
              <w:rPr>
                <w:sz w:val="22"/>
                <w:szCs w:val="22"/>
              </w:rPr>
              <w:t xml:space="preserve"> РФ проект межевания территории подготовлен в отношении застроенной территорий как самостоятельный документ, в границах которой не планируется размещение новых объектов капитального строительства. </w:t>
            </w:r>
            <w:proofErr w:type="gramStart"/>
            <w:r w:rsidRPr="008723B7">
              <w:rPr>
                <w:rFonts w:eastAsia="Calibri"/>
                <w:sz w:val="22"/>
                <w:szCs w:val="22"/>
              </w:rPr>
              <w:t xml:space="preserve">Согласно п. 3.1.12 СП 396.1325800.2018 поперечный профиль дороги – поперечное сечение улицы или дороги, которое, в зависимости от категории, включает: проезжую часть, боковые проезды, тротуары (пешеходные, технические), полосы и (или) дорожки для движения </w:t>
            </w:r>
            <w:proofErr w:type="spellStart"/>
            <w:r w:rsidRPr="008723B7">
              <w:rPr>
                <w:rFonts w:eastAsia="Calibri"/>
                <w:sz w:val="22"/>
                <w:szCs w:val="22"/>
              </w:rPr>
              <w:t>велотранспорта</w:t>
            </w:r>
            <w:proofErr w:type="spellEnd"/>
            <w:r w:rsidRPr="008723B7">
              <w:rPr>
                <w:rFonts w:eastAsia="Calibri"/>
                <w:sz w:val="22"/>
                <w:szCs w:val="22"/>
              </w:rPr>
              <w:t>, полосы озеленения, полосы размещения ограждений, полосы безопасности, краевые и разделительные полосы, переходно-скоростные полосы, зоны озеленения, обочины, а также зоны для размещения инженерных коммуникаций и др. элементы.</w:t>
            </w:r>
            <w:proofErr w:type="gramEnd"/>
            <w:r w:rsidR="006D33A0" w:rsidRPr="008723B7">
              <w:rPr>
                <w:rFonts w:eastAsia="Calibri"/>
                <w:sz w:val="22"/>
                <w:szCs w:val="22"/>
              </w:rPr>
              <w:t xml:space="preserve"> </w:t>
            </w:r>
            <w:r w:rsidRPr="008723B7">
              <w:rPr>
                <w:sz w:val="22"/>
                <w:szCs w:val="22"/>
              </w:rPr>
              <w:t>Рассматриваемым проектом межевания красные линии установлены с учетом существующих и образуемых земельных участков. Учитывая, что ливневая канализация является подземным сооружением, формирование самостоятельного земельного участка для данного объекта действующим законодательством не предусмотрено.</w:t>
            </w:r>
          </w:p>
          <w:p w:rsidR="003206D2" w:rsidRPr="008723B7" w:rsidRDefault="003206D2" w:rsidP="003206D2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020F4">
            <w:pPr>
              <w:jc w:val="both"/>
              <w:rPr>
                <w:rFonts w:eastAsia="Calibri"/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Нецелесообразно к учету.</w:t>
            </w:r>
            <w:r w:rsidR="00C75259">
              <w:rPr>
                <w:sz w:val="22"/>
                <w:szCs w:val="22"/>
              </w:rPr>
              <w:t xml:space="preserve"> </w:t>
            </w:r>
            <w:r w:rsidRPr="008723B7">
              <w:rPr>
                <w:sz w:val="22"/>
                <w:szCs w:val="22"/>
              </w:rPr>
              <w:t xml:space="preserve">В соответствии с ч. 1 ст. 11.10. ЗК РФ схема расположения земельного участка или земельных участков на кадастровом плане территории представляет собой изображение границ образуемого земельного участка или образуемых земельных участков на кадастровом плане территории. В соответствии с ч. </w:t>
            </w:r>
            <w:r w:rsidRPr="008723B7">
              <w:rPr>
                <w:rFonts w:eastAsia="Calibri"/>
                <w:sz w:val="22"/>
                <w:szCs w:val="22"/>
              </w:rPr>
              <w:t xml:space="preserve">15 ст. 11.10. ЗК РФ срок действия решения об утверждении схемы расположения земельного участка составляет 2 года. Проекты межевания территории подготавливаются с учетом сведений  ЕГРН. Информация о земельном участке, отведенном в соответствии с </w:t>
            </w:r>
            <w:r w:rsidRPr="008723B7">
              <w:rPr>
                <w:sz w:val="22"/>
                <w:szCs w:val="22"/>
              </w:rPr>
              <w:t>постановлением главы городского округа город Воронеж от 10.02.2006 № 73, в ЕГРН не содержится.</w:t>
            </w:r>
          </w:p>
          <w:p w:rsidR="00AB7ABE" w:rsidRPr="008723B7" w:rsidRDefault="00AB7ABE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</w:p>
          <w:p w:rsidR="00A020F4" w:rsidRPr="008723B7" w:rsidRDefault="00A020F4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</w:p>
          <w:p w:rsidR="00232813" w:rsidRPr="008723B7" w:rsidRDefault="00232813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Границы планируемой территории рассматриваемого проекта определены с учетом границ территории, в отношении которой постановлением 23.05.2018 № 294 утвержден проект межевания территории квартала № 5а ЖСК «Междуречье», ограниченного улицами: </w:t>
            </w:r>
            <w:proofErr w:type="spellStart"/>
            <w:r w:rsidRPr="008723B7">
              <w:rPr>
                <w:sz w:val="22"/>
                <w:szCs w:val="22"/>
              </w:rPr>
              <w:t>Хохольская</w:t>
            </w:r>
            <w:proofErr w:type="spellEnd"/>
            <w:r w:rsidRPr="008723B7">
              <w:rPr>
                <w:sz w:val="22"/>
                <w:szCs w:val="22"/>
              </w:rPr>
              <w:t xml:space="preserve">, </w:t>
            </w:r>
            <w:proofErr w:type="gramStart"/>
            <w:r w:rsidRPr="008723B7">
              <w:rPr>
                <w:sz w:val="22"/>
                <w:szCs w:val="22"/>
              </w:rPr>
              <w:t>Долинная</w:t>
            </w:r>
            <w:proofErr w:type="gramEnd"/>
            <w:r w:rsidRPr="008723B7">
              <w:rPr>
                <w:sz w:val="22"/>
                <w:szCs w:val="22"/>
              </w:rPr>
              <w:t>, б-р Воинской славы.</w:t>
            </w:r>
          </w:p>
          <w:p w:rsidR="00506646" w:rsidRPr="008723B7" w:rsidRDefault="00506646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</w:p>
          <w:p w:rsidR="00232813" w:rsidRPr="008723B7" w:rsidRDefault="00232813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10"/>
                <w:szCs w:val="10"/>
              </w:rPr>
            </w:pPr>
          </w:p>
          <w:p w:rsidR="00AB7ABE" w:rsidRPr="008723B7" w:rsidRDefault="00AB7ABE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Нецелесообразно к учету.</w:t>
            </w:r>
            <w:r w:rsidR="00506646" w:rsidRPr="008723B7">
              <w:rPr>
                <w:sz w:val="22"/>
                <w:szCs w:val="22"/>
              </w:rPr>
              <w:t xml:space="preserve"> </w:t>
            </w:r>
            <w:r w:rsidRPr="008723B7">
              <w:rPr>
                <w:rFonts w:eastAsia="Calibri"/>
                <w:sz w:val="22"/>
                <w:szCs w:val="22"/>
              </w:rPr>
              <w:t xml:space="preserve">Проект межевания территории состоит из основной части, которая подлежит утверждению, и материалов по обоснованию проекта. </w:t>
            </w:r>
            <w:r w:rsidRPr="008723B7">
              <w:rPr>
                <w:sz w:val="22"/>
                <w:szCs w:val="22"/>
              </w:rPr>
              <w:t>Сведения о границах зон с особыми условиями использования</w:t>
            </w:r>
            <w:r w:rsidR="00506646" w:rsidRPr="008723B7">
              <w:rPr>
                <w:sz w:val="22"/>
                <w:szCs w:val="22"/>
              </w:rPr>
              <w:t xml:space="preserve"> и</w:t>
            </w:r>
            <w:r w:rsidRPr="008723B7">
              <w:rPr>
                <w:sz w:val="22"/>
                <w:szCs w:val="22"/>
              </w:rPr>
              <w:t xml:space="preserve"> местоположении существующих объектов капитального строительства содержатся в материалах по обоснованию проекта межевания территории, в соответствии с требованиями ч. 3, ч. 7 ст. 43 </w:t>
            </w:r>
            <w:proofErr w:type="spellStart"/>
            <w:r w:rsidRPr="008723B7">
              <w:rPr>
                <w:sz w:val="22"/>
                <w:szCs w:val="22"/>
              </w:rPr>
              <w:t>ГрК</w:t>
            </w:r>
            <w:proofErr w:type="spellEnd"/>
            <w:r w:rsidRPr="008723B7">
              <w:rPr>
                <w:sz w:val="22"/>
                <w:szCs w:val="22"/>
              </w:rPr>
              <w:t xml:space="preserve"> РФ. Указанные в замечании земельные участки состоят на государственном кадастровом учете и отображены на чертеже межевания территории как существующие. Изменение границ данных земельных участков проектом межевания территории не предусмотрено. Земельные участки, в границах которых расположены зоны с особыми условиями использования территории, сформированы проектом межевания как территории общего пользования, что не противоречит действующему законодательству. Красные линии установлены проектом межевания в соответствии с требованиями градостроительного законодательства.</w:t>
            </w:r>
          </w:p>
          <w:p w:rsidR="00AB7ABE" w:rsidRPr="008723B7" w:rsidRDefault="00AB7ABE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Проект межевания территории в силу требований действующего законодательства размещение объектов капитального строительства не предусматривает.</w:t>
            </w:r>
          </w:p>
          <w:p w:rsidR="005F53FD" w:rsidRPr="008723B7" w:rsidRDefault="005F53FD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</w:p>
          <w:p w:rsidR="00AA7BF9" w:rsidRPr="008723B7" w:rsidRDefault="00AA7BF9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10"/>
                <w:szCs w:val="10"/>
              </w:rPr>
            </w:pPr>
          </w:p>
          <w:p w:rsidR="00AB7ABE" w:rsidRPr="008723B7" w:rsidRDefault="00AB7ABE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Нецелесообразно к учету.</w:t>
            </w:r>
            <w:r w:rsidR="00AA7BF9" w:rsidRPr="008723B7">
              <w:rPr>
                <w:sz w:val="22"/>
                <w:szCs w:val="22"/>
              </w:rPr>
              <w:t xml:space="preserve"> </w:t>
            </w:r>
            <w:r w:rsidRPr="008723B7">
              <w:rPr>
                <w:rFonts w:eastAsia="Calibri"/>
                <w:sz w:val="22"/>
                <w:szCs w:val="22"/>
              </w:rPr>
              <w:t>В соответствии с приказом Минстроя России от 25.04.2017 № 738/</w:t>
            </w:r>
            <w:proofErr w:type="spellStart"/>
            <w:proofErr w:type="gramStart"/>
            <w:r w:rsidRPr="008723B7">
              <w:rPr>
                <w:rFonts w:eastAsia="Calibri"/>
                <w:sz w:val="22"/>
                <w:szCs w:val="22"/>
              </w:rPr>
              <w:t>пр</w:t>
            </w:r>
            <w:proofErr w:type="spellEnd"/>
            <w:proofErr w:type="gramEnd"/>
            <w:r w:rsidRPr="008723B7">
              <w:rPr>
                <w:rFonts w:eastAsia="Calibri"/>
                <w:sz w:val="22"/>
                <w:szCs w:val="22"/>
              </w:rPr>
              <w:t xml:space="preserve"> элементом планировочной структуры является в том числе территория общего пользования, улично-дорожная сеть.</w:t>
            </w:r>
            <w:r w:rsidR="00506646" w:rsidRPr="008723B7">
              <w:rPr>
                <w:rFonts w:eastAsia="Calibri"/>
                <w:sz w:val="22"/>
                <w:szCs w:val="22"/>
              </w:rPr>
              <w:t xml:space="preserve"> </w:t>
            </w:r>
            <w:r w:rsidRPr="008723B7">
              <w:rPr>
                <w:rFonts w:eastAsia="Calibri"/>
                <w:sz w:val="22"/>
                <w:szCs w:val="22"/>
              </w:rPr>
              <w:t xml:space="preserve">В соответствии с ч. 6 ст. 43 </w:t>
            </w:r>
            <w:proofErr w:type="spellStart"/>
            <w:r w:rsidRPr="008723B7">
              <w:rPr>
                <w:rFonts w:eastAsia="Calibri"/>
                <w:sz w:val="22"/>
                <w:szCs w:val="22"/>
              </w:rPr>
              <w:t>ГрК</w:t>
            </w:r>
            <w:proofErr w:type="spellEnd"/>
            <w:r w:rsidRPr="008723B7">
              <w:rPr>
                <w:rFonts w:eastAsia="Calibri"/>
                <w:sz w:val="22"/>
                <w:szCs w:val="22"/>
              </w:rPr>
              <w:t xml:space="preserve"> РФ на чертежах межевания территории отображаются границы существующих элементов планировочной структуры.</w:t>
            </w:r>
            <w:r w:rsidR="00506646" w:rsidRPr="008723B7">
              <w:rPr>
                <w:rFonts w:eastAsia="Calibri"/>
                <w:sz w:val="22"/>
                <w:szCs w:val="22"/>
              </w:rPr>
              <w:t xml:space="preserve"> </w:t>
            </w:r>
            <w:r w:rsidRPr="008723B7">
              <w:rPr>
                <w:sz w:val="22"/>
                <w:szCs w:val="22"/>
              </w:rPr>
              <w:t>Границы элементов планировочной структуры в проекте межевания территории отображены в красных линиях.</w:t>
            </w:r>
          </w:p>
          <w:p w:rsidR="001C6433" w:rsidRPr="008723B7" w:rsidRDefault="001C6433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Нецелесообразно к учету.</w:t>
            </w:r>
            <w:r w:rsidR="00664D5B" w:rsidRPr="008723B7">
              <w:rPr>
                <w:sz w:val="22"/>
                <w:szCs w:val="22"/>
              </w:rPr>
              <w:t xml:space="preserve"> </w:t>
            </w:r>
            <w:r w:rsidRPr="008723B7">
              <w:rPr>
                <w:sz w:val="22"/>
                <w:szCs w:val="22"/>
              </w:rPr>
              <w:t xml:space="preserve">В соответствии со ст. 1 </w:t>
            </w:r>
            <w:proofErr w:type="spellStart"/>
            <w:r w:rsidRPr="008723B7">
              <w:rPr>
                <w:sz w:val="22"/>
                <w:szCs w:val="22"/>
              </w:rPr>
              <w:t>ГрК</w:t>
            </w:r>
            <w:proofErr w:type="spellEnd"/>
            <w:r w:rsidRPr="008723B7">
              <w:rPr>
                <w:sz w:val="22"/>
                <w:szCs w:val="22"/>
              </w:rPr>
              <w:t xml:space="preserve"> РФ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территории. Согласно материалам отраслевого картографического фонда, на основании которых подготовлен проект, в границах образуемого участка </w:t>
            </w:r>
            <w:proofErr w:type="gramStart"/>
            <w:r w:rsidR="00506646" w:rsidRPr="008723B7">
              <w:rPr>
                <w:sz w:val="22"/>
                <w:szCs w:val="22"/>
              </w:rPr>
              <w:t>:</w:t>
            </w:r>
            <w:r w:rsidRPr="008723B7">
              <w:rPr>
                <w:sz w:val="22"/>
                <w:szCs w:val="22"/>
              </w:rPr>
              <w:t>З</w:t>
            </w:r>
            <w:proofErr w:type="gramEnd"/>
            <w:r w:rsidRPr="008723B7">
              <w:rPr>
                <w:sz w:val="22"/>
                <w:szCs w:val="22"/>
              </w:rPr>
              <w:t xml:space="preserve">У41 фактически расположена ул. </w:t>
            </w:r>
            <w:proofErr w:type="spellStart"/>
            <w:r w:rsidRPr="008723B7">
              <w:rPr>
                <w:sz w:val="22"/>
                <w:szCs w:val="22"/>
              </w:rPr>
              <w:t>Хохольская</w:t>
            </w:r>
            <w:proofErr w:type="spellEnd"/>
            <w:r w:rsidRPr="008723B7">
              <w:rPr>
                <w:sz w:val="22"/>
                <w:szCs w:val="22"/>
              </w:rPr>
              <w:t>.</w:t>
            </w:r>
            <w:r w:rsidR="00506646" w:rsidRPr="008723B7">
              <w:rPr>
                <w:sz w:val="22"/>
                <w:szCs w:val="22"/>
              </w:rPr>
              <w:t xml:space="preserve"> </w:t>
            </w:r>
            <w:proofErr w:type="gramStart"/>
            <w:r w:rsidRPr="008723B7">
              <w:rPr>
                <w:sz w:val="22"/>
                <w:szCs w:val="22"/>
              </w:rPr>
              <w:t xml:space="preserve">В соответствии с п. 11.12 СП 42.13330.2016 поперечный профиль улиц и дорог населенных пунктов может включать в себя </w:t>
            </w:r>
            <w:r w:rsidR="00506646" w:rsidRPr="008723B7">
              <w:rPr>
                <w:sz w:val="22"/>
                <w:szCs w:val="22"/>
              </w:rPr>
              <w:t xml:space="preserve">не только </w:t>
            </w:r>
            <w:r w:rsidRPr="008723B7">
              <w:rPr>
                <w:sz w:val="22"/>
                <w:szCs w:val="22"/>
              </w:rPr>
              <w:t xml:space="preserve">проезжую часть, </w:t>
            </w:r>
            <w:r w:rsidR="00506646" w:rsidRPr="008723B7">
              <w:rPr>
                <w:sz w:val="22"/>
                <w:szCs w:val="22"/>
              </w:rPr>
              <w:t xml:space="preserve">но и </w:t>
            </w:r>
            <w:r w:rsidRPr="008723B7">
              <w:rPr>
                <w:sz w:val="22"/>
                <w:szCs w:val="22"/>
              </w:rPr>
              <w:t>боковые проезды</w:t>
            </w:r>
            <w:r w:rsidRPr="007115AD">
              <w:rPr>
                <w:sz w:val="22"/>
                <w:szCs w:val="22"/>
              </w:rPr>
              <w:t xml:space="preserve">, газоны, тротуары (пешеходные, технические), полосы и (или) дорожки для движения </w:t>
            </w:r>
            <w:proofErr w:type="spellStart"/>
            <w:r w:rsidRPr="007115AD">
              <w:rPr>
                <w:sz w:val="22"/>
                <w:szCs w:val="22"/>
              </w:rPr>
              <w:t>велотранспорта</w:t>
            </w:r>
            <w:proofErr w:type="spellEnd"/>
            <w:r w:rsidRPr="007115AD">
              <w:rPr>
                <w:sz w:val="22"/>
                <w:szCs w:val="22"/>
              </w:rPr>
              <w:t>, полосы озеленения, полосы размещения ограждений, полосы безопасности, краевые и разделительные полосы, зоны озеленения, обочины, а также зоны для размещения инженерных коммуникаций, бульвары</w:t>
            </w:r>
            <w:r w:rsidRPr="008723B7">
              <w:rPr>
                <w:sz w:val="22"/>
                <w:szCs w:val="22"/>
              </w:rPr>
              <w:t xml:space="preserve"> и</w:t>
            </w:r>
            <w:proofErr w:type="gramEnd"/>
            <w:r w:rsidRPr="008723B7">
              <w:rPr>
                <w:sz w:val="22"/>
                <w:szCs w:val="22"/>
              </w:rPr>
              <w:t xml:space="preserve"> </w:t>
            </w:r>
            <w:r w:rsidR="00506646" w:rsidRPr="008723B7">
              <w:rPr>
                <w:sz w:val="22"/>
                <w:szCs w:val="22"/>
              </w:rPr>
              <w:lastRenderedPageBreak/>
              <w:t xml:space="preserve">т.д. </w:t>
            </w:r>
            <w:r w:rsidRPr="008723B7">
              <w:rPr>
                <w:sz w:val="22"/>
                <w:szCs w:val="22"/>
              </w:rPr>
              <w:t xml:space="preserve">Образование </w:t>
            </w:r>
            <w:proofErr w:type="gramStart"/>
            <w:r w:rsidR="00506646" w:rsidRPr="008723B7">
              <w:rPr>
                <w:sz w:val="22"/>
                <w:szCs w:val="22"/>
              </w:rPr>
              <w:t>:</w:t>
            </w:r>
            <w:r w:rsidRPr="008723B7">
              <w:rPr>
                <w:sz w:val="22"/>
                <w:szCs w:val="22"/>
              </w:rPr>
              <w:t>З</w:t>
            </w:r>
            <w:proofErr w:type="gramEnd"/>
            <w:r w:rsidRPr="008723B7">
              <w:rPr>
                <w:sz w:val="22"/>
                <w:szCs w:val="22"/>
              </w:rPr>
              <w:t>У41 осуществлено, в том числе с учетом земельных участков, поставленных на государственный кадастровый учет.</w:t>
            </w:r>
          </w:p>
          <w:p w:rsidR="001C6433" w:rsidRPr="008723B7" w:rsidRDefault="001C6433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Нецелесообразно к учету.</w:t>
            </w:r>
            <w:r w:rsidR="00664D5B" w:rsidRPr="008723B7">
              <w:rPr>
                <w:sz w:val="22"/>
                <w:szCs w:val="22"/>
              </w:rPr>
              <w:t xml:space="preserve"> </w:t>
            </w:r>
            <w:r w:rsidRPr="008723B7">
              <w:rPr>
                <w:sz w:val="22"/>
                <w:szCs w:val="22"/>
              </w:rPr>
              <w:t xml:space="preserve">В соответствии с ч. 12.3 ст. 45 </w:t>
            </w:r>
            <w:proofErr w:type="spellStart"/>
            <w:r w:rsidRPr="008723B7">
              <w:rPr>
                <w:sz w:val="22"/>
                <w:szCs w:val="22"/>
              </w:rPr>
              <w:t>Г</w:t>
            </w:r>
            <w:r w:rsidR="00581671" w:rsidRPr="008723B7">
              <w:rPr>
                <w:sz w:val="22"/>
                <w:szCs w:val="22"/>
              </w:rPr>
              <w:t>р</w:t>
            </w:r>
            <w:r w:rsidRPr="008723B7">
              <w:rPr>
                <w:sz w:val="22"/>
                <w:szCs w:val="22"/>
              </w:rPr>
              <w:t>К</w:t>
            </w:r>
            <w:proofErr w:type="spellEnd"/>
            <w:r w:rsidRPr="008723B7">
              <w:rPr>
                <w:sz w:val="22"/>
                <w:szCs w:val="22"/>
              </w:rPr>
              <w:t xml:space="preserve"> РФ 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      </w:r>
            <w:r w:rsidR="00A23086" w:rsidRPr="008723B7">
              <w:rPr>
                <w:sz w:val="22"/>
                <w:szCs w:val="22"/>
              </w:rPr>
              <w:t xml:space="preserve"> </w:t>
            </w:r>
            <w:r w:rsidRPr="008723B7">
              <w:rPr>
                <w:sz w:val="22"/>
                <w:szCs w:val="22"/>
              </w:rPr>
              <w:t xml:space="preserve">Земельный участок 36:34:0000000:7173, относящийся к землям лесного фонда, не расположен в границах проектирования. В границы территории, в отношении которой предполагается к утверждению проект межевания территории, лесные участки не входят, что отражено в текстовой части проекта. Получение согласования министерства лесного хозяйства </w:t>
            </w:r>
            <w:proofErr w:type="gramStart"/>
            <w:r w:rsidRPr="008723B7">
              <w:rPr>
                <w:sz w:val="22"/>
                <w:szCs w:val="22"/>
              </w:rPr>
              <w:t>ВО</w:t>
            </w:r>
            <w:proofErr w:type="gramEnd"/>
            <w:r w:rsidRPr="008723B7">
              <w:rPr>
                <w:sz w:val="22"/>
                <w:szCs w:val="22"/>
              </w:rPr>
              <w:t xml:space="preserve"> не требуется.</w:t>
            </w:r>
          </w:p>
          <w:p w:rsidR="001C6433" w:rsidRPr="008723B7" w:rsidRDefault="001C6433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</w:p>
          <w:p w:rsidR="00232813" w:rsidRPr="008723B7" w:rsidRDefault="00232813" w:rsidP="00AB7ABE">
            <w:pPr>
              <w:jc w:val="both"/>
              <w:rPr>
                <w:sz w:val="10"/>
                <w:szCs w:val="10"/>
              </w:rPr>
            </w:pPr>
          </w:p>
          <w:p w:rsidR="00AB7ABE" w:rsidRPr="008723B7" w:rsidRDefault="00AB7ABE" w:rsidP="00AB7ABE">
            <w:pPr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Нецелесообразно к учету.</w:t>
            </w:r>
            <w:r w:rsidR="00664D5B" w:rsidRPr="008723B7">
              <w:rPr>
                <w:sz w:val="22"/>
                <w:szCs w:val="22"/>
              </w:rPr>
              <w:t xml:space="preserve"> </w:t>
            </w:r>
            <w:proofErr w:type="gramStart"/>
            <w:r w:rsidRPr="008723B7">
              <w:rPr>
                <w:sz w:val="22"/>
                <w:szCs w:val="22"/>
              </w:rPr>
              <w:t>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муниципального округа, городского округа функциональной зоны, территории, в отношении которой предусматривается осуществление к</w:t>
            </w:r>
            <w:r w:rsidR="00A23086" w:rsidRPr="008723B7">
              <w:rPr>
                <w:sz w:val="22"/>
                <w:szCs w:val="22"/>
              </w:rPr>
              <w:t>омплексного развития территории</w:t>
            </w:r>
            <w:r w:rsidRPr="008723B7">
              <w:rPr>
                <w:sz w:val="22"/>
                <w:szCs w:val="22"/>
              </w:rPr>
              <w:t xml:space="preserve"> (ч. 1 ст. 43 </w:t>
            </w:r>
            <w:proofErr w:type="spellStart"/>
            <w:r w:rsidRPr="008723B7">
              <w:rPr>
                <w:sz w:val="22"/>
                <w:szCs w:val="22"/>
              </w:rPr>
              <w:t>ГрК</w:t>
            </w:r>
            <w:proofErr w:type="spellEnd"/>
            <w:r w:rsidRPr="008723B7">
              <w:rPr>
                <w:sz w:val="22"/>
                <w:szCs w:val="22"/>
              </w:rPr>
              <w:t xml:space="preserve"> РФ).</w:t>
            </w:r>
            <w:proofErr w:type="gramEnd"/>
          </w:p>
          <w:p w:rsidR="00AB7ABE" w:rsidRPr="008723B7" w:rsidRDefault="00AB7ABE" w:rsidP="00AB7ABE">
            <w:pPr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Границы планируемой территории, в целях подготовки проекта межевания территориальной зоны ЖИ – 61 (ЖСК «Междуречье») в городском округе город Воронеж, определены с учетом границ территориальной зоны ЖИ – 61,  площадью 105 га. Слова «ЖСК «Междуречье» в наименовании проекта межевания служат ориентиром, поскольку территория жилищно-строительного кооператива расположена в границах территориальной зоны ЖИ – 61.</w:t>
            </w:r>
          </w:p>
          <w:p w:rsidR="001C6433" w:rsidRPr="008723B7" w:rsidRDefault="001C6433" w:rsidP="00AB7ABE">
            <w:pPr>
              <w:widowControl w:val="0"/>
              <w:suppressAutoHyphens/>
              <w:contextualSpacing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widowControl w:val="0"/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Нецелесообразно к учету.</w:t>
            </w:r>
            <w:r w:rsidR="005F53FD" w:rsidRPr="008723B7">
              <w:rPr>
                <w:sz w:val="22"/>
                <w:szCs w:val="22"/>
              </w:rPr>
              <w:t xml:space="preserve"> </w:t>
            </w:r>
            <w:r w:rsidRPr="008723B7">
              <w:rPr>
                <w:sz w:val="22"/>
                <w:szCs w:val="22"/>
              </w:rPr>
              <w:t xml:space="preserve">В соответствии с ст. 1 </w:t>
            </w:r>
            <w:proofErr w:type="spellStart"/>
            <w:r w:rsidRPr="008723B7">
              <w:rPr>
                <w:sz w:val="22"/>
                <w:szCs w:val="22"/>
              </w:rPr>
              <w:t>ГрК</w:t>
            </w:r>
            <w:proofErr w:type="spellEnd"/>
            <w:r w:rsidRPr="008723B7">
              <w:rPr>
                <w:sz w:val="22"/>
                <w:szCs w:val="22"/>
              </w:rPr>
              <w:t xml:space="preserve"> РФ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территории.</w:t>
            </w:r>
            <w:r w:rsidR="00664D5B" w:rsidRPr="008723B7">
              <w:rPr>
                <w:sz w:val="22"/>
                <w:szCs w:val="22"/>
              </w:rPr>
              <w:t xml:space="preserve"> </w:t>
            </w:r>
            <w:r w:rsidRPr="008723B7">
              <w:rPr>
                <w:sz w:val="22"/>
                <w:szCs w:val="22"/>
              </w:rPr>
              <w:t>Рассматриваемым проектом межевания красные линии установлены с учетом существующих и образуемых земельных участков.</w:t>
            </w:r>
            <w:r w:rsidR="00664D5B" w:rsidRPr="008723B7">
              <w:rPr>
                <w:sz w:val="22"/>
                <w:szCs w:val="22"/>
              </w:rPr>
              <w:t xml:space="preserve"> </w:t>
            </w:r>
            <w:r w:rsidRPr="008723B7">
              <w:rPr>
                <w:sz w:val="22"/>
                <w:szCs w:val="22"/>
              </w:rPr>
              <w:t>Территория, в отношении которой осуществляется подготовка проекта, относится к землям населенных пунктов.</w:t>
            </w:r>
            <w:r w:rsidR="00664D5B" w:rsidRPr="008723B7">
              <w:rPr>
                <w:sz w:val="22"/>
                <w:szCs w:val="22"/>
              </w:rPr>
              <w:t xml:space="preserve"> </w:t>
            </w:r>
            <w:r w:rsidRPr="008723B7">
              <w:rPr>
                <w:sz w:val="22"/>
                <w:szCs w:val="22"/>
              </w:rPr>
              <w:t>Земельные участки, расположенные в границах ул. Леонида Утесова, б-р Воинской Славы, ул. Лазарева, состоят на государственном кадастровом учете и отображены на чертеже межевания территории как существующие. Изменение границ данных земельных участков проектом межевания территории не предусмотрено.</w:t>
            </w:r>
          </w:p>
          <w:p w:rsidR="00615F44" w:rsidRDefault="00615F44" w:rsidP="00AB7ABE">
            <w:pPr>
              <w:widowControl w:val="0"/>
              <w:suppressAutoHyphens/>
              <w:contextualSpacing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widowControl w:val="0"/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Нецелесообразно к учету.</w:t>
            </w:r>
            <w:r w:rsidR="00B43429" w:rsidRPr="008723B7">
              <w:rPr>
                <w:sz w:val="22"/>
                <w:szCs w:val="22"/>
              </w:rPr>
              <w:t xml:space="preserve"> </w:t>
            </w:r>
            <w:r w:rsidRPr="008723B7">
              <w:rPr>
                <w:sz w:val="22"/>
                <w:szCs w:val="22"/>
              </w:rPr>
              <w:t xml:space="preserve">Рассматриваемым проектом </w:t>
            </w:r>
            <w:r w:rsidRPr="008723B7">
              <w:rPr>
                <w:sz w:val="22"/>
                <w:szCs w:val="22"/>
              </w:rPr>
              <w:lastRenderedPageBreak/>
              <w:t>межевания территории красные линии, а также линии отступа от красных линий установлены в отношении элементов планировочной структуры. Кроме того, образуемые земельные участки ЗУ</w:t>
            </w:r>
            <w:proofErr w:type="gramStart"/>
            <w:r w:rsidRPr="008723B7">
              <w:rPr>
                <w:sz w:val="22"/>
                <w:szCs w:val="22"/>
              </w:rPr>
              <w:t>2</w:t>
            </w:r>
            <w:proofErr w:type="gramEnd"/>
            <w:r w:rsidRPr="008723B7">
              <w:rPr>
                <w:sz w:val="22"/>
                <w:szCs w:val="22"/>
              </w:rPr>
              <w:t>, ЗУ34 расположены внутри элемента планировочной ст</w:t>
            </w:r>
            <w:r w:rsidR="00232813" w:rsidRPr="008723B7">
              <w:rPr>
                <w:sz w:val="22"/>
                <w:szCs w:val="22"/>
              </w:rPr>
              <w:t>руктуры (квартала). Согласно п.</w:t>
            </w:r>
            <w:r w:rsidRPr="008723B7">
              <w:rPr>
                <w:sz w:val="22"/>
                <w:szCs w:val="22"/>
              </w:rPr>
              <w:t>3.1.2 СП 476.1325800.2020 внутриквартальный проезд - проезжая часть территории квартала вне красных линий, используемая как элемент внутриквартальной коммуникационной системы, связанной с улично-дорожной сетью, предназначенная для обслуживания застройки. Установление красных линий для внутриквартальных проездов не предусмотрено действующим законодательством.</w:t>
            </w:r>
          </w:p>
          <w:p w:rsidR="00615F44" w:rsidRPr="008723B7" w:rsidRDefault="00615F44" w:rsidP="00AB7ABE">
            <w:pPr>
              <w:widowControl w:val="0"/>
              <w:suppressAutoHyphens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AB7ABE" w:rsidRPr="008723B7" w:rsidRDefault="00AB7ABE" w:rsidP="00AB7ABE">
            <w:pPr>
              <w:widowControl w:val="0"/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Целесообразно отобразить на чертеже межевания территории кадастровый номер земельного участка 36:34:0547010:4953.</w:t>
            </w:r>
          </w:p>
          <w:p w:rsidR="00615F44" w:rsidRPr="008723B7" w:rsidRDefault="00615F44" w:rsidP="00AB7ABE">
            <w:pPr>
              <w:widowControl w:val="0"/>
              <w:suppressAutoHyphens/>
              <w:contextualSpacing/>
              <w:jc w:val="both"/>
              <w:rPr>
                <w:sz w:val="22"/>
                <w:szCs w:val="22"/>
              </w:rPr>
            </w:pPr>
          </w:p>
          <w:p w:rsidR="00AB7ABE" w:rsidRPr="008723B7" w:rsidRDefault="00AB7ABE" w:rsidP="00AB7ABE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Целесообразно уточнить координатное описание  земельного участка 36:34:0547010:1175.</w:t>
            </w:r>
          </w:p>
        </w:tc>
      </w:tr>
      <w:tr w:rsidR="008723B7" w:rsidRPr="008723B7" w:rsidTr="00664D5B">
        <w:trPr>
          <w:trHeight w:val="141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71" w:rsidRPr="008723B7" w:rsidRDefault="00581671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lastRenderedPageBreak/>
              <w:t>ЖСК «Междуречье» оставить в ранее установленных границах.</w:t>
            </w:r>
          </w:p>
          <w:p w:rsidR="00581671" w:rsidRPr="008723B7" w:rsidRDefault="00581671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Предусмотреть проектом выделение земельного участка из кадастровых кварталов 36:34:0547001, 36:34:0547002, 36:34:0547010 (в предложенном плане общий земельный участок с условным номером ЗУ41)  вдоль ул. </w:t>
            </w:r>
            <w:proofErr w:type="spellStart"/>
            <w:r w:rsidRPr="008723B7">
              <w:rPr>
                <w:sz w:val="22"/>
                <w:szCs w:val="22"/>
              </w:rPr>
              <w:t>Хохольской</w:t>
            </w:r>
            <w:proofErr w:type="spellEnd"/>
            <w:r w:rsidRPr="008723B7">
              <w:rPr>
                <w:sz w:val="22"/>
                <w:szCs w:val="22"/>
              </w:rPr>
              <w:t xml:space="preserve"> от участка 52 по ул. Леонида Утёсова до участка 4970 по пер. Шатилова с видом разрешенного использования «Благоустройство территории».</w:t>
            </w:r>
          </w:p>
          <w:p w:rsidR="00C644D6" w:rsidRPr="008723B7" w:rsidRDefault="00581671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Для остального участка с номером ЗУ41 на предложенном плане вдоль ул. </w:t>
            </w:r>
            <w:proofErr w:type="spellStart"/>
            <w:r w:rsidRPr="008723B7">
              <w:rPr>
                <w:sz w:val="22"/>
                <w:szCs w:val="22"/>
              </w:rPr>
              <w:t>Хохольской</w:t>
            </w:r>
            <w:proofErr w:type="spellEnd"/>
            <w:r w:rsidRPr="008723B7">
              <w:rPr>
                <w:sz w:val="22"/>
                <w:szCs w:val="22"/>
              </w:rPr>
              <w:t xml:space="preserve"> установить вид разрешенного использования «Благоустройство территории. Улично-дорожная сеть».</w:t>
            </w:r>
          </w:p>
          <w:p w:rsidR="00581671" w:rsidRPr="008723B7" w:rsidRDefault="00C644D6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В проекте не </w:t>
            </w:r>
            <w:r w:rsidR="00392CD5" w:rsidRPr="008723B7">
              <w:rPr>
                <w:sz w:val="22"/>
                <w:szCs w:val="22"/>
              </w:rPr>
              <w:t>указаны конкретные места размещения детских площадок, дорог, зелёных зон.</w:t>
            </w:r>
            <w:r w:rsidR="00581671" w:rsidRPr="008723B7">
              <w:rPr>
                <w:sz w:val="22"/>
                <w:szCs w:val="22"/>
              </w:rPr>
              <w:t xml:space="preserve"> </w:t>
            </w: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B65F92" w:rsidRPr="008723B7" w:rsidRDefault="00B65F92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392CD5" w:rsidRPr="008723B7" w:rsidRDefault="00392CD5" w:rsidP="00581671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10"/>
                <w:szCs w:val="10"/>
              </w:rPr>
            </w:pPr>
          </w:p>
          <w:p w:rsidR="00581671" w:rsidRPr="008723B7" w:rsidRDefault="00392CD5" w:rsidP="00392CD5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На плане  не отражен кадастровый номер земельного участка 36:34:0547010:1175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71" w:rsidRPr="008723B7" w:rsidRDefault="00581671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E" w:rsidRPr="008723B7" w:rsidRDefault="00581671" w:rsidP="00392CD5">
            <w:pPr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Нецелесообразно к учету. </w:t>
            </w:r>
            <w:r w:rsidRPr="008723B7">
              <w:rPr>
                <w:sz w:val="22"/>
                <w:szCs w:val="22"/>
                <w:shd w:val="clear" w:color="auto" w:fill="FFFFFF"/>
              </w:rPr>
              <w:t>Подготовка проекта межевания территории</w:t>
            </w:r>
            <w:r w:rsidR="00392CD5" w:rsidRPr="008723B7">
              <w:rPr>
                <w:sz w:val="22"/>
                <w:szCs w:val="22"/>
                <w:shd w:val="clear" w:color="auto" w:fill="FFFFFF"/>
              </w:rPr>
              <w:t xml:space="preserve"> в соответствии с ч.1 ст.43 </w:t>
            </w:r>
            <w:proofErr w:type="spellStart"/>
            <w:r w:rsidR="00392CD5" w:rsidRPr="008723B7">
              <w:rPr>
                <w:sz w:val="22"/>
                <w:szCs w:val="22"/>
                <w:shd w:val="clear" w:color="auto" w:fill="FFFFFF"/>
              </w:rPr>
              <w:t>ГрК</w:t>
            </w:r>
            <w:proofErr w:type="spellEnd"/>
            <w:r w:rsidR="00392CD5" w:rsidRPr="008723B7">
              <w:rPr>
                <w:sz w:val="22"/>
                <w:szCs w:val="22"/>
                <w:shd w:val="clear" w:color="auto" w:fill="FFFFFF"/>
              </w:rPr>
              <w:t xml:space="preserve"> РФ </w:t>
            </w:r>
            <w:r w:rsidRPr="008723B7">
              <w:rPr>
                <w:sz w:val="22"/>
                <w:szCs w:val="22"/>
                <w:shd w:val="clear" w:color="auto" w:fill="FFFFFF"/>
              </w:rPr>
              <w:t>осуществл</w:t>
            </w:r>
            <w:r w:rsidR="00392CD5" w:rsidRPr="008723B7">
              <w:rPr>
                <w:sz w:val="22"/>
                <w:szCs w:val="22"/>
                <w:shd w:val="clear" w:color="auto" w:fill="FFFFFF"/>
              </w:rPr>
              <w:t>ена</w:t>
            </w:r>
            <w:r w:rsidRPr="008723B7">
              <w:rPr>
                <w:sz w:val="22"/>
                <w:szCs w:val="22"/>
                <w:shd w:val="clear" w:color="auto" w:fill="FFFFFF"/>
              </w:rPr>
              <w:t xml:space="preserve">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зоны.</w:t>
            </w:r>
            <w:r w:rsidR="00392CD5" w:rsidRPr="008723B7">
              <w:rPr>
                <w:sz w:val="22"/>
                <w:szCs w:val="22"/>
                <w:shd w:val="clear" w:color="auto" w:fill="FFFFFF"/>
              </w:rPr>
              <w:t xml:space="preserve"> П</w:t>
            </w:r>
            <w:r w:rsidRPr="008723B7">
              <w:rPr>
                <w:sz w:val="22"/>
                <w:szCs w:val="22"/>
                <w:shd w:val="clear" w:color="auto" w:fill="FFFFFF"/>
              </w:rPr>
              <w:t xml:space="preserve">одготовка проекта межевания территории осуществляется </w:t>
            </w:r>
            <w:r w:rsidR="00C644D6" w:rsidRPr="008723B7">
              <w:rPr>
                <w:sz w:val="22"/>
                <w:szCs w:val="22"/>
                <w:shd w:val="clear" w:color="auto" w:fill="FFFFFF"/>
              </w:rPr>
              <w:t xml:space="preserve">в целях, определенных  ч. 2 ст. 43 </w:t>
            </w:r>
            <w:proofErr w:type="spellStart"/>
            <w:r w:rsidR="00C644D6" w:rsidRPr="008723B7">
              <w:rPr>
                <w:sz w:val="22"/>
                <w:szCs w:val="22"/>
                <w:shd w:val="clear" w:color="auto" w:fill="FFFFFF"/>
              </w:rPr>
              <w:t>ГрК</w:t>
            </w:r>
            <w:proofErr w:type="spellEnd"/>
            <w:r w:rsidR="00C644D6" w:rsidRPr="008723B7">
              <w:rPr>
                <w:sz w:val="22"/>
                <w:szCs w:val="22"/>
                <w:shd w:val="clear" w:color="auto" w:fill="FFFFFF"/>
              </w:rPr>
              <w:t xml:space="preserve"> РФ</w:t>
            </w:r>
            <w:r w:rsidR="00392CD5" w:rsidRPr="008723B7">
              <w:rPr>
                <w:sz w:val="22"/>
                <w:szCs w:val="22"/>
                <w:shd w:val="clear" w:color="auto" w:fill="FFFFFF"/>
              </w:rPr>
              <w:t>,</w:t>
            </w:r>
            <w:r w:rsidR="00C644D6" w:rsidRPr="008723B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392CD5" w:rsidRPr="008723B7">
              <w:rPr>
                <w:sz w:val="22"/>
                <w:szCs w:val="22"/>
                <w:shd w:val="clear" w:color="auto" w:fill="FFFFFF"/>
              </w:rPr>
              <w:t xml:space="preserve"> и и</w:t>
            </w:r>
            <w:r w:rsidRPr="008723B7">
              <w:rPr>
                <w:sz w:val="22"/>
                <w:szCs w:val="22"/>
                <w:shd w:val="clear" w:color="auto" w:fill="FFFFFF"/>
              </w:rPr>
              <w:t>зменение границ ЖСК, определение мест размещения детских площадок, дорог, зеленых зон не является предметом разработки проекта межевания территории. Проектом межевания предлагается образовать земельные участки, которые будут отнесены к территориям общего пользования, с видами разрешенного использования «Благоустройство территории», «Улично-дорожная сеть».</w:t>
            </w:r>
            <w:r w:rsidR="00392CD5" w:rsidRPr="008723B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723B7">
              <w:rPr>
                <w:sz w:val="22"/>
                <w:szCs w:val="22"/>
                <w:shd w:val="clear" w:color="auto" w:fill="FFFFFF"/>
              </w:rPr>
              <w:t xml:space="preserve">Согласно Приказу </w:t>
            </w:r>
            <w:proofErr w:type="spellStart"/>
            <w:r w:rsidRPr="008723B7">
              <w:rPr>
                <w:sz w:val="22"/>
                <w:szCs w:val="22"/>
                <w:shd w:val="clear" w:color="auto" w:fill="FFFFFF"/>
              </w:rPr>
              <w:t>Росреестра</w:t>
            </w:r>
            <w:proofErr w:type="spellEnd"/>
            <w:r w:rsidRPr="008723B7">
              <w:rPr>
                <w:sz w:val="22"/>
                <w:szCs w:val="22"/>
                <w:shd w:val="clear" w:color="auto" w:fill="FFFFFF"/>
              </w:rPr>
              <w:t xml:space="preserve"> от 10.11.2020 № </w:t>
            </w:r>
            <w:proofErr w:type="gramStart"/>
            <w:r w:rsidRPr="008723B7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8723B7">
              <w:rPr>
                <w:sz w:val="22"/>
                <w:szCs w:val="22"/>
                <w:shd w:val="clear" w:color="auto" w:fill="FFFFFF"/>
              </w:rPr>
              <w:t xml:space="preserve">/0412 вид разрешенного использования земельного участка «Улично-дорожная сеть» предусматривает размещение объектов улично-дорожной сети, в том числе  автомобильных дорог,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8723B7">
              <w:rPr>
                <w:sz w:val="22"/>
                <w:szCs w:val="22"/>
                <w:shd w:val="clear" w:color="auto" w:fill="FFFFFF"/>
              </w:rPr>
              <w:t>велотранспортной</w:t>
            </w:r>
            <w:proofErr w:type="spellEnd"/>
            <w:r w:rsidRPr="008723B7">
              <w:rPr>
                <w:sz w:val="22"/>
                <w:szCs w:val="22"/>
                <w:shd w:val="clear" w:color="auto" w:fill="FFFFFF"/>
              </w:rPr>
              <w:t xml:space="preserve"> и инженерной инфраструктуры, размещение придорожных стоянок (парковок) транспортных средств в границах городских улиц и дорог. </w:t>
            </w:r>
            <w:r w:rsidRPr="008723B7">
              <w:rPr>
                <w:sz w:val="22"/>
                <w:szCs w:val="22"/>
              </w:rPr>
              <w:t xml:space="preserve">Согласно материалам отраслевого картографического фонда, на основании которых подготовлен проект, в границах образуемого участка ЗУ41 фактически </w:t>
            </w:r>
            <w:proofErr w:type="gramStart"/>
            <w:r w:rsidRPr="008723B7">
              <w:rPr>
                <w:sz w:val="22"/>
                <w:szCs w:val="22"/>
              </w:rPr>
              <w:t>расположена</w:t>
            </w:r>
            <w:proofErr w:type="gramEnd"/>
            <w:r w:rsidRPr="008723B7">
              <w:rPr>
                <w:sz w:val="22"/>
                <w:szCs w:val="22"/>
              </w:rPr>
              <w:t xml:space="preserve"> ул. </w:t>
            </w:r>
            <w:proofErr w:type="spellStart"/>
            <w:r w:rsidRPr="008723B7">
              <w:rPr>
                <w:sz w:val="22"/>
                <w:szCs w:val="22"/>
              </w:rPr>
              <w:t>Хохольская</w:t>
            </w:r>
            <w:proofErr w:type="spellEnd"/>
            <w:r w:rsidRPr="008723B7">
              <w:rPr>
                <w:sz w:val="22"/>
                <w:szCs w:val="22"/>
              </w:rPr>
              <w:t>.</w:t>
            </w:r>
            <w:r w:rsidR="00392CD5" w:rsidRPr="008723B7">
              <w:rPr>
                <w:sz w:val="22"/>
                <w:szCs w:val="22"/>
              </w:rPr>
              <w:t xml:space="preserve"> </w:t>
            </w:r>
            <w:proofErr w:type="gramStart"/>
            <w:r w:rsidRPr="008723B7">
              <w:rPr>
                <w:sz w:val="22"/>
                <w:szCs w:val="22"/>
              </w:rPr>
              <w:t xml:space="preserve">В соответствии с п. 11.12 СП 42.13330.2016 поперечный профиль улиц и дорог населенных пунктов может включать в себя не только проезжую часть, но и боковые проезды, </w:t>
            </w:r>
            <w:r w:rsidRPr="00794E27">
              <w:rPr>
                <w:sz w:val="22"/>
                <w:szCs w:val="22"/>
              </w:rPr>
              <w:t xml:space="preserve">газоны, тротуары (пешеходные, технические), полосы и (или) дорожки для движения </w:t>
            </w:r>
            <w:proofErr w:type="spellStart"/>
            <w:r w:rsidRPr="00794E27">
              <w:rPr>
                <w:sz w:val="22"/>
                <w:szCs w:val="22"/>
              </w:rPr>
              <w:t>велотранспорта</w:t>
            </w:r>
            <w:proofErr w:type="spellEnd"/>
            <w:r w:rsidRPr="00794E27">
              <w:rPr>
                <w:sz w:val="22"/>
                <w:szCs w:val="22"/>
              </w:rPr>
              <w:t xml:space="preserve">, полосы озеленения, полосы размещения ограждений,  </w:t>
            </w:r>
            <w:r w:rsidRPr="00794E27">
              <w:rPr>
                <w:sz w:val="22"/>
                <w:szCs w:val="22"/>
              </w:rPr>
              <w:lastRenderedPageBreak/>
              <w:t xml:space="preserve">зоны озеленения, обочины, а также зоны для размещения инженерных коммуникаций, бульвары и </w:t>
            </w:r>
            <w:r w:rsidRPr="008723B7">
              <w:rPr>
                <w:sz w:val="22"/>
                <w:szCs w:val="22"/>
              </w:rPr>
              <w:t>т.д.</w:t>
            </w:r>
            <w:proofErr w:type="gramEnd"/>
            <w:r w:rsidRPr="008723B7">
              <w:rPr>
                <w:sz w:val="22"/>
                <w:szCs w:val="22"/>
              </w:rPr>
              <w:t xml:space="preserve"> Присвоение дополнительного вида земельному участку ЗУ41 и образование самостоятельного земельного участка с видом «Благоустройство территории» по ул. </w:t>
            </w:r>
            <w:proofErr w:type="spellStart"/>
            <w:r w:rsidRPr="008723B7">
              <w:rPr>
                <w:sz w:val="22"/>
                <w:szCs w:val="22"/>
              </w:rPr>
              <w:t>Хохольская</w:t>
            </w:r>
            <w:proofErr w:type="spellEnd"/>
            <w:r w:rsidRPr="008723B7">
              <w:rPr>
                <w:sz w:val="22"/>
                <w:szCs w:val="22"/>
              </w:rPr>
              <w:t xml:space="preserve"> нецелесообразно.</w:t>
            </w:r>
          </w:p>
          <w:p w:rsidR="00581671" w:rsidRPr="008723B7" w:rsidRDefault="00581671" w:rsidP="00581671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  <w:p w:rsidR="00581671" w:rsidRPr="008723B7" w:rsidRDefault="00581671" w:rsidP="00B65F92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Целесообразно отобразить на чертеже межевания территории кадастровый номер земельного участка 36:34:0547010:1175</w:t>
            </w:r>
          </w:p>
        </w:tc>
      </w:tr>
      <w:tr w:rsidR="008723B7" w:rsidRPr="008723B7" w:rsidTr="00664D5B">
        <w:trPr>
          <w:trHeight w:val="147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0" w:rsidRPr="008723B7" w:rsidRDefault="006D33A0" w:rsidP="006D33A0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8723B7">
              <w:rPr>
                <w:sz w:val="22"/>
                <w:szCs w:val="22"/>
                <w:shd w:val="clear" w:color="auto" w:fill="FFFFFF"/>
              </w:rPr>
              <w:lastRenderedPageBreak/>
              <w:t xml:space="preserve">Внести изменения в </w:t>
            </w:r>
            <w:proofErr w:type="gramStart"/>
            <w:r w:rsidRPr="008723B7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8723B7">
              <w:rPr>
                <w:sz w:val="22"/>
                <w:szCs w:val="22"/>
                <w:shd w:val="clear" w:color="auto" w:fill="FFFFFF"/>
              </w:rPr>
              <w:t>/п 8 текстовой части о линиях отступа.</w:t>
            </w:r>
          </w:p>
          <w:p w:rsidR="00581671" w:rsidRPr="008723B7" w:rsidRDefault="006D33A0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8723B7">
              <w:rPr>
                <w:sz w:val="22"/>
                <w:szCs w:val="22"/>
              </w:rPr>
              <w:t>Исправить  пересечение линией отступа от красной линии объекта недвижимости с кадастровым номером 36:34:0547007:45.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71" w:rsidRPr="008723B7" w:rsidRDefault="006D33A0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0" w:rsidRPr="008723B7" w:rsidRDefault="006D33A0" w:rsidP="006D33A0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Нецелесообразно к учету. Линии отступа от красных линий установлены в целях определения мест допустимого размещения зданий, строений, сооружений. </w:t>
            </w:r>
          </w:p>
          <w:p w:rsidR="00581671" w:rsidRPr="008723B7" w:rsidRDefault="006D33A0" w:rsidP="006D33A0">
            <w:pPr>
              <w:widowControl w:val="0"/>
              <w:suppressAutoHyphens/>
              <w:spacing w:line="15" w:lineRule="atLeast"/>
              <w:contextualSpacing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Объект недвижимости 36:34:0547007:45 является существующим.</w:t>
            </w:r>
          </w:p>
        </w:tc>
      </w:tr>
      <w:tr w:rsidR="008723B7" w:rsidRPr="008723B7" w:rsidTr="00050373">
        <w:trPr>
          <w:trHeight w:val="172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3" w:rsidRPr="008723B7" w:rsidRDefault="00050373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Внести изменения в координатное описание характерных точек в системе координат.</w:t>
            </w:r>
          </w:p>
          <w:p w:rsidR="00050373" w:rsidRPr="008723B7" w:rsidRDefault="00050373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Исправить пересечение линией отступа от красной линии объекта недвижимости с кадастровым номером 36:34:0547007:42.</w:t>
            </w:r>
          </w:p>
          <w:p w:rsidR="006D33A0" w:rsidRPr="008723B7" w:rsidRDefault="006D33A0" w:rsidP="00AB7ABE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0" w:rsidRPr="008723B7" w:rsidRDefault="00050373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3" w:rsidRPr="008723B7" w:rsidRDefault="00050373" w:rsidP="00050373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Нецелесообразно к учету. Перечень координат характерных точек в проекте приведен в системе координат МСК-36, используемой для ведения ЕГРН.</w:t>
            </w:r>
          </w:p>
          <w:p w:rsidR="006D33A0" w:rsidRPr="008723B7" w:rsidRDefault="00050373" w:rsidP="00050373">
            <w:pPr>
              <w:pStyle w:val="ConsPlusNormal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Линии отступа от красных линий установлены в целях определения мест допустимого размещения зданий, строений, сооружений. Объект недвижимости 36:34:0547007:42 является существующим.</w:t>
            </w:r>
          </w:p>
        </w:tc>
      </w:tr>
      <w:tr w:rsidR="008723B7" w:rsidRPr="008723B7" w:rsidTr="00862198">
        <w:trPr>
          <w:trHeight w:val="98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9" w:rsidRPr="008723B7" w:rsidRDefault="00707A43" w:rsidP="00707A43">
            <w:pPr>
              <w:pStyle w:val="ConsPlusNormal"/>
              <w:spacing w:line="15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8723B7">
              <w:rPr>
                <w:sz w:val="22"/>
                <w:szCs w:val="22"/>
                <w:shd w:val="clear" w:color="auto" w:fill="FFFFFF"/>
              </w:rPr>
              <w:t xml:space="preserve">Не изменять границы ранее сформированных и утвержденных красных линий. </w:t>
            </w:r>
          </w:p>
          <w:p w:rsidR="00707A43" w:rsidRPr="008723B7" w:rsidRDefault="00707A43" w:rsidP="00707A43">
            <w:pPr>
              <w:pStyle w:val="ConsPlusNormal"/>
              <w:spacing w:line="15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8723B7">
              <w:rPr>
                <w:sz w:val="22"/>
                <w:szCs w:val="22"/>
                <w:shd w:val="clear" w:color="auto" w:fill="FFFFFF"/>
              </w:rPr>
              <w:t xml:space="preserve">Не менять статуса ул. </w:t>
            </w:r>
            <w:proofErr w:type="spellStart"/>
            <w:r w:rsidRPr="008723B7">
              <w:rPr>
                <w:sz w:val="22"/>
                <w:szCs w:val="22"/>
                <w:shd w:val="clear" w:color="auto" w:fill="FFFFFF"/>
              </w:rPr>
              <w:t>Хохольской</w:t>
            </w:r>
            <w:proofErr w:type="spellEnd"/>
            <w:r w:rsidRPr="008723B7">
              <w:rPr>
                <w:sz w:val="22"/>
                <w:szCs w:val="22"/>
                <w:shd w:val="clear" w:color="auto" w:fill="FFFFFF"/>
              </w:rPr>
              <w:t>. Сохранить зеленые насаждения. Не формировать</w:t>
            </w:r>
            <w:proofErr w:type="gramStart"/>
            <w:r w:rsidRPr="008723B7">
              <w:rPr>
                <w:sz w:val="22"/>
                <w:szCs w:val="22"/>
                <w:shd w:val="clear" w:color="auto" w:fill="FFFFFF"/>
              </w:rPr>
              <w:t>:З</w:t>
            </w:r>
            <w:proofErr w:type="gramEnd"/>
            <w:r w:rsidRPr="008723B7">
              <w:rPr>
                <w:sz w:val="22"/>
                <w:szCs w:val="22"/>
                <w:shd w:val="clear" w:color="auto" w:fill="FFFFFF"/>
              </w:rPr>
              <w:t xml:space="preserve">У41 с видом разрешенного использования «Улично-дорожная сеть». Увеличить количество зелёных насаждений. </w:t>
            </w:r>
            <w:proofErr w:type="gramStart"/>
            <w:r w:rsidRPr="008723B7">
              <w:rPr>
                <w:sz w:val="22"/>
                <w:szCs w:val="22"/>
                <w:shd w:val="clear" w:color="auto" w:fill="FFFFFF"/>
              </w:rPr>
              <w:t>:З</w:t>
            </w:r>
            <w:proofErr w:type="gramEnd"/>
            <w:r w:rsidRPr="008723B7">
              <w:rPr>
                <w:sz w:val="22"/>
                <w:szCs w:val="22"/>
                <w:shd w:val="clear" w:color="auto" w:fill="FFFFFF"/>
              </w:rPr>
              <w:t xml:space="preserve">У41 должен иметь вид разрешенного использования  «Благоустройство». </w:t>
            </w:r>
          </w:p>
          <w:p w:rsidR="00707A43" w:rsidRPr="008723B7" w:rsidRDefault="00707A43" w:rsidP="00707A4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8723B7">
              <w:rPr>
                <w:sz w:val="22"/>
                <w:szCs w:val="22"/>
                <w:shd w:val="clear" w:color="auto" w:fill="FFFFFF"/>
              </w:rPr>
              <w:t xml:space="preserve">Не формировать </w:t>
            </w:r>
            <w:proofErr w:type="gramStart"/>
            <w:r w:rsidRPr="008723B7">
              <w:rPr>
                <w:sz w:val="22"/>
                <w:szCs w:val="22"/>
                <w:shd w:val="clear" w:color="auto" w:fill="FFFFFF"/>
              </w:rPr>
              <w:t>:З</w:t>
            </w:r>
            <w:proofErr w:type="gramEnd"/>
            <w:r w:rsidRPr="008723B7">
              <w:rPr>
                <w:sz w:val="22"/>
                <w:szCs w:val="22"/>
                <w:shd w:val="clear" w:color="auto" w:fill="FFFFFF"/>
              </w:rPr>
              <w:t>У42, 43, 44, 45 взамен спортивной площадки</w:t>
            </w:r>
            <w:r w:rsidR="00AA7BF9" w:rsidRPr="008723B7">
              <w:rPr>
                <w:sz w:val="22"/>
                <w:szCs w:val="22"/>
                <w:shd w:val="clear" w:color="auto" w:fill="FFFFFF"/>
              </w:rPr>
              <w:t>, не</w:t>
            </w:r>
            <w:r w:rsidRPr="008723B7">
              <w:rPr>
                <w:sz w:val="22"/>
                <w:szCs w:val="22"/>
                <w:shd w:val="clear" w:color="auto" w:fill="FFFFFF"/>
              </w:rPr>
              <w:t xml:space="preserve"> перевод</w:t>
            </w:r>
            <w:r w:rsidR="00AA7BF9" w:rsidRPr="008723B7">
              <w:rPr>
                <w:sz w:val="22"/>
                <w:szCs w:val="22"/>
                <w:shd w:val="clear" w:color="auto" w:fill="FFFFFF"/>
              </w:rPr>
              <w:t>ить</w:t>
            </w:r>
            <w:r w:rsidRPr="008723B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AA7BF9" w:rsidRPr="008723B7">
              <w:rPr>
                <w:rFonts w:eastAsia="Calibri"/>
                <w:sz w:val="22"/>
                <w:szCs w:val="22"/>
              </w:rPr>
              <w:t>участок 36:34:0547010:2336</w:t>
            </w:r>
            <w:r w:rsidR="00AA7BF9" w:rsidRPr="008723B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723B7">
              <w:rPr>
                <w:sz w:val="22"/>
                <w:szCs w:val="22"/>
                <w:shd w:val="clear" w:color="auto" w:fill="FFFFFF"/>
              </w:rPr>
              <w:t xml:space="preserve"> из земель общего пользования в частную собственность. </w:t>
            </w: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675999" w:rsidRPr="008723B7" w:rsidRDefault="00675999" w:rsidP="00050373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</w:p>
          <w:p w:rsidR="00862198" w:rsidRDefault="00862198" w:rsidP="00675999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sz w:val="22"/>
                <w:szCs w:val="22"/>
              </w:rPr>
            </w:pPr>
          </w:p>
          <w:p w:rsidR="00675999" w:rsidRPr="008723B7" w:rsidRDefault="00675999" w:rsidP="00675999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b/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>Не изменять границы красных линий  в районе дома по ул. Лазарева, 64.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43" w:rsidRPr="008723B7" w:rsidRDefault="00EE37B7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  <w:p w:rsidR="00707A43" w:rsidRPr="008723B7" w:rsidRDefault="00707A43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  <w:p w:rsidR="006B2049" w:rsidRPr="008723B7" w:rsidRDefault="006B2049" w:rsidP="00D53409">
            <w:pPr>
              <w:pStyle w:val="ConsPlusNormal"/>
              <w:spacing w:line="1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9" w:rsidRPr="008723B7" w:rsidRDefault="00707A43" w:rsidP="00707A43">
            <w:pPr>
              <w:widowControl w:val="0"/>
              <w:autoSpaceDE w:val="0"/>
              <w:autoSpaceDN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lastRenderedPageBreak/>
              <w:t xml:space="preserve">Нецелесообразно к учету. В соответствии с ст. 1 </w:t>
            </w:r>
            <w:proofErr w:type="spellStart"/>
            <w:r w:rsidRPr="008723B7">
              <w:rPr>
                <w:sz w:val="22"/>
                <w:szCs w:val="22"/>
              </w:rPr>
              <w:t>ГрК</w:t>
            </w:r>
            <w:proofErr w:type="spellEnd"/>
            <w:r w:rsidRPr="008723B7">
              <w:rPr>
                <w:sz w:val="22"/>
                <w:szCs w:val="22"/>
              </w:rPr>
              <w:t xml:space="preserve"> РФ красные линии подлежат установлению, изменению или отмене в документации по планировке территории. Проектом межевания красные линии установлены с учетом существующих и образуемых земельных участков. </w:t>
            </w:r>
          </w:p>
          <w:p w:rsidR="00707A43" w:rsidRPr="008723B7" w:rsidRDefault="00707A43" w:rsidP="00707A43">
            <w:pPr>
              <w:widowControl w:val="0"/>
              <w:autoSpaceDE w:val="0"/>
              <w:autoSpaceDN w:val="0"/>
              <w:spacing w:line="15" w:lineRule="atLeast"/>
              <w:jc w:val="both"/>
              <w:rPr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Согласно материалам отраслевого картографического фонда, на основании которых подготовлен проект, в границах образуемого участка ЗУ41 фактически </w:t>
            </w:r>
            <w:proofErr w:type="gramStart"/>
            <w:r w:rsidRPr="008723B7">
              <w:rPr>
                <w:sz w:val="22"/>
                <w:szCs w:val="22"/>
              </w:rPr>
              <w:t>расположена</w:t>
            </w:r>
            <w:proofErr w:type="gramEnd"/>
            <w:r w:rsidRPr="008723B7">
              <w:rPr>
                <w:sz w:val="22"/>
                <w:szCs w:val="22"/>
              </w:rPr>
              <w:t xml:space="preserve"> ул. </w:t>
            </w:r>
            <w:proofErr w:type="spellStart"/>
            <w:r w:rsidRPr="008723B7">
              <w:rPr>
                <w:sz w:val="22"/>
                <w:szCs w:val="22"/>
              </w:rPr>
              <w:t>Хохольская</w:t>
            </w:r>
            <w:proofErr w:type="spellEnd"/>
            <w:r w:rsidRPr="008723B7">
              <w:rPr>
                <w:sz w:val="22"/>
                <w:szCs w:val="22"/>
              </w:rPr>
              <w:t xml:space="preserve">. </w:t>
            </w:r>
            <w:proofErr w:type="gramStart"/>
            <w:r w:rsidR="00AA7BF9" w:rsidRPr="008723B7">
              <w:rPr>
                <w:sz w:val="22"/>
                <w:szCs w:val="22"/>
              </w:rPr>
              <w:t xml:space="preserve">В соответствии с п. 11.12 СП 42.13330.2016 поперечный профиль улиц и дорог населенных пунктов может включать в себя не только проезжую часть, но и боковые проезды, газоны, тротуары (пешеходные, технические), полосы и (или) дорожки для движения </w:t>
            </w:r>
            <w:proofErr w:type="spellStart"/>
            <w:r w:rsidR="00AA7BF9" w:rsidRPr="008723B7">
              <w:rPr>
                <w:sz w:val="22"/>
                <w:szCs w:val="22"/>
              </w:rPr>
              <w:t>велотранспорта</w:t>
            </w:r>
            <w:proofErr w:type="spellEnd"/>
            <w:r w:rsidR="00AA7BF9" w:rsidRPr="008723B7">
              <w:rPr>
                <w:sz w:val="22"/>
                <w:szCs w:val="22"/>
              </w:rPr>
              <w:t>, полосы озеленения, полосы размещения ограждений,  зоны озеленения, обочины, а также зоны для размещения инженерных коммуникаций, бульвары и т.д.</w:t>
            </w:r>
            <w:proofErr w:type="gramEnd"/>
            <w:r w:rsidR="00AA7BF9" w:rsidRPr="008723B7">
              <w:rPr>
                <w:sz w:val="22"/>
                <w:szCs w:val="22"/>
              </w:rPr>
              <w:t xml:space="preserve"> П</w:t>
            </w:r>
            <w:r w:rsidRPr="008723B7">
              <w:rPr>
                <w:sz w:val="22"/>
                <w:szCs w:val="22"/>
              </w:rPr>
              <w:t xml:space="preserve">рисвоение дополнительного вида земельному участку ЗУ41 и образование самостоятельного земельного участка с видом разрешенного использования «Благоустройство территории» по ул. </w:t>
            </w:r>
            <w:proofErr w:type="spellStart"/>
            <w:r w:rsidRPr="008723B7">
              <w:rPr>
                <w:sz w:val="22"/>
                <w:szCs w:val="22"/>
              </w:rPr>
              <w:t>Хохольская</w:t>
            </w:r>
            <w:proofErr w:type="spellEnd"/>
            <w:r w:rsidRPr="008723B7">
              <w:rPr>
                <w:sz w:val="22"/>
                <w:szCs w:val="22"/>
              </w:rPr>
              <w:t xml:space="preserve"> нецелесообразно.</w:t>
            </w:r>
          </w:p>
          <w:p w:rsidR="003B6F59" w:rsidRPr="008723B7" w:rsidRDefault="00AA7BF9" w:rsidP="003B6F59">
            <w:pPr>
              <w:autoSpaceDE w:val="0"/>
              <w:autoSpaceDN w:val="0"/>
              <w:adjustRightInd w:val="0"/>
              <w:spacing w:line="15" w:lineRule="atLeast"/>
              <w:jc w:val="both"/>
              <w:rPr>
                <w:rFonts w:eastAsia="Calibri"/>
                <w:sz w:val="22"/>
                <w:szCs w:val="22"/>
              </w:rPr>
            </w:pPr>
            <w:r w:rsidRPr="008723B7">
              <w:rPr>
                <w:rFonts w:eastAsia="Calibri"/>
                <w:sz w:val="22"/>
                <w:szCs w:val="22"/>
              </w:rPr>
              <w:t xml:space="preserve">Отнесение земельного участка </w:t>
            </w:r>
            <w:r w:rsidR="00707A43" w:rsidRPr="008723B7">
              <w:rPr>
                <w:rFonts w:eastAsia="Calibri"/>
                <w:sz w:val="22"/>
                <w:szCs w:val="22"/>
              </w:rPr>
              <w:t xml:space="preserve">36:34:0547010:2336 с видом разрешенного использования «площадки для занятий спортом» </w:t>
            </w:r>
            <w:r w:rsidRPr="008723B7">
              <w:rPr>
                <w:rFonts w:eastAsia="Calibri"/>
                <w:sz w:val="22"/>
                <w:szCs w:val="22"/>
              </w:rPr>
              <w:t>к территории общего пользования</w:t>
            </w:r>
            <w:r w:rsidR="00707A43" w:rsidRPr="008723B7">
              <w:rPr>
                <w:rFonts w:eastAsia="Calibri"/>
                <w:sz w:val="22"/>
                <w:szCs w:val="22"/>
              </w:rPr>
              <w:t xml:space="preserve"> не целесообразно. Формирование земельных участков для ИЖС в рамках рассматриваемого проекта межевания осуществляется в целях их предоставления льготным категориям граждан, в соответствии с протоколом поручений, определенных Губернатором Воронежской области в ходе заседания комиссии по рассмотрению вопросов эффективного использования земельных ресурсов на территории городского округа город Воронеж от 14.02.2024. </w:t>
            </w:r>
            <w:r w:rsidR="003B6F59" w:rsidRPr="008723B7">
              <w:rPr>
                <w:rFonts w:eastAsia="Calibri"/>
                <w:sz w:val="22"/>
                <w:szCs w:val="22"/>
              </w:rPr>
              <w:t xml:space="preserve">Земельный участок </w:t>
            </w:r>
            <w:r w:rsidR="003B6F59" w:rsidRPr="008723B7">
              <w:rPr>
                <w:rFonts w:eastAsia="Calibri"/>
                <w:sz w:val="22"/>
                <w:szCs w:val="22"/>
              </w:rPr>
              <w:lastRenderedPageBreak/>
              <w:t>36:34:0547010:2309, расположенный напротив  участка 36:34:0547010:2336, имеет вид разрешенного использования «Площадки для занятий спортом».</w:t>
            </w:r>
          </w:p>
          <w:p w:rsidR="00664D5B" w:rsidRPr="008723B7" w:rsidRDefault="00664D5B" w:rsidP="00A84E8D">
            <w:pPr>
              <w:widowControl w:val="0"/>
              <w:autoSpaceDE w:val="0"/>
              <w:autoSpaceDN w:val="0"/>
              <w:spacing w:line="15" w:lineRule="atLeast"/>
              <w:jc w:val="both"/>
              <w:rPr>
                <w:strike/>
                <w:sz w:val="22"/>
                <w:szCs w:val="22"/>
              </w:rPr>
            </w:pPr>
            <w:r w:rsidRPr="008723B7">
              <w:rPr>
                <w:sz w:val="22"/>
                <w:szCs w:val="22"/>
              </w:rPr>
              <w:t xml:space="preserve">Целесообразно рассмотреть возможность установления красной линии для сохранения территории общего пользования в районе домов </w:t>
            </w:r>
            <w:r w:rsidR="00A84E8D" w:rsidRPr="008723B7">
              <w:rPr>
                <w:sz w:val="22"/>
                <w:szCs w:val="22"/>
              </w:rPr>
              <w:t>по ул.</w:t>
            </w:r>
            <w:r w:rsidRPr="008723B7">
              <w:rPr>
                <w:sz w:val="22"/>
                <w:szCs w:val="22"/>
              </w:rPr>
              <w:t xml:space="preserve"> Лазарева</w:t>
            </w:r>
          </w:p>
        </w:tc>
      </w:tr>
    </w:tbl>
    <w:p w:rsidR="00E801DA" w:rsidRPr="00B07CD5" w:rsidRDefault="00E801DA" w:rsidP="00B07CD5">
      <w:pPr>
        <w:spacing w:line="15" w:lineRule="atLeast"/>
        <w:jc w:val="both"/>
        <w:rPr>
          <w:sz w:val="22"/>
          <w:szCs w:val="22"/>
        </w:rPr>
      </w:pPr>
    </w:p>
    <w:p w:rsidR="00030B98" w:rsidRDefault="00563DAB" w:rsidP="00DC4FB4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D83AEA" w:rsidRDefault="00297941" w:rsidP="00DC4FB4">
      <w:pPr>
        <w:contextualSpacing/>
        <w:jc w:val="both"/>
      </w:pPr>
      <w:r>
        <w:t>Проект направить на утверждение</w:t>
      </w:r>
      <w:r w:rsidR="00F65681">
        <w:t xml:space="preserve"> с учетом обоснованных замечаний и предложений.</w:t>
      </w:r>
    </w:p>
    <w:p w:rsidR="00D83AEA" w:rsidRPr="003B3FA5" w:rsidRDefault="00D83AEA" w:rsidP="00DC4FB4">
      <w:pPr>
        <w:contextualSpacing/>
        <w:jc w:val="both"/>
      </w:pPr>
    </w:p>
    <w:p w:rsidR="00C673CD" w:rsidRDefault="00C673CD" w:rsidP="007D5BD9">
      <w:pPr>
        <w:spacing w:line="192" w:lineRule="auto"/>
      </w:pPr>
    </w:p>
    <w:p w:rsidR="007D5BD9" w:rsidRPr="007D5BD9" w:rsidRDefault="007D5BD9" w:rsidP="007D5BD9">
      <w:pPr>
        <w:spacing w:line="192" w:lineRule="auto"/>
      </w:pPr>
      <w:r w:rsidRPr="007D5BD9">
        <w:t xml:space="preserve">Председатель комиссии </w:t>
      </w:r>
    </w:p>
    <w:p w:rsidR="007D5BD9" w:rsidRPr="007D5BD9" w:rsidRDefault="007D5BD9" w:rsidP="007D5BD9">
      <w:pPr>
        <w:spacing w:line="192" w:lineRule="auto"/>
      </w:pPr>
      <w:r w:rsidRPr="007D5BD9">
        <w:t xml:space="preserve">по землепользованию и застройке </w:t>
      </w:r>
    </w:p>
    <w:p w:rsidR="007D5BD9" w:rsidRPr="007D5BD9" w:rsidRDefault="007D5BD9" w:rsidP="007D5BD9">
      <w:pPr>
        <w:spacing w:line="192" w:lineRule="auto"/>
      </w:pPr>
      <w:r w:rsidRPr="007D5BD9">
        <w:t xml:space="preserve">городского округа город Воронеж                                                   </w:t>
      </w:r>
      <w:r w:rsidR="00707A43">
        <w:t xml:space="preserve">   </w:t>
      </w:r>
      <w:r w:rsidRPr="007D5BD9">
        <w:t xml:space="preserve"> </w:t>
      </w:r>
      <w:r w:rsidR="00707A43">
        <w:t xml:space="preserve">                                 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7D5BD9" w:rsidRPr="007D5BD9" w:rsidRDefault="007D5BD9" w:rsidP="007D5BD9">
      <w:pPr>
        <w:spacing w:line="192" w:lineRule="auto"/>
      </w:pPr>
    </w:p>
    <w:p w:rsidR="00707A43" w:rsidRDefault="00707A43" w:rsidP="007D5BD9">
      <w:pPr>
        <w:spacing w:line="192" w:lineRule="auto"/>
        <w:contextualSpacing/>
        <w:jc w:val="both"/>
      </w:pPr>
    </w:p>
    <w:p w:rsidR="003B6F59" w:rsidRDefault="003B6F59" w:rsidP="007D5BD9">
      <w:pPr>
        <w:spacing w:line="192" w:lineRule="auto"/>
        <w:contextualSpacing/>
        <w:jc w:val="both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</w:r>
      <w:r w:rsidR="00707A43">
        <w:t xml:space="preserve">   </w:t>
      </w:r>
      <w:r w:rsidRPr="007D5BD9">
        <w:t>Г.Ю. Чурсанов</w:t>
      </w:r>
    </w:p>
    <w:p w:rsidR="007D5BD9" w:rsidRDefault="007D5BD9" w:rsidP="007D5BD9">
      <w:pPr>
        <w:spacing w:line="192" w:lineRule="auto"/>
        <w:contextualSpacing/>
        <w:jc w:val="both"/>
      </w:pPr>
    </w:p>
    <w:p w:rsidR="003B6F59" w:rsidRPr="007D5BD9" w:rsidRDefault="003B6F59" w:rsidP="007D5BD9">
      <w:pPr>
        <w:spacing w:line="192" w:lineRule="auto"/>
        <w:contextualSpacing/>
        <w:jc w:val="both"/>
      </w:pPr>
    </w:p>
    <w:p w:rsidR="00707A43" w:rsidRDefault="00707A43" w:rsidP="007D5BD9">
      <w:pPr>
        <w:spacing w:line="192" w:lineRule="auto"/>
        <w:contextualSpacing/>
        <w:jc w:val="both"/>
      </w:pP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7D5BD9" w:rsidRPr="007D5BD9" w:rsidRDefault="007D5BD9" w:rsidP="007D5BD9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862CA8" w:rsidRPr="001A54B2" w:rsidRDefault="007D5BD9" w:rsidP="00266155">
      <w:pPr>
        <w:spacing w:line="192" w:lineRule="auto"/>
        <w:contextualSpacing/>
        <w:jc w:val="both"/>
        <w:rPr>
          <w:sz w:val="28"/>
          <w:szCs w:val="28"/>
        </w:rPr>
      </w:pPr>
      <w:r w:rsidRPr="007D5BD9">
        <w:t xml:space="preserve">городского округа город Воронеж                                                 </w:t>
      </w:r>
      <w:r>
        <w:tab/>
      </w:r>
      <w:r>
        <w:tab/>
      </w:r>
      <w:r>
        <w:tab/>
      </w:r>
      <w:r w:rsidR="00707A43">
        <w:t xml:space="preserve">   </w:t>
      </w:r>
      <w:r w:rsidRPr="007D5BD9">
        <w:t>Е.В. Зарникова</w:t>
      </w:r>
    </w:p>
    <w:sectPr w:rsidR="00862CA8" w:rsidRPr="001A54B2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FA" w:rsidRDefault="002A59FA" w:rsidP="00067BAF">
      <w:r>
        <w:separator/>
      </w:r>
    </w:p>
  </w:endnote>
  <w:endnote w:type="continuationSeparator" w:id="0">
    <w:p w:rsidR="002A59FA" w:rsidRDefault="002A59FA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FA" w:rsidRDefault="002A59FA" w:rsidP="00067BAF">
      <w:r>
        <w:separator/>
      </w:r>
    </w:p>
  </w:footnote>
  <w:footnote w:type="continuationSeparator" w:id="0">
    <w:p w:rsidR="002A59FA" w:rsidRDefault="002A59FA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EC1E76">
        <w:pPr>
          <w:pStyle w:val="a8"/>
          <w:jc w:val="center"/>
        </w:pPr>
        <w:r>
          <w:fldChar w:fldCharType="begin"/>
        </w:r>
        <w:r w:rsidR="009D2D79">
          <w:instrText xml:space="preserve"> PAGE   \* MERGEFORMAT </w:instrText>
        </w:r>
        <w:r>
          <w:fldChar w:fldCharType="separate"/>
        </w:r>
        <w:r w:rsidR="00E75B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47E98"/>
    <w:multiLevelType w:val="hybridMultilevel"/>
    <w:tmpl w:val="9C98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4CC7"/>
    <w:rsid w:val="00007D13"/>
    <w:rsid w:val="000138BD"/>
    <w:rsid w:val="00015827"/>
    <w:rsid w:val="00017469"/>
    <w:rsid w:val="000243B4"/>
    <w:rsid w:val="00026A1E"/>
    <w:rsid w:val="00030B98"/>
    <w:rsid w:val="000327E9"/>
    <w:rsid w:val="00033ECE"/>
    <w:rsid w:val="000343C5"/>
    <w:rsid w:val="00035028"/>
    <w:rsid w:val="000364E3"/>
    <w:rsid w:val="00042442"/>
    <w:rsid w:val="000433DB"/>
    <w:rsid w:val="00045B9E"/>
    <w:rsid w:val="00050373"/>
    <w:rsid w:val="00052682"/>
    <w:rsid w:val="00052900"/>
    <w:rsid w:val="00052941"/>
    <w:rsid w:val="00064213"/>
    <w:rsid w:val="00064488"/>
    <w:rsid w:val="000662AC"/>
    <w:rsid w:val="00066C6B"/>
    <w:rsid w:val="00067BAF"/>
    <w:rsid w:val="00070856"/>
    <w:rsid w:val="0007283D"/>
    <w:rsid w:val="00073CC7"/>
    <w:rsid w:val="00074956"/>
    <w:rsid w:val="000749F9"/>
    <w:rsid w:val="00076C0F"/>
    <w:rsid w:val="00077469"/>
    <w:rsid w:val="00085885"/>
    <w:rsid w:val="00087B81"/>
    <w:rsid w:val="000930C5"/>
    <w:rsid w:val="0009367A"/>
    <w:rsid w:val="00093E0B"/>
    <w:rsid w:val="00095A39"/>
    <w:rsid w:val="00095F53"/>
    <w:rsid w:val="000A6528"/>
    <w:rsid w:val="000A723A"/>
    <w:rsid w:val="000B0065"/>
    <w:rsid w:val="000B2991"/>
    <w:rsid w:val="000B6EF5"/>
    <w:rsid w:val="000C06CD"/>
    <w:rsid w:val="000C5772"/>
    <w:rsid w:val="000C59DD"/>
    <w:rsid w:val="000D0084"/>
    <w:rsid w:val="000D2386"/>
    <w:rsid w:val="000D33B6"/>
    <w:rsid w:val="000D432B"/>
    <w:rsid w:val="000E0F95"/>
    <w:rsid w:val="000F2E79"/>
    <w:rsid w:val="000F5C29"/>
    <w:rsid w:val="00100177"/>
    <w:rsid w:val="00100EDF"/>
    <w:rsid w:val="0010253A"/>
    <w:rsid w:val="00103256"/>
    <w:rsid w:val="00111A41"/>
    <w:rsid w:val="00116A22"/>
    <w:rsid w:val="00121AB6"/>
    <w:rsid w:val="00121C7A"/>
    <w:rsid w:val="0012685E"/>
    <w:rsid w:val="0013074A"/>
    <w:rsid w:val="00131B7B"/>
    <w:rsid w:val="00133C9F"/>
    <w:rsid w:val="001515AD"/>
    <w:rsid w:val="0015756D"/>
    <w:rsid w:val="001637F8"/>
    <w:rsid w:val="00164157"/>
    <w:rsid w:val="00164822"/>
    <w:rsid w:val="00171DE7"/>
    <w:rsid w:val="001730FA"/>
    <w:rsid w:val="00173A6F"/>
    <w:rsid w:val="00174379"/>
    <w:rsid w:val="0017445C"/>
    <w:rsid w:val="00174B4B"/>
    <w:rsid w:val="00175197"/>
    <w:rsid w:val="00182EE7"/>
    <w:rsid w:val="00191E16"/>
    <w:rsid w:val="00193EDA"/>
    <w:rsid w:val="001A01E3"/>
    <w:rsid w:val="001A54B2"/>
    <w:rsid w:val="001A7166"/>
    <w:rsid w:val="001B160A"/>
    <w:rsid w:val="001C43DD"/>
    <w:rsid w:val="001C5159"/>
    <w:rsid w:val="001C6433"/>
    <w:rsid w:val="001C76C5"/>
    <w:rsid w:val="001D0E0A"/>
    <w:rsid w:val="001E1DC9"/>
    <w:rsid w:val="001E2BE1"/>
    <w:rsid w:val="001F1C9E"/>
    <w:rsid w:val="001F62A4"/>
    <w:rsid w:val="00200767"/>
    <w:rsid w:val="002011CD"/>
    <w:rsid w:val="00204F30"/>
    <w:rsid w:val="002050D7"/>
    <w:rsid w:val="00205638"/>
    <w:rsid w:val="00213087"/>
    <w:rsid w:val="00213BCE"/>
    <w:rsid w:val="0021415C"/>
    <w:rsid w:val="00214C9A"/>
    <w:rsid w:val="00215CC4"/>
    <w:rsid w:val="00222D69"/>
    <w:rsid w:val="00225C87"/>
    <w:rsid w:val="002269FC"/>
    <w:rsid w:val="00232813"/>
    <w:rsid w:val="00234EC0"/>
    <w:rsid w:val="00235946"/>
    <w:rsid w:val="00237F65"/>
    <w:rsid w:val="00242DE9"/>
    <w:rsid w:val="002444F7"/>
    <w:rsid w:val="00250C6B"/>
    <w:rsid w:val="00253896"/>
    <w:rsid w:val="002659C1"/>
    <w:rsid w:val="00266155"/>
    <w:rsid w:val="00266F36"/>
    <w:rsid w:val="00273DD6"/>
    <w:rsid w:val="002763D0"/>
    <w:rsid w:val="0027785C"/>
    <w:rsid w:val="002822F4"/>
    <w:rsid w:val="0029232F"/>
    <w:rsid w:val="00293E24"/>
    <w:rsid w:val="00294FD3"/>
    <w:rsid w:val="00297941"/>
    <w:rsid w:val="002A550A"/>
    <w:rsid w:val="002A59FA"/>
    <w:rsid w:val="002A696A"/>
    <w:rsid w:val="002B0F28"/>
    <w:rsid w:val="002B1E6F"/>
    <w:rsid w:val="002B1F4E"/>
    <w:rsid w:val="002B7F7B"/>
    <w:rsid w:val="002C7B69"/>
    <w:rsid w:val="002D08FD"/>
    <w:rsid w:val="002E07D1"/>
    <w:rsid w:val="002E441F"/>
    <w:rsid w:val="002E5B75"/>
    <w:rsid w:val="002E6B33"/>
    <w:rsid w:val="002E76F4"/>
    <w:rsid w:val="002F0070"/>
    <w:rsid w:val="002F0BD7"/>
    <w:rsid w:val="002F6D5A"/>
    <w:rsid w:val="00303C7E"/>
    <w:rsid w:val="003056BF"/>
    <w:rsid w:val="003067BA"/>
    <w:rsid w:val="00306F3C"/>
    <w:rsid w:val="003077B0"/>
    <w:rsid w:val="003143C7"/>
    <w:rsid w:val="00314BA1"/>
    <w:rsid w:val="00316588"/>
    <w:rsid w:val="0031733D"/>
    <w:rsid w:val="003206D2"/>
    <w:rsid w:val="003220F8"/>
    <w:rsid w:val="00322B91"/>
    <w:rsid w:val="00325F01"/>
    <w:rsid w:val="00327A8D"/>
    <w:rsid w:val="00330250"/>
    <w:rsid w:val="00330A37"/>
    <w:rsid w:val="003330DA"/>
    <w:rsid w:val="00334C41"/>
    <w:rsid w:val="003356C5"/>
    <w:rsid w:val="00335D1F"/>
    <w:rsid w:val="00335F9A"/>
    <w:rsid w:val="00340574"/>
    <w:rsid w:val="003459CF"/>
    <w:rsid w:val="00346916"/>
    <w:rsid w:val="00351634"/>
    <w:rsid w:val="003572AB"/>
    <w:rsid w:val="00362B7F"/>
    <w:rsid w:val="00362BEB"/>
    <w:rsid w:val="00364095"/>
    <w:rsid w:val="00373665"/>
    <w:rsid w:val="00380CA0"/>
    <w:rsid w:val="00383ED7"/>
    <w:rsid w:val="00385B04"/>
    <w:rsid w:val="00386AB0"/>
    <w:rsid w:val="00392CD5"/>
    <w:rsid w:val="00397096"/>
    <w:rsid w:val="003A2E46"/>
    <w:rsid w:val="003B103F"/>
    <w:rsid w:val="003B3FA5"/>
    <w:rsid w:val="003B65A9"/>
    <w:rsid w:val="003B6912"/>
    <w:rsid w:val="003B6F59"/>
    <w:rsid w:val="003C09CD"/>
    <w:rsid w:val="003C1A45"/>
    <w:rsid w:val="003C5969"/>
    <w:rsid w:val="003D0B04"/>
    <w:rsid w:val="003D1D68"/>
    <w:rsid w:val="003D27A6"/>
    <w:rsid w:val="003D3110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17554"/>
    <w:rsid w:val="00417701"/>
    <w:rsid w:val="00425406"/>
    <w:rsid w:val="00425B78"/>
    <w:rsid w:val="004265C7"/>
    <w:rsid w:val="00430A81"/>
    <w:rsid w:val="00432D10"/>
    <w:rsid w:val="00433626"/>
    <w:rsid w:val="004405AD"/>
    <w:rsid w:val="004405AE"/>
    <w:rsid w:val="00443147"/>
    <w:rsid w:val="00443F47"/>
    <w:rsid w:val="00445E36"/>
    <w:rsid w:val="004625A9"/>
    <w:rsid w:val="00463E9E"/>
    <w:rsid w:val="00464055"/>
    <w:rsid w:val="00464B1E"/>
    <w:rsid w:val="0046644A"/>
    <w:rsid w:val="00471B9B"/>
    <w:rsid w:val="004727DD"/>
    <w:rsid w:val="0047504A"/>
    <w:rsid w:val="0048209F"/>
    <w:rsid w:val="00484059"/>
    <w:rsid w:val="0049307B"/>
    <w:rsid w:val="0049409D"/>
    <w:rsid w:val="004948CD"/>
    <w:rsid w:val="004A0005"/>
    <w:rsid w:val="004A1405"/>
    <w:rsid w:val="004A1EEE"/>
    <w:rsid w:val="004A3BD3"/>
    <w:rsid w:val="004B098D"/>
    <w:rsid w:val="004B4EC3"/>
    <w:rsid w:val="004B5BD8"/>
    <w:rsid w:val="004D0CC0"/>
    <w:rsid w:val="004D0D4B"/>
    <w:rsid w:val="004D116F"/>
    <w:rsid w:val="004D666F"/>
    <w:rsid w:val="004D6DB6"/>
    <w:rsid w:val="004E6CA0"/>
    <w:rsid w:val="004F3184"/>
    <w:rsid w:val="004F3947"/>
    <w:rsid w:val="004F522E"/>
    <w:rsid w:val="004F5E3B"/>
    <w:rsid w:val="00506646"/>
    <w:rsid w:val="0050763D"/>
    <w:rsid w:val="00514C87"/>
    <w:rsid w:val="00515BAB"/>
    <w:rsid w:val="005212F0"/>
    <w:rsid w:val="005213CB"/>
    <w:rsid w:val="0052153D"/>
    <w:rsid w:val="005248C6"/>
    <w:rsid w:val="00524BD8"/>
    <w:rsid w:val="0052587D"/>
    <w:rsid w:val="00526DCC"/>
    <w:rsid w:val="005318E1"/>
    <w:rsid w:val="00547129"/>
    <w:rsid w:val="0055428F"/>
    <w:rsid w:val="00554C28"/>
    <w:rsid w:val="00555BF8"/>
    <w:rsid w:val="00556849"/>
    <w:rsid w:val="00561F84"/>
    <w:rsid w:val="00562D62"/>
    <w:rsid w:val="00563DAB"/>
    <w:rsid w:val="0056464E"/>
    <w:rsid w:val="00570270"/>
    <w:rsid w:val="00571B4A"/>
    <w:rsid w:val="00573AEF"/>
    <w:rsid w:val="005769A0"/>
    <w:rsid w:val="0058043E"/>
    <w:rsid w:val="005815E6"/>
    <w:rsid w:val="00581671"/>
    <w:rsid w:val="005843DF"/>
    <w:rsid w:val="00592844"/>
    <w:rsid w:val="00593FD9"/>
    <w:rsid w:val="005943B1"/>
    <w:rsid w:val="0059504A"/>
    <w:rsid w:val="0059623F"/>
    <w:rsid w:val="005A2F63"/>
    <w:rsid w:val="005A4999"/>
    <w:rsid w:val="005B197C"/>
    <w:rsid w:val="005B45FC"/>
    <w:rsid w:val="005C09AA"/>
    <w:rsid w:val="005C3E8B"/>
    <w:rsid w:val="005C7D41"/>
    <w:rsid w:val="005D15B2"/>
    <w:rsid w:val="005D1895"/>
    <w:rsid w:val="005D27A2"/>
    <w:rsid w:val="005D527D"/>
    <w:rsid w:val="005E5D6B"/>
    <w:rsid w:val="005E7AF9"/>
    <w:rsid w:val="005F0182"/>
    <w:rsid w:val="005F477E"/>
    <w:rsid w:val="005F53FD"/>
    <w:rsid w:val="005F76D1"/>
    <w:rsid w:val="005F7C71"/>
    <w:rsid w:val="006022B1"/>
    <w:rsid w:val="006023BD"/>
    <w:rsid w:val="006059AE"/>
    <w:rsid w:val="0060634B"/>
    <w:rsid w:val="0060785A"/>
    <w:rsid w:val="00615F44"/>
    <w:rsid w:val="006209D6"/>
    <w:rsid w:val="00621EDB"/>
    <w:rsid w:val="00623824"/>
    <w:rsid w:val="0062425E"/>
    <w:rsid w:val="00624BE9"/>
    <w:rsid w:val="0062750B"/>
    <w:rsid w:val="00630446"/>
    <w:rsid w:val="00630BF5"/>
    <w:rsid w:val="00636768"/>
    <w:rsid w:val="00642AC8"/>
    <w:rsid w:val="00644774"/>
    <w:rsid w:val="00645416"/>
    <w:rsid w:val="00652841"/>
    <w:rsid w:val="00663C42"/>
    <w:rsid w:val="00664D5B"/>
    <w:rsid w:val="006711FB"/>
    <w:rsid w:val="00671C15"/>
    <w:rsid w:val="00673E7A"/>
    <w:rsid w:val="006753DB"/>
    <w:rsid w:val="00675999"/>
    <w:rsid w:val="0068048C"/>
    <w:rsid w:val="00680C19"/>
    <w:rsid w:val="00683632"/>
    <w:rsid w:val="00696642"/>
    <w:rsid w:val="0069785E"/>
    <w:rsid w:val="006A0E0F"/>
    <w:rsid w:val="006A19BB"/>
    <w:rsid w:val="006A3DAF"/>
    <w:rsid w:val="006B0594"/>
    <w:rsid w:val="006B2049"/>
    <w:rsid w:val="006C0D3D"/>
    <w:rsid w:val="006D29A2"/>
    <w:rsid w:val="006D33A0"/>
    <w:rsid w:val="006D73E4"/>
    <w:rsid w:val="006E45F0"/>
    <w:rsid w:val="006E4CC4"/>
    <w:rsid w:val="006E5155"/>
    <w:rsid w:val="006E517D"/>
    <w:rsid w:val="006F0BA9"/>
    <w:rsid w:val="006F48A7"/>
    <w:rsid w:val="006F4DEE"/>
    <w:rsid w:val="006F6D2F"/>
    <w:rsid w:val="0070217E"/>
    <w:rsid w:val="00702A72"/>
    <w:rsid w:val="00703DF1"/>
    <w:rsid w:val="00706D6E"/>
    <w:rsid w:val="00706E54"/>
    <w:rsid w:val="00707A43"/>
    <w:rsid w:val="007115AD"/>
    <w:rsid w:val="007128F8"/>
    <w:rsid w:val="00722289"/>
    <w:rsid w:val="0073326F"/>
    <w:rsid w:val="007356A6"/>
    <w:rsid w:val="00744668"/>
    <w:rsid w:val="007524E9"/>
    <w:rsid w:val="0075379C"/>
    <w:rsid w:val="00755334"/>
    <w:rsid w:val="00761FBE"/>
    <w:rsid w:val="0076376F"/>
    <w:rsid w:val="007657B2"/>
    <w:rsid w:val="00766FBF"/>
    <w:rsid w:val="00767064"/>
    <w:rsid w:val="0077019E"/>
    <w:rsid w:val="00771AA5"/>
    <w:rsid w:val="00772918"/>
    <w:rsid w:val="0077307E"/>
    <w:rsid w:val="0077702C"/>
    <w:rsid w:val="007818A5"/>
    <w:rsid w:val="007834F7"/>
    <w:rsid w:val="00790765"/>
    <w:rsid w:val="00790E65"/>
    <w:rsid w:val="007935AA"/>
    <w:rsid w:val="0079428F"/>
    <w:rsid w:val="0079451D"/>
    <w:rsid w:val="00794E27"/>
    <w:rsid w:val="00796C5F"/>
    <w:rsid w:val="00797739"/>
    <w:rsid w:val="007A4720"/>
    <w:rsid w:val="007A7031"/>
    <w:rsid w:val="007B489F"/>
    <w:rsid w:val="007B53C8"/>
    <w:rsid w:val="007B7C13"/>
    <w:rsid w:val="007C0435"/>
    <w:rsid w:val="007C74AB"/>
    <w:rsid w:val="007D04A1"/>
    <w:rsid w:val="007D5BD9"/>
    <w:rsid w:val="007D63C1"/>
    <w:rsid w:val="007D728F"/>
    <w:rsid w:val="007E523E"/>
    <w:rsid w:val="007E57DD"/>
    <w:rsid w:val="007F1495"/>
    <w:rsid w:val="007F3819"/>
    <w:rsid w:val="007F39E2"/>
    <w:rsid w:val="007F570A"/>
    <w:rsid w:val="00801BD8"/>
    <w:rsid w:val="008028F0"/>
    <w:rsid w:val="008044C8"/>
    <w:rsid w:val="00806477"/>
    <w:rsid w:val="00810573"/>
    <w:rsid w:val="00814914"/>
    <w:rsid w:val="008150FC"/>
    <w:rsid w:val="008203FF"/>
    <w:rsid w:val="008206BD"/>
    <w:rsid w:val="00824F5E"/>
    <w:rsid w:val="00827F08"/>
    <w:rsid w:val="00827FE5"/>
    <w:rsid w:val="00831941"/>
    <w:rsid w:val="00832EF3"/>
    <w:rsid w:val="00832F38"/>
    <w:rsid w:val="0083768B"/>
    <w:rsid w:val="00840265"/>
    <w:rsid w:val="00840ED6"/>
    <w:rsid w:val="00862198"/>
    <w:rsid w:val="00862CA8"/>
    <w:rsid w:val="00866A4C"/>
    <w:rsid w:val="0086788B"/>
    <w:rsid w:val="00871293"/>
    <w:rsid w:val="008723B7"/>
    <w:rsid w:val="00872588"/>
    <w:rsid w:val="00872D22"/>
    <w:rsid w:val="00880BE1"/>
    <w:rsid w:val="00881A5E"/>
    <w:rsid w:val="008934CD"/>
    <w:rsid w:val="00894267"/>
    <w:rsid w:val="0089536E"/>
    <w:rsid w:val="008C2E53"/>
    <w:rsid w:val="008D03A5"/>
    <w:rsid w:val="008D0ABE"/>
    <w:rsid w:val="008D36C6"/>
    <w:rsid w:val="008D50D7"/>
    <w:rsid w:val="008E034D"/>
    <w:rsid w:val="008E458C"/>
    <w:rsid w:val="008E6857"/>
    <w:rsid w:val="008E782D"/>
    <w:rsid w:val="008F205D"/>
    <w:rsid w:val="008F37AC"/>
    <w:rsid w:val="008F78B6"/>
    <w:rsid w:val="00900023"/>
    <w:rsid w:val="009006DE"/>
    <w:rsid w:val="00904DB8"/>
    <w:rsid w:val="0090552E"/>
    <w:rsid w:val="009055E9"/>
    <w:rsid w:val="009075C3"/>
    <w:rsid w:val="009103FC"/>
    <w:rsid w:val="00911A9F"/>
    <w:rsid w:val="00912A4F"/>
    <w:rsid w:val="009147CF"/>
    <w:rsid w:val="009174E5"/>
    <w:rsid w:val="00917A90"/>
    <w:rsid w:val="009206D8"/>
    <w:rsid w:val="00927724"/>
    <w:rsid w:val="009313CA"/>
    <w:rsid w:val="00932F25"/>
    <w:rsid w:val="009366A3"/>
    <w:rsid w:val="009431B6"/>
    <w:rsid w:val="00951AA4"/>
    <w:rsid w:val="00951D2C"/>
    <w:rsid w:val="00955964"/>
    <w:rsid w:val="0095758B"/>
    <w:rsid w:val="00964C74"/>
    <w:rsid w:val="00967187"/>
    <w:rsid w:val="0097116F"/>
    <w:rsid w:val="00971458"/>
    <w:rsid w:val="009717DD"/>
    <w:rsid w:val="009718C8"/>
    <w:rsid w:val="00973580"/>
    <w:rsid w:val="00974849"/>
    <w:rsid w:val="00975FAC"/>
    <w:rsid w:val="009775FD"/>
    <w:rsid w:val="009840E0"/>
    <w:rsid w:val="0099199B"/>
    <w:rsid w:val="009927E2"/>
    <w:rsid w:val="009A57C8"/>
    <w:rsid w:val="009B11B6"/>
    <w:rsid w:val="009B2FB9"/>
    <w:rsid w:val="009B4794"/>
    <w:rsid w:val="009C0851"/>
    <w:rsid w:val="009C099B"/>
    <w:rsid w:val="009C208A"/>
    <w:rsid w:val="009C59F4"/>
    <w:rsid w:val="009C6553"/>
    <w:rsid w:val="009C6924"/>
    <w:rsid w:val="009C7459"/>
    <w:rsid w:val="009D259E"/>
    <w:rsid w:val="009D2D79"/>
    <w:rsid w:val="009D2E48"/>
    <w:rsid w:val="009D7457"/>
    <w:rsid w:val="009E1969"/>
    <w:rsid w:val="009E2C0A"/>
    <w:rsid w:val="009E5BFB"/>
    <w:rsid w:val="009F27D5"/>
    <w:rsid w:val="009F3F72"/>
    <w:rsid w:val="009F65B8"/>
    <w:rsid w:val="009F7FA4"/>
    <w:rsid w:val="00A002E2"/>
    <w:rsid w:val="00A01014"/>
    <w:rsid w:val="00A01086"/>
    <w:rsid w:val="00A020F4"/>
    <w:rsid w:val="00A04768"/>
    <w:rsid w:val="00A049FE"/>
    <w:rsid w:val="00A075B8"/>
    <w:rsid w:val="00A10028"/>
    <w:rsid w:val="00A1011A"/>
    <w:rsid w:val="00A10CB7"/>
    <w:rsid w:val="00A1307A"/>
    <w:rsid w:val="00A20DCA"/>
    <w:rsid w:val="00A23086"/>
    <w:rsid w:val="00A238BB"/>
    <w:rsid w:val="00A24B6A"/>
    <w:rsid w:val="00A26FC1"/>
    <w:rsid w:val="00A303CB"/>
    <w:rsid w:val="00A32419"/>
    <w:rsid w:val="00A3494B"/>
    <w:rsid w:val="00A41B66"/>
    <w:rsid w:val="00A4211A"/>
    <w:rsid w:val="00A42137"/>
    <w:rsid w:val="00A440D2"/>
    <w:rsid w:val="00A44604"/>
    <w:rsid w:val="00A450EE"/>
    <w:rsid w:val="00A50F1E"/>
    <w:rsid w:val="00A57B6B"/>
    <w:rsid w:val="00A60D1D"/>
    <w:rsid w:val="00A64FA2"/>
    <w:rsid w:val="00A663B0"/>
    <w:rsid w:val="00A66E2E"/>
    <w:rsid w:val="00A70E68"/>
    <w:rsid w:val="00A717D2"/>
    <w:rsid w:val="00A751DF"/>
    <w:rsid w:val="00A800ED"/>
    <w:rsid w:val="00A81AE1"/>
    <w:rsid w:val="00A82466"/>
    <w:rsid w:val="00A8264B"/>
    <w:rsid w:val="00A82D40"/>
    <w:rsid w:val="00A83115"/>
    <w:rsid w:val="00A83BD6"/>
    <w:rsid w:val="00A84E8D"/>
    <w:rsid w:val="00A86F70"/>
    <w:rsid w:val="00A90241"/>
    <w:rsid w:val="00A91A08"/>
    <w:rsid w:val="00A920A4"/>
    <w:rsid w:val="00A948E2"/>
    <w:rsid w:val="00A95781"/>
    <w:rsid w:val="00AA2AA8"/>
    <w:rsid w:val="00AA7BF9"/>
    <w:rsid w:val="00AB3AE3"/>
    <w:rsid w:val="00AB5637"/>
    <w:rsid w:val="00AB7ABE"/>
    <w:rsid w:val="00AC29DC"/>
    <w:rsid w:val="00AC33C3"/>
    <w:rsid w:val="00AD1A10"/>
    <w:rsid w:val="00AD55E9"/>
    <w:rsid w:val="00AE00E6"/>
    <w:rsid w:val="00AE1A88"/>
    <w:rsid w:val="00AE2354"/>
    <w:rsid w:val="00AE5204"/>
    <w:rsid w:val="00AE5A15"/>
    <w:rsid w:val="00AE5D90"/>
    <w:rsid w:val="00AF1BEC"/>
    <w:rsid w:val="00AF4283"/>
    <w:rsid w:val="00AF5F01"/>
    <w:rsid w:val="00AF6FD9"/>
    <w:rsid w:val="00B0301D"/>
    <w:rsid w:val="00B07CD5"/>
    <w:rsid w:val="00B10CC0"/>
    <w:rsid w:val="00B14783"/>
    <w:rsid w:val="00B149A2"/>
    <w:rsid w:val="00B16289"/>
    <w:rsid w:val="00B1796B"/>
    <w:rsid w:val="00B252D0"/>
    <w:rsid w:val="00B2542C"/>
    <w:rsid w:val="00B30EA4"/>
    <w:rsid w:val="00B3209D"/>
    <w:rsid w:val="00B3340D"/>
    <w:rsid w:val="00B43429"/>
    <w:rsid w:val="00B46A89"/>
    <w:rsid w:val="00B47CFA"/>
    <w:rsid w:val="00B50942"/>
    <w:rsid w:val="00B515ED"/>
    <w:rsid w:val="00B5262F"/>
    <w:rsid w:val="00B527F4"/>
    <w:rsid w:val="00B54043"/>
    <w:rsid w:val="00B54F07"/>
    <w:rsid w:val="00B55F71"/>
    <w:rsid w:val="00B56495"/>
    <w:rsid w:val="00B5732D"/>
    <w:rsid w:val="00B609AA"/>
    <w:rsid w:val="00B63157"/>
    <w:rsid w:val="00B65F92"/>
    <w:rsid w:val="00B77C10"/>
    <w:rsid w:val="00B77EF7"/>
    <w:rsid w:val="00B80AA7"/>
    <w:rsid w:val="00B862D2"/>
    <w:rsid w:val="00B86B6E"/>
    <w:rsid w:val="00B94C01"/>
    <w:rsid w:val="00B94F81"/>
    <w:rsid w:val="00B96345"/>
    <w:rsid w:val="00BA06DF"/>
    <w:rsid w:val="00BA178A"/>
    <w:rsid w:val="00BA565D"/>
    <w:rsid w:val="00BA5BC4"/>
    <w:rsid w:val="00BA609E"/>
    <w:rsid w:val="00BA769E"/>
    <w:rsid w:val="00BC050D"/>
    <w:rsid w:val="00BC24C8"/>
    <w:rsid w:val="00BC39F1"/>
    <w:rsid w:val="00BC4009"/>
    <w:rsid w:val="00BC712F"/>
    <w:rsid w:val="00BD03AE"/>
    <w:rsid w:val="00BD5AE9"/>
    <w:rsid w:val="00BE2F58"/>
    <w:rsid w:val="00BE4DBA"/>
    <w:rsid w:val="00BF17C6"/>
    <w:rsid w:val="00BF1C9F"/>
    <w:rsid w:val="00BF5497"/>
    <w:rsid w:val="00BF5E31"/>
    <w:rsid w:val="00C02FFA"/>
    <w:rsid w:val="00C031CB"/>
    <w:rsid w:val="00C04381"/>
    <w:rsid w:val="00C0465C"/>
    <w:rsid w:val="00C13312"/>
    <w:rsid w:val="00C152B5"/>
    <w:rsid w:val="00C1577D"/>
    <w:rsid w:val="00C17838"/>
    <w:rsid w:val="00C226D9"/>
    <w:rsid w:val="00C23CA0"/>
    <w:rsid w:val="00C25AF3"/>
    <w:rsid w:val="00C263E5"/>
    <w:rsid w:val="00C333E9"/>
    <w:rsid w:val="00C4638F"/>
    <w:rsid w:val="00C5180C"/>
    <w:rsid w:val="00C5317A"/>
    <w:rsid w:val="00C53245"/>
    <w:rsid w:val="00C54E0C"/>
    <w:rsid w:val="00C644D6"/>
    <w:rsid w:val="00C64784"/>
    <w:rsid w:val="00C65609"/>
    <w:rsid w:val="00C673CD"/>
    <w:rsid w:val="00C675CC"/>
    <w:rsid w:val="00C67AFB"/>
    <w:rsid w:val="00C75259"/>
    <w:rsid w:val="00C77E34"/>
    <w:rsid w:val="00C83815"/>
    <w:rsid w:val="00C90E99"/>
    <w:rsid w:val="00C90FB7"/>
    <w:rsid w:val="00C94E71"/>
    <w:rsid w:val="00CA2A43"/>
    <w:rsid w:val="00CA41C6"/>
    <w:rsid w:val="00CB2959"/>
    <w:rsid w:val="00CB70F6"/>
    <w:rsid w:val="00CB712E"/>
    <w:rsid w:val="00CC14BA"/>
    <w:rsid w:val="00CC2151"/>
    <w:rsid w:val="00CE07B6"/>
    <w:rsid w:val="00CE132D"/>
    <w:rsid w:val="00CE78F4"/>
    <w:rsid w:val="00CF5E06"/>
    <w:rsid w:val="00D0015F"/>
    <w:rsid w:val="00D0164D"/>
    <w:rsid w:val="00D05F90"/>
    <w:rsid w:val="00D07648"/>
    <w:rsid w:val="00D116A6"/>
    <w:rsid w:val="00D13F4C"/>
    <w:rsid w:val="00D14355"/>
    <w:rsid w:val="00D14B2E"/>
    <w:rsid w:val="00D24D33"/>
    <w:rsid w:val="00D2532F"/>
    <w:rsid w:val="00D2735F"/>
    <w:rsid w:val="00D30046"/>
    <w:rsid w:val="00D31654"/>
    <w:rsid w:val="00D33E96"/>
    <w:rsid w:val="00D34542"/>
    <w:rsid w:val="00D3619F"/>
    <w:rsid w:val="00D37D49"/>
    <w:rsid w:val="00D40F40"/>
    <w:rsid w:val="00D43049"/>
    <w:rsid w:val="00D43F2D"/>
    <w:rsid w:val="00D46FA7"/>
    <w:rsid w:val="00D53409"/>
    <w:rsid w:val="00D5503A"/>
    <w:rsid w:val="00D55D05"/>
    <w:rsid w:val="00D57097"/>
    <w:rsid w:val="00D6190E"/>
    <w:rsid w:val="00D6430F"/>
    <w:rsid w:val="00D654F7"/>
    <w:rsid w:val="00D65872"/>
    <w:rsid w:val="00D67463"/>
    <w:rsid w:val="00D71F9D"/>
    <w:rsid w:val="00D72C6F"/>
    <w:rsid w:val="00D74656"/>
    <w:rsid w:val="00D83AEA"/>
    <w:rsid w:val="00D87448"/>
    <w:rsid w:val="00D94D4E"/>
    <w:rsid w:val="00D956DF"/>
    <w:rsid w:val="00D9732C"/>
    <w:rsid w:val="00DA078A"/>
    <w:rsid w:val="00DA1629"/>
    <w:rsid w:val="00DB254E"/>
    <w:rsid w:val="00DB6E3B"/>
    <w:rsid w:val="00DC4FB4"/>
    <w:rsid w:val="00DD265F"/>
    <w:rsid w:val="00DD3451"/>
    <w:rsid w:val="00DD3DCB"/>
    <w:rsid w:val="00DE0737"/>
    <w:rsid w:val="00DE2484"/>
    <w:rsid w:val="00DE5F6E"/>
    <w:rsid w:val="00DF111A"/>
    <w:rsid w:val="00DF66CD"/>
    <w:rsid w:val="00E03308"/>
    <w:rsid w:val="00E03D8E"/>
    <w:rsid w:val="00E10E69"/>
    <w:rsid w:val="00E14D2F"/>
    <w:rsid w:val="00E1505D"/>
    <w:rsid w:val="00E15EDD"/>
    <w:rsid w:val="00E225A6"/>
    <w:rsid w:val="00E342E2"/>
    <w:rsid w:val="00E35F40"/>
    <w:rsid w:val="00E47B88"/>
    <w:rsid w:val="00E62489"/>
    <w:rsid w:val="00E636B8"/>
    <w:rsid w:val="00E72766"/>
    <w:rsid w:val="00E75BF0"/>
    <w:rsid w:val="00E77A0F"/>
    <w:rsid w:val="00E77C60"/>
    <w:rsid w:val="00E801DA"/>
    <w:rsid w:val="00E80A6F"/>
    <w:rsid w:val="00E85E89"/>
    <w:rsid w:val="00E952A5"/>
    <w:rsid w:val="00EA1D79"/>
    <w:rsid w:val="00EA21D9"/>
    <w:rsid w:val="00EA287D"/>
    <w:rsid w:val="00EA2B83"/>
    <w:rsid w:val="00EA31AE"/>
    <w:rsid w:val="00EA5A52"/>
    <w:rsid w:val="00EA70D5"/>
    <w:rsid w:val="00EB0896"/>
    <w:rsid w:val="00EB2DDA"/>
    <w:rsid w:val="00EB433A"/>
    <w:rsid w:val="00EB7758"/>
    <w:rsid w:val="00EC00EA"/>
    <w:rsid w:val="00EC1E76"/>
    <w:rsid w:val="00ED087B"/>
    <w:rsid w:val="00ED5046"/>
    <w:rsid w:val="00ED5D78"/>
    <w:rsid w:val="00ED7358"/>
    <w:rsid w:val="00EE2FDC"/>
    <w:rsid w:val="00EE37B7"/>
    <w:rsid w:val="00EE419C"/>
    <w:rsid w:val="00EE5DA0"/>
    <w:rsid w:val="00EF2335"/>
    <w:rsid w:val="00EF63C8"/>
    <w:rsid w:val="00F0102A"/>
    <w:rsid w:val="00F0339A"/>
    <w:rsid w:val="00F05803"/>
    <w:rsid w:val="00F06577"/>
    <w:rsid w:val="00F21F83"/>
    <w:rsid w:val="00F24691"/>
    <w:rsid w:val="00F24F21"/>
    <w:rsid w:val="00F25545"/>
    <w:rsid w:val="00F26DC5"/>
    <w:rsid w:val="00F27303"/>
    <w:rsid w:val="00F324DA"/>
    <w:rsid w:val="00F3359F"/>
    <w:rsid w:val="00F349E9"/>
    <w:rsid w:val="00F37AA6"/>
    <w:rsid w:val="00F42D0B"/>
    <w:rsid w:val="00F50E1B"/>
    <w:rsid w:val="00F52425"/>
    <w:rsid w:val="00F52D19"/>
    <w:rsid w:val="00F530EB"/>
    <w:rsid w:val="00F60E56"/>
    <w:rsid w:val="00F64CA0"/>
    <w:rsid w:val="00F651D2"/>
    <w:rsid w:val="00F65681"/>
    <w:rsid w:val="00F67098"/>
    <w:rsid w:val="00F67438"/>
    <w:rsid w:val="00F67C25"/>
    <w:rsid w:val="00F70FB5"/>
    <w:rsid w:val="00F72601"/>
    <w:rsid w:val="00F75C78"/>
    <w:rsid w:val="00F77A9B"/>
    <w:rsid w:val="00F8384E"/>
    <w:rsid w:val="00F83A51"/>
    <w:rsid w:val="00F87FA7"/>
    <w:rsid w:val="00F939BD"/>
    <w:rsid w:val="00F9587F"/>
    <w:rsid w:val="00FA0609"/>
    <w:rsid w:val="00FA1732"/>
    <w:rsid w:val="00FA220D"/>
    <w:rsid w:val="00FA5308"/>
    <w:rsid w:val="00FA637B"/>
    <w:rsid w:val="00FB6C14"/>
    <w:rsid w:val="00FB730F"/>
    <w:rsid w:val="00FC46CE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  <w:rsid w:val="00FF5793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96C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6C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96C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6C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12</cp:revision>
  <cp:lastPrinted>2024-11-20T09:38:00Z</cp:lastPrinted>
  <dcterms:created xsi:type="dcterms:W3CDTF">2024-11-20T11:25:00Z</dcterms:created>
  <dcterms:modified xsi:type="dcterms:W3CDTF">2024-11-20T11:32:00Z</dcterms:modified>
</cp:coreProperties>
</file>