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5B6E63" w:rsidRDefault="005B6E63" w:rsidP="00973580">
      <w:pPr>
        <w:pStyle w:val="ConsPlusNormal"/>
        <w:jc w:val="center"/>
        <w:rPr>
          <w:b/>
          <w:szCs w:val="24"/>
        </w:rPr>
      </w:pPr>
    </w:p>
    <w:p w:rsidR="003C1A45" w:rsidRPr="000A1DD7" w:rsidRDefault="003C1A45" w:rsidP="00973580">
      <w:pPr>
        <w:pStyle w:val="ConsPlusNormal"/>
        <w:jc w:val="center"/>
        <w:rPr>
          <w:szCs w:val="24"/>
        </w:rPr>
      </w:pPr>
      <w:r w:rsidRPr="000A1DD7">
        <w:rPr>
          <w:b/>
          <w:szCs w:val="24"/>
        </w:rPr>
        <w:t xml:space="preserve">ЗАКЛЮЧЕНИЕ О РЕЗУЛЬТАТАХ </w:t>
      </w:r>
      <w:r w:rsidR="005769A0" w:rsidRPr="000A1DD7">
        <w:rPr>
          <w:b/>
          <w:szCs w:val="24"/>
        </w:rPr>
        <w:t>ОБЩЕСТВЕННЫХ ОБСУЖДЕНИЙ</w:t>
      </w:r>
    </w:p>
    <w:p w:rsidR="000A1DD7" w:rsidRDefault="000A1DD7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503A" w:rsidRPr="00D83AEA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AE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62277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3DF1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1A54B2" w:rsidRPr="00D83AEA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E636B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83AE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D83AE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83A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827F08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A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</w:t>
      </w:r>
      <w:r w:rsidRPr="00D83AEA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DC4FB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4E6CA0" w:rsidRPr="006A7A8B" w:rsidRDefault="00B30EA4" w:rsidP="004E6CA0">
      <w:pPr>
        <w:pStyle w:val="a7"/>
        <w:ind w:left="0" w:firstLine="708"/>
        <w:jc w:val="both"/>
        <w:rPr>
          <w:color w:val="000000"/>
          <w:u w:val="thick"/>
        </w:rPr>
      </w:pPr>
      <w:r w:rsidRPr="00DC4FB4">
        <w:t xml:space="preserve">       </w:t>
      </w:r>
      <w:r w:rsidR="00A676BF">
        <w:t>Д</w:t>
      </w:r>
      <w:r w:rsidR="00A676BF">
        <w:rPr>
          <w:color w:val="000000"/>
        </w:rPr>
        <w:t>окументация</w:t>
      </w:r>
      <w:r w:rsidR="00A676BF" w:rsidRPr="00F309D1">
        <w:rPr>
          <w:color w:val="000000"/>
        </w:rPr>
        <w:t xml:space="preserve"> по планировке территории</w:t>
      </w:r>
      <w:r w:rsidR="00A676BF">
        <w:rPr>
          <w:color w:val="000000"/>
        </w:rPr>
        <w:t>,</w:t>
      </w:r>
      <w:r w:rsidR="00A676BF" w:rsidRPr="00F309D1">
        <w:rPr>
          <w:color w:val="000000"/>
        </w:rPr>
        <w:t xml:space="preserve"> ограниченной улицами Конструкторов –</w:t>
      </w:r>
      <w:r w:rsidR="00A676BF">
        <w:rPr>
          <w:color w:val="000000"/>
        </w:rPr>
        <w:t xml:space="preserve"> </w:t>
      </w:r>
      <w:r w:rsidR="00A676BF" w:rsidRPr="00CC5910">
        <w:rPr>
          <w:color w:val="000000"/>
        </w:rPr>
        <w:t xml:space="preserve">Крымская - Пирогова </w:t>
      </w:r>
      <w:r w:rsidR="006A7A8B" w:rsidRPr="00CC5910">
        <w:rPr>
          <w:color w:val="000000"/>
        </w:rPr>
        <w:t>в городском округе город Воронеж</w:t>
      </w:r>
    </w:p>
    <w:p w:rsidR="002F0BD7" w:rsidRPr="006B0594" w:rsidRDefault="003C1A45" w:rsidP="00CC5910">
      <w:pPr>
        <w:pBdr>
          <w:top w:val="single" w:sz="4" w:space="1" w:color="auto"/>
        </w:pBd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(наименование проекта муниципального правового акта)</w:t>
      </w:r>
    </w:p>
    <w:p w:rsidR="00D5503A" w:rsidRPr="00D5503A" w:rsidRDefault="00D5503A" w:rsidP="00DC4FB4">
      <w:pPr>
        <w:jc w:val="both"/>
        <w:rPr>
          <w:i/>
          <w:sz w:val="10"/>
          <w:szCs w:val="10"/>
        </w:rPr>
      </w:pPr>
    </w:p>
    <w:p w:rsidR="00F70FB5" w:rsidRPr="005C3E8B" w:rsidRDefault="00B30EA4" w:rsidP="004E6CA0">
      <w:pPr>
        <w:pStyle w:val="a7"/>
        <w:ind w:left="0" w:firstLine="708"/>
        <w:jc w:val="both"/>
      </w:pPr>
      <w:r w:rsidRPr="00FA0609">
        <w:t xml:space="preserve">      </w:t>
      </w:r>
      <w:r w:rsidR="00D83AEA" w:rsidRPr="00D83AEA">
        <w:t xml:space="preserve">Оповещение о начале общественных обсуждений от </w:t>
      </w:r>
      <w:r w:rsidR="004E6CA0">
        <w:t>25.10</w:t>
      </w:r>
      <w:r w:rsidR="00D83AEA" w:rsidRPr="00D83AEA">
        <w:t xml:space="preserve">.2024 по </w:t>
      </w:r>
      <w:r w:rsidR="00A676BF">
        <w:rPr>
          <w:color w:val="000000"/>
        </w:rPr>
        <w:t>документации</w:t>
      </w:r>
      <w:r w:rsidR="00A676BF" w:rsidRPr="00F309D1">
        <w:rPr>
          <w:color w:val="000000"/>
        </w:rPr>
        <w:t xml:space="preserve"> по планировке территории</w:t>
      </w:r>
      <w:r w:rsidR="00A676BF">
        <w:rPr>
          <w:color w:val="000000"/>
        </w:rPr>
        <w:t>,</w:t>
      </w:r>
      <w:r w:rsidR="00A676BF" w:rsidRPr="00F309D1">
        <w:rPr>
          <w:color w:val="000000"/>
        </w:rPr>
        <w:t xml:space="preserve"> ограниченной улицами Конструкторов –</w:t>
      </w:r>
      <w:r w:rsidR="00A676BF">
        <w:rPr>
          <w:color w:val="000000"/>
        </w:rPr>
        <w:t xml:space="preserve"> </w:t>
      </w:r>
      <w:r w:rsidR="00A676BF" w:rsidRPr="00F309D1">
        <w:rPr>
          <w:color w:val="000000"/>
        </w:rPr>
        <w:t xml:space="preserve">Крымская - Пирогова в </w:t>
      </w:r>
      <w:r w:rsidR="00A676BF" w:rsidRPr="00CC5910">
        <w:rPr>
          <w:color w:val="000000"/>
        </w:rPr>
        <w:t>городском округе город Воронеж</w:t>
      </w:r>
    </w:p>
    <w:p w:rsidR="0069785E" w:rsidRPr="00582DAA" w:rsidRDefault="0069785E" w:rsidP="00CC5910">
      <w:pPr>
        <w:pBdr>
          <w:top w:val="single" w:sz="4" w:space="1" w:color="auto"/>
        </w:pBdr>
        <w:jc w:val="center"/>
        <w:rPr>
          <w:sz w:val="22"/>
          <w:szCs w:val="22"/>
          <w:u w:val="single"/>
        </w:rPr>
      </w:pPr>
      <w:r w:rsidRPr="00582DAA">
        <w:rPr>
          <w:i/>
          <w:sz w:val="22"/>
          <w:szCs w:val="22"/>
        </w:rPr>
        <w:t>(основание для проведения общественных обсуждений)</w:t>
      </w:r>
    </w:p>
    <w:p w:rsidR="00D83AEA" w:rsidRDefault="00D83AEA" w:rsidP="00D83AEA">
      <w:pPr>
        <w:jc w:val="both"/>
        <w:rPr>
          <w:u w:val="single"/>
        </w:rPr>
      </w:pPr>
    </w:p>
    <w:p w:rsidR="00383ED7" w:rsidRPr="00CC5910" w:rsidRDefault="00CC5910" w:rsidP="00D83AEA">
      <w:pPr>
        <w:jc w:val="both"/>
        <w:rPr>
          <w:sz w:val="26"/>
          <w:szCs w:val="26"/>
        </w:rPr>
      </w:pPr>
      <w:r w:rsidRPr="00CC5910">
        <w:t xml:space="preserve">           </w:t>
      </w:r>
      <w:r>
        <w:t xml:space="preserve"> </w:t>
      </w:r>
      <w:r w:rsidR="00383ED7" w:rsidRPr="00CC5910">
        <w:t xml:space="preserve">Количество участников общественных обсуждений: </w:t>
      </w:r>
      <w:r w:rsidR="00A23CE3" w:rsidRPr="00CC5910">
        <w:t>1</w:t>
      </w:r>
      <w:r w:rsidR="001A54B2" w:rsidRPr="00CC5910">
        <w:t xml:space="preserve"> </w:t>
      </w:r>
      <w:r w:rsidR="00383ED7" w:rsidRPr="00CC5910">
        <w:t>(</w:t>
      </w:r>
      <w:r w:rsidR="00A23CE3" w:rsidRPr="00CC5910">
        <w:t>один</w:t>
      </w:r>
      <w:r w:rsidR="001A54B2" w:rsidRPr="00CC5910">
        <w:t>)</w:t>
      </w:r>
    </w:p>
    <w:p w:rsidR="003C1A45" w:rsidRPr="00582DAA" w:rsidRDefault="003C1A45" w:rsidP="00CC5910">
      <w:pPr>
        <w:pBdr>
          <w:top w:val="single" w:sz="4" w:space="1" w:color="auto"/>
        </w:pBdr>
        <w:jc w:val="center"/>
        <w:rPr>
          <w:i/>
          <w:sz w:val="22"/>
          <w:szCs w:val="22"/>
        </w:rPr>
      </w:pPr>
      <w:r w:rsidRPr="00582DAA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582DAA">
        <w:rPr>
          <w:i/>
          <w:sz w:val="22"/>
          <w:szCs w:val="22"/>
        </w:rPr>
        <w:t xml:space="preserve"> </w:t>
      </w:r>
      <w:r w:rsidRPr="00582DAA">
        <w:rPr>
          <w:i/>
          <w:sz w:val="22"/>
          <w:szCs w:val="22"/>
        </w:rPr>
        <w:t xml:space="preserve">участие в </w:t>
      </w:r>
      <w:r w:rsidR="00D94D4E" w:rsidRPr="00582DAA">
        <w:rPr>
          <w:i/>
          <w:sz w:val="22"/>
          <w:szCs w:val="22"/>
        </w:rPr>
        <w:t>общественных обсуждениях</w:t>
      </w:r>
      <w:r w:rsidRPr="00582DAA">
        <w:rPr>
          <w:i/>
          <w:sz w:val="22"/>
          <w:szCs w:val="22"/>
        </w:rPr>
        <w:t>)</w:t>
      </w:r>
    </w:p>
    <w:p w:rsidR="00E03308" w:rsidRPr="00D5503A" w:rsidRDefault="001D0E0A" w:rsidP="00DC4FB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DC4FB4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262277">
        <w:rPr>
          <w:rFonts w:ascii="Times New Roman" w:hAnsi="Times New Roman" w:cs="Times New Roman"/>
          <w:sz w:val="24"/>
          <w:szCs w:val="24"/>
        </w:rPr>
        <w:t>07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703DF1">
        <w:rPr>
          <w:rFonts w:ascii="Times New Roman" w:hAnsi="Times New Roman" w:cs="Times New Roman"/>
          <w:sz w:val="24"/>
          <w:szCs w:val="24"/>
        </w:rPr>
        <w:t>11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Pr="00582DAA" w:rsidRDefault="003C1A45" w:rsidP="00CC591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82DAA">
        <w:rPr>
          <w:rFonts w:ascii="Times New Roman" w:hAnsi="Times New Roman" w:cs="Times New Roman"/>
          <w:i/>
          <w:sz w:val="22"/>
          <w:szCs w:val="22"/>
        </w:rPr>
        <w:t xml:space="preserve">(реквизиты протокола </w:t>
      </w:r>
      <w:r w:rsidR="00582DAA" w:rsidRPr="00582DAA">
        <w:rPr>
          <w:rFonts w:ascii="Times New Roman" w:hAnsi="Times New Roman" w:cs="Times New Roman"/>
          <w:i/>
          <w:sz w:val="22"/>
          <w:szCs w:val="22"/>
        </w:rPr>
        <w:t>общественных обсуждений</w:t>
      </w:r>
      <w:r w:rsidRPr="00582DAA">
        <w:rPr>
          <w:rFonts w:ascii="Times New Roman" w:hAnsi="Times New Roman" w:cs="Times New Roman"/>
          <w:i/>
          <w:sz w:val="22"/>
          <w:szCs w:val="22"/>
        </w:rPr>
        <w:t>, на основании которого</w:t>
      </w:r>
      <w:r w:rsidR="00D5503A" w:rsidRPr="00582DA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82DAA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582DAA">
        <w:rPr>
          <w:rFonts w:ascii="Times New Roman" w:hAnsi="Times New Roman" w:cs="Times New Roman"/>
          <w:i/>
          <w:sz w:val="22"/>
          <w:szCs w:val="22"/>
        </w:rPr>
        <w:t>общественных обсуждениях</w:t>
      </w:r>
      <w:r w:rsidRPr="00582DAA">
        <w:rPr>
          <w:rFonts w:ascii="Times New Roman" w:hAnsi="Times New Roman" w:cs="Times New Roman"/>
          <w:i/>
          <w:sz w:val="22"/>
          <w:szCs w:val="22"/>
        </w:rPr>
        <w:t>)</w:t>
      </w:r>
    </w:p>
    <w:p w:rsidR="006A3DAF" w:rsidRDefault="006A3DAF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297941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262277" w:rsidTr="005B6E63">
        <w:trPr>
          <w:trHeight w:val="293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7D" w:rsidRPr="0015417D" w:rsidRDefault="00771010" w:rsidP="00771010">
            <w:pPr>
              <w:pStyle w:val="Default"/>
              <w:spacing w:after="34"/>
              <w:jc w:val="both"/>
            </w:pPr>
            <w:r>
              <w:t>1.</w:t>
            </w:r>
            <w:r w:rsidR="003D4615">
              <w:t xml:space="preserve"> </w:t>
            </w:r>
            <w:r w:rsidR="0015417D" w:rsidRPr="0015417D">
              <w:t xml:space="preserve">Учесть аварийное состояние инженерных коммуникаций в районе дома по ул. Конструкторов, 29/11; </w:t>
            </w:r>
          </w:p>
          <w:p w:rsidR="0015417D" w:rsidRPr="0015417D" w:rsidRDefault="0015417D" w:rsidP="00771010">
            <w:pPr>
              <w:pStyle w:val="Default"/>
              <w:spacing w:after="34"/>
              <w:jc w:val="both"/>
            </w:pPr>
            <w:r w:rsidRPr="0015417D">
              <w:t>Предоставить кадастровый паспорт участка, прилегающего к дому по</w:t>
            </w:r>
            <w:r>
              <w:t xml:space="preserve">              </w:t>
            </w:r>
            <w:r w:rsidRPr="0015417D">
              <w:t xml:space="preserve">ул. Конструкторов, 29/11; </w:t>
            </w:r>
          </w:p>
          <w:p w:rsidR="0015417D" w:rsidRPr="0015417D" w:rsidRDefault="0015417D" w:rsidP="00771010">
            <w:pPr>
              <w:pStyle w:val="Default"/>
              <w:spacing w:after="34"/>
              <w:jc w:val="both"/>
            </w:pPr>
            <w:r w:rsidRPr="0015417D">
              <w:t xml:space="preserve">Сделать пожарный проезд к дому </w:t>
            </w:r>
            <w:r>
              <w:t xml:space="preserve">         </w:t>
            </w:r>
            <w:r w:rsidRPr="0015417D">
              <w:t xml:space="preserve">№ 72а/2 по ул. Пирогова; </w:t>
            </w:r>
          </w:p>
          <w:p w:rsidR="0015417D" w:rsidRPr="0015417D" w:rsidRDefault="0015417D" w:rsidP="00771010">
            <w:pPr>
              <w:pStyle w:val="Default"/>
              <w:spacing w:after="34"/>
              <w:jc w:val="both"/>
            </w:pPr>
            <w:r w:rsidRPr="0015417D">
              <w:t xml:space="preserve">Предусмотреть детскую площадку с зоной отдыха для домов № 29/11 и </w:t>
            </w:r>
            <w:r>
              <w:t xml:space="preserve">            </w:t>
            </w:r>
            <w:r w:rsidRPr="0015417D">
              <w:t>№ 29/13 по ул. Конструкторов</w:t>
            </w:r>
            <w:r>
              <w:t xml:space="preserve">; </w:t>
            </w:r>
            <w:r w:rsidRPr="0015417D">
              <w:t>Отремонтировать внутридворовые проезды вдоль домов №</w:t>
            </w:r>
            <w:r w:rsidR="003326A2">
              <w:t xml:space="preserve"> </w:t>
            </w:r>
            <w:r w:rsidRPr="0015417D">
              <w:t xml:space="preserve">29/11 и № 29/13 по ул. Конструкторов; </w:t>
            </w:r>
          </w:p>
          <w:p w:rsidR="0015417D" w:rsidRDefault="0015417D" w:rsidP="00F800E7">
            <w:pPr>
              <w:pStyle w:val="ConsPlusNormal"/>
              <w:jc w:val="both"/>
              <w:rPr>
                <w:szCs w:val="24"/>
              </w:rPr>
            </w:pPr>
          </w:p>
          <w:p w:rsidR="00F800E7" w:rsidRDefault="0015417D" w:rsidP="003D461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3D4615">
              <w:rPr>
                <w:szCs w:val="24"/>
              </w:rPr>
              <w:t xml:space="preserve"> </w:t>
            </w:r>
            <w:r>
              <w:rPr>
                <w:szCs w:val="24"/>
              </w:rPr>
              <w:t>Уточнить</w:t>
            </w:r>
            <w:r w:rsidR="003D4615">
              <w:rPr>
                <w:szCs w:val="24"/>
              </w:rPr>
              <w:t xml:space="preserve">    </w:t>
            </w:r>
            <w:r w:rsidR="00F800E7" w:rsidRPr="00F800E7">
              <w:rPr>
                <w:szCs w:val="24"/>
              </w:rPr>
              <w:t>местоположение размещения газораспределительной подстанции (</w:t>
            </w:r>
            <w:r w:rsidR="00E90BC2">
              <w:rPr>
                <w:szCs w:val="24"/>
              </w:rPr>
              <w:t xml:space="preserve">далее - </w:t>
            </w:r>
            <w:r w:rsidR="00F800E7" w:rsidRPr="00F800E7">
              <w:rPr>
                <w:szCs w:val="24"/>
              </w:rPr>
              <w:t>ГРП), рассмотреть возможность сохране</w:t>
            </w:r>
            <w:r w:rsidR="00F427C1">
              <w:rPr>
                <w:szCs w:val="24"/>
              </w:rPr>
              <w:t>ния ее исходного местоположения;</w:t>
            </w:r>
          </w:p>
          <w:p w:rsidR="00F800E7" w:rsidRDefault="00F800E7" w:rsidP="00F800E7">
            <w:pPr>
              <w:pStyle w:val="ConsPlusNormal"/>
              <w:jc w:val="both"/>
              <w:rPr>
                <w:szCs w:val="24"/>
              </w:rPr>
            </w:pPr>
          </w:p>
          <w:p w:rsidR="00F800E7" w:rsidRDefault="00F800E7" w:rsidP="00F800E7">
            <w:pPr>
              <w:pStyle w:val="ConsPlusNormal"/>
              <w:jc w:val="both"/>
              <w:rPr>
                <w:szCs w:val="24"/>
              </w:rPr>
            </w:pPr>
          </w:p>
          <w:p w:rsidR="00F800E7" w:rsidRDefault="00F800E7" w:rsidP="00F800E7">
            <w:pPr>
              <w:pStyle w:val="ConsPlusNormal"/>
              <w:jc w:val="both"/>
              <w:rPr>
                <w:szCs w:val="24"/>
              </w:rPr>
            </w:pPr>
          </w:p>
          <w:p w:rsidR="00354252" w:rsidRDefault="00354252" w:rsidP="005B6E63">
            <w:pPr>
              <w:autoSpaceDE w:val="0"/>
              <w:autoSpaceDN w:val="0"/>
              <w:adjustRightInd w:val="0"/>
              <w:jc w:val="both"/>
            </w:pPr>
          </w:p>
          <w:p w:rsidR="00242DBD" w:rsidRPr="00F800E7" w:rsidRDefault="0015417D" w:rsidP="005B6E6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F800E7">
              <w:t>.</w:t>
            </w:r>
            <w:r w:rsidR="003D4615">
              <w:t xml:space="preserve">   </w:t>
            </w:r>
            <w:r w:rsidR="00F800E7" w:rsidRPr="00F800E7">
              <w:t>Сохранить территорию парковочных мест, расположенных во дворе дома по ул. Конструкторов, 29/11, за счет сокращения территории проектируемых спортивной и детской площадок.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800E7" w:rsidRDefault="00A23CE3" w:rsidP="00DC4FB4">
            <w:pPr>
              <w:pStyle w:val="ConsPlusNormal"/>
              <w:jc w:val="center"/>
              <w:rPr>
                <w:szCs w:val="24"/>
              </w:rPr>
            </w:pPr>
            <w:r w:rsidRPr="00F800E7">
              <w:rPr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E7" w:rsidRDefault="00F800E7" w:rsidP="00242DBD">
            <w:pPr>
              <w:jc w:val="both"/>
            </w:pPr>
            <w:r w:rsidRPr="00F800E7">
              <w:t xml:space="preserve">Нецелесообразно к учету, </w:t>
            </w:r>
            <w:r w:rsidR="00491117">
              <w:t xml:space="preserve">данные вопросы </w:t>
            </w:r>
            <w:r w:rsidRPr="00F800E7">
              <w:t>не являются предметом обсуждения рассматриваемого проекта.</w:t>
            </w:r>
          </w:p>
          <w:p w:rsidR="00F800E7" w:rsidRDefault="00F800E7" w:rsidP="00242DBD">
            <w:pPr>
              <w:jc w:val="both"/>
            </w:pPr>
          </w:p>
          <w:p w:rsidR="00F800E7" w:rsidRDefault="00F800E7" w:rsidP="00242DBD">
            <w:pPr>
              <w:jc w:val="both"/>
            </w:pPr>
          </w:p>
          <w:p w:rsidR="00F800E7" w:rsidRDefault="00F800E7" w:rsidP="00242DBD">
            <w:pPr>
              <w:jc w:val="both"/>
            </w:pPr>
          </w:p>
          <w:p w:rsidR="00F800E7" w:rsidRDefault="00F800E7" w:rsidP="00242DBD">
            <w:pPr>
              <w:jc w:val="both"/>
            </w:pPr>
          </w:p>
          <w:p w:rsidR="00F800E7" w:rsidRDefault="00F800E7" w:rsidP="00242DBD">
            <w:pPr>
              <w:jc w:val="both"/>
            </w:pPr>
          </w:p>
          <w:p w:rsidR="00F800E7" w:rsidRDefault="00F800E7" w:rsidP="00242DBD">
            <w:pPr>
              <w:jc w:val="both"/>
            </w:pPr>
          </w:p>
          <w:p w:rsidR="00F800E7" w:rsidRDefault="00F800E7" w:rsidP="00242DBD">
            <w:pPr>
              <w:jc w:val="both"/>
            </w:pPr>
          </w:p>
          <w:p w:rsidR="00F800E7" w:rsidRDefault="00F800E7" w:rsidP="00242DBD">
            <w:pPr>
              <w:jc w:val="both"/>
            </w:pPr>
          </w:p>
          <w:p w:rsidR="00F800E7" w:rsidRDefault="00F800E7" w:rsidP="00242DBD">
            <w:pPr>
              <w:jc w:val="both"/>
            </w:pPr>
          </w:p>
          <w:p w:rsidR="00F800E7" w:rsidRDefault="00F800E7" w:rsidP="00242DBD">
            <w:pPr>
              <w:jc w:val="both"/>
            </w:pPr>
          </w:p>
          <w:p w:rsidR="00F800E7" w:rsidRDefault="00F800E7" w:rsidP="00242DBD">
            <w:pPr>
              <w:jc w:val="both"/>
            </w:pPr>
          </w:p>
          <w:p w:rsidR="0015417D" w:rsidRDefault="0015417D" w:rsidP="00242DBD">
            <w:pPr>
              <w:jc w:val="both"/>
            </w:pPr>
          </w:p>
          <w:p w:rsidR="00F800E7" w:rsidRPr="00F800E7" w:rsidRDefault="0015417D" w:rsidP="00242DBD">
            <w:pPr>
              <w:jc w:val="both"/>
            </w:pPr>
            <w:r>
              <w:t>Н</w:t>
            </w:r>
            <w:r w:rsidR="00F800E7">
              <w:t xml:space="preserve">ецелесообразно к учету, </w:t>
            </w:r>
            <w:r w:rsidR="00F800E7" w:rsidRPr="00F800E7">
              <w:t>формируемый ЗУ</w:t>
            </w:r>
            <w:proofErr w:type="gramStart"/>
            <w:r w:rsidR="00F800E7" w:rsidRPr="00F800E7">
              <w:t>9</w:t>
            </w:r>
            <w:proofErr w:type="gramEnd"/>
            <w:r w:rsidR="00F800E7" w:rsidRPr="00F800E7">
              <w:t xml:space="preserve"> образован для осуществления выноса ГРП с территории развития </w:t>
            </w:r>
            <w:r w:rsidR="00E90BC2">
              <w:t xml:space="preserve">застроенной территории (далее – РЗТ) </w:t>
            </w:r>
            <w:r w:rsidR="00F800E7" w:rsidRPr="00F800E7">
              <w:t>на территорию существующего жилого дома по</w:t>
            </w:r>
            <w:r w:rsidR="00E90BC2">
              <w:t xml:space="preserve"> </w:t>
            </w:r>
            <w:r w:rsidR="00F800E7" w:rsidRPr="00F800E7">
              <w:t>ул. Конструкторов, 29/13, поскольку ГРП предназначен для обслуживания данного жилого дома и не относится к объектам, расположенным на территории развития</w:t>
            </w:r>
            <w:r w:rsidR="00771010">
              <w:t>.</w:t>
            </w:r>
          </w:p>
          <w:p w:rsidR="00F800E7" w:rsidRDefault="00F800E7" w:rsidP="00242DBD">
            <w:pPr>
              <w:jc w:val="both"/>
            </w:pPr>
          </w:p>
          <w:p w:rsidR="00F427C1" w:rsidRPr="00F427C1" w:rsidRDefault="00F427C1" w:rsidP="00F427C1">
            <w:pPr>
              <w:pStyle w:val="Default"/>
              <w:rPr>
                <w:sz w:val="4"/>
                <w:szCs w:val="4"/>
              </w:rPr>
            </w:pPr>
          </w:p>
          <w:p w:rsidR="00E90BC2" w:rsidRPr="00E90BC2" w:rsidRDefault="00F427C1" w:rsidP="00E90BC2">
            <w:pPr>
              <w:pStyle w:val="Default"/>
              <w:jc w:val="both"/>
            </w:pPr>
            <w:r w:rsidRPr="00E90BC2">
              <w:t xml:space="preserve">Нецелесообразно к учету, </w:t>
            </w:r>
            <w:r w:rsidR="00E90BC2" w:rsidRPr="00E90BC2">
              <w:t xml:space="preserve">рассматриваемая </w:t>
            </w:r>
            <w:r w:rsidR="00E90BC2" w:rsidRPr="00E90BC2">
              <w:rPr>
                <w:iCs/>
              </w:rPr>
              <w:t>документация разработана на основании договора о РЗТ от 19.11.2021, постановления администрации городского округа город Воронеж от 24.07.2017</w:t>
            </w:r>
            <w:r w:rsidR="00E90BC2">
              <w:rPr>
                <w:iCs/>
              </w:rPr>
              <w:t xml:space="preserve">         </w:t>
            </w:r>
            <w:r w:rsidR="00E90BC2" w:rsidRPr="00E90BC2">
              <w:rPr>
                <w:iCs/>
              </w:rPr>
              <w:t xml:space="preserve"> № 380 «О развитии застроенной территории жилого квартала, ограниченного улицами Конструкторов, </w:t>
            </w:r>
            <w:r w:rsidR="00E90BC2" w:rsidRPr="00E90BC2">
              <w:rPr>
                <w:iCs/>
              </w:rPr>
              <w:lastRenderedPageBreak/>
              <w:t xml:space="preserve">Крымская, Пирогова в городском округе город Воронеж». Документацией не предусмотрено образование земельного участка под МКД          </w:t>
            </w:r>
            <w:r w:rsidR="00E90BC2">
              <w:rPr>
                <w:iCs/>
              </w:rPr>
              <w:t xml:space="preserve">            </w:t>
            </w:r>
            <w:r w:rsidR="00E90BC2" w:rsidRPr="00E90BC2">
              <w:rPr>
                <w:iCs/>
              </w:rPr>
              <w:t xml:space="preserve"> № 29/11 по ул. Конструкторов.</w:t>
            </w:r>
          </w:p>
          <w:p w:rsidR="00242DBD" w:rsidRPr="00F800E7" w:rsidRDefault="00771010" w:rsidP="003D4615">
            <w:pPr>
              <w:autoSpaceDE w:val="0"/>
              <w:autoSpaceDN w:val="0"/>
              <w:jc w:val="both"/>
            </w:pPr>
            <w:r>
              <w:rPr>
                <w:rFonts w:eastAsia="Calibri"/>
                <w:iCs/>
                <w:color w:val="000000"/>
              </w:rPr>
              <w:t>П</w:t>
            </w:r>
            <w:r w:rsidR="00E90BC2" w:rsidRPr="00E90BC2">
              <w:rPr>
                <w:rFonts w:eastAsia="Calibri"/>
                <w:iCs/>
                <w:color w:val="000000"/>
              </w:rPr>
              <w:t xml:space="preserve">роектом межевания территории, ограниченной  ул. Конструкторов, ул. Крымская, </w:t>
            </w:r>
            <w:r w:rsidR="00E90BC2">
              <w:rPr>
                <w:rFonts w:eastAsia="Calibri"/>
                <w:iCs/>
                <w:color w:val="000000"/>
              </w:rPr>
              <w:t xml:space="preserve"> </w:t>
            </w:r>
            <w:r w:rsidR="00E90BC2" w:rsidRPr="00E90BC2">
              <w:rPr>
                <w:rFonts w:eastAsia="Calibri"/>
                <w:iCs/>
                <w:color w:val="000000"/>
              </w:rPr>
              <w:t xml:space="preserve">ул. Пирогова, ул. Богачева в городском округе город Воронеж, утвержденным постановлением администрации городского округа город Воронеж от 14.11.2023 № 1531, предусмотрено образование земельного </w:t>
            </w:r>
            <w:r w:rsidR="003D4615">
              <w:rPr>
                <w:rFonts w:eastAsia="Calibri"/>
                <w:iCs/>
                <w:color w:val="000000"/>
              </w:rPr>
              <w:t>участка ЗУ</w:t>
            </w:r>
            <w:proofErr w:type="gramStart"/>
            <w:r w:rsidR="003D4615">
              <w:rPr>
                <w:rFonts w:eastAsia="Calibri"/>
                <w:iCs/>
                <w:color w:val="000000"/>
              </w:rPr>
              <w:t>7</w:t>
            </w:r>
            <w:proofErr w:type="gramEnd"/>
            <w:r w:rsidR="003D4615">
              <w:rPr>
                <w:rFonts w:eastAsia="Calibri"/>
                <w:iCs/>
                <w:color w:val="000000"/>
              </w:rPr>
              <w:t xml:space="preserve"> (под МКД № 29/11 по                                  </w:t>
            </w:r>
            <w:bookmarkStart w:id="0" w:name="_GoBack"/>
            <w:bookmarkEnd w:id="0"/>
            <w:r w:rsidR="00E90BC2" w:rsidRPr="00E90BC2">
              <w:rPr>
                <w:rFonts w:eastAsia="Calibri"/>
                <w:iCs/>
                <w:color w:val="000000"/>
              </w:rPr>
              <w:t>ул. Конструкторов). Границы формируемого ЗУ</w:t>
            </w:r>
            <w:proofErr w:type="gramStart"/>
            <w:r w:rsidR="00E90BC2" w:rsidRPr="00E90BC2">
              <w:rPr>
                <w:rFonts w:eastAsia="Calibri"/>
                <w:iCs/>
                <w:color w:val="000000"/>
              </w:rPr>
              <w:t>7</w:t>
            </w:r>
            <w:proofErr w:type="gramEnd"/>
            <w:r w:rsidR="00E90BC2" w:rsidRPr="00E90BC2">
              <w:rPr>
                <w:rFonts w:eastAsia="Calibri"/>
                <w:iCs/>
                <w:color w:val="000000"/>
              </w:rPr>
              <w:t xml:space="preserve"> не входят в территорию РЗТ рассматриваемой документации.</w:t>
            </w:r>
          </w:p>
        </w:tc>
      </w:tr>
    </w:tbl>
    <w:p w:rsidR="006A3DAF" w:rsidRPr="00262277" w:rsidRDefault="006A3DAF" w:rsidP="00DC4FB4">
      <w:pPr>
        <w:jc w:val="both"/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262277" w:rsidTr="00297941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262277" w:rsidRDefault="00DD3DCB" w:rsidP="00DC4FB4">
            <w:pPr>
              <w:pStyle w:val="ConsPlusNormal"/>
              <w:rPr>
                <w:szCs w:val="24"/>
              </w:rPr>
            </w:pPr>
            <w:r w:rsidRPr="00262277">
              <w:rPr>
                <w:rFonts w:eastAsia="Calibri"/>
                <w:szCs w:val="24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262277" w:rsidRDefault="00DD3DCB" w:rsidP="00DC4FB4">
            <w:pPr>
              <w:pStyle w:val="ConsPlusNormal"/>
              <w:jc w:val="center"/>
              <w:rPr>
                <w:szCs w:val="24"/>
              </w:rPr>
            </w:pPr>
            <w:r w:rsidRPr="00262277">
              <w:rPr>
                <w:szCs w:val="24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262277" w:rsidRDefault="00DD3DCB" w:rsidP="00DC4FB4">
            <w:pPr>
              <w:pStyle w:val="ConsPlusNormal"/>
              <w:jc w:val="center"/>
              <w:rPr>
                <w:szCs w:val="24"/>
              </w:rPr>
            </w:pPr>
            <w:r w:rsidRPr="00262277">
              <w:rPr>
                <w:rFonts w:eastAsia="Calibri"/>
                <w:szCs w:val="24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97941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5B6E63" w:rsidRDefault="005B6E63" w:rsidP="00DC4FB4">
      <w:pPr>
        <w:jc w:val="both"/>
      </w:pPr>
    </w:p>
    <w:p w:rsidR="00030B98" w:rsidRDefault="00181E66" w:rsidP="00DC4FB4">
      <w:pPr>
        <w:jc w:val="both"/>
      </w:pPr>
      <w:r>
        <w:t>П</w:t>
      </w:r>
      <w:r w:rsidR="00F349E9" w:rsidRPr="003B3FA5">
        <w:t>ризнать общественные обсуждения состоявшимися.</w:t>
      </w:r>
    </w:p>
    <w:p w:rsidR="00563DAB" w:rsidRDefault="00297941" w:rsidP="00DC4FB4">
      <w:pPr>
        <w:contextualSpacing/>
        <w:jc w:val="both"/>
      </w:pPr>
      <w:r>
        <w:t>Проект направить на утверждение.</w:t>
      </w:r>
    </w:p>
    <w:p w:rsidR="00D83AEA" w:rsidRDefault="00D83AEA" w:rsidP="00DC4FB4">
      <w:pPr>
        <w:contextualSpacing/>
        <w:jc w:val="both"/>
      </w:pPr>
    </w:p>
    <w:p w:rsidR="00F427C1" w:rsidRDefault="00F427C1" w:rsidP="003326A2">
      <w:pPr>
        <w:jc w:val="both"/>
      </w:pPr>
    </w:p>
    <w:p w:rsidR="00F427C1" w:rsidRDefault="00F427C1" w:rsidP="003326A2">
      <w:pPr>
        <w:jc w:val="both"/>
      </w:pPr>
    </w:p>
    <w:p w:rsidR="003326A2" w:rsidRPr="003326A2" w:rsidRDefault="003326A2" w:rsidP="003326A2">
      <w:pPr>
        <w:jc w:val="both"/>
      </w:pPr>
    </w:p>
    <w:p w:rsidR="00262277" w:rsidRDefault="00262277" w:rsidP="00262277">
      <w:pPr>
        <w:jc w:val="both"/>
      </w:pPr>
      <w:r>
        <w:t xml:space="preserve">Заместитель председателя комиссии </w:t>
      </w:r>
    </w:p>
    <w:p w:rsidR="00262277" w:rsidRDefault="00262277" w:rsidP="00262277">
      <w:pPr>
        <w:jc w:val="both"/>
      </w:pPr>
      <w:r>
        <w:t xml:space="preserve">по землепользованию и застройке </w:t>
      </w:r>
    </w:p>
    <w:p w:rsidR="00262277" w:rsidRDefault="00262277" w:rsidP="00262277">
      <w:pPr>
        <w:jc w:val="both"/>
      </w:pPr>
      <w:r>
        <w:t>городского округа город Воронеж                                                                                       Г.Ю. Чурсанов</w:t>
      </w:r>
    </w:p>
    <w:p w:rsidR="00262277" w:rsidRDefault="00262277" w:rsidP="00262277">
      <w:pPr>
        <w:jc w:val="both"/>
      </w:pPr>
    </w:p>
    <w:p w:rsidR="00262277" w:rsidRDefault="00262277" w:rsidP="00262277">
      <w:pPr>
        <w:jc w:val="both"/>
      </w:pPr>
      <w:r>
        <w:t xml:space="preserve">Секретарь комиссии </w:t>
      </w:r>
    </w:p>
    <w:p w:rsidR="00262277" w:rsidRDefault="00262277" w:rsidP="00262277">
      <w:pPr>
        <w:jc w:val="both"/>
      </w:pPr>
      <w:r>
        <w:t xml:space="preserve">по землепользованию и застройке </w:t>
      </w:r>
    </w:p>
    <w:p w:rsidR="00262277" w:rsidRPr="00286CD9" w:rsidRDefault="00262277" w:rsidP="00262277">
      <w:pPr>
        <w:ind w:right="-284"/>
        <w:contextualSpacing/>
        <w:jc w:val="both"/>
        <w:rPr>
          <w:sz w:val="22"/>
          <w:szCs w:val="22"/>
        </w:rPr>
      </w:pPr>
      <w:r>
        <w:t>городского округа город Воронеж                                                                                      Е.В. Зарникова</w:t>
      </w:r>
    </w:p>
    <w:p w:rsidR="00262277" w:rsidRPr="00286CD9" w:rsidRDefault="00262277" w:rsidP="00262277">
      <w:pPr>
        <w:jc w:val="both"/>
        <w:rPr>
          <w:sz w:val="22"/>
          <w:szCs w:val="22"/>
        </w:rPr>
      </w:pPr>
    </w:p>
    <w:p w:rsidR="00964048" w:rsidRPr="00286CD9" w:rsidRDefault="00964048" w:rsidP="00964048">
      <w:pPr>
        <w:jc w:val="both"/>
        <w:rPr>
          <w:sz w:val="22"/>
          <w:szCs w:val="22"/>
        </w:rPr>
      </w:pPr>
    </w:p>
    <w:p w:rsidR="00862CA8" w:rsidRPr="001A54B2" w:rsidRDefault="00862CA8" w:rsidP="00964048">
      <w:pPr>
        <w:spacing w:line="192" w:lineRule="auto"/>
        <w:rPr>
          <w:sz w:val="28"/>
          <w:szCs w:val="28"/>
        </w:rPr>
      </w:pPr>
    </w:p>
    <w:sectPr w:rsidR="00862CA8" w:rsidRPr="001A54B2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9" w:rsidRDefault="00722289" w:rsidP="00067BAF">
      <w:r>
        <w:separator/>
      </w:r>
    </w:p>
  </w:endnote>
  <w:endnote w:type="continuationSeparator" w:id="0">
    <w:p w:rsidR="00722289" w:rsidRDefault="0072228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9" w:rsidRDefault="00722289" w:rsidP="00067BAF">
      <w:r>
        <w:separator/>
      </w:r>
    </w:p>
  </w:footnote>
  <w:footnote w:type="continuationSeparator" w:id="0">
    <w:p w:rsidR="00722289" w:rsidRDefault="0072228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6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71161"/>
    <w:multiLevelType w:val="hybridMultilevel"/>
    <w:tmpl w:val="C16E4AB2"/>
    <w:lvl w:ilvl="0" w:tplc="E280C58A">
      <w:start w:val="1"/>
      <w:numFmt w:val="decimal"/>
      <w:lvlText w:val="%1."/>
      <w:lvlJc w:val="left"/>
      <w:pPr>
        <w:ind w:left="990" w:hanging="63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D7BE6"/>
    <w:multiLevelType w:val="hybridMultilevel"/>
    <w:tmpl w:val="6096C626"/>
    <w:lvl w:ilvl="0" w:tplc="94645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96681"/>
    <w:rsid w:val="000A1DD7"/>
    <w:rsid w:val="000A405E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177"/>
    <w:rsid w:val="00100EDF"/>
    <w:rsid w:val="00103256"/>
    <w:rsid w:val="00111A41"/>
    <w:rsid w:val="00116A22"/>
    <w:rsid w:val="00121AB6"/>
    <w:rsid w:val="0012685E"/>
    <w:rsid w:val="00131B7B"/>
    <w:rsid w:val="001515AD"/>
    <w:rsid w:val="0015417D"/>
    <w:rsid w:val="001637F8"/>
    <w:rsid w:val="00164822"/>
    <w:rsid w:val="00173A6F"/>
    <w:rsid w:val="00174379"/>
    <w:rsid w:val="00174B4B"/>
    <w:rsid w:val="00175197"/>
    <w:rsid w:val="00181E66"/>
    <w:rsid w:val="00182EE7"/>
    <w:rsid w:val="00193EDA"/>
    <w:rsid w:val="001A01E3"/>
    <w:rsid w:val="001A54B2"/>
    <w:rsid w:val="001A7604"/>
    <w:rsid w:val="001B160A"/>
    <w:rsid w:val="001C43DD"/>
    <w:rsid w:val="001D0E0A"/>
    <w:rsid w:val="001E1DC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2DBD"/>
    <w:rsid w:val="002444F7"/>
    <w:rsid w:val="00250C6B"/>
    <w:rsid w:val="00262277"/>
    <w:rsid w:val="002659C1"/>
    <w:rsid w:val="00266F36"/>
    <w:rsid w:val="00273DD6"/>
    <w:rsid w:val="002763D0"/>
    <w:rsid w:val="0027785C"/>
    <w:rsid w:val="0029232F"/>
    <w:rsid w:val="00293E24"/>
    <w:rsid w:val="00294FD3"/>
    <w:rsid w:val="00297941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26A2"/>
    <w:rsid w:val="003330DA"/>
    <w:rsid w:val="003356C5"/>
    <w:rsid w:val="00335D1F"/>
    <w:rsid w:val="00335F9A"/>
    <w:rsid w:val="00340574"/>
    <w:rsid w:val="003459CF"/>
    <w:rsid w:val="00351634"/>
    <w:rsid w:val="00354252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3110"/>
    <w:rsid w:val="003D4615"/>
    <w:rsid w:val="003D6128"/>
    <w:rsid w:val="003D7425"/>
    <w:rsid w:val="003E2C3F"/>
    <w:rsid w:val="003E3BEC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1117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E6CA0"/>
    <w:rsid w:val="004F0167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2DAA"/>
    <w:rsid w:val="005843DF"/>
    <w:rsid w:val="00592844"/>
    <w:rsid w:val="00593FD9"/>
    <w:rsid w:val="0059504A"/>
    <w:rsid w:val="0059623F"/>
    <w:rsid w:val="005A2F63"/>
    <w:rsid w:val="005B197C"/>
    <w:rsid w:val="005B6E63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A7A8B"/>
    <w:rsid w:val="006B0594"/>
    <w:rsid w:val="006C0D3D"/>
    <w:rsid w:val="006D29A2"/>
    <w:rsid w:val="006D73E4"/>
    <w:rsid w:val="006E105C"/>
    <w:rsid w:val="006E45F0"/>
    <w:rsid w:val="006E4CC4"/>
    <w:rsid w:val="006E5155"/>
    <w:rsid w:val="006E517D"/>
    <w:rsid w:val="006F48A7"/>
    <w:rsid w:val="006F4DEE"/>
    <w:rsid w:val="006F6D2F"/>
    <w:rsid w:val="00702A72"/>
    <w:rsid w:val="00703DF1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1010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D5BD9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048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2CD3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3CE3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676BF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1A88"/>
    <w:rsid w:val="00AE2354"/>
    <w:rsid w:val="00AE5A15"/>
    <w:rsid w:val="00AF4283"/>
    <w:rsid w:val="00AF5F01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4411A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96345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C5910"/>
    <w:rsid w:val="00CE07B6"/>
    <w:rsid w:val="00CE132D"/>
    <w:rsid w:val="00CE78F4"/>
    <w:rsid w:val="00CF5E06"/>
    <w:rsid w:val="00D0164D"/>
    <w:rsid w:val="00D05F90"/>
    <w:rsid w:val="00D116A6"/>
    <w:rsid w:val="00D13F4C"/>
    <w:rsid w:val="00D14355"/>
    <w:rsid w:val="00D1628A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3AEA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5F6E"/>
    <w:rsid w:val="00DF111A"/>
    <w:rsid w:val="00E03308"/>
    <w:rsid w:val="00E03D8E"/>
    <w:rsid w:val="00E10E69"/>
    <w:rsid w:val="00E14D2F"/>
    <w:rsid w:val="00E15EDD"/>
    <w:rsid w:val="00E176A3"/>
    <w:rsid w:val="00E225A6"/>
    <w:rsid w:val="00E47B88"/>
    <w:rsid w:val="00E62489"/>
    <w:rsid w:val="00E636B8"/>
    <w:rsid w:val="00E72766"/>
    <w:rsid w:val="00E77C60"/>
    <w:rsid w:val="00E80A6F"/>
    <w:rsid w:val="00E90BC2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C00EA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7C1"/>
    <w:rsid w:val="00F42D0B"/>
    <w:rsid w:val="00F50E1B"/>
    <w:rsid w:val="00F530EB"/>
    <w:rsid w:val="00F651D2"/>
    <w:rsid w:val="00F67098"/>
    <w:rsid w:val="00F67C25"/>
    <w:rsid w:val="00F70FB5"/>
    <w:rsid w:val="00F77A9B"/>
    <w:rsid w:val="00F800E7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aliases w:val="Маркер"/>
    <w:basedOn w:val="a"/>
    <w:link w:val="a8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6A3DAF"/>
    <w:rPr>
      <w:color w:val="0000FF"/>
      <w:u w:val="single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F800E7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Default">
    <w:name w:val="Default"/>
    <w:rsid w:val="001541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aliases w:val="Маркер"/>
    <w:basedOn w:val="a"/>
    <w:link w:val="a8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6A3DAF"/>
    <w:rPr>
      <w:color w:val="0000FF"/>
      <w:u w:val="single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F800E7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Default">
    <w:name w:val="Default"/>
    <w:rsid w:val="001541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Дружинина А.О.</cp:lastModifiedBy>
  <cp:revision>9</cp:revision>
  <cp:lastPrinted>2024-11-06T06:53:00Z</cp:lastPrinted>
  <dcterms:created xsi:type="dcterms:W3CDTF">2024-11-02T09:14:00Z</dcterms:created>
  <dcterms:modified xsi:type="dcterms:W3CDTF">2024-11-06T12:30:00Z</dcterms:modified>
</cp:coreProperties>
</file>