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12 января 2022 г. № 2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21.01.2022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12 января 2022 г. № 2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О внесении изменений </w:t>
        <w:br w:type="textWrapping"/>
        <w:t xml:space="preserve">в постановление администрации </w:t>
        <w:br w:type="textWrapping"/>
        <w:t xml:space="preserve">городского округа город Воронеж </w:t>
        <w:br w:type="textWrapping"/>
        <w:t>от 16.07.2021 № 702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целях организации проведения переговоров по заключению концессионного соглашения о финансировании, проектировании, строительстве и эксплуатации объекта образования (общеобразовательная школа на 1 500 мест) по улице Покровская г. Воронеж на иных условиях, чем предложено инициатором заключения концессионного соглашения, администрация городского округа город Воронеж постановляет:</w:t>
        <w:br w:type="textWrapping"/>
        <w:br w:type="textWrapping"/>
        <w:t>1. Внести в постановление администрации городского округа город Воронеж от 16.07.2021 № 702 «О возможности заключения концессионного соглашения на иных условиях, чем предложено инициатором заключения соглашения» следующие изменения:</w:t>
        <w:br w:type="textWrapping"/>
        <w:br w:type="textWrapping"/>
        <w:t xml:space="preserve">пункт 7 Порядка проведения переговоров в целях согласования условий концессионного соглашения в связи с принятием решения о возможности заключения концессионного соглашения на иных условиях, чем предложено инициатором заключения концессионного соглашения, изложить в следующей редакции: </w:t>
        <w:br w:type="textWrapping"/>
        <w:br w:type="textWrapping"/>
        <w:t>«7. Срок проведения переговоров – 210 календарных дней со дня принятия настоящего постановления.</w:t>
        <w:br w:type="textWrapping"/>
        <w:br w:type="textWrapping"/>
        <w:t>Срок проведения переговоров может быть продлен по решению администрации городского округа город Воронеж.».</w:t>
        <w:br w:type="textWrapping"/>
        <w:br w:type="textWrapping"/>
        <w:t>2. Признать утратившим силу постановление администрации городского округа город Воронеж от 13.12.2021 № 1177 «О внесении изменений в постановление администрации городского округа город Воронеж от 16.07.2021 № 702».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br w:type="textWrapping"/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3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2025-10-25T11:38:01Z</dcterms:modified>
  <cp:revision>46</cp:revision>
</cp:coreProperties>
</file>