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0D" w:rsidRDefault="0081590D" w:rsidP="00611F9B">
      <w:pPr>
        <w:widowControl/>
        <w:tabs>
          <w:tab w:val="left" w:pos="6195"/>
          <w:tab w:val="center" w:pos="7583"/>
        </w:tabs>
        <w:suppressAutoHyphens w:val="0"/>
        <w:autoSpaceDE w:val="0"/>
        <w:adjustRightInd w:val="0"/>
        <w:spacing w:line="240" w:lineRule="auto"/>
        <w:ind w:left="3402" w:firstLine="0"/>
        <w:jc w:val="center"/>
        <w:rPr>
          <w:sz w:val="28"/>
          <w:szCs w:val="28"/>
        </w:rPr>
      </w:pPr>
      <w:bookmarkStart w:id="0" w:name="_GoBack"/>
      <w:bookmarkEnd w:id="0"/>
      <w:r w:rsidRPr="00421363">
        <w:rPr>
          <w:sz w:val="28"/>
          <w:szCs w:val="28"/>
        </w:rPr>
        <w:t>Приложение №</w:t>
      </w:r>
      <w:r>
        <w:rPr>
          <w:sz w:val="28"/>
          <w:szCs w:val="28"/>
        </w:rPr>
        <w:t xml:space="preserve"> </w:t>
      </w:r>
      <w:r w:rsidRPr="00421363">
        <w:rPr>
          <w:sz w:val="28"/>
          <w:szCs w:val="28"/>
        </w:rPr>
        <w:t>1</w:t>
      </w:r>
    </w:p>
    <w:p w:rsidR="0010323E" w:rsidRDefault="0081590D" w:rsidP="00611F9B">
      <w:pPr>
        <w:widowControl/>
        <w:suppressAutoHyphens w:val="0"/>
        <w:autoSpaceDE w:val="0"/>
        <w:adjustRightInd w:val="0"/>
        <w:spacing w:line="240" w:lineRule="auto"/>
        <w:ind w:left="3402" w:firstLine="0"/>
        <w:jc w:val="center"/>
        <w:rPr>
          <w:sz w:val="28"/>
          <w:szCs w:val="28"/>
        </w:rPr>
      </w:pPr>
      <w:r>
        <w:rPr>
          <w:sz w:val="28"/>
          <w:szCs w:val="28"/>
        </w:rPr>
        <w:t xml:space="preserve">к </w:t>
      </w:r>
      <w:r w:rsidR="000C4BF7">
        <w:rPr>
          <w:sz w:val="28"/>
          <w:szCs w:val="28"/>
        </w:rPr>
        <w:t xml:space="preserve">изменениям в </w:t>
      </w:r>
      <w:r>
        <w:rPr>
          <w:sz w:val="28"/>
          <w:szCs w:val="28"/>
        </w:rPr>
        <w:t>документаци</w:t>
      </w:r>
      <w:r w:rsidR="000C4BF7">
        <w:rPr>
          <w:sz w:val="28"/>
          <w:szCs w:val="28"/>
        </w:rPr>
        <w:t>ю</w:t>
      </w:r>
    </w:p>
    <w:p w:rsidR="0010323E" w:rsidRDefault="0081590D" w:rsidP="00611F9B">
      <w:pPr>
        <w:widowControl/>
        <w:suppressAutoHyphens w:val="0"/>
        <w:autoSpaceDE w:val="0"/>
        <w:adjustRightInd w:val="0"/>
        <w:spacing w:line="240" w:lineRule="auto"/>
        <w:ind w:left="3402" w:firstLine="0"/>
        <w:jc w:val="center"/>
        <w:rPr>
          <w:spacing w:val="4"/>
          <w:sz w:val="28"/>
          <w:szCs w:val="28"/>
        </w:rPr>
      </w:pPr>
      <w:r w:rsidRPr="00EE7FA8">
        <w:rPr>
          <w:sz w:val="28"/>
          <w:szCs w:val="28"/>
        </w:rPr>
        <w:t xml:space="preserve">по планировке </w:t>
      </w:r>
      <w:r>
        <w:rPr>
          <w:sz w:val="28"/>
          <w:szCs w:val="28"/>
        </w:rPr>
        <w:t>территории</w:t>
      </w:r>
      <w:r w:rsidR="00901576">
        <w:rPr>
          <w:sz w:val="28"/>
          <w:szCs w:val="28"/>
        </w:rPr>
        <w:t>,</w:t>
      </w:r>
      <w:r>
        <w:rPr>
          <w:sz w:val="28"/>
          <w:szCs w:val="28"/>
        </w:rPr>
        <w:t xml:space="preserve"> </w:t>
      </w:r>
      <w:r w:rsidR="00901576">
        <w:rPr>
          <w:spacing w:val="4"/>
          <w:sz w:val="28"/>
          <w:szCs w:val="28"/>
        </w:rPr>
        <w:t>расположенной</w:t>
      </w:r>
    </w:p>
    <w:p w:rsidR="0010323E" w:rsidRDefault="00901576" w:rsidP="00611F9B">
      <w:pPr>
        <w:widowControl/>
        <w:suppressAutoHyphens w:val="0"/>
        <w:autoSpaceDE w:val="0"/>
        <w:adjustRightInd w:val="0"/>
        <w:spacing w:line="240" w:lineRule="auto"/>
        <w:ind w:left="3402" w:firstLine="0"/>
        <w:jc w:val="center"/>
        <w:rPr>
          <w:spacing w:val="4"/>
          <w:sz w:val="28"/>
          <w:szCs w:val="28"/>
        </w:rPr>
      </w:pPr>
      <w:r>
        <w:rPr>
          <w:spacing w:val="4"/>
          <w:sz w:val="28"/>
          <w:szCs w:val="28"/>
        </w:rPr>
        <w:t>в границах улиц Федора Тютчева, Сельская,</w:t>
      </w:r>
    </w:p>
    <w:p w:rsidR="0010323E" w:rsidRDefault="00901576" w:rsidP="00611F9B">
      <w:pPr>
        <w:widowControl/>
        <w:suppressAutoHyphens w:val="0"/>
        <w:autoSpaceDE w:val="0"/>
        <w:adjustRightInd w:val="0"/>
        <w:spacing w:line="240" w:lineRule="auto"/>
        <w:ind w:left="3402" w:firstLine="0"/>
        <w:jc w:val="center"/>
        <w:rPr>
          <w:spacing w:val="4"/>
          <w:sz w:val="28"/>
          <w:szCs w:val="28"/>
        </w:rPr>
      </w:pPr>
      <w:r>
        <w:rPr>
          <w:spacing w:val="4"/>
          <w:sz w:val="28"/>
          <w:szCs w:val="28"/>
        </w:rPr>
        <w:t>автомобильной дороги М-4 «Дон»</w:t>
      </w:r>
    </w:p>
    <w:p w:rsidR="0010323E" w:rsidRDefault="00901576" w:rsidP="00611F9B">
      <w:pPr>
        <w:widowControl/>
        <w:suppressAutoHyphens w:val="0"/>
        <w:autoSpaceDE w:val="0"/>
        <w:adjustRightInd w:val="0"/>
        <w:spacing w:line="240" w:lineRule="auto"/>
        <w:ind w:left="3402" w:firstLine="0"/>
        <w:jc w:val="center"/>
        <w:rPr>
          <w:spacing w:val="4"/>
          <w:sz w:val="28"/>
          <w:szCs w:val="28"/>
        </w:rPr>
      </w:pPr>
      <w:r>
        <w:rPr>
          <w:spacing w:val="4"/>
          <w:sz w:val="28"/>
          <w:szCs w:val="28"/>
        </w:rPr>
        <w:t>в городском округе</w:t>
      </w:r>
      <w:r w:rsidR="000C4BF7">
        <w:rPr>
          <w:spacing w:val="4"/>
          <w:sz w:val="28"/>
          <w:szCs w:val="28"/>
        </w:rPr>
        <w:t xml:space="preserve"> </w:t>
      </w:r>
      <w:r>
        <w:rPr>
          <w:spacing w:val="4"/>
          <w:sz w:val="28"/>
          <w:szCs w:val="28"/>
        </w:rPr>
        <w:t>город Воронеж</w:t>
      </w:r>
      <w:r w:rsidR="00F051BA">
        <w:rPr>
          <w:spacing w:val="4"/>
          <w:sz w:val="28"/>
          <w:szCs w:val="28"/>
        </w:rPr>
        <w:t>,</w:t>
      </w:r>
    </w:p>
    <w:p w:rsidR="0010323E" w:rsidRDefault="00F051BA" w:rsidP="00611F9B">
      <w:pPr>
        <w:widowControl/>
        <w:suppressAutoHyphens w:val="0"/>
        <w:autoSpaceDE w:val="0"/>
        <w:adjustRightInd w:val="0"/>
        <w:spacing w:line="240" w:lineRule="auto"/>
        <w:ind w:left="3402" w:firstLine="0"/>
        <w:jc w:val="center"/>
        <w:rPr>
          <w:spacing w:val="4"/>
          <w:sz w:val="28"/>
          <w:szCs w:val="28"/>
        </w:rPr>
      </w:pPr>
      <w:proofErr w:type="gramStart"/>
      <w:r>
        <w:rPr>
          <w:spacing w:val="4"/>
          <w:sz w:val="28"/>
          <w:szCs w:val="28"/>
        </w:rPr>
        <w:t>утвержденную</w:t>
      </w:r>
      <w:proofErr w:type="gramEnd"/>
      <w:r>
        <w:rPr>
          <w:spacing w:val="4"/>
          <w:sz w:val="28"/>
          <w:szCs w:val="28"/>
        </w:rPr>
        <w:t xml:space="preserve"> постановлением администрации</w:t>
      </w:r>
    </w:p>
    <w:p w:rsidR="0010323E" w:rsidRDefault="0010323E" w:rsidP="00611F9B">
      <w:pPr>
        <w:widowControl/>
        <w:suppressAutoHyphens w:val="0"/>
        <w:autoSpaceDE w:val="0"/>
        <w:adjustRightInd w:val="0"/>
        <w:spacing w:line="240" w:lineRule="auto"/>
        <w:ind w:left="3402" w:firstLine="0"/>
        <w:jc w:val="center"/>
        <w:rPr>
          <w:spacing w:val="4"/>
          <w:sz w:val="28"/>
          <w:szCs w:val="28"/>
        </w:rPr>
      </w:pPr>
      <w:r>
        <w:rPr>
          <w:spacing w:val="4"/>
          <w:sz w:val="28"/>
          <w:szCs w:val="28"/>
        </w:rPr>
        <w:t xml:space="preserve">городского округа </w:t>
      </w:r>
      <w:r w:rsidR="00F051BA">
        <w:rPr>
          <w:spacing w:val="4"/>
          <w:sz w:val="28"/>
          <w:szCs w:val="28"/>
        </w:rPr>
        <w:t>город Воронеж</w:t>
      </w:r>
    </w:p>
    <w:p w:rsidR="0081590D" w:rsidRDefault="00F051BA" w:rsidP="00611F9B">
      <w:pPr>
        <w:widowControl/>
        <w:suppressAutoHyphens w:val="0"/>
        <w:autoSpaceDE w:val="0"/>
        <w:adjustRightInd w:val="0"/>
        <w:spacing w:line="240" w:lineRule="auto"/>
        <w:ind w:left="3402" w:firstLine="0"/>
        <w:jc w:val="center"/>
        <w:rPr>
          <w:b/>
          <w:bCs/>
          <w:sz w:val="28"/>
          <w:szCs w:val="28"/>
        </w:rPr>
      </w:pPr>
      <w:r>
        <w:rPr>
          <w:spacing w:val="4"/>
          <w:sz w:val="28"/>
          <w:szCs w:val="28"/>
        </w:rPr>
        <w:t>от 24.09.2018 № 606</w:t>
      </w:r>
    </w:p>
    <w:p w:rsidR="00D05390" w:rsidRDefault="00D05390" w:rsidP="00611F9B">
      <w:pPr>
        <w:widowControl/>
        <w:suppressAutoHyphens w:val="0"/>
        <w:autoSpaceDE w:val="0"/>
        <w:adjustRightInd w:val="0"/>
        <w:spacing w:line="240" w:lineRule="auto"/>
        <w:ind w:firstLine="0"/>
        <w:jc w:val="center"/>
        <w:rPr>
          <w:b/>
          <w:bCs/>
          <w:sz w:val="28"/>
          <w:szCs w:val="28"/>
        </w:rPr>
      </w:pPr>
    </w:p>
    <w:p w:rsidR="0010323E" w:rsidRDefault="0010323E" w:rsidP="00611F9B">
      <w:pPr>
        <w:widowControl/>
        <w:suppressAutoHyphens w:val="0"/>
        <w:autoSpaceDE w:val="0"/>
        <w:adjustRightInd w:val="0"/>
        <w:spacing w:line="240" w:lineRule="auto"/>
        <w:ind w:firstLine="0"/>
        <w:jc w:val="center"/>
        <w:rPr>
          <w:b/>
          <w:bCs/>
          <w:sz w:val="28"/>
          <w:szCs w:val="28"/>
        </w:rPr>
      </w:pPr>
    </w:p>
    <w:p w:rsidR="0081590D" w:rsidRPr="006C3C78" w:rsidRDefault="0081590D" w:rsidP="00611F9B">
      <w:pPr>
        <w:widowControl/>
        <w:suppressAutoHyphens w:val="0"/>
        <w:autoSpaceDE w:val="0"/>
        <w:adjustRightInd w:val="0"/>
        <w:spacing w:line="240" w:lineRule="auto"/>
        <w:ind w:firstLine="0"/>
        <w:jc w:val="center"/>
        <w:rPr>
          <w:b/>
          <w:bCs/>
          <w:caps/>
          <w:sz w:val="28"/>
          <w:szCs w:val="28"/>
        </w:rPr>
      </w:pPr>
      <w:r w:rsidRPr="006C3C78">
        <w:rPr>
          <w:b/>
          <w:bCs/>
          <w:caps/>
          <w:sz w:val="28"/>
          <w:szCs w:val="28"/>
        </w:rPr>
        <w:t>ПОЛОЖЕНИЕ</w:t>
      </w:r>
    </w:p>
    <w:p w:rsidR="006C3C78" w:rsidRDefault="0081590D" w:rsidP="00611F9B">
      <w:pPr>
        <w:widowControl/>
        <w:suppressAutoHyphens w:val="0"/>
        <w:autoSpaceDE w:val="0"/>
        <w:adjustRightInd w:val="0"/>
        <w:spacing w:line="240" w:lineRule="auto"/>
        <w:ind w:firstLine="0"/>
        <w:jc w:val="center"/>
        <w:rPr>
          <w:b/>
          <w:bCs/>
          <w:caps/>
          <w:sz w:val="28"/>
          <w:szCs w:val="28"/>
        </w:rPr>
      </w:pPr>
      <w:r w:rsidRPr="006C3C78">
        <w:rPr>
          <w:b/>
          <w:bCs/>
          <w:caps/>
          <w:sz w:val="28"/>
          <w:szCs w:val="28"/>
        </w:rPr>
        <w:t xml:space="preserve">о </w:t>
      </w:r>
      <w:r w:rsidR="006C3C78">
        <w:rPr>
          <w:b/>
          <w:bCs/>
          <w:caps/>
          <w:sz w:val="28"/>
          <w:szCs w:val="28"/>
        </w:rPr>
        <w:t xml:space="preserve"> </w:t>
      </w:r>
      <w:r w:rsidRPr="006C3C78">
        <w:rPr>
          <w:b/>
          <w:bCs/>
          <w:caps/>
          <w:sz w:val="28"/>
          <w:szCs w:val="28"/>
        </w:rPr>
        <w:t>характеристиках</w:t>
      </w:r>
      <w:r w:rsidR="006C3C78">
        <w:rPr>
          <w:b/>
          <w:bCs/>
          <w:caps/>
          <w:sz w:val="28"/>
          <w:szCs w:val="28"/>
        </w:rPr>
        <w:t xml:space="preserve"> </w:t>
      </w:r>
      <w:r w:rsidRPr="006C3C78">
        <w:rPr>
          <w:b/>
          <w:bCs/>
          <w:caps/>
          <w:sz w:val="28"/>
          <w:szCs w:val="28"/>
        </w:rPr>
        <w:t xml:space="preserve"> и </w:t>
      </w:r>
      <w:r w:rsidR="006C3C78">
        <w:rPr>
          <w:b/>
          <w:bCs/>
          <w:caps/>
          <w:sz w:val="28"/>
          <w:szCs w:val="28"/>
        </w:rPr>
        <w:t xml:space="preserve"> </w:t>
      </w:r>
      <w:r w:rsidRPr="006C3C78">
        <w:rPr>
          <w:b/>
          <w:bCs/>
          <w:caps/>
          <w:sz w:val="28"/>
          <w:szCs w:val="28"/>
        </w:rPr>
        <w:t>очередности</w:t>
      </w:r>
    </w:p>
    <w:p w:rsidR="006C3C78" w:rsidRDefault="0081590D" w:rsidP="00611F9B">
      <w:pPr>
        <w:widowControl/>
        <w:suppressAutoHyphens w:val="0"/>
        <w:autoSpaceDE w:val="0"/>
        <w:adjustRightInd w:val="0"/>
        <w:spacing w:line="240" w:lineRule="auto"/>
        <w:ind w:firstLine="0"/>
        <w:jc w:val="center"/>
        <w:rPr>
          <w:b/>
          <w:bCs/>
          <w:caps/>
          <w:sz w:val="28"/>
          <w:szCs w:val="28"/>
        </w:rPr>
      </w:pPr>
      <w:r w:rsidRPr="006C3C78">
        <w:rPr>
          <w:b/>
          <w:bCs/>
          <w:caps/>
          <w:sz w:val="28"/>
          <w:szCs w:val="28"/>
        </w:rPr>
        <w:t>планируемого</w:t>
      </w:r>
      <w:r w:rsidR="006C3C78">
        <w:rPr>
          <w:b/>
          <w:bCs/>
          <w:caps/>
          <w:sz w:val="28"/>
          <w:szCs w:val="28"/>
        </w:rPr>
        <w:t xml:space="preserve"> </w:t>
      </w:r>
      <w:r w:rsidRPr="006C3C78">
        <w:rPr>
          <w:b/>
          <w:bCs/>
          <w:caps/>
          <w:sz w:val="28"/>
          <w:szCs w:val="28"/>
        </w:rPr>
        <w:t xml:space="preserve"> развития</w:t>
      </w:r>
      <w:r w:rsidR="006C3C78">
        <w:rPr>
          <w:b/>
          <w:bCs/>
          <w:caps/>
          <w:sz w:val="28"/>
          <w:szCs w:val="28"/>
        </w:rPr>
        <w:t xml:space="preserve">  </w:t>
      </w:r>
      <w:r w:rsidRPr="006C3C78">
        <w:rPr>
          <w:b/>
          <w:bCs/>
          <w:caps/>
          <w:sz w:val="28"/>
          <w:szCs w:val="28"/>
        </w:rPr>
        <w:t>территории</w:t>
      </w:r>
      <w:r w:rsidR="00901576">
        <w:rPr>
          <w:b/>
          <w:bCs/>
          <w:caps/>
          <w:sz w:val="28"/>
          <w:szCs w:val="28"/>
        </w:rPr>
        <w:t>,</w:t>
      </w:r>
    </w:p>
    <w:p w:rsidR="0010323E" w:rsidRDefault="00901576" w:rsidP="00611F9B">
      <w:pPr>
        <w:widowControl/>
        <w:suppressAutoHyphens w:val="0"/>
        <w:autoSpaceDE w:val="0"/>
        <w:adjustRightInd w:val="0"/>
        <w:spacing w:line="240" w:lineRule="auto"/>
        <w:ind w:firstLine="0"/>
        <w:jc w:val="center"/>
        <w:rPr>
          <w:b/>
          <w:bCs/>
          <w:caps/>
          <w:sz w:val="28"/>
          <w:szCs w:val="28"/>
        </w:rPr>
      </w:pPr>
      <w:r>
        <w:rPr>
          <w:b/>
          <w:bCs/>
          <w:caps/>
          <w:sz w:val="28"/>
          <w:szCs w:val="28"/>
        </w:rPr>
        <w:t>РАСПОЛОЖЕННОЙ В ГРАНИЦАХ УЛИЦ ФЕДОРА ТЮТЧЕВА, СЕЛЬСКАЯ, АВТОМОБИЛЬНОЙ ДОРОГИ М-4 «ДОН»</w:t>
      </w:r>
    </w:p>
    <w:p w:rsidR="0081590D" w:rsidRDefault="0081590D" w:rsidP="00611F9B">
      <w:pPr>
        <w:widowControl/>
        <w:suppressAutoHyphens w:val="0"/>
        <w:autoSpaceDE w:val="0"/>
        <w:adjustRightInd w:val="0"/>
        <w:spacing w:line="240" w:lineRule="auto"/>
        <w:ind w:firstLine="0"/>
        <w:jc w:val="center"/>
        <w:rPr>
          <w:b/>
          <w:bCs/>
          <w:caps/>
          <w:sz w:val="28"/>
          <w:szCs w:val="28"/>
        </w:rPr>
      </w:pPr>
      <w:r w:rsidRPr="006C3C78">
        <w:rPr>
          <w:b/>
          <w:bCs/>
          <w:caps/>
          <w:sz w:val="28"/>
          <w:szCs w:val="28"/>
        </w:rPr>
        <w:t>в</w:t>
      </w:r>
      <w:r w:rsidR="006C3C78">
        <w:rPr>
          <w:b/>
          <w:bCs/>
          <w:caps/>
          <w:sz w:val="28"/>
          <w:szCs w:val="28"/>
        </w:rPr>
        <w:t xml:space="preserve"> </w:t>
      </w:r>
      <w:r w:rsidRPr="006C3C78">
        <w:rPr>
          <w:b/>
          <w:bCs/>
          <w:caps/>
          <w:sz w:val="28"/>
          <w:szCs w:val="28"/>
        </w:rPr>
        <w:t xml:space="preserve"> городском </w:t>
      </w:r>
      <w:r w:rsidR="006C3C78">
        <w:rPr>
          <w:b/>
          <w:bCs/>
          <w:caps/>
          <w:sz w:val="28"/>
          <w:szCs w:val="28"/>
        </w:rPr>
        <w:t xml:space="preserve"> </w:t>
      </w:r>
      <w:r w:rsidRPr="006C3C78">
        <w:rPr>
          <w:b/>
          <w:bCs/>
          <w:caps/>
          <w:sz w:val="28"/>
          <w:szCs w:val="28"/>
        </w:rPr>
        <w:t>округе</w:t>
      </w:r>
      <w:r w:rsidR="006C3C78">
        <w:rPr>
          <w:b/>
          <w:bCs/>
          <w:caps/>
          <w:sz w:val="28"/>
          <w:szCs w:val="28"/>
        </w:rPr>
        <w:t xml:space="preserve"> </w:t>
      </w:r>
      <w:r w:rsidRPr="006C3C78">
        <w:rPr>
          <w:b/>
          <w:bCs/>
          <w:caps/>
          <w:sz w:val="28"/>
          <w:szCs w:val="28"/>
        </w:rPr>
        <w:t xml:space="preserve"> город</w:t>
      </w:r>
      <w:r w:rsidR="006C3C78">
        <w:rPr>
          <w:b/>
          <w:bCs/>
          <w:caps/>
          <w:sz w:val="28"/>
          <w:szCs w:val="28"/>
        </w:rPr>
        <w:t xml:space="preserve"> </w:t>
      </w:r>
      <w:r w:rsidRPr="006C3C78">
        <w:rPr>
          <w:b/>
          <w:bCs/>
          <w:caps/>
          <w:sz w:val="28"/>
          <w:szCs w:val="28"/>
        </w:rPr>
        <w:t xml:space="preserve"> Воронеж</w:t>
      </w:r>
    </w:p>
    <w:p w:rsidR="0010323E" w:rsidRPr="006C3C78" w:rsidRDefault="0010323E" w:rsidP="00611F9B">
      <w:pPr>
        <w:widowControl/>
        <w:suppressAutoHyphens w:val="0"/>
        <w:autoSpaceDE w:val="0"/>
        <w:adjustRightInd w:val="0"/>
        <w:spacing w:line="240" w:lineRule="auto"/>
        <w:ind w:firstLine="0"/>
        <w:jc w:val="center"/>
        <w:rPr>
          <w:b/>
          <w:bCs/>
          <w:caps/>
          <w:sz w:val="28"/>
          <w:szCs w:val="28"/>
        </w:rPr>
      </w:pPr>
    </w:p>
    <w:p w:rsidR="0081590D" w:rsidRDefault="00D01565" w:rsidP="00611F9B">
      <w:pPr>
        <w:widowControl/>
        <w:suppressAutoHyphens w:val="0"/>
        <w:autoSpaceDE w:val="0"/>
        <w:adjustRightInd w:val="0"/>
        <w:spacing w:line="240" w:lineRule="auto"/>
        <w:ind w:firstLine="0"/>
        <w:jc w:val="center"/>
        <w:textAlignment w:val="auto"/>
        <w:rPr>
          <w:b/>
          <w:sz w:val="28"/>
          <w:szCs w:val="28"/>
        </w:rPr>
      </w:pPr>
      <w:r>
        <w:rPr>
          <w:b/>
          <w:sz w:val="28"/>
          <w:szCs w:val="28"/>
          <w:lang w:val="en-US"/>
        </w:rPr>
        <w:t>I</w:t>
      </w:r>
      <w:r>
        <w:rPr>
          <w:b/>
          <w:sz w:val="28"/>
          <w:szCs w:val="28"/>
        </w:rPr>
        <w:t>. </w:t>
      </w:r>
      <w:r w:rsidR="0081590D" w:rsidRPr="003E403E">
        <w:rPr>
          <w:b/>
          <w:sz w:val="28"/>
          <w:szCs w:val="28"/>
        </w:rPr>
        <w:t>Общие положения</w:t>
      </w:r>
      <w:r w:rsidR="0080570D">
        <w:rPr>
          <w:b/>
          <w:sz w:val="28"/>
          <w:szCs w:val="28"/>
        </w:rPr>
        <w:t xml:space="preserve"> </w:t>
      </w:r>
    </w:p>
    <w:p w:rsidR="00D05390" w:rsidRPr="003E403E" w:rsidRDefault="00D05390" w:rsidP="00611F9B">
      <w:pPr>
        <w:widowControl/>
        <w:suppressAutoHyphens w:val="0"/>
        <w:autoSpaceDE w:val="0"/>
        <w:adjustRightInd w:val="0"/>
        <w:spacing w:line="240" w:lineRule="auto"/>
        <w:ind w:firstLine="0"/>
        <w:jc w:val="center"/>
        <w:textAlignment w:val="auto"/>
        <w:rPr>
          <w:b/>
          <w:sz w:val="28"/>
          <w:szCs w:val="28"/>
        </w:rPr>
      </w:pPr>
    </w:p>
    <w:p w:rsidR="00C72660" w:rsidRPr="00C72660" w:rsidRDefault="00C72660" w:rsidP="00611F9B">
      <w:pPr>
        <w:widowControl/>
        <w:suppressAutoHyphens w:val="0"/>
        <w:spacing w:line="360" w:lineRule="auto"/>
        <w:ind w:firstLine="709"/>
        <w:rPr>
          <w:color w:val="000000"/>
          <w:sz w:val="28"/>
          <w:szCs w:val="28"/>
          <w:shd w:val="clear" w:color="auto" w:fill="FFFFFF"/>
        </w:rPr>
      </w:pPr>
      <w:proofErr w:type="gramStart"/>
      <w:r w:rsidRPr="00C72660">
        <w:rPr>
          <w:color w:val="000000"/>
          <w:sz w:val="28"/>
          <w:szCs w:val="28"/>
          <w:shd w:val="clear" w:color="auto" w:fill="FFFFFF"/>
        </w:rPr>
        <w:t>Внесение изменений в документацию по планировке территории, расположенной в границах улиц Федора Тютчева, Сельская, автомобильной дороги М-4 «Дон» в городском округе город Воронеж (далее – рассматриваемая территория), утвержденную постановлением администрации городского округа город Воронеж от 24.09.2018 № 606 «Об утверждении документации по планировке территории, расположенной в границах улиц Федора Тютчева, Сельская, автомобильной дороги М-4 «Дон» в городском округе город Воронеж» (далее – ранее</w:t>
      </w:r>
      <w:proofErr w:type="gramEnd"/>
      <w:r w:rsidRPr="00C72660">
        <w:rPr>
          <w:color w:val="000000"/>
          <w:sz w:val="28"/>
          <w:szCs w:val="28"/>
          <w:shd w:val="clear" w:color="auto" w:fill="FFFFFF"/>
        </w:rPr>
        <w:t xml:space="preserve"> </w:t>
      </w:r>
      <w:proofErr w:type="gramStart"/>
      <w:r w:rsidRPr="00C72660">
        <w:rPr>
          <w:color w:val="000000"/>
          <w:sz w:val="28"/>
          <w:szCs w:val="28"/>
          <w:shd w:val="clear" w:color="auto" w:fill="FFFFFF"/>
        </w:rPr>
        <w:t>утвержденная документация)</w:t>
      </w:r>
      <w:r w:rsidR="005B4BF0">
        <w:rPr>
          <w:color w:val="000000"/>
          <w:sz w:val="28"/>
          <w:szCs w:val="28"/>
          <w:shd w:val="clear" w:color="auto" w:fill="FFFFFF"/>
        </w:rPr>
        <w:t>,</w:t>
      </w:r>
      <w:r w:rsidRPr="00C72660">
        <w:rPr>
          <w:color w:val="000000"/>
          <w:sz w:val="28"/>
          <w:szCs w:val="28"/>
          <w:shd w:val="clear" w:color="auto" w:fill="FFFFFF"/>
        </w:rPr>
        <w:t xml:space="preserve"> разработано на основании постановления администрации городского округа город Воронеж от 27.10.2020 № 1037 «О подготовке изменений в документацию по планировке территории, расположенной в границах улиц Федора Тютчева, Сельская, автомобильной дороги М-4 «Дон» в городском округе город Воронеж</w:t>
      </w:r>
      <w:r w:rsidR="005B4BF0">
        <w:rPr>
          <w:color w:val="000000"/>
          <w:sz w:val="28"/>
          <w:szCs w:val="28"/>
          <w:shd w:val="clear" w:color="auto" w:fill="FFFFFF"/>
        </w:rPr>
        <w:t>»</w:t>
      </w:r>
      <w:r w:rsidRPr="00C72660">
        <w:rPr>
          <w:color w:val="000000"/>
          <w:sz w:val="28"/>
          <w:szCs w:val="28"/>
          <w:shd w:val="clear" w:color="auto" w:fill="FFFFFF"/>
        </w:rPr>
        <w:t>, Генерального плана городского округа город Воронеж на 2021</w:t>
      </w:r>
      <w:r w:rsidR="00283750">
        <w:rPr>
          <w:color w:val="000000"/>
          <w:sz w:val="28"/>
          <w:szCs w:val="28"/>
          <w:shd w:val="clear" w:color="auto" w:fill="FFFFFF"/>
        </w:rPr>
        <w:t>–</w:t>
      </w:r>
      <w:r w:rsidRPr="00C72660">
        <w:rPr>
          <w:color w:val="000000"/>
          <w:sz w:val="28"/>
          <w:szCs w:val="28"/>
          <w:shd w:val="clear" w:color="auto" w:fill="FFFFFF"/>
        </w:rPr>
        <w:t>2041 годы, утвержденного решением Воронежской городской Думы от 25.12.2020 № 137-V «Об утверждении Генерального плана городского</w:t>
      </w:r>
      <w:proofErr w:type="gramEnd"/>
      <w:r w:rsidRPr="00C72660">
        <w:rPr>
          <w:color w:val="000000"/>
          <w:sz w:val="28"/>
          <w:szCs w:val="28"/>
          <w:shd w:val="clear" w:color="auto" w:fill="FFFFFF"/>
        </w:rPr>
        <w:t xml:space="preserve"> округа город Воронеж на 2021</w:t>
      </w:r>
      <w:r w:rsidR="00283750">
        <w:rPr>
          <w:color w:val="000000"/>
          <w:sz w:val="28"/>
          <w:szCs w:val="28"/>
          <w:shd w:val="clear" w:color="auto" w:fill="FFFFFF"/>
        </w:rPr>
        <w:t>–</w:t>
      </w:r>
      <w:r w:rsidRPr="00C72660">
        <w:rPr>
          <w:color w:val="000000"/>
          <w:sz w:val="28"/>
          <w:szCs w:val="28"/>
          <w:shd w:val="clear" w:color="auto" w:fill="FFFFFF"/>
        </w:rPr>
        <w:t xml:space="preserve">2041 годы» (далее – Генеральный план), Правил землепользования и застройки городского округа </w:t>
      </w:r>
      <w:r w:rsidRPr="00C72660">
        <w:rPr>
          <w:color w:val="000000"/>
          <w:sz w:val="28"/>
          <w:szCs w:val="28"/>
          <w:shd w:val="clear" w:color="auto" w:fill="FFFFFF"/>
        </w:rPr>
        <w:lastRenderedPageBreak/>
        <w:t xml:space="preserve">город Воронеж, утвержденных решением Воронежской городской Думы </w:t>
      </w:r>
      <w:proofErr w:type="gramStart"/>
      <w:r w:rsidRPr="00C72660">
        <w:rPr>
          <w:color w:val="000000"/>
          <w:sz w:val="28"/>
          <w:szCs w:val="28"/>
          <w:shd w:val="clear" w:color="auto" w:fill="FFFFFF"/>
        </w:rPr>
        <w:t>от</w:t>
      </w:r>
      <w:proofErr w:type="gramEnd"/>
      <w:r w:rsidRPr="00C72660">
        <w:rPr>
          <w:color w:val="000000"/>
          <w:sz w:val="28"/>
          <w:szCs w:val="28"/>
          <w:shd w:val="clear" w:color="auto" w:fill="FFFFFF"/>
        </w:rPr>
        <w:t xml:space="preserve"> </w:t>
      </w:r>
      <w:proofErr w:type="gramStart"/>
      <w:r w:rsidRPr="00C72660">
        <w:rPr>
          <w:color w:val="000000"/>
          <w:sz w:val="28"/>
          <w:szCs w:val="28"/>
          <w:shd w:val="clear" w:color="auto" w:fill="FFFFFF"/>
        </w:rPr>
        <w:t>25.12.2009 № 384-II «Об утверждении Правил землепользования и застройки городского округа город Воронеж» (далее – П</w:t>
      </w:r>
      <w:r w:rsidR="00283750">
        <w:rPr>
          <w:color w:val="000000"/>
          <w:sz w:val="28"/>
          <w:szCs w:val="28"/>
          <w:shd w:val="clear" w:color="auto" w:fill="FFFFFF"/>
        </w:rPr>
        <w:t>равила землепользования и застройки</w:t>
      </w:r>
      <w:r w:rsidRPr="00C72660">
        <w:rPr>
          <w:color w:val="000000"/>
          <w:sz w:val="28"/>
          <w:szCs w:val="28"/>
          <w:shd w:val="clear" w:color="auto" w:fill="FFFFFF"/>
        </w:rPr>
        <w:t>), в соответствии с требованиями Градостроительного кодекса Российской Федерац</w:t>
      </w:r>
      <w:r w:rsidR="0010323E">
        <w:rPr>
          <w:color w:val="000000"/>
          <w:sz w:val="28"/>
          <w:szCs w:val="28"/>
          <w:shd w:val="clear" w:color="auto" w:fill="FFFFFF"/>
        </w:rPr>
        <w:t>ии</w:t>
      </w:r>
      <w:r w:rsidRPr="00C72660">
        <w:rPr>
          <w:color w:val="000000"/>
          <w:sz w:val="28"/>
          <w:szCs w:val="28"/>
          <w:shd w:val="clear" w:color="auto" w:fill="FFFFFF"/>
        </w:rPr>
        <w:t>, иных нормативных правовых актов Российской Федерации, Воронежской области, муниципальных правовых актов городского округа город Воронеж, а также с учетом постановления администрации городского округа город Воронеж от 13.11.2020 № 1085 «Об утверждении документации по планировке территории участка</w:t>
      </w:r>
      <w:proofErr w:type="gramEnd"/>
      <w:r w:rsidRPr="00C72660">
        <w:rPr>
          <w:color w:val="000000"/>
          <w:sz w:val="28"/>
          <w:szCs w:val="28"/>
          <w:shd w:val="clear" w:color="auto" w:fill="FFFFFF"/>
        </w:rPr>
        <w:t xml:space="preserve"> линейного объекта для реконструкции и строительства автодорог в квартале, </w:t>
      </w:r>
      <w:proofErr w:type="gramStart"/>
      <w:r w:rsidRPr="00C72660">
        <w:rPr>
          <w:color w:val="000000"/>
          <w:sz w:val="28"/>
          <w:szCs w:val="28"/>
          <w:shd w:val="clear" w:color="auto" w:fill="FFFFFF"/>
        </w:rPr>
        <w:t>ограниченном ул. Богатырская, ул. Планетная, ул. Ф. Тютчева и ул. Сельская в городском округе город Воронеж».</w:t>
      </w:r>
      <w:proofErr w:type="gramEnd"/>
    </w:p>
    <w:p w:rsidR="00C72660" w:rsidRPr="00C72660" w:rsidRDefault="00C72660" w:rsidP="00611F9B">
      <w:pPr>
        <w:widowControl/>
        <w:suppressAutoHyphens w:val="0"/>
        <w:spacing w:line="360" w:lineRule="auto"/>
        <w:ind w:firstLine="709"/>
        <w:rPr>
          <w:color w:val="000000"/>
          <w:sz w:val="28"/>
          <w:szCs w:val="28"/>
          <w:shd w:val="clear" w:color="auto" w:fill="FFFFFF"/>
        </w:rPr>
      </w:pPr>
      <w:r w:rsidRPr="00C72660">
        <w:rPr>
          <w:color w:val="000000"/>
          <w:sz w:val="28"/>
          <w:szCs w:val="28"/>
          <w:shd w:val="clear" w:color="auto" w:fill="FFFFFF"/>
        </w:rPr>
        <w:t>Внесение изменений в документацию по планировке территории, расположенной в границах улиц Федора Тютчева, Сельская, автомобильной дороги М-4 «Дон» в городском округе город Воронеж</w:t>
      </w:r>
      <w:r w:rsidR="005B4BF0">
        <w:rPr>
          <w:color w:val="000000"/>
          <w:sz w:val="28"/>
          <w:szCs w:val="28"/>
          <w:shd w:val="clear" w:color="auto" w:fill="FFFFFF"/>
        </w:rPr>
        <w:t>,</w:t>
      </w:r>
      <w:r w:rsidRPr="00C72660">
        <w:rPr>
          <w:color w:val="000000"/>
          <w:sz w:val="28"/>
          <w:szCs w:val="28"/>
          <w:shd w:val="clear" w:color="auto" w:fill="FFFFFF"/>
        </w:rPr>
        <w:t xml:space="preserve"> осуществляется в целях уточнения параметров застройки территории, установленных ранее утвержденной документацией.</w:t>
      </w:r>
    </w:p>
    <w:p w:rsidR="00C72660" w:rsidRPr="00C72660" w:rsidRDefault="00C72660" w:rsidP="00611F9B">
      <w:pPr>
        <w:widowControl/>
        <w:suppressAutoHyphens w:val="0"/>
        <w:spacing w:line="360" w:lineRule="auto"/>
        <w:ind w:firstLine="709"/>
        <w:rPr>
          <w:color w:val="000000"/>
          <w:sz w:val="28"/>
          <w:szCs w:val="28"/>
          <w:shd w:val="clear" w:color="auto" w:fill="FFFFFF"/>
        </w:rPr>
      </w:pPr>
      <w:r w:rsidRPr="00C72660">
        <w:rPr>
          <w:color w:val="000000"/>
          <w:sz w:val="28"/>
          <w:szCs w:val="28"/>
          <w:shd w:val="clear" w:color="auto" w:fill="FFFFFF"/>
        </w:rPr>
        <w:t>Проект планировки территории является основой для разработки проекта межевания территории. Документация по планировке территории является основанием для последующей подготовки проектной документации и осуществления строительства.</w:t>
      </w:r>
    </w:p>
    <w:p w:rsidR="002D52DA" w:rsidRPr="00F77D76" w:rsidRDefault="002D52DA" w:rsidP="00611F9B">
      <w:pPr>
        <w:widowControl/>
        <w:suppressAutoHyphens w:val="0"/>
        <w:spacing w:line="360" w:lineRule="auto"/>
        <w:ind w:firstLine="709"/>
        <w:rPr>
          <w:spacing w:val="4"/>
          <w:sz w:val="28"/>
          <w:szCs w:val="28"/>
        </w:rPr>
      </w:pPr>
      <w:r w:rsidRPr="00F77D76">
        <w:rPr>
          <w:spacing w:val="4"/>
          <w:sz w:val="28"/>
          <w:szCs w:val="28"/>
        </w:rPr>
        <w:t xml:space="preserve">Материалы утвержденного проекта планировки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w:t>
      </w:r>
      <w:r w:rsidRPr="00F77D76">
        <w:rPr>
          <w:spacing w:val="4"/>
          <w:sz w:val="28"/>
          <w:szCs w:val="28"/>
          <w:shd w:val="clear" w:color="auto" w:fill="FFFFFF"/>
        </w:rPr>
        <w:t>проекта межевания территории и на последующих стадиях архитект</w:t>
      </w:r>
      <w:r w:rsidRPr="00F77D76">
        <w:rPr>
          <w:spacing w:val="4"/>
          <w:sz w:val="28"/>
          <w:szCs w:val="28"/>
        </w:rPr>
        <w:t>урно-строительного проектирования и строительства отдельных объектов.</w:t>
      </w:r>
    </w:p>
    <w:p w:rsidR="00C72660" w:rsidRDefault="00C72660" w:rsidP="00611F9B">
      <w:pPr>
        <w:widowControl/>
        <w:suppressAutoHyphens w:val="0"/>
        <w:spacing w:line="360" w:lineRule="auto"/>
        <w:ind w:firstLine="709"/>
        <w:rPr>
          <w:color w:val="000000"/>
          <w:sz w:val="28"/>
          <w:szCs w:val="28"/>
          <w:shd w:val="clear" w:color="auto" w:fill="FFFFFF"/>
        </w:rPr>
      </w:pPr>
      <w:proofErr w:type="gramStart"/>
      <w:r w:rsidRPr="00C72660">
        <w:rPr>
          <w:color w:val="000000"/>
          <w:sz w:val="28"/>
          <w:szCs w:val="28"/>
          <w:shd w:val="clear" w:color="auto" w:fill="FFFFFF"/>
        </w:rPr>
        <w:t xml:space="preserve">Архитектурно-строительное проектирование осуществляется с учетом положений настоящего проекта планировки территории в соответствии с требованиями технических регламентов, региональных нормативов </w:t>
      </w:r>
      <w:r w:rsidRPr="00C72660">
        <w:rPr>
          <w:color w:val="000000"/>
          <w:sz w:val="28"/>
          <w:szCs w:val="28"/>
          <w:shd w:val="clear" w:color="auto" w:fill="FFFFFF"/>
        </w:rPr>
        <w:lastRenderedPageBreak/>
        <w:t>градостроительного проектирования Воронежской области, утвержденных приказом управления архитектуры и градостроительства Воронежской области от 09.10.2017 № 45-01-04/115 (далее – РНГП), местных нормативов градостроительного проектирования городского округа город Воронеж, утвержденных решением Воронежской городской Думы от 31.08.2016</w:t>
      </w:r>
      <w:r w:rsidR="00611F9B">
        <w:rPr>
          <w:color w:val="000000"/>
          <w:sz w:val="28"/>
          <w:szCs w:val="28"/>
          <w:shd w:val="clear" w:color="auto" w:fill="FFFFFF"/>
        </w:rPr>
        <w:br/>
      </w:r>
      <w:r w:rsidRPr="00C72660">
        <w:rPr>
          <w:color w:val="000000"/>
          <w:sz w:val="28"/>
          <w:szCs w:val="28"/>
          <w:shd w:val="clear" w:color="auto" w:fill="FFFFFF"/>
        </w:rPr>
        <w:t>№ 340-IV (далее – МНГП).</w:t>
      </w:r>
      <w:proofErr w:type="gramEnd"/>
    </w:p>
    <w:p w:rsidR="008A4E22" w:rsidRDefault="008A4E22" w:rsidP="00611F9B">
      <w:pPr>
        <w:widowControl/>
        <w:suppressAutoHyphens w:val="0"/>
        <w:spacing w:line="240" w:lineRule="auto"/>
        <w:ind w:firstLine="0"/>
        <w:rPr>
          <w:color w:val="000000"/>
          <w:sz w:val="28"/>
          <w:szCs w:val="28"/>
          <w:shd w:val="clear" w:color="auto" w:fill="FFFFFF"/>
        </w:rPr>
      </w:pPr>
    </w:p>
    <w:p w:rsidR="000808C2" w:rsidRDefault="008A4E22" w:rsidP="00611F9B">
      <w:pPr>
        <w:widowControl/>
        <w:suppressAutoHyphens w:val="0"/>
        <w:spacing w:line="240" w:lineRule="auto"/>
        <w:ind w:firstLine="0"/>
        <w:jc w:val="center"/>
        <w:rPr>
          <w:rFonts w:eastAsia="HG Mincho Light J"/>
          <w:b/>
          <w:color w:val="000000"/>
          <w:kern w:val="0"/>
          <w:sz w:val="28"/>
          <w:szCs w:val="28"/>
        </w:rPr>
      </w:pPr>
      <w:r w:rsidRPr="003E403E">
        <w:rPr>
          <w:rFonts w:eastAsia="HG Mincho Light J"/>
          <w:b/>
          <w:color w:val="000000"/>
          <w:kern w:val="0"/>
          <w:sz w:val="28"/>
          <w:szCs w:val="28"/>
        </w:rPr>
        <w:t>II</w:t>
      </w:r>
      <w:r>
        <w:rPr>
          <w:rFonts w:eastAsia="HG Mincho Light J"/>
          <w:b/>
          <w:color w:val="000000"/>
          <w:kern w:val="0"/>
          <w:sz w:val="28"/>
          <w:szCs w:val="28"/>
        </w:rPr>
        <w:t>. Современное использование проектируемой территории</w:t>
      </w:r>
    </w:p>
    <w:p w:rsidR="00611F9B" w:rsidRDefault="00611F9B" w:rsidP="00611F9B">
      <w:pPr>
        <w:widowControl/>
        <w:suppressAutoHyphens w:val="0"/>
        <w:spacing w:line="240" w:lineRule="auto"/>
        <w:ind w:firstLine="0"/>
        <w:jc w:val="center"/>
        <w:rPr>
          <w:rFonts w:eastAsia="HG Mincho Light J"/>
          <w:b/>
          <w:color w:val="000000"/>
          <w:kern w:val="0"/>
          <w:sz w:val="28"/>
          <w:szCs w:val="28"/>
        </w:rPr>
      </w:pP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Рассматриваемая территория площадью 67,4 га расположена в Железнодорожном районе городского округа город Воронеж. В результате уточнения площадь рассматриваемой территории составляет 62,7 га.</w:t>
      </w:r>
    </w:p>
    <w:p w:rsidR="002D52DA"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 xml:space="preserve">Часть рассматриваемой территории в границах улиц Федора Тютчева, Сельская, автомобильной дороги М-4 «Дон» представлена многоэтажной жилой застройкой (9 этажей и более). Индивидуальная жилая застройка сосредоточена в границах улиц Федора Тютчева, Попова, 50-летия Советской Армии. </w:t>
      </w:r>
      <w:proofErr w:type="gramStart"/>
      <w:r w:rsidRPr="00283750">
        <w:rPr>
          <w:color w:val="000000"/>
          <w:sz w:val="28"/>
          <w:szCs w:val="28"/>
          <w:shd w:val="clear" w:color="auto" w:fill="FFFFFF"/>
        </w:rPr>
        <w:t>В границах рассматриваемой территории расположены</w:t>
      </w:r>
      <w:r w:rsidR="002D52DA">
        <w:rPr>
          <w:color w:val="000000"/>
          <w:sz w:val="28"/>
          <w:szCs w:val="28"/>
          <w:shd w:val="clear" w:color="auto" w:fill="FFFFFF"/>
        </w:rPr>
        <w:t>:</w:t>
      </w:r>
      <w:proofErr w:type="gramEnd"/>
    </w:p>
    <w:p w:rsidR="002D52DA" w:rsidRDefault="002D52DA" w:rsidP="00A213CE">
      <w:pPr>
        <w:widowControl/>
        <w:suppressAutoHyphens w:val="0"/>
        <w:spacing w:line="360" w:lineRule="auto"/>
        <w:ind w:firstLine="709"/>
        <w:rPr>
          <w:color w:val="000000"/>
          <w:sz w:val="28"/>
          <w:szCs w:val="28"/>
          <w:shd w:val="clear" w:color="auto" w:fill="FFFFFF"/>
        </w:rPr>
      </w:pPr>
      <w:r>
        <w:rPr>
          <w:color w:val="000000"/>
          <w:sz w:val="28"/>
          <w:szCs w:val="28"/>
          <w:shd w:val="clear" w:color="auto" w:fill="FFFFFF"/>
        </w:rPr>
        <w:t>-</w:t>
      </w:r>
      <w:r w:rsidR="00A213CE">
        <w:rPr>
          <w:color w:val="000000"/>
          <w:sz w:val="28"/>
          <w:szCs w:val="28"/>
          <w:shd w:val="clear" w:color="auto" w:fill="FFFFFF"/>
        </w:rPr>
        <w:t> </w:t>
      </w:r>
      <w:r w:rsidR="000808C2" w:rsidRPr="00283750">
        <w:rPr>
          <w:color w:val="000000"/>
          <w:sz w:val="28"/>
          <w:szCs w:val="28"/>
          <w:shd w:val="clear" w:color="auto" w:fill="FFFFFF"/>
        </w:rPr>
        <w:t>объекты образования (общеобразовательная школа, три</w:t>
      </w:r>
      <w:r>
        <w:rPr>
          <w:color w:val="000000"/>
          <w:sz w:val="28"/>
          <w:szCs w:val="28"/>
          <w:shd w:val="clear" w:color="auto" w:fill="FFFFFF"/>
        </w:rPr>
        <w:t xml:space="preserve"> детских дошкольных учреждения);</w:t>
      </w:r>
    </w:p>
    <w:p w:rsidR="002D52DA" w:rsidRDefault="002D52DA" w:rsidP="00A213CE">
      <w:pPr>
        <w:widowControl/>
        <w:suppressAutoHyphens w:val="0"/>
        <w:spacing w:line="360" w:lineRule="auto"/>
        <w:ind w:firstLine="709"/>
        <w:rPr>
          <w:color w:val="000000"/>
          <w:sz w:val="28"/>
          <w:szCs w:val="28"/>
          <w:shd w:val="clear" w:color="auto" w:fill="FFFFFF"/>
        </w:rPr>
      </w:pPr>
      <w:r>
        <w:rPr>
          <w:color w:val="000000"/>
          <w:sz w:val="28"/>
          <w:szCs w:val="28"/>
          <w:shd w:val="clear" w:color="auto" w:fill="FFFFFF"/>
        </w:rPr>
        <w:t>-</w:t>
      </w:r>
      <w:r w:rsidR="00A213CE">
        <w:rPr>
          <w:color w:val="000000"/>
          <w:sz w:val="28"/>
          <w:szCs w:val="28"/>
          <w:shd w:val="clear" w:color="auto" w:fill="FFFFFF"/>
        </w:rPr>
        <w:t> </w:t>
      </w:r>
      <w:r w:rsidR="000808C2" w:rsidRPr="00283750">
        <w:rPr>
          <w:color w:val="000000"/>
          <w:sz w:val="28"/>
          <w:szCs w:val="28"/>
          <w:shd w:val="clear" w:color="auto" w:fill="FFFFFF"/>
        </w:rPr>
        <w:t>объекты бытового обслужи</w:t>
      </w:r>
      <w:r>
        <w:rPr>
          <w:color w:val="000000"/>
          <w:sz w:val="28"/>
          <w:szCs w:val="28"/>
          <w:shd w:val="clear" w:color="auto" w:fill="FFFFFF"/>
        </w:rPr>
        <w:t>вания;</w:t>
      </w:r>
    </w:p>
    <w:p w:rsidR="002D52DA" w:rsidRDefault="002D52DA" w:rsidP="00A213CE">
      <w:pPr>
        <w:widowControl/>
        <w:suppressAutoHyphens w:val="0"/>
        <w:spacing w:line="360" w:lineRule="auto"/>
        <w:ind w:firstLine="709"/>
        <w:rPr>
          <w:color w:val="000000"/>
          <w:sz w:val="28"/>
          <w:szCs w:val="28"/>
          <w:shd w:val="clear" w:color="auto" w:fill="FFFFFF"/>
        </w:rPr>
      </w:pPr>
      <w:r>
        <w:rPr>
          <w:color w:val="000000"/>
          <w:sz w:val="28"/>
          <w:szCs w:val="28"/>
          <w:shd w:val="clear" w:color="auto" w:fill="FFFFFF"/>
        </w:rPr>
        <w:t>-</w:t>
      </w:r>
      <w:r w:rsidR="00A213CE">
        <w:rPr>
          <w:color w:val="000000"/>
          <w:sz w:val="28"/>
          <w:szCs w:val="28"/>
          <w:shd w:val="clear" w:color="auto" w:fill="FFFFFF"/>
        </w:rPr>
        <w:t> </w:t>
      </w:r>
      <w:r>
        <w:rPr>
          <w:color w:val="000000"/>
          <w:sz w:val="28"/>
          <w:szCs w:val="28"/>
          <w:shd w:val="clear" w:color="auto" w:fill="FFFFFF"/>
        </w:rPr>
        <w:t>магазины;</w:t>
      </w:r>
    </w:p>
    <w:p w:rsidR="002D52DA" w:rsidRDefault="002D52DA" w:rsidP="00A213CE">
      <w:pPr>
        <w:widowControl/>
        <w:suppressAutoHyphens w:val="0"/>
        <w:spacing w:line="360" w:lineRule="auto"/>
        <w:ind w:firstLine="709"/>
        <w:rPr>
          <w:color w:val="000000"/>
          <w:sz w:val="28"/>
          <w:szCs w:val="28"/>
          <w:shd w:val="clear" w:color="auto" w:fill="FFFFFF"/>
        </w:rPr>
      </w:pPr>
      <w:r>
        <w:rPr>
          <w:color w:val="000000"/>
          <w:sz w:val="28"/>
          <w:szCs w:val="28"/>
          <w:shd w:val="clear" w:color="auto" w:fill="FFFFFF"/>
        </w:rPr>
        <w:t>-</w:t>
      </w:r>
      <w:r w:rsidR="00A213CE">
        <w:rPr>
          <w:color w:val="000000"/>
          <w:sz w:val="28"/>
          <w:szCs w:val="28"/>
          <w:shd w:val="clear" w:color="auto" w:fill="FFFFFF"/>
        </w:rPr>
        <w:t> </w:t>
      </w:r>
      <w:r w:rsidR="000808C2" w:rsidRPr="00283750">
        <w:rPr>
          <w:color w:val="000000"/>
          <w:sz w:val="28"/>
          <w:szCs w:val="28"/>
          <w:shd w:val="clear" w:color="auto" w:fill="FFFFFF"/>
        </w:rPr>
        <w:t xml:space="preserve">многофункциональные </w:t>
      </w:r>
      <w:r>
        <w:rPr>
          <w:color w:val="000000"/>
          <w:sz w:val="28"/>
          <w:szCs w:val="28"/>
          <w:shd w:val="clear" w:color="auto" w:fill="FFFFFF"/>
        </w:rPr>
        <w:t>здания общественного назначения;</w:t>
      </w:r>
    </w:p>
    <w:p w:rsidR="002D52DA" w:rsidRDefault="002D52DA" w:rsidP="00A213CE">
      <w:pPr>
        <w:widowControl/>
        <w:suppressAutoHyphens w:val="0"/>
        <w:spacing w:line="360" w:lineRule="auto"/>
        <w:ind w:firstLine="709"/>
        <w:rPr>
          <w:color w:val="000000"/>
          <w:sz w:val="28"/>
          <w:szCs w:val="28"/>
          <w:shd w:val="clear" w:color="auto" w:fill="FFFFFF"/>
        </w:rPr>
      </w:pPr>
      <w:r>
        <w:rPr>
          <w:color w:val="000000"/>
          <w:sz w:val="28"/>
          <w:szCs w:val="28"/>
          <w:shd w:val="clear" w:color="auto" w:fill="FFFFFF"/>
        </w:rPr>
        <w:t>-</w:t>
      </w:r>
      <w:r w:rsidR="00A213CE">
        <w:rPr>
          <w:color w:val="000000"/>
          <w:sz w:val="28"/>
          <w:szCs w:val="28"/>
          <w:shd w:val="clear" w:color="auto" w:fill="FFFFFF"/>
        </w:rPr>
        <w:t> </w:t>
      </w:r>
      <w:r w:rsidR="000808C2" w:rsidRPr="00283750">
        <w:rPr>
          <w:color w:val="000000"/>
          <w:sz w:val="28"/>
          <w:szCs w:val="28"/>
          <w:shd w:val="clear" w:color="auto" w:fill="FFFFFF"/>
        </w:rPr>
        <w:t xml:space="preserve">негосударственные медицинские центры. </w:t>
      </w:r>
    </w:p>
    <w:p w:rsidR="002D52DA"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 xml:space="preserve">Благоустройство существующей территории представлено озелененными дворами, дорогами и проездами. </w:t>
      </w:r>
    </w:p>
    <w:p w:rsidR="000808C2" w:rsidRPr="00283750" w:rsidRDefault="000808C2" w:rsidP="00A213CE">
      <w:pPr>
        <w:widowControl/>
        <w:suppressAutoHyphens w:val="0"/>
        <w:spacing w:line="360" w:lineRule="auto"/>
        <w:ind w:firstLine="709"/>
        <w:rPr>
          <w:color w:val="000000"/>
          <w:sz w:val="28"/>
          <w:szCs w:val="28"/>
          <w:shd w:val="clear" w:color="auto" w:fill="FFFFFF"/>
        </w:rPr>
      </w:pPr>
      <w:proofErr w:type="gramStart"/>
      <w:r w:rsidRPr="00283750">
        <w:rPr>
          <w:color w:val="000000"/>
          <w:sz w:val="28"/>
          <w:szCs w:val="28"/>
          <w:shd w:val="clear" w:color="auto" w:fill="FFFFFF"/>
        </w:rPr>
        <w:t xml:space="preserve">Транспортная связь с городским центром осуществляется по улицам районного значения </w:t>
      </w:r>
      <w:r w:rsidR="002D52DA">
        <w:rPr>
          <w:color w:val="000000"/>
          <w:sz w:val="28"/>
          <w:szCs w:val="28"/>
          <w:shd w:val="clear" w:color="auto" w:fill="FFFFFF"/>
        </w:rPr>
        <w:t>–</w:t>
      </w:r>
      <w:r w:rsidRPr="00283750">
        <w:rPr>
          <w:color w:val="000000"/>
          <w:sz w:val="28"/>
          <w:szCs w:val="28"/>
          <w:shd w:val="clear" w:color="auto" w:fill="FFFFFF"/>
        </w:rPr>
        <w:t xml:space="preserve"> ул. Сельская, ул. Федора Тютчева, ул. Планетная, ул.</w:t>
      </w:r>
      <w:r w:rsidR="00A213CE">
        <w:rPr>
          <w:color w:val="000000"/>
          <w:sz w:val="28"/>
          <w:szCs w:val="28"/>
          <w:shd w:val="clear" w:color="auto" w:fill="FFFFFF"/>
        </w:rPr>
        <w:t> </w:t>
      </w:r>
      <w:r w:rsidRPr="00283750">
        <w:rPr>
          <w:color w:val="000000"/>
          <w:sz w:val="28"/>
          <w:szCs w:val="28"/>
          <w:shd w:val="clear" w:color="auto" w:fill="FFFFFF"/>
        </w:rPr>
        <w:t>Калининградская, далее по городским дорогам — ул. Куйбышева,</w:t>
      </w:r>
      <w:r w:rsidR="002D52DA">
        <w:rPr>
          <w:color w:val="000000"/>
          <w:sz w:val="28"/>
          <w:szCs w:val="28"/>
          <w:shd w:val="clear" w:color="auto" w:fill="FFFFFF"/>
        </w:rPr>
        <w:t xml:space="preserve"> </w:t>
      </w:r>
      <w:r w:rsidR="00A213CE">
        <w:rPr>
          <w:color w:val="000000"/>
          <w:sz w:val="28"/>
          <w:szCs w:val="28"/>
          <w:shd w:val="clear" w:color="auto" w:fill="FFFFFF"/>
        </w:rPr>
        <w:t>ул. </w:t>
      </w:r>
      <w:r w:rsidRPr="00283750">
        <w:rPr>
          <w:color w:val="000000"/>
          <w:sz w:val="28"/>
          <w:szCs w:val="28"/>
          <w:shd w:val="clear" w:color="auto" w:fill="FFFFFF"/>
        </w:rPr>
        <w:t xml:space="preserve">Панфилова, затем по городской магистрали </w:t>
      </w:r>
      <w:r w:rsidR="002D52DA">
        <w:rPr>
          <w:color w:val="000000"/>
          <w:sz w:val="28"/>
          <w:szCs w:val="28"/>
          <w:shd w:val="clear" w:color="auto" w:fill="FFFFFF"/>
        </w:rPr>
        <w:t>–</w:t>
      </w:r>
      <w:r w:rsidRPr="00283750">
        <w:rPr>
          <w:color w:val="000000"/>
          <w:sz w:val="28"/>
          <w:szCs w:val="28"/>
          <w:shd w:val="clear" w:color="auto" w:fill="FFFFFF"/>
        </w:rPr>
        <w:t xml:space="preserve"> ул. Богдана Хмельницкого, </w:t>
      </w:r>
      <w:r w:rsidRPr="00283750">
        <w:rPr>
          <w:color w:val="000000"/>
          <w:sz w:val="28"/>
          <w:szCs w:val="28"/>
          <w:shd w:val="clear" w:color="auto" w:fill="FFFFFF"/>
        </w:rPr>
        <w:lastRenderedPageBreak/>
        <w:t xml:space="preserve">далее по магистральной улице непрерывного движения </w:t>
      </w:r>
      <w:r w:rsidR="002D52DA">
        <w:rPr>
          <w:color w:val="000000"/>
          <w:sz w:val="28"/>
          <w:szCs w:val="28"/>
          <w:shd w:val="clear" w:color="auto" w:fill="FFFFFF"/>
        </w:rPr>
        <w:t>–</w:t>
      </w:r>
      <w:r w:rsidRPr="00283750">
        <w:rPr>
          <w:color w:val="000000"/>
          <w:sz w:val="28"/>
          <w:szCs w:val="28"/>
          <w:shd w:val="clear" w:color="auto" w:fill="FFFFFF"/>
        </w:rPr>
        <w:t xml:space="preserve"> </w:t>
      </w:r>
      <w:proofErr w:type="spellStart"/>
      <w:r w:rsidRPr="00283750">
        <w:rPr>
          <w:color w:val="000000"/>
          <w:sz w:val="28"/>
          <w:szCs w:val="28"/>
          <w:shd w:val="clear" w:color="auto" w:fill="FFFFFF"/>
        </w:rPr>
        <w:t>пр-кт</w:t>
      </w:r>
      <w:proofErr w:type="spellEnd"/>
      <w:r w:rsidRPr="00283750">
        <w:rPr>
          <w:color w:val="000000"/>
          <w:sz w:val="28"/>
          <w:szCs w:val="28"/>
          <w:shd w:val="clear" w:color="auto" w:fill="FFFFFF"/>
        </w:rPr>
        <w:t xml:space="preserve"> Ленинский, затем по магистральной улице центра </w:t>
      </w:r>
      <w:r w:rsidR="002D52DA">
        <w:rPr>
          <w:color w:val="000000"/>
          <w:sz w:val="28"/>
          <w:szCs w:val="28"/>
          <w:shd w:val="clear" w:color="auto" w:fill="FFFFFF"/>
        </w:rPr>
        <w:t>–</w:t>
      </w:r>
      <w:r w:rsidRPr="00283750">
        <w:rPr>
          <w:color w:val="000000"/>
          <w:sz w:val="28"/>
          <w:szCs w:val="28"/>
          <w:shd w:val="clear" w:color="auto" w:fill="FFFFFF"/>
        </w:rPr>
        <w:t xml:space="preserve"> ул. Степана Разина.</w:t>
      </w:r>
      <w:proofErr w:type="gramEnd"/>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Ближайшие расстояния от рассматриваемой территории до основных структурообразующих элементов города:</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w:t>
      </w:r>
      <w:r w:rsidR="00A213CE">
        <w:rPr>
          <w:color w:val="000000"/>
          <w:sz w:val="28"/>
          <w:szCs w:val="28"/>
          <w:shd w:val="clear" w:color="auto" w:fill="FFFFFF"/>
        </w:rPr>
        <w:t> </w:t>
      </w:r>
      <w:r w:rsidRPr="00283750">
        <w:rPr>
          <w:color w:val="000000"/>
          <w:sz w:val="28"/>
          <w:szCs w:val="28"/>
          <w:shd w:val="clear" w:color="auto" w:fill="FFFFFF"/>
        </w:rPr>
        <w:t>до центра города – 11,2 км;</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w:t>
      </w:r>
      <w:r w:rsidR="00A213CE">
        <w:rPr>
          <w:color w:val="000000"/>
          <w:sz w:val="28"/>
          <w:szCs w:val="28"/>
          <w:shd w:val="clear" w:color="auto" w:fill="FFFFFF"/>
        </w:rPr>
        <w:t> </w:t>
      </w:r>
      <w:r w:rsidRPr="00283750">
        <w:rPr>
          <w:color w:val="000000"/>
          <w:sz w:val="28"/>
          <w:szCs w:val="28"/>
          <w:shd w:val="clear" w:color="auto" w:fill="FFFFFF"/>
        </w:rPr>
        <w:t>до железнодорожного пассажирского вокзала – 10,4 км;</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w:t>
      </w:r>
      <w:r w:rsidR="00A213CE">
        <w:rPr>
          <w:color w:val="000000"/>
          <w:sz w:val="28"/>
          <w:szCs w:val="28"/>
          <w:shd w:val="clear" w:color="auto" w:fill="FFFFFF"/>
        </w:rPr>
        <w:t> </w:t>
      </w:r>
      <w:r w:rsidRPr="00283750">
        <w:rPr>
          <w:color w:val="000000"/>
          <w:sz w:val="28"/>
          <w:szCs w:val="28"/>
          <w:shd w:val="clear" w:color="auto" w:fill="FFFFFF"/>
        </w:rPr>
        <w:t>до центрального автовокзала – 12,3 км.</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В соответствии с приложением</w:t>
      </w:r>
      <w:proofErr w:type="gramStart"/>
      <w:r w:rsidRPr="00283750">
        <w:rPr>
          <w:color w:val="000000"/>
          <w:sz w:val="28"/>
          <w:szCs w:val="28"/>
          <w:shd w:val="clear" w:color="auto" w:fill="FFFFFF"/>
        </w:rPr>
        <w:t xml:space="preserve"> Б</w:t>
      </w:r>
      <w:proofErr w:type="gramEnd"/>
      <w:r w:rsidRPr="00283750">
        <w:rPr>
          <w:color w:val="000000"/>
          <w:sz w:val="28"/>
          <w:szCs w:val="28"/>
          <w:shd w:val="clear" w:color="auto" w:fill="FFFFFF"/>
        </w:rPr>
        <w:t xml:space="preserve"> СП 42.13330.2016 </w:t>
      </w:r>
      <w:r w:rsidR="002D52DA">
        <w:rPr>
          <w:color w:val="000000"/>
          <w:sz w:val="28"/>
          <w:szCs w:val="28"/>
          <w:shd w:val="clear" w:color="auto" w:fill="FFFFFF"/>
        </w:rPr>
        <w:t>о</w:t>
      </w:r>
      <w:r w:rsidRPr="00283750">
        <w:rPr>
          <w:color w:val="000000"/>
          <w:sz w:val="28"/>
          <w:szCs w:val="28"/>
          <w:shd w:val="clear" w:color="auto" w:fill="FFFFFF"/>
        </w:rPr>
        <w:t>сновными показателями плотности застройки являются коэффициент застройки и коэффициент плотности застройки. Согласно примеч</w:t>
      </w:r>
      <w:r w:rsidR="002D52DA">
        <w:rPr>
          <w:color w:val="000000"/>
          <w:sz w:val="28"/>
          <w:szCs w:val="28"/>
          <w:shd w:val="clear" w:color="auto" w:fill="FFFFFF"/>
        </w:rPr>
        <w:t>анию</w:t>
      </w:r>
      <w:r w:rsidRPr="00283750">
        <w:rPr>
          <w:color w:val="000000"/>
          <w:sz w:val="28"/>
          <w:szCs w:val="28"/>
          <w:shd w:val="clear" w:color="auto" w:fill="FFFFFF"/>
        </w:rPr>
        <w:t xml:space="preserve"> 3 к табл</w:t>
      </w:r>
      <w:r w:rsidR="002D52DA">
        <w:rPr>
          <w:color w:val="000000"/>
          <w:sz w:val="28"/>
          <w:szCs w:val="28"/>
          <w:shd w:val="clear" w:color="auto" w:fill="FFFFFF"/>
        </w:rPr>
        <w:t>ице</w:t>
      </w:r>
      <w:r w:rsidRPr="00283750">
        <w:rPr>
          <w:color w:val="000000"/>
          <w:sz w:val="28"/>
          <w:szCs w:val="28"/>
          <w:shd w:val="clear" w:color="auto" w:fill="FFFFFF"/>
        </w:rPr>
        <w:t xml:space="preserve"> Б1 приложения</w:t>
      </w:r>
      <w:proofErr w:type="gramStart"/>
      <w:r w:rsidRPr="00283750">
        <w:rPr>
          <w:color w:val="000000"/>
          <w:sz w:val="28"/>
          <w:szCs w:val="28"/>
          <w:shd w:val="clear" w:color="auto" w:fill="FFFFFF"/>
        </w:rPr>
        <w:t xml:space="preserve"> Б</w:t>
      </w:r>
      <w:proofErr w:type="gramEnd"/>
      <w:r w:rsidRPr="00283750">
        <w:rPr>
          <w:color w:val="000000"/>
          <w:sz w:val="28"/>
          <w:szCs w:val="28"/>
          <w:shd w:val="clear" w:color="auto" w:fill="FFFFFF"/>
        </w:rPr>
        <w:t xml:space="preserve"> СП 42.13330.2016 границами кварталов являются красные линии.</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 xml:space="preserve">Площадь территории </w:t>
      </w:r>
      <w:r w:rsidR="005B4BF0">
        <w:rPr>
          <w:color w:val="000000"/>
          <w:sz w:val="28"/>
          <w:szCs w:val="28"/>
          <w:shd w:val="clear" w:color="auto" w:fill="FFFFFF"/>
        </w:rPr>
        <w:t>квартала</w:t>
      </w:r>
      <w:r w:rsidRPr="00283750">
        <w:rPr>
          <w:color w:val="000000"/>
          <w:sz w:val="28"/>
          <w:szCs w:val="28"/>
          <w:shd w:val="clear" w:color="auto" w:fill="FFFFFF"/>
        </w:rPr>
        <w:t xml:space="preserve"> в красных линиях</w:t>
      </w:r>
      <w:r w:rsidR="002D52DA">
        <w:rPr>
          <w:color w:val="000000"/>
          <w:sz w:val="28"/>
          <w:szCs w:val="28"/>
          <w:shd w:val="clear" w:color="auto" w:fill="FFFFFF"/>
        </w:rPr>
        <w:t>,</w:t>
      </w:r>
      <w:r w:rsidRPr="00283750">
        <w:rPr>
          <w:color w:val="000000"/>
          <w:sz w:val="28"/>
          <w:szCs w:val="28"/>
          <w:shd w:val="clear" w:color="auto" w:fill="FFFFFF"/>
        </w:rPr>
        <w:t xml:space="preserve"> согласно ранее утвержденной документации</w:t>
      </w:r>
      <w:r w:rsidR="005B4BF0">
        <w:rPr>
          <w:color w:val="000000"/>
          <w:sz w:val="28"/>
          <w:szCs w:val="28"/>
          <w:shd w:val="clear" w:color="auto" w:fill="FFFFFF"/>
        </w:rPr>
        <w:t>,</w:t>
      </w:r>
      <w:r w:rsidRPr="00283750">
        <w:rPr>
          <w:color w:val="000000"/>
          <w:sz w:val="28"/>
          <w:szCs w:val="28"/>
          <w:shd w:val="clear" w:color="auto" w:fill="FFFFFF"/>
        </w:rPr>
        <w:t xml:space="preserve"> составляет 60 га.</w:t>
      </w:r>
    </w:p>
    <w:p w:rsidR="000808C2" w:rsidRPr="00283750" w:rsidRDefault="000808C2" w:rsidP="00A213CE">
      <w:pPr>
        <w:widowControl/>
        <w:suppressAutoHyphens w:val="0"/>
        <w:spacing w:line="360" w:lineRule="auto"/>
        <w:ind w:firstLine="709"/>
        <w:rPr>
          <w:color w:val="000000"/>
          <w:sz w:val="28"/>
          <w:szCs w:val="28"/>
          <w:shd w:val="clear" w:color="auto" w:fill="FFFFFF"/>
        </w:rPr>
      </w:pPr>
      <w:proofErr w:type="gramStart"/>
      <w:r w:rsidRPr="00283750">
        <w:rPr>
          <w:color w:val="000000"/>
          <w:sz w:val="28"/>
          <w:szCs w:val="28"/>
          <w:shd w:val="clear" w:color="auto" w:fill="FFFFFF"/>
        </w:rPr>
        <w:t>С учетом красных линий, устанавливаемых постановлением администрации городского округа город Воронеж от 13.11.2020 № 1085 «Об утверждении документации по планировке территории участка линейного объекта для реконструкции и строительства автодорог в квартале, ограниченном ул. Богатырская, ул. Планетная, ул. Ф. Тютчева и ул. Сельская в городском округе город Воронеж»</w:t>
      </w:r>
      <w:r w:rsidR="005B4BF0">
        <w:rPr>
          <w:color w:val="000000"/>
          <w:sz w:val="28"/>
          <w:szCs w:val="28"/>
          <w:shd w:val="clear" w:color="auto" w:fill="FFFFFF"/>
        </w:rPr>
        <w:t>,</w:t>
      </w:r>
      <w:r w:rsidRPr="00283750">
        <w:rPr>
          <w:color w:val="000000"/>
          <w:sz w:val="28"/>
          <w:szCs w:val="28"/>
          <w:shd w:val="clear" w:color="auto" w:fill="FFFFFF"/>
        </w:rPr>
        <w:t xml:space="preserve"> площадь территории квартала в красных линиях уменьшилась на 0,34 га и составляет 59,66 га.</w:t>
      </w:r>
      <w:proofErr w:type="gramEnd"/>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На момент подготовки изменений в документацию по планировке территории интенсивность использования территории следующая:</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w:t>
      </w:r>
      <w:r w:rsidR="00A213CE">
        <w:rPr>
          <w:color w:val="000000"/>
          <w:sz w:val="28"/>
          <w:szCs w:val="28"/>
          <w:shd w:val="clear" w:color="auto" w:fill="FFFFFF"/>
        </w:rPr>
        <w:t> </w:t>
      </w:r>
      <w:r w:rsidRPr="00283750">
        <w:rPr>
          <w:color w:val="000000"/>
          <w:sz w:val="28"/>
          <w:szCs w:val="28"/>
          <w:shd w:val="clear" w:color="auto" w:fill="FFFFFF"/>
        </w:rPr>
        <w:t>площадь квартала в красных линия – 59,66 га;</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w:t>
      </w:r>
      <w:r w:rsidR="00A213CE">
        <w:rPr>
          <w:color w:val="000000"/>
          <w:sz w:val="28"/>
          <w:szCs w:val="28"/>
          <w:shd w:val="clear" w:color="auto" w:fill="FFFFFF"/>
        </w:rPr>
        <w:t> </w:t>
      </w:r>
      <w:r w:rsidRPr="00283750">
        <w:rPr>
          <w:color w:val="000000"/>
          <w:sz w:val="28"/>
          <w:szCs w:val="28"/>
          <w:shd w:val="clear" w:color="auto" w:fill="FFFFFF"/>
        </w:rPr>
        <w:t>площадь застройки – 67151,44 кв. м;</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w:t>
      </w:r>
      <w:r w:rsidR="00A213CE">
        <w:rPr>
          <w:color w:val="000000"/>
          <w:sz w:val="28"/>
          <w:szCs w:val="28"/>
          <w:shd w:val="clear" w:color="auto" w:fill="FFFFFF"/>
        </w:rPr>
        <w:t> </w:t>
      </w:r>
      <w:r w:rsidRPr="00283750">
        <w:rPr>
          <w:color w:val="000000"/>
          <w:sz w:val="28"/>
          <w:szCs w:val="28"/>
          <w:shd w:val="clear" w:color="auto" w:fill="FFFFFF"/>
        </w:rPr>
        <w:t>коэффициент застройки – 0,11;</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w:t>
      </w:r>
      <w:r w:rsidR="00A213CE">
        <w:rPr>
          <w:color w:val="000000"/>
          <w:sz w:val="28"/>
          <w:szCs w:val="28"/>
          <w:shd w:val="clear" w:color="auto" w:fill="FFFFFF"/>
        </w:rPr>
        <w:t> </w:t>
      </w:r>
      <w:r w:rsidRPr="00283750">
        <w:rPr>
          <w:color w:val="000000"/>
          <w:sz w:val="28"/>
          <w:szCs w:val="28"/>
          <w:shd w:val="clear" w:color="auto" w:fill="FFFFFF"/>
        </w:rPr>
        <w:t>суммарная поэтажная площадь – 460034,35 кв. м;</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w:t>
      </w:r>
      <w:r w:rsidR="00A213CE">
        <w:rPr>
          <w:color w:val="000000"/>
          <w:sz w:val="28"/>
          <w:szCs w:val="28"/>
          <w:shd w:val="clear" w:color="auto" w:fill="FFFFFF"/>
        </w:rPr>
        <w:t> </w:t>
      </w:r>
      <w:r w:rsidRPr="00283750">
        <w:rPr>
          <w:color w:val="000000"/>
          <w:sz w:val="28"/>
          <w:szCs w:val="28"/>
          <w:shd w:val="clear" w:color="auto" w:fill="FFFFFF"/>
        </w:rPr>
        <w:t>коэффициент плотности застройки – 0,77;</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w:t>
      </w:r>
      <w:r w:rsidR="00A213CE">
        <w:rPr>
          <w:color w:val="000000"/>
          <w:sz w:val="28"/>
          <w:szCs w:val="28"/>
          <w:shd w:val="clear" w:color="auto" w:fill="FFFFFF"/>
        </w:rPr>
        <w:t> </w:t>
      </w:r>
      <w:r w:rsidRPr="00283750">
        <w:rPr>
          <w:color w:val="000000"/>
          <w:sz w:val="28"/>
          <w:szCs w:val="28"/>
          <w:shd w:val="clear" w:color="auto" w:fill="FFFFFF"/>
        </w:rPr>
        <w:t>общая площадь квартир – 293016,47 кв. м;</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lastRenderedPageBreak/>
        <w:t>-</w:t>
      </w:r>
      <w:r w:rsidR="00A213CE">
        <w:rPr>
          <w:color w:val="000000"/>
          <w:sz w:val="28"/>
          <w:szCs w:val="28"/>
          <w:shd w:val="clear" w:color="auto" w:fill="FFFFFF"/>
        </w:rPr>
        <w:t> </w:t>
      </w:r>
      <w:r w:rsidRPr="00283750">
        <w:rPr>
          <w:color w:val="000000"/>
          <w:sz w:val="28"/>
          <w:szCs w:val="28"/>
          <w:shd w:val="clear" w:color="auto" w:fill="FFFFFF"/>
        </w:rPr>
        <w:t>население (из расчета площади жилья на 1 чел. 30 кв. м) – 9767 чел.;</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w:t>
      </w:r>
      <w:r w:rsidR="00A213CE">
        <w:rPr>
          <w:color w:val="000000"/>
          <w:sz w:val="28"/>
          <w:szCs w:val="28"/>
          <w:shd w:val="clear" w:color="auto" w:fill="FFFFFF"/>
        </w:rPr>
        <w:t> </w:t>
      </w:r>
      <w:r w:rsidRPr="00283750">
        <w:rPr>
          <w:color w:val="000000"/>
          <w:sz w:val="28"/>
          <w:szCs w:val="28"/>
          <w:shd w:val="clear" w:color="auto" w:fill="FFFFFF"/>
        </w:rPr>
        <w:t>плотность населения – 164 чел./</w:t>
      </w:r>
      <w:proofErr w:type="gramStart"/>
      <w:r w:rsidRPr="00283750">
        <w:rPr>
          <w:color w:val="000000"/>
          <w:sz w:val="28"/>
          <w:szCs w:val="28"/>
          <w:shd w:val="clear" w:color="auto" w:fill="FFFFFF"/>
        </w:rPr>
        <w:t>га</w:t>
      </w:r>
      <w:proofErr w:type="gramEnd"/>
      <w:r w:rsidRPr="00283750">
        <w:rPr>
          <w:color w:val="000000"/>
          <w:sz w:val="28"/>
          <w:szCs w:val="28"/>
          <w:shd w:val="clear" w:color="auto" w:fill="FFFFFF"/>
        </w:rPr>
        <w:t>.</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Внесение изменений в документацию по планировке территории, расположенной в границах улиц Федора Тютчева, Сельская, автомобильной дороги М-4 «Дон» в городском округе город Воронеж</w:t>
      </w:r>
      <w:r w:rsidR="005B4BF0">
        <w:rPr>
          <w:color w:val="000000"/>
          <w:sz w:val="28"/>
          <w:szCs w:val="28"/>
          <w:shd w:val="clear" w:color="auto" w:fill="FFFFFF"/>
        </w:rPr>
        <w:t>,</w:t>
      </w:r>
      <w:r w:rsidRPr="00283750">
        <w:rPr>
          <w:color w:val="000000"/>
          <w:sz w:val="28"/>
          <w:szCs w:val="28"/>
          <w:shd w:val="clear" w:color="auto" w:fill="FFFFFF"/>
        </w:rPr>
        <w:t xml:space="preserve"> осуществляется в целях уточнения параметров застройки территории, установленных ранее утвержденной документацией, а именно: поз</w:t>
      </w:r>
      <w:r w:rsidR="00C22F80">
        <w:rPr>
          <w:color w:val="000000"/>
          <w:sz w:val="28"/>
          <w:szCs w:val="28"/>
          <w:shd w:val="clear" w:color="auto" w:fill="FFFFFF"/>
        </w:rPr>
        <w:t>иция</w:t>
      </w:r>
      <w:r w:rsidRPr="00283750">
        <w:rPr>
          <w:color w:val="000000"/>
          <w:sz w:val="28"/>
          <w:szCs w:val="28"/>
          <w:shd w:val="clear" w:color="auto" w:fill="FFFFFF"/>
        </w:rPr>
        <w:t xml:space="preserve"> 45, поз</w:t>
      </w:r>
      <w:r w:rsidR="00C22F80">
        <w:rPr>
          <w:color w:val="000000"/>
          <w:sz w:val="28"/>
          <w:szCs w:val="28"/>
          <w:shd w:val="clear" w:color="auto" w:fill="FFFFFF"/>
        </w:rPr>
        <w:t>иция 25, позиция</w:t>
      </w:r>
      <w:r w:rsidRPr="00283750">
        <w:rPr>
          <w:color w:val="000000"/>
          <w:sz w:val="28"/>
          <w:szCs w:val="28"/>
          <w:shd w:val="clear" w:color="auto" w:fill="FFFFFF"/>
        </w:rPr>
        <w:t xml:space="preserve"> 26, поз</w:t>
      </w:r>
      <w:r w:rsidR="00C22F80">
        <w:rPr>
          <w:color w:val="000000"/>
          <w:sz w:val="28"/>
          <w:szCs w:val="28"/>
          <w:shd w:val="clear" w:color="auto" w:fill="FFFFFF"/>
        </w:rPr>
        <w:t>иция</w:t>
      </w:r>
      <w:r w:rsidRPr="00283750">
        <w:rPr>
          <w:color w:val="000000"/>
          <w:sz w:val="28"/>
          <w:szCs w:val="28"/>
          <w:shd w:val="clear" w:color="auto" w:fill="FFFFFF"/>
        </w:rPr>
        <w:t xml:space="preserve"> 35, поз</w:t>
      </w:r>
      <w:r w:rsidR="00C22F80">
        <w:rPr>
          <w:color w:val="000000"/>
          <w:sz w:val="28"/>
          <w:szCs w:val="28"/>
          <w:shd w:val="clear" w:color="auto" w:fill="FFFFFF"/>
        </w:rPr>
        <w:t>иция</w:t>
      </w:r>
      <w:r w:rsidRPr="00283750">
        <w:rPr>
          <w:color w:val="000000"/>
          <w:sz w:val="28"/>
          <w:szCs w:val="28"/>
          <w:shd w:val="clear" w:color="auto" w:fill="FFFFFF"/>
        </w:rPr>
        <w:t xml:space="preserve"> 38, поз</w:t>
      </w:r>
      <w:r w:rsidR="00C22F80">
        <w:rPr>
          <w:color w:val="000000"/>
          <w:sz w:val="28"/>
          <w:szCs w:val="28"/>
          <w:shd w:val="clear" w:color="auto" w:fill="FFFFFF"/>
        </w:rPr>
        <w:t>иция</w:t>
      </w:r>
      <w:r w:rsidRPr="00283750">
        <w:rPr>
          <w:color w:val="000000"/>
          <w:sz w:val="28"/>
          <w:szCs w:val="28"/>
          <w:shd w:val="clear" w:color="auto" w:fill="FFFFFF"/>
        </w:rPr>
        <w:t xml:space="preserve"> 39, поз</w:t>
      </w:r>
      <w:r w:rsidR="00C22F80">
        <w:rPr>
          <w:color w:val="000000"/>
          <w:sz w:val="28"/>
          <w:szCs w:val="28"/>
          <w:shd w:val="clear" w:color="auto" w:fill="FFFFFF"/>
        </w:rPr>
        <w:t>иция</w:t>
      </w:r>
      <w:r w:rsidRPr="00283750">
        <w:rPr>
          <w:color w:val="000000"/>
          <w:sz w:val="28"/>
          <w:szCs w:val="28"/>
          <w:shd w:val="clear" w:color="auto" w:fill="FFFFFF"/>
        </w:rPr>
        <w:t xml:space="preserve"> 40.</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Кроме того, в границах рассматриваемой территории планируется размещение ресторана на 50 чел</w:t>
      </w:r>
      <w:r w:rsidR="00C22F80">
        <w:rPr>
          <w:color w:val="000000"/>
          <w:sz w:val="28"/>
          <w:szCs w:val="28"/>
          <w:shd w:val="clear" w:color="auto" w:fill="FFFFFF"/>
        </w:rPr>
        <w:t>овек</w:t>
      </w:r>
      <w:r w:rsidRPr="00283750">
        <w:rPr>
          <w:color w:val="000000"/>
          <w:sz w:val="28"/>
          <w:szCs w:val="28"/>
          <w:shd w:val="clear" w:color="auto" w:fill="FFFFFF"/>
        </w:rPr>
        <w:t xml:space="preserve"> (поз</w:t>
      </w:r>
      <w:r w:rsidR="00C22F80">
        <w:rPr>
          <w:color w:val="000000"/>
          <w:sz w:val="28"/>
          <w:szCs w:val="28"/>
          <w:shd w:val="clear" w:color="auto" w:fill="FFFFFF"/>
        </w:rPr>
        <w:t>иция</w:t>
      </w:r>
      <w:r w:rsidRPr="00283750">
        <w:rPr>
          <w:color w:val="000000"/>
          <w:sz w:val="28"/>
          <w:szCs w:val="28"/>
          <w:shd w:val="clear" w:color="auto" w:fill="FFFFFF"/>
        </w:rPr>
        <w:t xml:space="preserve"> 46), гостиницы на 50 номеров (поз</w:t>
      </w:r>
      <w:r w:rsidR="00C22F80">
        <w:rPr>
          <w:color w:val="000000"/>
          <w:sz w:val="28"/>
          <w:szCs w:val="28"/>
          <w:shd w:val="clear" w:color="auto" w:fill="FFFFFF"/>
        </w:rPr>
        <w:t>иция</w:t>
      </w:r>
      <w:r w:rsidRPr="00283750">
        <w:rPr>
          <w:color w:val="000000"/>
          <w:sz w:val="28"/>
          <w:szCs w:val="28"/>
          <w:shd w:val="clear" w:color="auto" w:fill="FFFFFF"/>
        </w:rPr>
        <w:t xml:space="preserve"> 47).</w:t>
      </w:r>
    </w:p>
    <w:p w:rsidR="005B4BF0" w:rsidRDefault="000808C2" w:rsidP="00A213CE">
      <w:pPr>
        <w:widowControl/>
        <w:suppressAutoHyphens w:val="0"/>
        <w:spacing w:line="360" w:lineRule="auto"/>
        <w:ind w:firstLine="709"/>
        <w:jc w:val="center"/>
        <w:rPr>
          <w:color w:val="000000"/>
          <w:sz w:val="28"/>
          <w:szCs w:val="28"/>
          <w:shd w:val="clear" w:color="auto" w:fill="FFFFFF"/>
        </w:rPr>
      </w:pPr>
      <w:r w:rsidRPr="00A03624">
        <w:rPr>
          <w:color w:val="000000"/>
          <w:sz w:val="28"/>
          <w:szCs w:val="28"/>
          <w:shd w:val="clear" w:color="auto" w:fill="FFFFFF"/>
        </w:rPr>
        <w:t>Жилищное строительство</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При разработке документации по планировке территории на отдельный участок, занимающий часть территории жилого 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района в целом.</w:t>
      </w:r>
    </w:p>
    <w:p w:rsidR="000808C2" w:rsidRDefault="000808C2" w:rsidP="00A213CE">
      <w:pPr>
        <w:widowControl/>
        <w:suppressAutoHyphens w:val="0"/>
        <w:spacing w:line="240" w:lineRule="auto"/>
        <w:ind w:firstLine="0"/>
        <w:jc w:val="right"/>
        <w:rPr>
          <w:color w:val="000000"/>
          <w:sz w:val="28"/>
          <w:szCs w:val="28"/>
          <w:shd w:val="clear" w:color="auto" w:fill="FFFFFF"/>
        </w:rPr>
      </w:pPr>
      <w:r w:rsidRPr="00283750">
        <w:rPr>
          <w:color w:val="000000"/>
          <w:sz w:val="28"/>
          <w:szCs w:val="28"/>
          <w:shd w:val="clear" w:color="auto" w:fill="FFFFFF"/>
        </w:rPr>
        <w:t>Таблица № 1</w:t>
      </w:r>
    </w:p>
    <w:p w:rsidR="00A213CE" w:rsidRDefault="00A213CE" w:rsidP="00A213CE">
      <w:pPr>
        <w:widowControl/>
        <w:suppressAutoHyphens w:val="0"/>
        <w:spacing w:line="240" w:lineRule="auto"/>
        <w:ind w:firstLine="0"/>
        <w:jc w:val="center"/>
        <w:rPr>
          <w:color w:val="000000"/>
          <w:sz w:val="28"/>
          <w:szCs w:val="28"/>
          <w:shd w:val="clear" w:color="auto" w:fill="FFFFFF"/>
        </w:rPr>
      </w:pPr>
      <w:r w:rsidRPr="00283750">
        <w:rPr>
          <w:color w:val="000000"/>
          <w:sz w:val="28"/>
          <w:szCs w:val="28"/>
          <w:shd w:val="clear" w:color="auto" w:fill="FFFFFF"/>
        </w:rPr>
        <w:t>Ведомость</w:t>
      </w:r>
      <w:r w:rsidRPr="00283750">
        <w:rPr>
          <w:sz w:val="28"/>
          <w:szCs w:val="28"/>
        </w:rPr>
        <w:t xml:space="preserve"> </w:t>
      </w:r>
      <w:r w:rsidRPr="00283750">
        <w:rPr>
          <w:color w:val="000000"/>
          <w:sz w:val="28"/>
          <w:szCs w:val="28"/>
          <w:shd w:val="clear" w:color="auto" w:fill="FFFFFF"/>
        </w:rPr>
        <w:t>объектов капитального строительства,</w:t>
      </w:r>
    </w:p>
    <w:p w:rsidR="00A213CE" w:rsidRPr="00283750" w:rsidRDefault="00A213CE" w:rsidP="00A213CE">
      <w:pPr>
        <w:widowControl/>
        <w:suppressAutoHyphens w:val="0"/>
        <w:spacing w:line="240" w:lineRule="auto"/>
        <w:ind w:firstLine="0"/>
        <w:jc w:val="center"/>
        <w:rPr>
          <w:color w:val="000000"/>
          <w:sz w:val="28"/>
          <w:szCs w:val="28"/>
          <w:shd w:val="clear" w:color="auto" w:fill="FFFFFF"/>
        </w:rPr>
      </w:pPr>
      <w:proofErr w:type="gramStart"/>
      <w:r w:rsidRPr="00283750">
        <w:rPr>
          <w:color w:val="000000"/>
          <w:sz w:val="28"/>
          <w:szCs w:val="28"/>
          <w:shd w:val="clear" w:color="auto" w:fill="FFFFFF"/>
        </w:rPr>
        <w:t>планируемых к размещению в грани</w:t>
      </w:r>
      <w:r>
        <w:rPr>
          <w:color w:val="000000"/>
          <w:sz w:val="28"/>
          <w:szCs w:val="28"/>
          <w:shd w:val="clear" w:color="auto" w:fill="FFFFFF"/>
        </w:rPr>
        <w:t>цах рассматриваемой территории</w:t>
      </w:r>
      <w:proofErr w:type="gramEnd"/>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07"/>
        <w:gridCol w:w="1309"/>
        <w:gridCol w:w="1188"/>
        <w:gridCol w:w="1353"/>
        <w:gridCol w:w="1126"/>
        <w:gridCol w:w="1501"/>
        <w:gridCol w:w="1185"/>
      </w:tblGrid>
      <w:tr w:rsidR="00C22F80" w:rsidRPr="00A213CE" w:rsidTr="00A213CE">
        <w:trPr>
          <w:cantSplit/>
          <w:trHeight w:val="645"/>
          <w:tblHeader/>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Наименование</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Этажность</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S застр</w:t>
            </w:r>
            <w:r w:rsidR="00C22F80" w:rsidRPr="00A213CE">
              <w:rPr>
                <w:color w:val="000000"/>
                <w:sz w:val="24"/>
                <w:szCs w:val="24"/>
              </w:rPr>
              <w:t>ойки</w:t>
            </w:r>
            <w:r w:rsidRPr="00A213CE">
              <w:rPr>
                <w:color w:val="000000"/>
                <w:sz w:val="24"/>
                <w:szCs w:val="24"/>
              </w:rPr>
              <w:t>, кв. м</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S суммарная*, кв. м</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 xml:space="preserve">S </w:t>
            </w:r>
            <w:proofErr w:type="gramStart"/>
            <w:r w:rsidRPr="00A213CE">
              <w:rPr>
                <w:color w:val="000000"/>
                <w:sz w:val="24"/>
                <w:szCs w:val="24"/>
              </w:rPr>
              <w:t>общая</w:t>
            </w:r>
            <w:proofErr w:type="gramEnd"/>
            <w:r w:rsidRPr="00A213CE">
              <w:rPr>
                <w:color w:val="000000"/>
                <w:sz w:val="24"/>
                <w:szCs w:val="24"/>
              </w:rPr>
              <w:t xml:space="preserve"> квартир, кв. м</w:t>
            </w:r>
          </w:p>
        </w:tc>
        <w:tc>
          <w:tcPr>
            <w:tcW w:w="784" w:type="pct"/>
            <w:shd w:val="clear" w:color="auto" w:fill="auto"/>
            <w:vAlign w:val="center"/>
            <w:hideMark/>
          </w:tcPr>
          <w:p w:rsidR="00C22F80"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Кол-во квартир/</w:t>
            </w:r>
          </w:p>
          <w:p w:rsidR="000808C2" w:rsidRPr="00A213CE" w:rsidRDefault="00C22F80" w:rsidP="00A213CE">
            <w:pPr>
              <w:widowControl/>
              <w:suppressAutoHyphens w:val="0"/>
              <w:spacing w:line="240" w:lineRule="auto"/>
              <w:ind w:firstLine="0"/>
              <w:jc w:val="center"/>
              <w:rPr>
                <w:color w:val="000000"/>
                <w:sz w:val="24"/>
                <w:szCs w:val="24"/>
              </w:rPr>
            </w:pPr>
            <w:r w:rsidRPr="00A213CE">
              <w:rPr>
                <w:color w:val="000000"/>
                <w:sz w:val="24"/>
                <w:szCs w:val="24"/>
              </w:rPr>
              <w:t>м</w:t>
            </w:r>
            <w:r w:rsidR="000808C2" w:rsidRPr="00A213CE">
              <w:rPr>
                <w:color w:val="000000"/>
                <w:sz w:val="24"/>
                <w:szCs w:val="24"/>
              </w:rPr>
              <w:t>ест/</w:t>
            </w:r>
            <w:proofErr w:type="spellStart"/>
            <w:r w:rsidR="000808C2" w:rsidRPr="00A213CE">
              <w:rPr>
                <w:color w:val="000000"/>
                <w:sz w:val="24"/>
                <w:szCs w:val="24"/>
              </w:rPr>
              <w:t>машино</w:t>
            </w:r>
            <w:proofErr w:type="spellEnd"/>
            <w:r w:rsidR="000808C2" w:rsidRPr="00A213CE">
              <w:rPr>
                <w:color w:val="000000"/>
                <w:sz w:val="24"/>
                <w:szCs w:val="24"/>
              </w:rPr>
              <w:t>-мест</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Население</w:t>
            </w: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bCs/>
                <w:color w:val="000000"/>
                <w:sz w:val="24"/>
                <w:szCs w:val="24"/>
              </w:rPr>
            </w:pPr>
            <w:r w:rsidRPr="00A213CE">
              <w:rPr>
                <w:bCs/>
                <w:color w:val="000000"/>
                <w:sz w:val="24"/>
                <w:szCs w:val="24"/>
              </w:rPr>
              <w:t>Многоквартирные жилые здания</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Многоэтажный многоквартирный жилой дом (позиция 25)</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18</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1713,9</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24835</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19260</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396</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642</w:t>
            </w: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Многоквартирный многоэтажный жилой дом (позиция 26)</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26</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868,05</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18451,51</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12590,4</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249</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420</w:t>
            </w: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lastRenderedPageBreak/>
              <w:t>Многоквартирный многоэтажный жилой дом (позиция 29)</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переменной этажности 14-25</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1941,98</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36897,62</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27673,22</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922</w:t>
            </w: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Многоквартирный многоэтажный жилой дом (позиция 30)</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переменной этажности 14-25</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1942,24</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36902,56</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27676,92</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923</w:t>
            </w: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Многоквартирный многоэтажный жилой дом (позиция 31)</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переменной этажности 14-25</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1942,24</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36902,56</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27676,92</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923</w:t>
            </w: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Многоквартирный многоэтажный жилой дом (позици</w:t>
            </w:r>
            <w:r w:rsidR="00C22F80" w:rsidRPr="00A213CE">
              <w:rPr>
                <w:color w:val="000000"/>
                <w:sz w:val="24"/>
                <w:szCs w:val="24"/>
              </w:rPr>
              <w:t>я</w:t>
            </w:r>
            <w:r w:rsidRPr="00A213CE">
              <w:rPr>
                <w:color w:val="000000"/>
                <w:sz w:val="24"/>
                <w:szCs w:val="24"/>
              </w:rPr>
              <w:t xml:space="preserve"> 32)</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переменной этажности 14-25</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2851,9</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54186,1</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38602,58</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1287</w:t>
            </w:r>
          </w:p>
        </w:tc>
      </w:tr>
      <w:tr w:rsidR="00C22F80" w:rsidRPr="00A213CE" w:rsidTr="00A213CE">
        <w:trPr>
          <w:cantSplit/>
          <w:trHeight w:val="960"/>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Встроенно-пристроенное детское дошкольное учреждение на 150 мест (позици</w:t>
            </w:r>
            <w:r w:rsidR="00C22F80" w:rsidRPr="00A213CE">
              <w:rPr>
                <w:color w:val="000000"/>
                <w:sz w:val="24"/>
                <w:szCs w:val="24"/>
              </w:rPr>
              <w:t>я</w:t>
            </w:r>
            <w:r w:rsidRPr="00A213CE">
              <w:rPr>
                <w:color w:val="000000"/>
                <w:sz w:val="24"/>
                <w:szCs w:val="24"/>
              </w:rPr>
              <w:t xml:space="preserve"> 32а)</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w:t>
            </w:r>
          </w:p>
        </w:tc>
        <w:tc>
          <w:tcPr>
            <w:tcW w:w="621" w:type="pct"/>
            <w:shd w:val="clear" w:color="auto" w:fill="auto"/>
            <w:vAlign w:val="center"/>
            <w:hideMark/>
          </w:tcPr>
          <w:p w:rsidR="00C22F80" w:rsidRPr="00A213CE" w:rsidRDefault="00C22F80" w:rsidP="00A213CE">
            <w:pPr>
              <w:widowControl/>
              <w:suppressAutoHyphens w:val="0"/>
              <w:spacing w:line="240" w:lineRule="auto"/>
              <w:ind w:firstLine="0"/>
              <w:jc w:val="center"/>
              <w:rPr>
                <w:color w:val="000000"/>
                <w:sz w:val="24"/>
                <w:szCs w:val="24"/>
              </w:rPr>
            </w:pPr>
            <w:r w:rsidRPr="00A213CE">
              <w:rPr>
                <w:color w:val="000000"/>
                <w:sz w:val="24"/>
                <w:szCs w:val="24"/>
              </w:rPr>
              <w:t>1358</w:t>
            </w:r>
          </w:p>
          <w:p w:rsidR="000808C2" w:rsidRPr="00A213CE" w:rsidRDefault="000808C2" w:rsidP="00A213CE">
            <w:pPr>
              <w:widowControl/>
              <w:suppressAutoHyphens w:val="0"/>
              <w:spacing w:line="240" w:lineRule="auto"/>
              <w:ind w:firstLine="0"/>
              <w:jc w:val="center"/>
              <w:rPr>
                <w:color w:val="000000"/>
                <w:sz w:val="24"/>
                <w:szCs w:val="24"/>
                <w:highlight w:val="yellow"/>
              </w:rPr>
            </w:pPr>
            <w:r w:rsidRPr="00A213CE">
              <w:rPr>
                <w:color w:val="000000"/>
                <w:sz w:val="24"/>
                <w:szCs w:val="24"/>
              </w:rPr>
              <w:t>в том числе</w:t>
            </w:r>
          </w:p>
        </w:tc>
        <w:tc>
          <w:tcPr>
            <w:tcW w:w="707" w:type="pct"/>
            <w:shd w:val="clear" w:color="auto" w:fill="auto"/>
            <w:vAlign w:val="center"/>
            <w:hideMark/>
          </w:tcPr>
          <w:p w:rsidR="000808C2" w:rsidRPr="00A213CE" w:rsidRDefault="00C1698E" w:rsidP="00A213CE">
            <w:pPr>
              <w:widowControl/>
              <w:suppressAutoHyphens w:val="0"/>
              <w:spacing w:line="240" w:lineRule="auto"/>
              <w:ind w:firstLine="0"/>
              <w:jc w:val="center"/>
              <w:rPr>
                <w:color w:val="000000"/>
                <w:sz w:val="24"/>
                <w:szCs w:val="24"/>
              </w:rPr>
            </w:pPr>
            <w:r w:rsidRPr="00A213CE">
              <w:rPr>
                <w:color w:val="000000"/>
                <w:sz w:val="24"/>
                <w:szCs w:val="24"/>
              </w:rPr>
              <w:t>2716</w:t>
            </w:r>
            <w:r w:rsidR="000808C2" w:rsidRPr="00A213CE">
              <w:rPr>
                <w:color w:val="000000"/>
                <w:sz w:val="24"/>
                <w:szCs w:val="24"/>
              </w:rPr>
              <w:t xml:space="preserve"> в том числе</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Многоквартирный многоэтажный жилой дом (позиция 33)</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переменной этажности 14-25</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1941,98</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36897,62</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27673,22</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922</w:t>
            </w: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Многоквартирный многоэтажный жилой дом (позиция 34)</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переменной этажности 14-25</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2932,27</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55713,13</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41784,85</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1393</w:t>
            </w: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Многоквартирный многоэтажный жилой дом (позиция 36)</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переменной этажности 14-25</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2859,86</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54337,34</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38716</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1291</w:t>
            </w:r>
          </w:p>
        </w:tc>
      </w:tr>
      <w:tr w:rsidR="00C22F80" w:rsidRPr="00A213CE" w:rsidTr="00A213CE">
        <w:trPr>
          <w:cantSplit/>
          <w:trHeight w:val="960"/>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lastRenderedPageBreak/>
              <w:t>Встроенно-пристроенное детское дошкольное учреждение на 150 мест (позици</w:t>
            </w:r>
            <w:r w:rsidR="00C22F80" w:rsidRPr="00A213CE">
              <w:rPr>
                <w:color w:val="000000"/>
                <w:sz w:val="24"/>
                <w:szCs w:val="24"/>
              </w:rPr>
              <w:t>я</w:t>
            </w:r>
            <w:r w:rsidRPr="00A213CE">
              <w:rPr>
                <w:color w:val="000000"/>
                <w:sz w:val="24"/>
                <w:szCs w:val="24"/>
              </w:rPr>
              <w:t xml:space="preserve"> 36а)</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w:t>
            </w:r>
          </w:p>
        </w:tc>
        <w:tc>
          <w:tcPr>
            <w:tcW w:w="621" w:type="pct"/>
            <w:shd w:val="clear" w:color="auto" w:fill="auto"/>
            <w:vAlign w:val="center"/>
            <w:hideMark/>
          </w:tcPr>
          <w:p w:rsidR="000808C2" w:rsidRPr="00A213CE" w:rsidRDefault="00C1698E" w:rsidP="00A213CE">
            <w:pPr>
              <w:widowControl/>
              <w:suppressAutoHyphens w:val="0"/>
              <w:spacing w:line="240" w:lineRule="auto"/>
              <w:ind w:firstLine="0"/>
              <w:jc w:val="center"/>
              <w:rPr>
                <w:color w:val="000000"/>
                <w:sz w:val="24"/>
                <w:szCs w:val="24"/>
              </w:rPr>
            </w:pPr>
            <w:r w:rsidRPr="00A213CE">
              <w:rPr>
                <w:color w:val="000000"/>
                <w:sz w:val="24"/>
                <w:szCs w:val="24"/>
              </w:rPr>
              <w:t>1358</w:t>
            </w:r>
            <w:r w:rsidR="000808C2" w:rsidRPr="00A213CE">
              <w:rPr>
                <w:color w:val="000000"/>
                <w:sz w:val="24"/>
                <w:szCs w:val="24"/>
              </w:rPr>
              <w:t xml:space="preserve"> в том числе</w:t>
            </w:r>
          </w:p>
        </w:tc>
        <w:tc>
          <w:tcPr>
            <w:tcW w:w="707" w:type="pct"/>
            <w:shd w:val="clear" w:color="auto" w:fill="auto"/>
            <w:vAlign w:val="center"/>
            <w:hideMark/>
          </w:tcPr>
          <w:p w:rsidR="000808C2" w:rsidRPr="00A213CE" w:rsidRDefault="00C1698E" w:rsidP="00A213CE">
            <w:pPr>
              <w:widowControl/>
              <w:suppressAutoHyphens w:val="0"/>
              <w:spacing w:line="240" w:lineRule="auto"/>
              <w:ind w:firstLine="0"/>
              <w:jc w:val="center"/>
              <w:rPr>
                <w:color w:val="000000"/>
                <w:sz w:val="24"/>
                <w:szCs w:val="24"/>
              </w:rPr>
            </w:pPr>
            <w:r w:rsidRPr="00A213CE">
              <w:rPr>
                <w:color w:val="000000"/>
                <w:sz w:val="24"/>
                <w:szCs w:val="24"/>
              </w:rPr>
              <w:t>2716</w:t>
            </w:r>
            <w:r w:rsidR="000808C2" w:rsidRPr="00A213CE">
              <w:rPr>
                <w:color w:val="000000"/>
                <w:sz w:val="24"/>
                <w:szCs w:val="24"/>
              </w:rPr>
              <w:t xml:space="preserve"> в том числе</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Многоквартирный многоэтажный жилой дом (позиция 37)</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переменной этажности 14-25</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2436,43</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46292,17</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34719,13</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1157</w:t>
            </w: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Малоэтажный многоквартирный жилой дом (позиция 45)</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4</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2448</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8206,5</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6306,36</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124</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210</w:t>
            </w: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Многоквартирный многоэтажный жилой дом (позиция 35)</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переменной этажности 14-25</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1488,93</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25311,81</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18983,86</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633</w:t>
            </w:r>
          </w:p>
        </w:tc>
      </w:tr>
      <w:tr w:rsidR="00C22F80" w:rsidRPr="00A213CE" w:rsidTr="00A213CE">
        <w:trPr>
          <w:cantSplit/>
          <w:trHeight w:val="330"/>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bCs/>
                <w:color w:val="000000"/>
                <w:sz w:val="24"/>
                <w:szCs w:val="24"/>
              </w:rPr>
            </w:pPr>
            <w:r w:rsidRPr="00A213CE">
              <w:rPr>
                <w:bCs/>
                <w:color w:val="000000"/>
                <w:sz w:val="24"/>
                <w:szCs w:val="24"/>
              </w:rPr>
              <w:t>Итого</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25367,78</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434933,92</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321663,46</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10723</w:t>
            </w: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bCs/>
                <w:color w:val="000000"/>
                <w:sz w:val="24"/>
                <w:szCs w:val="24"/>
              </w:rPr>
            </w:pPr>
            <w:r w:rsidRPr="00A213CE">
              <w:rPr>
                <w:bCs/>
                <w:color w:val="000000"/>
                <w:sz w:val="24"/>
                <w:szCs w:val="24"/>
              </w:rPr>
              <w:t>Объекты социального и культурно-бытового назначения</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r>
      <w:tr w:rsidR="00C22F80" w:rsidRPr="00A213CE" w:rsidTr="00A213CE">
        <w:trPr>
          <w:cantSplit/>
          <w:trHeight w:val="1275"/>
        </w:trPr>
        <w:tc>
          <w:tcPr>
            <w:tcW w:w="996" w:type="pct"/>
            <w:shd w:val="clear" w:color="auto" w:fill="auto"/>
            <w:vAlign w:val="center"/>
            <w:hideMark/>
          </w:tcPr>
          <w:p w:rsidR="00C22F80"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 xml:space="preserve">Поликлиника на 350 посещений в смену с постом скорой медицинской помощи на 5 бригад </w:t>
            </w:r>
          </w:p>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(позиция 28)</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2-3</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1949,65</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4874,12</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350</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b/>
                <w:bCs/>
                <w:color w:val="000000"/>
                <w:sz w:val="24"/>
                <w:szCs w:val="24"/>
              </w:rPr>
            </w:pPr>
            <w:r w:rsidRPr="00A213CE">
              <w:rPr>
                <w:b/>
                <w:bCs/>
                <w:color w:val="000000"/>
                <w:sz w:val="24"/>
                <w:szCs w:val="24"/>
              </w:rPr>
              <w:t>-</w:t>
            </w:r>
          </w:p>
        </w:tc>
      </w:tr>
      <w:tr w:rsidR="00C22F80" w:rsidRPr="00A213CE" w:rsidTr="00A213CE">
        <w:trPr>
          <w:cantSplit/>
          <w:trHeight w:val="960"/>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Торговый центр с объектами бытового обслуживания (позиция 38)</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8330,30</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24417,30</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b/>
                <w:bCs/>
                <w:color w:val="000000"/>
                <w:sz w:val="24"/>
                <w:szCs w:val="24"/>
              </w:rPr>
            </w:pPr>
            <w:r w:rsidRPr="00A213CE">
              <w:rPr>
                <w:b/>
                <w:bCs/>
                <w:color w:val="000000"/>
                <w:sz w:val="24"/>
                <w:szCs w:val="24"/>
              </w:rPr>
              <w:t>-</w:t>
            </w:r>
          </w:p>
        </w:tc>
      </w:tr>
      <w:tr w:rsidR="00C22F80" w:rsidRPr="00A213CE" w:rsidTr="00A213CE">
        <w:trPr>
          <w:cantSplit/>
          <w:trHeight w:val="330"/>
        </w:trPr>
        <w:tc>
          <w:tcPr>
            <w:tcW w:w="996" w:type="pct"/>
            <w:shd w:val="clear" w:color="auto" w:fill="auto"/>
            <w:vAlign w:val="center"/>
            <w:hideMark/>
          </w:tcPr>
          <w:p w:rsidR="00C22F80"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 xml:space="preserve">Ресторан </w:t>
            </w:r>
            <w:proofErr w:type="gramStart"/>
            <w:r w:rsidRPr="00A213CE">
              <w:rPr>
                <w:color w:val="000000"/>
                <w:sz w:val="24"/>
                <w:szCs w:val="24"/>
              </w:rPr>
              <w:t>на</w:t>
            </w:r>
            <w:proofErr w:type="gramEnd"/>
            <w:r w:rsidRPr="00A213CE">
              <w:rPr>
                <w:color w:val="000000"/>
                <w:sz w:val="24"/>
                <w:szCs w:val="24"/>
              </w:rPr>
              <w:t xml:space="preserve"> </w:t>
            </w:r>
          </w:p>
          <w:p w:rsidR="00C22F80"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50 чел</w:t>
            </w:r>
            <w:r w:rsidR="00C22F80" w:rsidRPr="00A213CE">
              <w:rPr>
                <w:color w:val="000000"/>
                <w:sz w:val="24"/>
                <w:szCs w:val="24"/>
              </w:rPr>
              <w:t>овек</w:t>
            </w:r>
          </w:p>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(позиция 46)</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450,00</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437,00</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b/>
                <w:bCs/>
                <w:color w:val="000000"/>
                <w:sz w:val="24"/>
                <w:szCs w:val="24"/>
              </w:rPr>
            </w:pPr>
            <w:r w:rsidRPr="00A213CE">
              <w:rPr>
                <w:b/>
                <w:bCs/>
                <w:color w:val="000000"/>
                <w:sz w:val="24"/>
                <w:szCs w:val="24"/>
              </w:rPr>
              <w:t>-</w:t>
            </w:r>
          </w:p>
        </w:tc>
      </w:tr>
      <w:tr w:rsidR="00C22F80" w:rsidRPr="00A213CE" w:rsidTr="00A213CE">
        <w:trPr>
          <w:cantSplit/>
          <w:trHeight w:val="645"/>
        </w:trPr>
        <w:tc>
          <w:tcPr>
            <w:tcW w:w="996" w:type="pct"/>
            <w:shd w:val="clear" w:color="auto" w:fill="auto"/>
            <w:vAlign w:val="center"/>
            <w:hideMark/>
          </w:tcPr>
          <w:p w:rsidR="00C22F80"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lastRenderedPageBreak/>
              <w:t xml:space="preserve">Гостиница </w:t>
            </w:r>
            <w:proofErr w:type="gramStart"/>
            <w:r w:rsidRPr="00A213CE">
              <w:rPr>
                <w:color w:val="000000"/>
                <w:sz w:val="24"/>
                <w:szCs w:val="24"/>
              </w:rPr>
              <w:t>на</w:t>
            </w:r>
            <w:proofErr w:type="gramEnd"/>
            <w:r w:rsidRPr="00A213CE">
              <w:rPr>
                <w:color w:val="000000"/>
                <w:sz w:val="24"/>
                <w:szCs w:val="24"/>
              </w:rPr>
              <w:t xml:space="preserve"> </w:t>
            </w:r>
          </w:p>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50 номеров (позиция 47)</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750,00</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1500,00</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b/>
                <w:bCs/>
                <w:color w:val="000000"/>
                <w:sz w:val="24"/>
                <w:szCs w:val="24"/>
              </w:rPr>
            </w:pPr>
            <w:r w:rsidRPr="00A213CE">
              <w:rPr>
                <w:b/>
                <w:bCs/>
                <w:color w:val="000000"/>
                <w:sz w:val="24"/>
                <w:szCs w:val="24"/>
              </w:rPr>
              <w:t>-</w:t>
            </w:r>
          </w:p>
        </w:tc>
      </w:tr>
      <w:tr w:rsidR="00C22F80" w:rsidRPr="00A213CE" w:rsidTr="00A213CE">
        <w:trPr>
          <w:cantSplit/>
          <w:trHeight w:val="330"/>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bCs/>
                <w:color w:val="000000"/>
                <w:sz w:val="24"/>
                <w:szCs w:val="24"/>
              </w:rPr>
            </w:pPr>
            <w:r w:rsidRPr="00A213CE">
              <w:rPr>
                <w:bCs/>
                <w:color w:val="000000"/>
                <w:sz w:val="24"/>
                <w:szCs w:val="24"/>
              </w:rPr>
              <w:t>Итого</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11479,95</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31228,42</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bCs/>
                <w:color w:val="000000"/>
                <w:sz w:val="24"/>
                <w:szCs w:val="24"/>
              </w:rPr>
            </w:pPr>
            <w:r w:rsidRPr="00A213CE">
              <w:rPr>
                <w:bCs/>
                <w:color w:val="000000"/>
                <w:sz w:val="24"/>
                <w:szCs w:val="24"/>
              </w:rPr>
              <w:t>Объекты транспортной и инженерной инфраструктуры</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Наземно-подземная автостоянка (позиция 39)</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5</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4464,00</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22320,00</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1488</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r>
      <w:tr w:rsidR="00C22F80" w:rsidRPr="00A213CE" w:rsidTr="00A213CE">
        <w:trPr>
          <w:cantSplit/>
          <w:trHeight w:val="645"/>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Наземно-подземная автостоянка (позиция 40)</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5</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4860,00</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24300,00</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1620</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r>
      <w:tr w:rsidR="00C22F80" w:rsidRPr="00A213CE" w:rsidTr="00A213CE">
        <w:trPr>
          <w:cantSplit/>
          <w:trHeight w:val="330"/>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Котельная (позиция К3)</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309,60</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309,60</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r>
      <w:tr w:rsidR="00C22F80" w:rsidRPr="00A213CE" w:rsidTr="00A213CE">
        <w:trPr>
          <w:cantSplit/>
          <w:trHeight w:val="330"/>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color w:val="000000"/>
                <w:sz w:val="24"/>
                <w:szCs w:val="24"/>
              </w:rPr>
            </w:pPr>
            <w:r w:rsidRPr="00A213CE">
              <w:rPr>
                <w:color w:val="000000"/>
                <w:sz w:val="24"/>
                <w:szCs w:val="24"/>
              </w:rPr>
              <w:t>Котельная (позиция К</w:t>
            </w:r>
            <w:proofErr w:type="gramStart"/>
            <w:r w:rsidRPr="00A213CE">
              <w:rPr>
                <w:color w:val="000000"/>
                <w:sz w:val="24"/>
                <w:szCs w:val="24"/>
              </w:rPr>
              <w:t>4</w:t>
            </w:r>
            <w:proofErr w:type="gramEnd"/>
            <w:r w:rsidRPr="00A213CE">
              <w:rPr>
                <w:color w:val="000000"/>
                <w:sz w:val="24"/>
                <w:szCs w:val="24"/>
              </w:rPr>
              <w:t>)</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1</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309,60</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309,60</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r>
      <w:tr w:rsidR="00C22F80" w:rsidRPr="00A213CE" w:rsidTr="00A213CE">
        <w:trPr>
          <w:cantSplit/>
          <w:trHeight w:val="330"/>
        </w:trPr>
        <w:tc>
          <w:tcPr>
            <w:tcW w:w="996" w:type="pct"/>
            <w:shd w:val="clear" w:color="auto" w:fill="auto"/>
            <w:vAlign w:val="center"/>
            <w:hideMark/>
          </w:tcPr>
          <w:p w:rsidR="000808C2" w:rsidRPr="00A213CE" w:rsidRDefault="000808C2" w:rsidP="00A213CE">
            <w:pPr>
              <w:widowControl/>
              <w:suppressAutoHyphens w:val="0"/>
              <w:spacing w:line="240" w:lineRule="auto"/>
              <w:ind w:firstLine="0"/>
              <w:jc w:val="left"/>
              <w:rPr>
                <w:bCs/>
                <w:color w:val="000000"/>
                <w:sz w:val="24"/>
                <w:szCs w:val="24"/>
              </w:rPr>
            </w:pPr>
            <w:r w:rsidRPr="00A213CE">
              <w:rPr>
                <w:bCs/>
                <w:color w:val="000000"/>
                <w:sz w:val="24"/>
                <w:szCs w:val="24"/>
              </w:rPr>
              <w:t>Итого</w:t>
            </w:r>
          </w:p>
        </w:tc>
        <w:tc>
          <w:tcPr>
            <w:tcW w:w="684"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c>
          <w:tcPr>
            <w:tcW w:w="621" w:type="pct"/>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9943,20</w:t>
            </w:r>
          </w:p>
        </w:tc>
        <w:tc>
          <w:tcPr>
            <w:tcW w:w="707" w:type="pct"/>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47239,20</w:t>
            </w:r>
          </w:p>
        </w:tc>
        <w:tc>
          <w:tcPr>
            <w:tcW w:w="588" w:type="pct"/>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w:t>
            </w:r>
          </w:p>
        </w:tc>
        <w:tc>
          <w:tcPr>
            <w:tcW w:w="784" w:type="pct"/>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3108</w:t>
            </w:r>
          </w:p>
        </w:tc>
        <w:tc>
          <w:tcPr>
            <w:tcW w:w="619" w:type="pct"/>
            <w:shd w:val="clear" w:color="auto" w:fill="auto"/>
            <w:vAlign w:val="center"/>
            <w:hideMark/>
          </w:tcPr>
          <w:p w:rsidR="000808C2" w:rsidRPr="00A213CE" w:rsidRDefault="000808C2" w:rsidP="00A213CE">
            <w:pPr>
              <w:widowControl/>
              <w:suppressAutoHyphens w:val="0"/>
              <w:spacing w:line="240" w:lineRule="auto"/>
              <w:ind w:firstLine="0"/>
              <w:jc w:val="center"/>
              <w:rPr>
                <w:color w:val="000000"/>
                <w:sz w:val="24"/>
                <w:szCs w:val="24"/>
              </w:rPr>
            </w:pPr>
            <w:r w:rsidRPr="00A213CE">
              <w:rPr>
                <w:color w:val="000000"/>
                <w:sz w:val="24"/>
                <w:szCs w:val="24"/>
              </w:rPr>
              <w:t>-</w:t>
            </w:r>
          </w:p>
        </w:tc>
      </w:tr>
      <w:tr w:rsidR="00C22F80" w:rsidRPr="00A213CE" w:rsidTr="00A213CE">
        <w:trPr>
          <w:cantSplit/>
          <w:trHeight w:val="645"/>
        </w:trPr>
        <w:tc>
          <w:tcPr>
            <w:tcW w:w="996" w:type="pct"/>
            <w:tcBorders>
              <w:bottom w:val="single" w:sz="8" w:space="0" w:color="auto"/>
            </w:tcBorders>
            <w:shd w:val="clear" w:color="auto" w:fill="auto"/>
            <w:vAlign w:val="center"/>
            <w:hideMark/>
          </w:tcPr>
          <w:p w:rsidR="000808C2" w:rsidRPr="00A213CE" w:rsidRDefault="000808C2" w:rsidP="00A213CE">
            <w:pPr>
              <w:widowControl/>
              <w:suppressAutoHyphens w:val="0"/>
              <w:spacing w:line="240" w:lineRule="auto"/>
              <w:ind w:firstLine="0"/>
              <w:jc w:val="left"/>
              <w:rPr>
                <w:bCs/>
                <w:color w:val="000000"/>
                <w:sz w:val="24"/>
                <w:szCs w:val="24"/>
              </w:rPr>
            </w:pPr>
            <w:r w:rsidRPr="00A213CE">
              <w:rPr>
                <w:bCs/>
                <w:color w:val="000000"/>
                <w:sz w:val="24"/>
                <w:szCs w:val="24"/>
              </w:rPr>
              <w:t>ВСЕГО по проектируемым объектам</w:t>
            </w:r>
          </w:p>
        </w:tc>
        <w:tc>
          <w:tcPr>
            <w:tcW w:w="684" w:type="pct"/>
            <w:tcBorders>
              <w:bottom w:val="single" w:sz="8" w:space="0" w:color="auto"/>
            </w:tcBorders>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w:t>
            </w:r>
          </w:p>
        </w:tc>
        <w:tc>
          <w:tcPr>
            <w:tcW w:w="621" w:type="pct"/>
            <w:tcBorders>
              <w:bottom w:val="single" w:sz="8" w:space="0" w:color="auto"/>
            </w:tcBorders>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46790,93</w:t>
            </w:r>
          </w:p>
        </w:tc>
        <w:tc>
          <w:tcPr>
            <w:tcW w:w="707" w:type="pct"/>
            <w:tcBorders>
              <w:bottom w:val="single" w:sz="8" w:space="0" w:color="auto"/>
            </w:tcBorders>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513401,54</w:t>
            </w:r>
          </w:p>
        </w:tc>
        <w:tc>
          <w:tcPr>
            <w:tcW w:w="588" w:type="pct"/>
            <w:tcBorders>
              <w:bottom w:val="single" w:sz="8" w:space="0" w:color="auto"/>
            </w:tcBorders>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321663,46</w:t>
            </w:r>
          </w:p>
        </w:tc>
        <w:tc>
          <w:tcPr>
            <w:tcW w:w="784" w:type="pct"/>
            <w:tcBorders>
              <w:bottom w:val="single" w:sz="8" w:space="0" w:color="auto"/>
            </w:tcBorders>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w:t>
            </w:r>
          </w:p>
        </w:tc>
        <w:tc>
          <w:tcPr>
            <w:tcW w:w="619" w:type="pct"/>
            <w:tcBorders>
              <w:bottom w:val="single" w:sz="8" w:space="0" w:color="auto"/>
            </w:tcBorders>
            <w:shd w:val="clear" w:color="auto" w:fill="auto"/>
            <w:vAlign w:val="center"/>
            <w:hideMark/>
          </w:tcPr>
          <w:p w:rsidR="000808C2" w:rsidRPr="00A213CE" w:rsidRDefault="000808C2" w:rsidP="00A213CE">
            <w:pPr>
              <w:widowControl/>
              <w:suppressAutoHyphens w:val="0"/>
              <w:spacing w:line="240" w:lineRule="auto"/>
              <w:ind w:firstLine="0"/>
              <w:jc w:val="center"/>
              <w:rPr>
                <w:bCs/>
                <w:color w:val="000000"/>
                <w:sz w:val="24"/>
                <w:szCs w:val="24"/>
              </w:rPr>
            </w:pPr>
            <w:r w:rsidRPr="00A213CE">
              <w:rPr>
                <w:bCs/>
                <w:color w:val="000000"/>
                <w:sz w:val="24"/>
                <w:szCs w:val="24"/>
              </w:rPr>
              <w:t>10723</w:t>
            </w:r>
          </w:p>
        </w:tc>
      </w:tr>
    </w:tbl>
    <w:p w:rsidR="00A213CE" w:rsidRDefault="00A213CE" w:rsidP="00A213CE">
      <w:pPr>
        <w:widowControl/>
        <w:suppressAutoHyphens w:val="0"/>
        <w:spacing w:line="240" w:lineRule="auto"/>
        <w:ind w:firstLine="709"/>
        <w:rPr>
          <w:color w:val="000000"/>
          <w:sz w:val="28"/>
          <w:szCs w:val="28"/>
          <w:shd w:val="clear" w:color="auto" w:fill="FFFFFF"/>
        </w:rPr>
      </w:pPr>
      <w:r w:rsidRPr="00A213CE">
        <w:rPr>
          <w:color w:val="000000"/>
          <w:sz w:val="24"/>
          <w:szCs w:val="24"/>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w:t>
      </w:r>
    </w:p>
    <w:p w:rsidR="000808C2" w:rsidRDefault="000808C2" w:rsidP="00A213CE">
      <w:pPr>
        <w:widowControl/>
        <w:suppressAutoHyphens w:val="0"/>
        <w:spacing w:line="240" w:lineRule="auto"/>
        <w:ind w:firstLine="709"/>
        <w:rPr>
          <w:color w:val="000000"/>
          <w:szCs w:val="28"/>
          <w:shd w:val="clear" w:color="auto" w:fill="FFFFFF"/>
        </w:rPr>
      </w:pPr>
    </w:p>
    <w:p w:rsidR="000808C2" w:rsidRPr="00C22F80" w:rsidRDefault="000808C2" w:rsidP="00A213CE">
      <w:pPr>
        <w:widowControl/>
        <w:suppressAutoHyphens w:val="0"/>
        <w:spacing w:line="360" w:lineRule="auto"/>
        <w:ind w:firstLine="709"/>
        <w:rPr>
          <w:color w:val="000000"/>
          <w:sz w:val="28"/>
          <w:szCs w:val="28"/>
          <w:shd w:val="clear" w:color="auto" w:fill="FFFFFF"/>
        </w:rPr>
      </w:pPr>
      <w:r w:rsidRPr="00C22F80">
        <w:rPr>
          <w:color w:val="000000"/>
          <w:sz w:val="28"/>
          <w:szCs w:val="28"/>
          <w:shd w:val="clear" w:color="auto" w:fill="FFFFFF"/>
        </w:rPr>
        <w:t xml:space="preserve">Проектом планировки территории выполнена ориентировочная посадка зданий. Посадка, конфигурация, благоустройство территории и значения технико-экономических показателей будут скорректированы при разработке проектной документации. </w:t>
      </w:r>
      <w:proofErr w:type="gramStart"/>
      <w:r w:rsidRPr="00C22F80">
        <w:rPr>
          <w:color w:val="000000"/>
          <w:sz w:val="28"/>
          <w:szCs w:val="28"/>
          <w:shd w:val="clear" w:color="auto" w:fill="FFFFFF"/>
        </w:rPr>
        <w:t>Индивидуальный проект</w:t>
      </w:r>
      <w:proofErr w:type="gramEnd"/>
      <w:r w:rsidRPr="00C22F80">
        <w:rPr>
          <w:color w:val="000000"/>
          <w:sz w:val="28"/>
          <w:szCs w:val="28"/>
          <w:shd w:val="clear" w:color="auto" w:fill="FFFFFF"/>
        </w:rPr>
        <w:t xml:space="preserve"> должен пройти согласование в установленном порядке.</w:t>
      </w:r>
    </w:p>
    <w:p w:rsidR="000808C2" w:rsidRPr="00283750" w:rsidRDefault="000808C2" w:rsidP="00A213CE">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Расстояния между жилыми, жилыми и общественными зданиями (а также размещаемыми в жилой застройке производственными зданиями) следует принимать на основе расчетов инсоляции и освещенности согласно</w:t>
      </w:r>
      <w:r w:rsidR="00A213CE">
        <w:rPr>
          <w:color w:val="000000"/>
          <w:sz w:val="28"/>
          <w:szCs w:val="28"/>
          <w:shd w:val="clear" w:color="auto" w:fill="FFFFFF"/>
        </w:rPr>
        <w:t xml:space="preserve"> </w:t>
      </w:r>
      <w:r w:rsidRPr="00C80BB4">
        <w:rPr>
          <w:color w:val="000000"/>
          <w:sz w:val="28"/>
          <w:szCs w:val="28"/>
          <w:shd w:val="clear" w:color="auto" w:fill="FFFFFF"/>
        </w:rPr>
        <w:t xml:space="preserve">СанПиН </w:t>
      </w:r>
      <w:r w:rsidR="00C80BB4">
        <w:rPr>
          <w:color w:val="000000"/>
          <w:sz w:val="28"/>
          <w:szCs w:val="28"/>
          <w:shd w:val="clear" w:color="auto" w:fill="FFFFFF"/>
        </w:rPr>
        <w:t>1.2.3685-21</w:t>
      </w:r>
      <w:r w:rsidRPr="00283750">
        <w:rPr>
          <w:color w:val="000000"/>
          <w:sz w:val="28"/>
          <w:szCs w:val="28"/>
          <w:shd w:val="clear" w:color="auto" w:fill="FFFFFF"/>
        </w:rPr>
        <w:t xml:space="preserve">, в соответствии с нормами освещенности, </w:t>
      </w:r>
      <w:r w:rsidRPr="00283750">
        <w:rPr>
          <w:color w:val="000000"/>
          <w:sz w:val="28"/>
          <w:szCs w:val="28"/>
          <w:shd w:val="clear" w:color="auto" w:fill="FFFFFF"/>
        </w:rPr>
        <w:lastRenderedPageBreak/>
        <w:t>приведенными в СП 52.13330.2016, а также в соответствии с противопожарными требованиями.</w:t>
      </w:r>
    </w:p>
    <w:p w:rsidR="003C2ECC" w:rsidRDefault="000808C2" w:rsidP="00A213CE">
      <w:pPr>
        <w:widowControl/>
        <w:suppressAutoHyphens w:val="0"/>
        <w:spacing w:line="360" w:lineRule="auto"/>
        <w:ind w:firstLine="709"/>
        <w:rPr>
          <w:color w:val="000000"/>
          <w:sz w:val="28"/>
          <w:szCs w:val="28"/>
        </w:rPr>
      </w:pPr>
      <w:proofErr w:type="gramStart"/>
      <w:r w:rsidRPr="00283750">
        <w:rPr>
          <w:color w:val="000000"/>
          <w:sz w:val="28"/>
          <w:szCs w:val="28"/>
        </w:rPr>
        <w:t xml:space="preserve">В соответствии с таблицей Б.1 </w:t>
      </w:r>
      <w:r w:rsidR="003C2ECC">
        <w:rPr>
          <w:color w:val="000000"/>
          <w:sz w:val="28"/>
          <w:szCs w:val="28"/>
        </w:rPr>
        <w:t>п</w:t>
      </w:r>
      <w:r w:rsidRPr="00283750">
        <w:rPr>
          <w:color w:val="000000"/>
          <w:sz w:val="28"/>
          <w:szCs w:val="28"/>
        </w:rPr>
        <w:t>риложения Б СП 42.13330.2016 в условиях комплексной реконструкции сложившейся застройки (проведения взаимосвязанного комплекса мер по сохранению и реорганизации сложившейся жилой застройки, объектов социальной инфраструктуры, плоскостных элементов благоустройства и инженерных коммуникаций) для реконструируемой территории коэффициент плотности застройки и коэффициент застройки не должны превышать показатели 0,6 и 1,6 соответственно</w:t>
      </w:r>
      <w:r w:rsidR="003C2ECC">
        <w:rPr>
          <w:color w:val="000000"/>
          <w:sz w:val="28"/>
          <w:szCs w:val="28"/>
        </w:rPr>
        <w:t>.</w:t>
      </w:r>
      <w:proofErr w:type="gramEnd"/>
      <w:r w:rsidRPr="00283750">
        <w:rPr>
          <w:color w:val="000000"/>
          <w:sz w:val="28"/>
          <w:szCs w:val="28"/>
        </w:rPr>
        <w:t xml:space="preserve"> </w:t>
      </w:r>
      <w:r w:rsidR="003C2ECC">
        <w:rPr>
          <w:color w:val="000000"/>
          <w:sz w:val="28"/>
          <w:szCs w:val="28"/>
        </w:rPr>
        <w:t>Г</w:t>
      </w:r>
      <w:r w:rsidRPr="00283750">
        <w:rPr>
          <w:color w:val="000000"/>
          <w:sz w:val="28"/>
          <w:szCs w:val="28"/>
        </w:rPr>
        <w:t xml:space="preserve">раницами </w:t>
      </w:r>
      <w:proofErr w:type="gramStart"/>
      <w:r w:rsidRPr="00283750">
        <w:rPr>
          <w:color w:val="000000"/>
          <w:sz w:val="28"/>
          <w:szCs w:val="28"/>
        </w:rPr>
        <w:t>расчета показателей интенсивности использования территории</w:t>
      </w:r>
      <w:proofErr w:type="gramEnd"/>
      <w:r w:rsidRPr="00283750">
        <w:rPr>
          <w:color w:val="000000"/>
          <w:sz w:val="28"/>
          <w:szCs w:val="28"/>
        </w:rPr>
        <w:t xml:space="preserve"> являются красные линии. </w:t>
      </w:r>
    </w:p>
    <w:p w:rsidR="000808C2" w:rsidRPr="00283750" w:rsidRDefault="000808C2" w:rsidP="00A213CE">
      <w:pPr>
        <w:widowControl/>
        <w:suppressAutoHyphens w:val="0"/>
        <w:spacing w:line="360" w:lineRule="auto"/>
        <w:ind w:firstLine="709"/>
        <w:rPr>
          <w:color w:val="000000"/>
          <w:sz w:val="28"/>
          <w:szCs w:val="28"/>
        </w:rPr>
      </w:pPr>
      <w:r w:rsidRPr="00283750">
        <w:rPr>
          <w:color w:val="000000"/>
          <w:sz w:val="28"/>
          <w:szCs w:val="28"/>
        </w:rPr>
        <w:t>Согласно прим</w:t>
      </w:r>
      <w:r w:rsidR="003C2ECC">
        <w:rPr>
          <w:color w:val="000000"/>
          <w:sz w:val="28"/>
          <w:szCs w:val="28"/>
        </w:rPr>
        <w:t>ечанию</w:t>
      </w:r>
      <w:r w:rsidRPr="00283750">
        <w:rPr>
          <w:color w:val="000000"/>
          <w:sz w:val="28"/>
          <w:szCs w:val="28"/>
        </w:rPr>
        <w:t xml:space="preserve"> 4 к таблице Б.1</w:t>
      </w:r>
      <w:r w:rsidR="003C2ECC">
        <w:rPr>
          <w:color w:val="000000"/>
          <w:sz w:val="28"/>
          <w:szCs w:val="28"/>
        </w:rPr>
        <w:t xml:space="preserve"> п</w:t>
      </w:r>
      <w:r w:rsidR="003C2ECC" w:rsidRPr="00283750">
        <w:rPr>
          <w:color w:val="000000"/>
          <w:sz w:val="28"/>
          <w:szCs w:val="28"/>
        </w:rPr>
        <w:t>риложения Б СП 42.13330.2016</w:t>
      </w:r>
      <w:r w:rsidR="00A213CE">
        <w:rPr>
          <w:color w:val="000000"/>
          <w:sz w:val="28"/>
          <w:szCs w:val="28"/>
        </w:rPr>
        <w:t xml:space="preserve"> </w:t>
      </w:r>
      <w:r w:rsidRPr="00283750">
        <w:rPr>
          <w:color w:val="000000"/>
          <w:sz w:val="28"/>
          <w:szCs w:val="28"/>
        </w:rPr>
        <w:t>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w:t>
      </w:r>
    </w:p>
    <w:p w:rsidR="000808C2" w:rsidRPr="00283750" w:rsidRDefault="000808C2" w:rsidP="00A213CE">
      <w:pPr>
        <w:widowControl/>
        <w:suppressAutoHyphens w:val="0"/>
        <w:spacing w:line="360" w:lineRule="auto"/>
        <w:ind w:firstLine="709"/>
        <w:rPr>
          <w:color w:val="000000"/>
          <w:sz w:val="28"/>
          <w:szCs w:val="28"/>
        </w:rPr>
      </w:pPr>
      <w:r w:rsidRPr="00283750">
        <w:rPr>
          <w:color w:val="000000"/>
          <w:sz w:val="28"/>
          <w:szCs w:val="28"/>
        </w:rPr>
        <w:t>Интенсивность использования территории с учетом принятых проектных решений:</w:t>
      </w:r>
    </w:p>
    <w:p w:rsidR="000808C2" w:rsidRPr="00283750" w:rsidRDefault="000808C2" w:rsidP="00A213CE">
      <w:pPr>
        <w:widowControl/>
        <w:suppressAutoHyphens w:val="0"/>
        <w:spacing w:line="360" w:lineRule="auto"/>
        <w:ind w:firstLine="709"/>
        <w:rPr>
          <w:color w:val="000000"/>
          <w:sz w:val="28"/>
          <w:szCs w:val="28"/>
        </w:rPr>
      </w:pPr>
      <w:r w:rsidRPr="00283750">
        <w:rPr>
          <w:color w:val="000000"/>
          <w:sz w:val="28"/>
          <w:szCs w:val="28"/>
        </w:rPr>
        <w:t>-</w:t>
      </w:r>
      <w:r w:rsidR="00A213CE">
        <w:rPr>
          <w:color w:val="000000"/>
          <w:sz w:val="28"/>
          <w:szCs w:val="28"/>
        </w:rPr>
        <w:t> </w:t>
      </w:r>
      <w:r w:rsidRPr="00283750">
        <w:rPr>
          <w:color w:val="000000"/>
          <w:sz w:val="28"/>
          <w:szCs w:val="28"/>
        </w:rPr>
        <w:t>площадь квартала в красных линиях – 59,66 га;</w:t>
      </w:r>
    </w:p>
    <w:p w:rsidR="000808C2" w:rsidRPr="00283750" w:rsidRDefault="000808C2" w:rsidP="00A213CE">
      <w:pPr>
        <w:widowControl/>
        <w:suppressAutoHyphens w:val="0"/>
        <w:spacing w:line="360" w:lineRule="auto"/>
        <w:ind w:firstLine="709"/>
        <w:rPr>
          <w:color w:val="000000"/>
          <w:sz w:val="28"/>
          <w:szCs w:val="28"/>
        </w:rPr>
      </w:pPr>
      <w:proofErr w:type="gramStart"/>
      <w:r w:rsidRPr="00283750">
        <w:rPr>
          <w:color w:val="000000"/>
          <w:sz w:val="28"/>
          <w:szCs w:val="28"/>
        </w:rPr>
        <w:t>-</w:t>
      </w:r>
      <w:r w:rsidR="00A213CE">
        <w:rPr>
          <w:color w:val="000000"/>
          <w:sz w:val="28"/>
          <w:szCs w:val="28"/>
        </w:rPr>
        <w:t> </w:t>
      </w:r>
      <w:r w:rsidRPr="00283750">
        <w:rPr>
          <w:color w:val="000000"/>
          <w:sz w:val="28"/>
          <w:szCs w:val="28"/>
        </w:rPr>
        <w:t>площадь застройки – 113942,37 кв. м (планируемая – 46</w:t>
      </w:r>
      <w:r w:rsidR="002C397A">
        <w:rPr>
          <w:color w:val="000000"/>
          <w:sz w:val="28"/>
          <w:szCs w:val="28"/>
        </w:rPr>
        <w:t>79</w:t>
      </w:r>
      <w:r w:rsidRPr="00283750">
        <w:rPr>
          <w:color w:val="000000"/>
          <w:sz w:val="28"/>
          <w:szCs w:val="28"/>
        </w:rPr>
        <w:t>0,93 кв. м, существующая сохраняемая – 67151,44 кв. м);</w:t>
      </w:r>
      <w:proofErr w:type="gramEnd"/>
    </w:p>
    <w:p w:rsidR="000808C2" w:rsidRPr="00283750" w:rsidRDefault="000808C2" w:rsidP="00A213CE">
      <w:pPr>
        <w:widowControl/>
        <w:suppressAutoHyphens w:val="0"/>
        <w:spacing w:line="360" w:lineRule="auto"/>
        <w:ind w:firstLine="709"/>
        <w:rPr>
          <w:color w:val="000000"/>
          <w:sz w:val="28"/>
          <w:szCs w:val="28"/>
        </w:rPr>
      </w:pPr>
      <w:r w:rsidRPr="00283750">
        <w:rPr>
          <w:color w:val="000000"/>
          <w:sz w:val="28"/>
          <w:szCs w:val="28"/>
        </w:rPr>
        <w:t>-</w:t>
      </w:r>
      <w:r w:rsidR="00A213CE">
        <w:rPr>
          <w:color w:val="000000"/>
          <w:sz w:val="28"/>
          <w:szCs w:val="28"/>
        </w:rPr>
        <w:t> </w:t>
      </w:r>
      <w:r w:rsidRPr="00283750">
        <w:rPr>
          <w:color w:val="000000"/>
          <w:sz w:val="28"/>
          <w:szCs w:val="28"/>
        </w:rPr>
        <w:t>коэффициент застройки – 0,19;</w:t>
      </w:r>
    </w:p>
    <w:p w:rsidR="000808C2" w:rsidRPr="00283750" w:rsidRDefault="000808C2" w:rsidP="00A213CE">
      <w:pPr>
        <w:widowControl/>
        <w:suppressAutoHyphens w:val="0"/>
        <w:spacing w:line="360" w:lineRule="auto"/>
        <w:ind w:firstLine="709"/>
        <w:rPr>
          <w:color w:val="000000"/>
          <w:sz w:val="28"/>
          <w:szCs w:val="28"/>
        </w:rPr>
      </w:pPr>
      <w:proofErr w:type="gramStart"/>
      <w:r w:rsidRPr="00283750">
        <w:rPr>
          <w:color w:val="000000"/>
          <w:sz w:val="28"/>
          <w:szCs w:val="28"/>
        </w:rPr>
        <w:t>-</w:t>
      </w:r>
      <w:r w:rsidR="00A213CE">
        <w:rPr>
          <w:color w:val="000000"/>
          <w:sz w:val="28"/>
          <w:szCs w:val="28"/>
        </w:rPr>
        <w:t> </w:t>
      </w:r>
      <w:r w:rsidRPr="00283750">
        <w:rPr>
          <w:color w:val="000000"/>
          <w:sz w:val="28"/>
          <w:szCs w:val="28"/>
        </w:rPr>
        <w:t>суммарная поэтажная площадь – 973435,89 кв. м (планируемая – 513401,54 кв. м, существующая сохраняемая – 460034,35 кв. м);</w:t>
      </w:r>
      <w:proofErr w:type="gramEnd"/>
    </w:p>
    <w:p w:rsidR="000808C2" w:rsidRPr="00283750" w:rsidRDefault="000808C2" w:rsidP="00A213CE">
      <w:pPr>
        <w:widowControl/>
        <w:suppressAutoHyphens w:val="0"/>
        <w:spacing w:line="360" w:lineRule="auto"/>
        <w:ind w:firstLine="709"/>
        <w:rPr>
          <w:color w:val="000000"/>
          <w:sz w:val="28"/>
          <w:szCs w:val="28"/>
        </w:rPr>
      </w:pPr>
      <w:r w:rsidRPr="00283750">
        <w:rPr>
          <w:color w:val="000000"/>
          <w:sz w:val="28"/>
          <w:szCs w:val="28"/>
        </w:rPr>
        <w:t>-</w:t>
      </w:r>
      <w:r w:rsidR="00A213CE">
        <w:rPr>
          <w:color w:val="000000"/>
          <w:sz w:val="28"/>
          <w:szCs w:val="28"/>
        </w:rPr>
        <w:t> </w:t>
      </w:r>
      <w:r w:rsidRPr="00283750">
        <w:rPr>
          <w:color w:val="000000"/>
          <w:sz w:val="28"/>
          <w:szCs w:val="28"/>
        </w:rPr>
        <w:t>коэффициент плотности застройки – 1,6;</w:t>
      </w:r>
    </w:p>
    <w:p w:rsidR="000808C2" w:rsidRPr="00283750" w:rsidRDefault="000808C2" w:rsidP="00A213CE">
      <w:pPr>
        <w:widowControl/>
        <w:suppressAutoHyphens w:val="0"/>
        <w:spacing w:line="360" w:lineRule="auto"/>
        <w:ind w:firstLine="709"/>
        <w:rPr>
          <w:color w:val="000000"/>
          <w:sz w:val="28"/>
          <w:szCs w:val="28"/>
        </w:rPr>
      </w:pPr>
      <w:proofErr w:type="gramStart"/>
      <w:r w:rsidRPr="00283750">
        <w:rPr>
          <w:color w:val="000000"/>
          <w:sz w:val="28"/>
          <w:szCs w:val="28"/>
        </w:rPr>
        <w:t>-</w:t>
      </w:r>
      <w:r w:rsidR="00A213CE">
        <w:rPr>
          <w:color w:val="000000"/>
          <w:sz w:val="28"/>
          <w:szCs w:val="28"/>
        </w:rPr>
        <w:t> </w:t>
      </w:r>
      <w:r w:rsidRPr="00283750">
        <w:rPr>
          <w:color w:val="000000"/>
          <w:sz w:val="28"/>
          <w:szCs w:val="28"/>
        </w:rPr>
        <w:t>общая площадь квартир (переводной коэффициент – 0,75) –</w:t>
      </w:r>
      <w:r w:rsidR="003C2ECC">
        <w:rPr>
          <w:color w:val="000000"/>
          <w:sz w:val="28"/>
          <w:szCs w:val="28"/>
        </w:rPr>
        <w:t xml:space="preserve"> </w:t>
      </w:r>
      <w:r w:rsidRPr="00283750">
        <w:rPr>
          <w:color w:val="000000"/>
          <w:sz w:val="28"/>
          <w:szCs w:val="28"/>
        </w:rPr>
        <w:t>614679,93</w:t>
      </w:r>
      <w:r w:rsidR="00A213CE">
        <w:rPr>
          <w:color w:val="000000"/>
          <w:sz w:val="28"/>
          <w:szCs w:val="28"/>
        </w:rPr>
        <w:t> </w:t>
      </w:r>
      <w:r w:rsidRPr="00283750">
        <w:rPr>
          <w:color w:val="000000"/>
          <w:sz w:val="28"/>
          <w:szCs w:val="28"/>
        </w:rPr>
        <w:t>кв. м (планируемая – 321663,46 кв. м, существующая сохраняемая</w:t>
      </w:r>
      <w:r w:rsidR="00A213CE">
        <w:rPr>
          <w:color w:val="000000"/>
          <w:sz w:val="28"/>
          <w:szCs w:val="28"/>
        </w:rPr>
        <w:t> </w:t>
      </w:r>
      <w:r w:rsidRPr="00283750">
        <w:rPr>
          <w:color w:val="000000"/>
          <w:sz w:val="28"/>
          <w:szCs w:val="28"/>
        </w:rPr>
        <w:t>– 293016,47 кв. м);</w:t>
      </w:r>
      <w:proofErr w:type="gramEnd"/>
    </w:p>
    <w:p w:rsidR="000808C2" w:rsidRPr="00283750" w:rsidRDefault="000808C2" w:rsidP="00A213CE">
      <w:pPr>
        <w:widowControl/>
        <w:suppressAutoHyphens w:val="0"/>
        <w:spacing w:line="360" w:lineRule="auto"/>
        <w:ind w:firstLine="709"/>
        <w:rPr>
          <w:color w:val="000000"/>
          <w:sz w:val="28"/>
          <w:szCs w:val="28"/>
        </w:rPr>
      </w:pPr>
      <w:r w:rsidRPr="00283750">
        <w:rPr>
          <w:color w:val="000000"/>
          <w:sz w:val="28"/>
          <w:szCs w:val="28"/>
        </w:rPr>
        <w:t>-</w:t>
      </w:r>
      <w:r w:rsidR="00A213CE">
        <w:rPr>
          <w:color w:val="000000"/>
          <w:sz w:val="28"/>
          <w:szCs w:val="28"/>
        </w:rPr>
        <w:t> </w:t>
      </w:r>
      <w:r w:rsidRPr="00283750">
        <w:rPr>
          <w:color w:val="000000"/>
          <w:sz w:val="28"/>
          <w:szCs w:val="28"/>
        </w:rPr>
        <w:t>население (из расчета площади жилья на 1 чел. 30 кв. м) – 20490 чел. (новое – 10723 чел., существующее сохраняемое – 9767 чел.);</w:t>
      </w:r>
    </w:p>
    <w:p w:rsidR="000808C2" w:rsidRPr="00283750" w:rsidRDefault="000808C2" w:rsidP="00A213CE">
      <w:pPr>
        <w:widowControl/>
        <w:suppressAutoHyphens w:val="0"/>
        <w:spacing w:line="360" w:lineRule="auto"/>
        <w:ind w:firstLine="709"/>
        <w:rPr>
          <w:color w:val="000000"/>
          <w:sz w:val="28"/>
          <w:szCs w:val="28"/>
        </w:rPr>
      </w:pPr>
      <w:r w:rsidRPr="00283750">
        <w:rPr>
          <w:color w:val="000000"/>
          <w:sz w:val="28"/>
          <w:szCs w:val="28"/>
        </w:rPr>
        <w:lastRenderedPageBreak/>
        <w:t>-</w:t>
      </w:r>
      <w:r w:rsidR="00A213CE">
        <w:rPr>
          <w:color w:val="000000"/>
          <w:sz w:val="28"/>
          <w:szCs w:val="28"/>
        </w:rPr>
        <w:t> </w:t>
      </w:r>
      <w:r w:rsidRPr="00283750">
        <w:rPr>
          <w:color w:val="000000"/>
          <w:sz w:val="28"/>
          <w:szCs w:val="28"/>
        </w:rPr>
        <w:t>плотность населения – 343 чел./</w:t>
      </w:r>
      <w:proofErr w:type="gramStart"/>
      <w:r w:rsidRPr="00283750">
        <w:rPr>
          <w:color w:val="000000"/>
          <w:sz w:val="28"/>
          <w:szCs w:val="28"/>
        </w:rPr>
        <w:t>га</w:t>
      </w:r>
      <w:proofErr w:type="gramEnd"/>
      <w:r w:rsidRPr="00283750">
        <w:rPr>
          <w:color w:val="000000"/>
          <w:sz w:val="28"/>
          <w:szCs w:val="28"/>
        </w:rPr>
        <w:t>.</w:t>
      </w:r>
    </w:p>
    <w:p w:rsidR="000808C2" w:rsidRPr="00283750" w:rsidRDefault="000808C2" w:rsidP="00A213CE">
      <w:pPr>
        <w:widowControl/>
        <w:suppressAutoHyphens w:val="0"/>
        <w:spacing w:line="360" w:lineRule="auto"/>
        <w:ind w:firstLine="709"/>
        <w:rPr>
          <w:color w:val="000000"/>
          <w:sz w:val="28"/>
          <w:szCs w:val="28"/>
        </w:rPr>
      </w:pPr>
      <w:r w:rsidRPr="00283750">
        <w:rPr>
          <w:color w:val="000000"/>
          <w:sz w:val="28"/>
          <w:szCs w:val="28"/>
        </w:rPr>
        <w:t>Расчетная плотность населения микрорайона при многоэтажной комплексной застройке не должна превышать 450 чел./</w:t>
      </w:r>
      <w:proofErr w:type="gramStart"/>
      <w:r w:rsidRPr="00283750">
        <w:rPr>
          <w:color w:val="000000"/>
          <w:sz w:val="28"/>
          <w:szCs w:val="28"/>
        </w:rPr>
        <w:t>га</w:t>
      </w:r>
      <w:proofErr w:type="gramEnd"/>
      <w:r w:rsidRPr="00283750">
        <w:rPr>
          <w:color w:val="000000"/>
          <w:sz w:val="28"/>
          <w:szCs w:val="28"/>
        </w:rPr>
        <w:t>.</w:t>
      </w:r>
    </w:p>
    <w:p w:rsidR="000808C2" w:rsidRPr="00283750" w:rsidRDefault="000808C2" w:rsidP="00A213CE">
      <w:pPr>
        <w:widowControl/>
        <w:suppressAutoHyphens w:val="0"/>
        <w:spacing w:line="360" w:lineRule="auto"/>
        <w:ind w:firstLine="709"/>
        <w:rPr>
          <w:color w:val="000000"/>
          <w:sz w:val="28"/>
          <w:szCs w:val="28"/>
        </w:rPr>
      </w:pPr>
      <w:r w:rsidRPr="00283750">
        <w:rPr>
          <w:color w:val="000000"/>
          <w:sz w:val="28"/>
          <w:szCs w:val="28"/>
        </w:rPr>
        <w:t>Согласно сравнительным данным, приведенным в табл</w:t>
      </w:r>
      <w:r w:rsidR="003C2ECC">
        <w:rPr>
          <w:color w:val="000000"/>
          <w:sz w:val="28"/>
          <w:szCs w:val="28"/>
        </w:rPr>
        <w:t>ице</w:t>
      </w:r>
      <w:r w:rsidRPr="00283750">
        <w:rPr>
          <w:color w:val="000000"/>
          <w:sz w:val="28"/>
          <w:szCs w:val="28"/>
        </w:rPr>
        <w:t xml:space="preserve"> № 2, численность населения рассматриваемой территории уменьшилась.</w:t>
      </w:r>
    </w:p>
    <w:p w:rsidR="00A213CE" w:rsidRDefault="00A213CE" w:rsidP="00A213CE">
      <w:pPr>
        <w:widowControl/>
        <w:suppressAutoHyphens w:val="0"/>
        <w:spacing w:line="240" w:lineRule="auto"/>
        <w:ind w:firstLine="0"/>
        <w:jc w:val="right"/>
        <w:rPr>
          <w:color w:val="000000"/>
          <w:sz w:val="28"/>
          <w:szCs w:val="28"/>
        </w:rPr>
      </w:pPr>
      <w:r w:rsidRPr="00283750">
        <w:rPr>
          <w:color w:val="000000"/>
          <w:sz w:val="28"/>
          <w:szCs w:val="28"/>
        </w:rPr>
        <w:t>Таблица № 2</w:t>
      </w:r>
    </w:p>
    <w:p w:rsidR="000808C2" w:rsidRPr="00283750" w:rsidRDefault="000808C2" w:rsidP="00A213CE">
      <w:pPr>
        <w:widowControl/>
        <w:suppressAutoHyphens w:val="0"/>
        <w:spacing w:line="240" w:lineRule="auto"/>
        <w:ind w:firstLine="0"/>
        <w:jc w:val="center"/>
        <w:rPr>
          <w:color w:val="000000"/>
          <w:sz w:val="28"/>
          <w:szCs w:val="28"/>
        </w:rPr>
      </w:pPr>
      <w:r w:rsidRPr="00283750">
        <w:rPr>
          <w:color w:val="000000"/>
          <w:sz w:val="28"/>
          <w:szCs w:val="28"/>
        </w:rPr>
        <w:t>Сравнение основных технико-экономических показателей</w:t>
      </w:r>
    </w:p>
    <w:p w:rsidR="003C2ECC" w:rsidRDefault="000808C2" w:rsidP="00A213CE">
      <w:pPr>
        <w:widowControl/>
        <w:suppressAutoHyphens w:val="0"/>
        <w:spacing w:line="240" w:lineRule="auto"/>
        <w:ind w:firstLine="0"/>
        <w:jc w:val="center"/>
        <w:rPr>
          <w:color w:val="000000"/>
          <w:sz w:val="28"/>
          <w:szCs w:val="28"/>
        </w:rPr>
      </w:pPr>
      <w:r w:rsidRPr="00283750">
        <w:rPr>
          <w:color w:val="000000"/>
          <w:sz w:val="28"/>
          <w:szCs w:val="28"/>
        </w:rPr>
        <w:t>рассматриваемой территории</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9"/>
        <w:gridCol w:w="903"/>
        <w:gridCol w:w="945"/>
        <w:gridCol w:w="1532"/>
      </w:tblGrid>
      <w:tr w:rsidR="000808C2" w:rsidRPr="000C3F6A" w:rsidTr="003C2ECC">
        <w:trPr>
          <w:tblHeader/>
        </w:trPr>
        <w:tc>
          <w:tcPr>
            <w:tcW w:w="3215" w:type="pct"/>
            <w:shd w:val="clear" w:color="auto" w:fill="auto"/>
            <w:vAlign w:val="center"/>
          </w:tcPr>
          <w:p w:rsidR="000808C2" w:rsidRPr="000C3F6A" w:rsidRDefault="000808C2" w:rsidP="00A213CE">
            <w:pPr>
              <w:widowControl/>
              <w:suppressAutoHyphens w:val="0"/>
              <w:spacing w:line="240" w:lineRule="auto"/>
              <w:ind w:firstLine="0"/>
              <w:jc w:val="center"/>
              <w:rPr>
                <w:color w:val="000000"/>
                <w:sz w:val="24"/>
                <w:szCs w:val="24"/>
              </w:rPr>
            </w:pPr>
            <w:r w:rsidRPr="000C3F6A">
              <w:rPr>
                <w:color w:val="000000"/>
                <w:sz w:val="24"/>
                <w:szCs w:val="24"/>
              </w:rPr>
              <w:t>Наименование</w:t>
            </w:r>
          </w:p>
        </w:tc>
        <w:tc>
          <w:tcPr>
            <w:tcW w:w="477" w:type="pct"/>
            <w:shd w:val="clear" w:color="auto" w:fill="auto"/>
            <w:vAlign w:val="center"/>
          </w:tcPr>
          <w:p w:rsidR="000808C2" w:rsidRPr="000C3F6A" w:rsidRDefault="000808C2" w:rsidP="00A213CE">
            <w:pPr>
              <w:widowControl/>
              <w:suppressAutoHyphens w:val="0"/>
              <w:spacing w:line="240" w:lineRule="auto"/>
              <w:ind w:firstLine="0"/>
              <w:jc w:val="center"/>
              <w:rPr>
                <w:color w:val="000000"/>
                <w:sz w:val="24"/>
                <w:szCs w:val="24"/>
              </w:rPr>
            </w:pPr>
            <w:proofErr w:type="gramStart"/>
            <w:r w:rsidRPr="000C3F6A">
              <w:rPr>
                <w:color w:val="000000"/>
                <w:sz w:val="24"/>
                <w:szCs w:val="24"/>
                <w:lang w:val="en-US"/>
              </w:rPr>
              <w:t>k</w:t>
            </w:r>
            <w:proofErr w:type="spellStart"/>
            <w:r w:rsidRPr="000C3F6A">
              <w:rPr>
                <w:color w:val="000000"/>
                <w:sz w:val="24"/>
                <w:szCs w:val="24"/>
                <w:vertAlign w:val="subscript"/>
              </w:rPr>
              <w:t>застр</w:t>
            </w:r>
            <w:proofErr w:type="spellEnd"/>
            <w:proofErr w:type="gramEnd"/>
            <w:r w:rsidRPr="000C3F6A">
              <w:rPr>
                <w:color w:val="000000"/>
                <w:sz w:val="24"/>
                <w:szCs w:val="24"/>
                <w:vertAlign w:val="subscript"/>
              </w:rPr>
              <w:t>.</w:t>
            </w:r>
          </w:p>
        </w:tc>
        <w:tc>
          <w:tcPr>
            <w:tcW w:w="499" w:type="pct"/>
            <w:shd w:val="clear" w:color="auto" w:fill="auto"/>
            <w:vAlign w:val="center"/>
          </w:tcPr>
          <w:p w:rsidR="000808C2" w:rsidRPr="000C3F6A" w:rsidRDefault="000808C2" w:rsidP="00A213CE">
            <w:pPr>
              <w:widowControl/>
              <w:suppressAutoHyphens w:val="0"/>
              <w:spacing w:line="240" w:lineRule="auto"/>
              <w:ind w:firstLine="0"/>
              <w:jc w:val="center"/>
              <w:rPr>
                <w:color w:val="000000"/>
                <w:sz w:val="24"/>
                <w:szCs w:val="24"/>
              </w:rPr>
            </w:pPr>
            <w:proofErr w:type="gramStart"/>
            <w:r>
              <w:rPr>
                <w:color w:val="000000"/>
                <w:sz w:val="24"/>
                <w:szCs w:val="24"/>
                <w:lang w:val="en-US"/>
              </w:rPr>
              <w:t>k</w:t>
            </w:r>
            <w:proofErr w:type="spellStart"/>
            <w:r w:rsidRPr="000C3F6A">
              <w:rPr>
                <w:color w:val="000000"/>
                <w:sz w:val="24"/>
                <w:szCs w:val="24"/>
                <w:vertAlign w:val="subscript"/>
              </w:rPr>
              <w:t>плотн</w:t>
            </w:r>
            <w:proofErr w:type="spellEnd"/>
            <w:proofErr w:type="gramEnd"/>
            <w:r w:rsidRPr="000C3F6A">
              <w:rPr>
                <w:color w:val="000000"/>
                <w:sz w:val="24"/>
                <w:szCs w:val="24"/>
                <w:vertAlign w:val="subscript"/>
              </w:rPr>
              <w:t>.</w:t>
            </w:r>
          </w:p>
        </w:tc>
        <w:tc>
          <w:tcPr>
            <w:tcW w:w="809" w:type="pct"/>
            <w:shd w:val="clear" w:color="auto" w:fill="auto"/>
            <w:vAlign w:val="center"/>
          </w:tcPr>
          <w:p w:rsidR="000808C2" w:rsidRPr="000C3F6A" w:rsidRDefault="000808C2" w:rsidP="00A213CE">
            <w:pPr>
              <w:widowControl/>
              <w:suppressAutoHyphens w:val="0"/>
              <w:spacing w:line="240" w:lineRule="auto"/>
              <w:ind w:firstLine="0"/>
              <w:jc w:val="center"/>
              <w:rPr>
                <w:color w:val="000000"/>
                <w:sz w:val="24"/>
                <w:szCs w:val="24"/>
              </w:rPr>
            </w:pPr>
            <w:r w:rsidRPr="000C3F6A">
              <w:rPr>
                <w:color w:val="000000"/>
                <w:sz w:val="24"/>
                <w:szCs w:val="24"/>
              </w:rPr>
              <w:t>Население</w:t>
            </w:r>
            <w:r>
              <w:rPr>
                <w:color w:val="000000"/>
                <w:sz w:val="24"/>
                <w:szCs w:val="24"/>
              </w:rPr>
              <w:t>, чел.</w:t>
            </w:r>
          </w:p>
        </w:tc>
      </w:tr>
      <w:tr w:rsidR="000808C2" w:rsidRPr="000C3F6A" w:rsidTr="003C2ECC">
        <w:tc>
          <w:tcPr>
            <w:tcW w:w="3215" w:type="pct"/>
            <w:shd w:val="clear" w:color="auto" w:fill="auto"/>
          </w:tcPr>
          <w:p w:rsidR="000808C2" w:rsidRPr="000C3F6A" w:rsidRDefault="000808C2" w:rsidP="00A213CE">
            <w:pPr>
              <w:widowControl/>
              <w:suppressAutoHyphens w:val="0"/>
              <w:spacing w:line="240" w:lineRule="auto"/>
              <w:ind w:firstLine="0"/>
              <w:jc w:val="left"/>
              <w:rPr>
                <w:color w:val="000000"/>
                <w:sz w:val="24"/>
                <w:szCs w:val="24"/>
              </w:rPr>
            </w:pPr>
            <w:r w:rsidRPr="000C3F6A">
              <w:rPr>
                <w:color w:val="000000"/>
                <w:sz w:val="24"/>
                <w:szCs w:val="24"/>
              </w:rPr>
              <w:t>Документация по планировке территории, расположенной в границах улиц Федора Тютчева, Сельская, автомобильной дороги М-4 «Дон» в городском округе город Воронеж, утвержденная постановлением администрации городского округа город Воронеж от 24.09.2018 № 606</w:t>
            </w:r>
          </w:p>
        </w:tc>
        <w:tc>
          <w:tcPr>
            <w:tcW w:w="477" w:type="pct"/>
            <w:shd w:val="clear" w:color="auto" w:fill="auto"/>
          </w:tcPr>
          <w:p w:rsidR="000808C2" w:rsidRPr="000C3F6A" w:rsidRDefault="000808C2" w:rsidP="00A213CE">
            <w:pPr>
              <w:widowControl/>
              <w:suppressAutoHyphens w:val="0"/>
              <w:spacing w:line="240" w:lineRule="auto"/>
              <w:ind w:firstLine="0"/>
              <w:jc w:val="center"/>
              <w:rPr>
                <w:color w:val="000000"/>
                <w:sz w:val="24"/>
                <w:szCs w:val="24"/>
              </w:rPr>
            </w:pPr>
            <w:r w:rsidRPr="000C3F6A">
              <w:rPr>
                <w:color w:val="000000"/>
                <w:sz w:val="24"/>
                <w:szCs w:val="24"/>
              </w:rPr>
              <w:t>0,19</w:t>
            </w:r>
          </w:p>
        </w:tc>
        <w:tc>
          <w:tcPr>
            <w:tcW w:w="499" w:type="pct"/>
            <w:shd w:val="clear" w:color="auto" w:fill="auto"/>
          </w:tcPr>
          <w:p w:rsidR="000808C2" w:rsidRPr="000C3F6A" w:rsidRDefault="000808C2" w:rsidP="00A213CE">
            <w:pPr>
              <w:widowControl/>
              <w:suppressAutoHyphens w:val="0"/>
              <w:spacing w:line="240" w:lineRule="auto"/>
              <w:ind w:firstLine="0"/>
              <w:jc w:val="center"/>
              <w:rPr>
                <w:color w:val="000000"/>
                <w:sz w:val="24"/>
                <w:szCs w:val="24"/>
              </w:rPr>
            </w:pPr>
            <w:r>
              <w:rPr>
                <w:color w:val="000000"/>
                <w:sz w:val="24"/>
                <w:szCs w:val="24"/>
              </w:rPr>
              <w:t>1,6</w:t>
            </w:r>
          </w:p>
        </w:tc>
        <w:tc>
          <w:tcPr>
            <w:tcW w:w="809" w:type="pct"/>
            <w:shd w:val="clear" w:color="auto" w:fill="auto"/>
          </w:tcPr>
          <w:p w:rsidR="000808C2" w:rsidRPr="000C3F6A" w:rsidRDefault="000808C2" w:rsidP="00A213CE">
            <w:pPr>
              <w:widowControl/>
              <w:suppressAutoHyphens w:val="0"/>
              <w:spacing w:line="240" w:lineRule="auto"/>
              <w:ind w:firstLine="0"/>
              <w:jc w:val="center"/>
              <w:rPr>
                <w:color w:val="000000"/>
                <w:sz w:val="24"/>
                <w:szCs w:val="24"/>
              </w:rPr>
            </w:pPr>
            <w:r w:rsidRPr="000C3F6A">
              <w:rPr>
                <w:color w:val="000000"/>
                <w:sz w:val="24"/>
                <w:szCs w:val="24"/>
              </w:rPr>
              <w:t>21114</w:t>
            </w:r>
          </w:p>
        </w:tc>
      </w:tr>
      <w:tr w:rsidR="000808C2" w:rsidRPr="000C3F6A" w:rsidTr="003C2ECC">
        <w:tc>
          <w:tcPr>
            <w:tcW w:w="3215" w:type="pct"/>
            <w:shd w:val="clear" w:color="auto" w:fill="auto"/>
          </w:tcPr>
          <w:p w:rsidR="000808C2" w:rsidRPr="000C3F6A" w:rsidRDefault="000808C2" w:rsidP="00A213CE">
            <w:pPr>
              <w:widowControl/>
              <w:suppressAutoHyphens w:val="0"/>
              <w:spacing w:line="240" w:lineRule="auto"/>
              <w:ind w:firstLine="0"/>
              <w:jc w:val="left"/>
              <w:rPr>
                <w:color w:val="000000"/>
                <w:sz w:val="24"/>
                <w:szCs w:val="24"/>
              </w:rPr>
            </w:pPr>
            <w:r w:rsidRPr="000C3F6A">
              <w:rPr>
                <w:color w:val="000000"/>
                <w:sz w:val="24"/>
                <w:szCs w:val="24"/>
              </w:rPr>
              <w:t>С учетом вносимых настоящим проектом изменений</w:t>
            </w:r>
          </w:p>
        </w:tc>
        <w:tc>
          <w:tcPr>
            <w:tcW w:w="477" w:type="pct"/>
            <w:shd w:val="clear" w:color="auto" w:fill="auto"/>
          </w:tcPr>
          <w:p w:rsidR="000808C2" w:rsidRPr="000C3F6A" w:rsidRDefault="000808C2" w:rsidP="00A213CE">
            <w:pPr>
              <w:widowControl/>
              <w:suppressAutoHyphens w:val="0"/>
              <w:spacing w:line="240" w:lineRule="auto"/>
              <w:ind w:firstLine="0"/>
              <w:jc w:val="center"/>
              <w:rPr>
                <w:color w:val="000000"/>
                <w:sz w:val="24"/>
                <w:szCs w:val="24"/>
              </w:rPr>
            </w:pPr>
            <w:r w:rsidRPr="000C3F6A">
              <w:rPr>
                <w:color w:val="000000"/>
                <w:sz w:val="24"/>
                <w:szCs w:val="24"/>
              </w:rPr>
              <w:t>0,</w:t>
            </w:r>
            <w:r>
              <w:rPr>
                <w:color w:val="000000"/>
                <w:sz w:val="24"/>
                <w:szCs w:val="24"/>
              </w:rPr>
              <w:t>19</w:t>
            </w:r>
          </w:p>
        </w:tc>
        <w:tc>
          <w:tcPr>
            <w:tcW w:w="499" w:type="pct"/>
            <w:shd w:val="clear" w:color="auto" w:fill="auto"/>
          </w:tcPr>
          <w:p w:rsidR="000808C2" w:rsidRPr="000C3F6A" w:rsidRDefault="000808C2" w:rsidP="00A213CE">
            <w:pPr>
              <w:widowControl/>
              <w:suppressAutoHyphens w:val="0"/>
              <w:spacing w:line="240" w:lineRule="auto"/>
              <w:ind w:firstLine="0"/>
              <w:jc w:val="center"/>
              <w:rPr>
                <w:color w:val="000000"/>
                <w:sz w:val="24"/>
                <w:szCs w:val="24"/>
              </w:rPr>
            </w:pPr>
            <w:r>
              <w:rPr>
                <w:color w:val="000000"/>
                <w:sz w:val="24"/>
                <w:szCs w:val="24"/>
              </w:rPr>
              <w:t>1,6</w:t>
            </w:r>
          </w:p>
        </w:tc>
        <w:tc>
          <w:tcPr>
            <w:tcW w:w="809" w:type="pct"/>
            <w:shd w:val="clear" w:color="auto" w:fill="auto"/>
          </w:tcPr>
          <w:p w:rsidR="000808C2" w:rsidRPr="000C3F6A" w:rsidRDefault="000808C2" w:rsidP="00A213CE">
            <w:pPr>
              <w:widowControl/>
              <w:suppressAutoHyphens w:val="0"/>
              <w:spacing w:line="240" w:lineRule="auto"/>
              <w:ind w:firstLine="0"/>
              <w:jc w:val="center"/>
              <w:rPr>
                <w:color w:val="000000"/>
                <w:sz w:val="24"/>
                <w:szCs w:val="24"/>
              </w:rPr>
            </w:pPr>
            <w:r>
              <w:rPr>
                <w:color w:val="000000"/>
                <w:sz w:val="24"/>
                <w:szCs w:val="24"/>
              </w:rPr>
              <w:t>20490</w:t>
            </w:r>
          </w:p>
        </w:tc>
      </w:tr>
    </w:tbl>
    <w:p w:rsidR="000808C2" w:rsidRDefault="000808C2" w:rsidP="00A213CE">
      <w:pPr>
        <w:widowControl/>
        <w:suppressAutoHyphens w:val="0"/>
        <w:spacing w:line="240" w:lineRule="auto"/>
        <w:ind w:firstLine="709"/>
        <w:rPr>
          <w:color w:val="000000"/>
          <w:szCs w:val="28"/>
        </w:rPr>
      </w:pPr>
    </w:p>
    <w:p w:rsidR="000808C2" w:rsidRPr="00283750" w:rsidRDefault="003C2ECC" w:rsidP="00611F9B">
      <w:pPr>
        <w:widowControl/>
        <w:shd w:val="clear" w:color="auto" w:fill="FFFFFF"/>
        <w:suppressAutoHyphens w:val="0"/>
        <w:spacing w:line="360" w:lineRule="auto"/>
        <w:ind w:firstLine="709"/>
        <w:rPr>
          <w:sz w:val="28"/>
          <w:szCs w:val="28"/>
        </w:rPr>
      </w:pPr>
      <w:r>
        <w:rPr>
          <w:sz w:val="28"/>
          <w:szCs w:val="28"/>
        </w:rPr>
        <w:t>В соответствии с пунктом</w:t>
      </w:r>
      <w:r w:rsidR="000808C2" w:rsidRPr="00283750">
        <w:rPr>
          <w:sz w:val="28"/>
          <w:szCs w:val="28"/>
        </w:rPr>
        <w:t xml:space="preserve"> 1.3.10.10 РНГП в многоэтажной многоквартирной </w:t>
      </w:r>
      <w:proofErr w:type="gramStart"/>
      <w:r w:rsidR="000808C2" w:rsidRPr="00283750">
        <w:rPr>
          <w:sz w:val="28"/>
          <w:szCs w:val="28"/>
        </w:rPr>
        <w:t>застройке жилые здания</w:t>
      </w:r>
      <w:proofErr w:type="gramEnd"/>
      <w:r w:rsidR="000808C2" w:rsidRPr="00283750">
        <w:rPr>
          <w:sz w:val="28"/>
          <w:szCs w:val="28"/>
        </w:rPr>
        <w:t xml:space="preserve"> с квартирами на пер</w:t>
      </w:r>
      <w:r w:rsidR="005B4BF0">
        <w:rPr>
          <w:sz w:val="28"/>
          <w:szCs w:val="28"/>
        </w:rPr>
        <w:t xml:space="preserve">вых этажах следует располагать </w:t>
      </w:r>
      <w:r w:rsidR="000808C2" w:rsidRPr="00283750">
        <w:rPr>
          <w:sz w:val="28"/>
          <w:szCs w:val="28"/>
        </w:rPr>
        <w:t xml:space="preserve">с отступом от красной линии магистральных улиц не менее </w:t>
      </w:r>
      <w:smartTag w:uri="urn:schemas-microsoft-com:office:smarttags" w:element="metricconverter">
        <w:smartTagPr>
          <w:attr w:name="ProductID" w:val="6 м"/>
        </w:smartTagPr>
        <w:r w:rsidR="000808C2" w:rsidRPr="00283750">
          <w:rPr>
            <w:sz w:val="28"/>
            <w:szCs w:val="28"/>
          </w:rPr>
          <w:t>6 м</w:t>
        </w:r>
      </w:smartTag>
      <w:r w:rsidR="000808C2" w:rsidRPr="00283750">
        <w:rPr>
          <w:sz w:val="28"/>
          <w:szCs w:val="28"/>
        </w:rPr>
        <w:t xml:space="preserve">, жилых улиц и проездов – не менее </w:t>
      </w:r>
      <w:smartTag w:uri="urn:schemas-microsoft-com:office:smarttags" w:element="metricconverter">
        <w:smartTagPr>
          <w:attr w:name="ProductID" w:val="3 м"/>
        </w:smartTagPr>
        <w:r w:rsidR="000808C2" w:rsidRPr="00283750">
          <w:rPr>
            <w:sz w:val="28"/>
            <w:szCs w:val="28"/>
          </w:rPr>
          <w:t>3 м</w:t>
        </w:r>
      </w:smartTag>
      <w:r w:rsidR="000808C2" w:rsidRPr="00283750">
        <w:rPr>
          <w:sz w:val="28"/>
          <w:szCs w:val="28"/>
        </w:rPr>
        <w:t>.</w:t>
      </w:r>
    </w:p>
    <w:p w:rsidR="000808C2" w:rsidRPr="00283750" w:rsidRDefault="000808C2" w:rsidP="00611F9B">
      <w:pPr>
        <w:widowControl/>
        <w:shd w:val="clear" w:color="auto" w:fill="FFFFFF"/>
        <w:suppressAutoHyphens w:val="0"/>
        <w:spacing w:line="360" w:lineRule="auto"/>
        <w:ind w:firstLine="709"/>
        <w:rPr>
          <w:sz w:val="28"/>
          <w:szCs w:val="28"/>
        </w:rPr>
      </w:pPr>
      <w:r w:rsidRPr="00283750">
        <w:rPr>
          <w:sz w:val="28"/>
          <w:szCs w:val="28"/>
        </w:rPr>
        <w:t>По красной линии допускается размещать жилые здания со встроенными или пристроенными помещениями общественного назначения (кроме детских дошкольных учреждений), а в условиях сложившейся застройки на жилых улицах – жилые здания с квартирами на первых этажах.</w:t>
      </w:r>
    </w:p>
    <w:p w:rsidR="000808C2" w:rsidRPr="00283750" w:rsidRDefault="000808C2" w:rsidP="00611F9B">
      <w:pPr>
        <w:widowControl/>
        <w:shd w:val="clear" w:color="auto" w:fill="FFFFFF"/>
        <w:suppressAutoHyphens w:val="0"/>
        <w:spacing w:line="360" w:lineRule="auto"/>
        <w:ind w:firstLine="709"/>
        <w:rPr>
          <w:sz w:val="28"/>
          <w:szCs w:val="28"/>
        </w:rPr>
      </w:pPr>
      <w:r w:rsidRPr="00283750">
        <w:rPr>
          <w:sz w:val="28"/>
          <w:szCs w:val="28"/>
        </w:rPr>
        <w:t>Проектом планировки территории не предусмотрено установления, изменения, отмены красных линий.</w:t>
      </w:r>
    </w:p>
    <w:p w:rsidR="000808C2" w:rsidRPr="00283750" w:rsidRDefault="000808C2" w:rsidP="00611F9B">
      <w:pPr>
        <w:widowControl/>
        <w:shd w:val="clear" w:color="auto" w:fill="FFFFFF"/>
        <w:suppressAutoHyphens w:val="0"/>
        <w:spacing w:line="360" w:lineRule="auto"/>
        <w:ind w:firstLine="709"/>
        <w:rPr>
          <w:sz w:val="28"/>
          <w:szCs w:val="28"/>
        </w:rPr>
      </w:pPr>
      <w:r w:rsidRPr="00283750">
        <w:rPr>
          <w:sz w:val="28"/>
          <w:szCs w:val="28"/>
        </w:rPr>
        <w:t>В городских населенных пунктах (городах и поселках городского типа) при новом строительстве и (или) реконструкции необходимо предусматривать размещение в первых этажах жилых зданий, фасады которых выходят на улицы местного значения и (или) магистральные улицы, объектов обслуживания населения.</w:t>
      </w:r>
    </w:p>
    <w:p w:rsidR="000808C2" w:rsidRPr="00283750" w:rsidRDefault="000808C2" w:rsidP="00611F9B">
      <w:pPr>
        <w:widowControl/>
        <w:shd w:val="clear" w:color="auto" w:fill="FFFFFF"/>
        <w:suppressAutoHyphens w:val="0"/>
        <w:spacing w:line="360" w:lineRule="auto"/>
        <w:ind w:firstLine="709"/>
        <w:rPr>
          <w:sz w:val="28"/>
          <w:szCs w:val="28"/>
        </w:rPr>
      </w:pPr>
      <w:r w:rsidRPr="00283750">
        <w:rPr>
          <w:sz w:val="28"/>
          <w:szCs w:val="28"/>
        </w:rPr>
        <w:lastRenderedPageBreak/>
        <w:t>В случаях размещения нежилых объектов в жилых домах такие объекты должны быть отделены от жилых помещений противопожарными, звукоизолирующими перекрытиями и перегородками, иметь самостоятельные шахты для вентиляции, обособленные от жилой территории</w:t>
      </w:r>
      <w:r w:rsidR="0067517E">
        <w:rPr>
          <w:sz w:val="28"/>
          <w:szCs w:val="28"/>
        </w:rPr>
        <w:t>,</w:t>
      </w:r>
      <w:r w:rsidRPr="00283750">
        <w:rPr>
          <w:sz w:val="28"/>
          <w:szCs w:val="28"/>
        </w:rPr>
        <w:t xml:space="preserve"> входы для посетителей, подъезды, площадки для паркования автомобилей сотрудников и посетителей объекта с расчетным количеством </w:t>
      </w:r>
      <w:proofErr w:type="spellStart"/>
      <w:r w:rsidRPr="00283750">
        <w:rPr>
          <w:sz w:val="28"/>
          <w:szCs w:val="28"/>
        </w:rPr>
        <w:t>машино</w:t>
      </w:r>
      <w:proofErr w:type="spellEnd"/>
      <w:r w:rsidRPr="00283750">
        <w:rPr>
          <w:sz w:val="28"/>
          <w:szCs w:val="28"/>
        </w:rPr>
        <w:t>-мест в соответствии с СП 42.13330.2016.</w:t>
      </w:r>
    </w:p>
    <w:p w:rsidR="000808C2" w:rsidRPr="00283750" w:rsidRDefault="000808C2" w:rsidP="00611F9B">
      <w:pPr>
        <w:widowControl/>
        <w:shd w:val="clear" w:color="auto" w:fill="FFFFFF"/>
        <w:suppressAutoHyphens w:val="0"/>
        <w:spacing w:line="360" w:lineRule="auto"/>
        <w:ind w:firstLine="709"/>
        <w:rPr>
          <w:sz w:val="28"/>
          <w:szCs w:val="28"/>
        </w:rPr>
      </w:pPr>
      <w:r w:rsidRPr="00283750">
        <w:rPr>
          <w:sz w:val="28"/>
          <w:szCs w:val="28"/>
        </w:rPr>
        <w:t>На первых этажах жилых домов планируется размещение помещений общественного назначения, которые должны иметь входы, изолированные от жилой части здания.</w:t>
      </w:r>
    </w:p>
    <w:p w:rsidR="0067517E" w:rsidRDefault="000808C2" w:rsidP="00611F9B">
      <w:pPr>
        <w:widowControl/>
        <w:shd w:val="clear" w:color="auto" w:fill="FFFFFF"/>
        <w:suppressAutoHyphens w:val="0"/>
        <w:spacing w:line="360" w:lineRule="auto"/>
        <w:ind w:firstLine="709"/>
        <w:rPr>
          <w:sz w:val="28"/>
          <w:szCs w:val="28"/>
        </w:rPr>
      </w:pPr>
      <w:r w:rsidRPr="00283750">
        <w:rPr>
          <w:sz w:val="28"/>
          <w:szCs w:val="28"/>
        </w:rPr>
        <w:t xml:space="preserve">Земельный участок, предназначенный для жилой застройки, должен содержать необходимые элементы планировочной структуры: </w:t>
      </w:r>
    </w:p>
    <w:p w:rsidR="0067517E" w:rsidRDefault="0067517E" w:rsidP="00611F9B">
      <w:pPr>
        <w:widowControl/>
        <w:shd w:val="clear" w:color="auto" w:fill="FFFFFF"/>
        <w:suppressAutoHyphens w:val="0"/>
        <w:spacing w:line="360" w:lineRule="auto"/>
        <w:ind w:firstLine="709"/>
        <w:rPr>
          <w:sz w:val="28"/>
          <w:szCs w:val="28"/>
        </w:rPr>
      </w:pPr>
      <w:r>
        <w:rPr>
          <w:sz w:val="28"/>
          <w:szCs w:val="28"/>
        </w:rPr>
        <w:t>-</w:t>
      </w:r>
      <w:r w:rsidR="00A213CE">
        <w:rPr>
          <w:sz w:val="28"/>
          <w:szCs w:val="28"/>
        </w:rPr>
        <w:t> </w:t>
      </w:r>
      <w:r w:rsidR="000808C2" w:rsidRPr="00283750">
        <w:rPr>
          <w:sz w:val="28"/>
          <w:szCs w:val="28"/>
        </w:rPr>
        <w:t xml:space="preserve">территории под жилыми зданиями, проезды и пешеходные дороги, ведущие к жилым зданиям; </w:t>
      </w:r>
    </w:p>
    <w:p w:rsidR="0067517E" w:rsidRDefault="0067517E" w:rsidP="00611F9B">
      <w:pPr>
        <w:widowControl/>
        <w:shd w:val="clear" w:color="auto" w:fill="FFFFFF"/>
        <w:suppressAutoHyphens w:val="0"/>
        <w:spacing w:line="360" w:lineRule="auto"/>
        <w:ind w:firstLine="709"/>
        <w:rPr>
          <w:sz w:val="28"/>
          <w:szCs w:val="28"/>
        </w:rPr>
      </w:pPr>
      <w:r>
        <w:rPr>
          <w:sz w:val="28"/>
          <w:szCs w:val="28"/>
        </w:rPr>
        <w:t>-</w:t>
      </w:r>
      <w:r w:rsidR="00A213CE">
        <w:rPr>
          <w:sz w:val="28"/>
          <w:szCs w:val="28"/>
        </w:rPr>
        <w:t> </w:t>
      </w:r>
      <w:r w:rsidR="000808C2" w:rsidRPr="00283750">
        <w:rPr>
          <w:sz w:val="28"/>
          <w:szCs w:val="28"/>
        </w:rPr>
        <w:t>открытые площадки для временного хранения автомобилей;</w:t>
      </w:r>
    </w:p>
    <w:p w:rsidR="0067517E" w:rsidRDefault="0067517E" w:rsidP="00611F9B">
      <w:pPr>
        <w:widowControl/>
        <w:shd w:val="clear" w:color="auto" w:fill="FFFFFF"/>
        <w:suppressAutoHyphens w:val="0"/>
        <w:spacing w:line="360" w:lineRule="auto"/>
        <w:ind w:firstLine="709"/>
        <w:rPr>
          <w:sz w:val="28"/>
          <w:szCs w:val="28"/>
        </w:rPr>
      </w:pPr>
      <w:r>
        <w:rPr>
          <w:sz w:val="28"/>
          <w:szCs w:val="28"/>
        </w:rPr>
        <w:t>-</w:t>
      </w:r>
      <w:r w:rsidR="00A213CE">
        <w:rPr>
          <w:sz w:val="28"/>
          <w:szCs w:val="28"/>
        </w:rPr>
        <w:t> </w:t>
      </w:r>
      <w:r w:rsidR="000808C2" w:rsidRPr="00283750">
        <w:rPr>
          <w:sz w:val="28"/>
          <w:szCs w:val="28"/>
        </w:rPr>
        <w:t xml:space="preserve">придомовые зеленые насаждения, площадки для отдыха взрослого населения и площадки для детей; </w:t>
      </w:r>
    </w:p>
    <w:p w:rsidR="0067517E" w:rsidRDefault="0067517E" w:rsidP="00611F9B">
      <w:pPr>
        <w:widowControl/>
        <w:shd w:val="clear" w:color="auto" w:fill="FFFFFF"/>
        <w:suppressAutoHyphens w:val="0"/>
        <w:spacing w:line="360" w:lineRule="auto"/>
        <w:ind w:firstLine="709"/>
        <w:rPr>
          <w:sz w:val="28"/>
          <w:szCs w:val="28"/>
        </w:rPr>
      </w:pPr>
      <w:r>
        <w:rPr>
          <w:sz w:val="28"/>
          <w:szCs w:val="28"/>
        </w:rPr>
        <w:t>-</w:t>
      </w:r>
      <w:r w:rsidR="00A213CE">
        <w:rPr>
          <w:sz w:val="28"/>
          <w:szCs w:val="28"/>
        </w:rPr>
        <w:t> </w:t>
      </w:r>
      <w:r w:rsidR="000808C2" w:rsidRPr="00283750">
        <w:rPr>
          <w:sz w:val="28"/>
          <w:szCs w:val="28"/>
        </w:rPr>
        <w:t xml:space="preserve">хозяйственные площадки. </w:t>
      </w:r>
    </w:p>
    <w:p w:rsidR="000808C2" w:rsidRPr="00283750" w:rsidRDefault="000808C2" w:rsidP="00611F9B">
      <w:pPr>
        <w:widowControl/>
        <w:shd w:val="clear" w:color="auto" w:fill="FFFFFF"/>
        <w:suppressAutoHyphens w:val="0"/>
        <w:spacing w:line="360" w:lineRule="auto"/>
        <w:ind w:firstLine="709"/>
        <w:rPr>
          <w:sz w:val="28"/>
          <w:szCs w:val="28"/>
        </w:rPr>
      </w:pPr>
      <w:r w:rsidRPr="00283750">
        <w:rPr>
          <w:sz w:val="28"/>
          <w:szCs w:val="28"/>
        </w:rPr>
        <w:t>Согласно СП 4.13130.2013 в общую ширину противопожарного проезда, совмещенного с основным подъездом к зданию, допускается включать тротуар, примыкающий к проезду.</w:t>
      </w:r>
    </w:p>
    <w:p w:rsidR="000808C2" w:rsidRPr="00283750" w:rsidRDefault="000808C2" w:rsidP="00611F9B">
      <w:pPr>
        <w:widowControl/>
        <w:shd w:val="clear" w:color="auto" w:fill="FFFFFF"/>
        <w:suppressAutoHyphens w:val="0"/>
        <w:spacing w:line="360" w:lineRule="auto"/>
        <w:ind w:firstLine="709"/>
        <w:rPr>
          <w:sz w:val="28"/>
          <w:szCs w:val="28"/>
        </w:rPr>
      </w:pPr>
      <w:r w:rsidRPr="00283750">
        <w:rPr>
          <w:sz w:val="28"/>
          <w:szCs w:val="28"/>
        </w:rPr>
        <w:t>Согласно п</w:t>
      </w:r>
      <w:r w:rsidR="0067517E">
        <w:rPr>
          <w:sz w:val="28"/>
          <w:szCs w:val="28"/>
        </w:rPr>
        <w:t>ункту</w:t>
      </w:r>
      <w:r w:rsidRPr="00283750">
        <w:rPr>
          <w:sz w:val="28"/>
          <w:szCs w:val="28"/>
        </w:rPr>
        <w:t xml:space="preserve"> 7.5 СП 42.13330.2016 в микрорайонах (кварталах) жилых зон необходимо предусматривать размещение площадок общего пользования различного назначения с учетом демографического состава населения, типа застройки, природно-климатических и других местных условий. Состав площадок и размеры их территории должны определяться </w:t>
      </w:r>
      <w:r w:rsidR="005B4BF0">
        <w:rPr>
          <w:sz w:val="28"/>
          <w:szCs w:val="28"/>
        </w:rPr>
        <w:t>РНГП, МНГП</w:t>
      </w:r>
      <w:r w:rsidRPr="00283750">
        <w:rPr>
          <w:sz w:val="28"/>
          <w:szCs w:val="28"/>
        </w:rPr>
        <w:t>.</w:t>
      </w:r>
    </w:p>
    <w:p w:rsidR="000808C2" w:rsidRDefault="000808C2" w:rsidP="00611F9B">
      <w:pPr>
        <w:widowControl/>
        <w:shd w:val="clear" w:color="auto" w:fill="FFFFFF"/>
        <w:suppressAutoHyphens w:val="0"/>
        <w:spacing w:line="360" w:lineRule="auto"/>
        <w:ind w:firstLine="709"/>
        <w:rPr>
          <w:sz w:val="28"/>
          <w:szCs w:val="28"/>
        </w:rPr>
      </w:pPr>
      <w:r w:rsidRPr="00283750">
        <w:rPr>
          <w:sz w:val="28"/>
          <w:szCs w:val="28"/>
        </w:rPr>
        <w:lastRenderedPageBreak/>
        <w:t>Расчет размеров площадок общего пользования произведен на количеств</w:t>
      </w:r>
      <w:r w:rsidR="0067517E">
        <w:rPr>
          <w:sz w:val="28"/>
          <w:szCs w:val="28"/>
        </w:rPr>
        <w:t>о населения нового жилого фонда</w:t>
      </w:r>
      <w:r w:rsidR="005B4BF0">
        <w:rPr>
          <w:sz w:val="28"/>
          <w:szCs w:val="28"/>
        </w:rPr>
        <w:t>,</w:t>
      </w:r>
      <w:r w:rsidR="0067517E">
        <w:rPr>
          <w:sz w:val="28"/>
          <w:szCs w:val="28"/>
        </w:rPr>
        <w:t xml:space="preserve"> </w:t>
      </w:r>
      <w:r w:rsidRPr="00283750">
        <w:rPr>
          <w:sz w:val="28"/>
          <w:szCs w:val="28"/>
        </w:rPr>
        <w:t>выполнен в соответствии с п</w:t>
      </w:r>
      <w:r w:rsidR="0067517E">
        <w:rPr>
          <w:sz w:val="28"/>
          <w:szCs w:val="28"/>
        </w:rPr>
        <w:t>унктом</w:t>
      </w:r>
      <w:r w:rsidRPr="00283750">
        <w:rPr>
          <w:sz w:val="28"/>
          <w:szCs w:val="28"/>
        </w:rPr>
        <w:t xml:space="preserve"> 1.3.10.6 РНГП и приведен в таблице № 3.</w:t>
      </w:r>
    </w:p>
    <w:p w:rsidR="000808C2" w:rsidRPr="00283750" w:rsidRDefault="000808C2" w:rsidP="00113CC8">
      <w:pPr>
        <w:widowControl/>
        <w:shd w:val="clear" w:color="auto" w:fill="FFFFFF"/>
        <w:suppressAutoHyphens w:val="0"/>
        <w:spacing w:line="240" w:lineRule="auto"/>
        <w:ind w:firstLine="0"/>
        <w:jc w:val="right"/>
        <w:rPr>
          <w:sz w:val="28"/>
          <w:szCs w:val="28"/>
        </w:rPr>
      </w:pPr>
      <w:r w:rsidRPr="00283750">
        <w:rPr>
          <w:sz w:val="28"/>
          <w:szCs w:val="28"/>
        </w:rPr>
        <w:t>Таблица № 3</w:t>
      </w:r>
    </w:p>
    <w:tbl>
      <w:tblPr>
        <w:tblW w:w="4948" w:type="pct"/>
        <w:tblInd w:w="108" w:type="dxa"/>
        <w:tblLook w:val="04A0" w:firstRow="1" w:lastRow="0" w:firstColumn="1" w:lastColumn="0" w:noHBand="0" w:noVBand="1"/>
      </w:tblPr>
      <w:tblGrid>
        <w:gridCol w:w="540"/>
        <w:gridCol w:w="2687"/>
        <w:gridCol w:w="1362"/>
        <w:gridCol w:w="1510"/>
        <w:gridCol w:w="1116"/>
        <w:gridCol w:w="996"/>
        <w:gridCol w:w="1258"/>
      </w:tblGrid>
      <w:tr w:rsidR="000808C2" w:rsidRPr="00761D7E" w:rsidTr="00113CC8">
        <w:trPr>
          <w:trHeight w:val="315"/>
          <w:tblHeader/>
        </w:trPr>
        <w:tc>
          <w:tcPr>
            <w:tcW w:w="243"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 п/п</w:t>
            </w:r>
          </w:p>
        </w:tc>
        <w:tc>
          <w:tcPr>
            <w:tcW w:w="1500"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Площадки</w:t>
            </w:r>
          </w:p>
        </w:tc>
        <w:tc>
          <w:tcPr>
            <w:tcW w:w="727"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Население, чел</w:t>
            </w:r>
            <w:r w:rsidR="0067517E">
              <w:rPr>
                <w:color w:val="000000"/>
                <w:sz w:val="24"/>
                <w:szCs w:val="24"/>
              </w:rPr>
              <w:t>.</w:t>
            </w:r>
          </w:p>
        </w:tc>
        <w:tc>
          <w:tcPr>
            <w:tcW w:w="951" w:type="pct"/>
            <w:vMerge w:val="restart"/>
            <w:tcBorders>
              <w:top w:val="single" w:sz="8" w:space="0" w:color="000001"/>
              <w:left w:val="single" w:sz="8" w:space="0" w:color="000001"/>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Удельные размеры площадок, кв.</w:t>
            </w:r>
            <w:r w:rsidR="0067517E">
              <w:rPr>
                <w:color w:val="000000"/>
                <w:sz w:val="24"/>
                <w:szCs w:val="24"/>
              </w:rPr>
              <w:t xml:space="preserve"> </w:t>
            </w:r>
            <w:r w:rsidRPr="0067517E">
              <w:rPr>
                <w:color w:val="000000"/>
                <w:sz w:val="24"/>
                <w:szCs w:val="24"/>
              </w:rPr>
              <w:t>м/чел.</w:t>
            </w:r>
          </w:p>
        </w:tc>
        <w:tc>
          <w:tcPr>
            <w:tcW w:w="1579" w:type="pct"/>
            <w:gridSpan w:val="3"/>
            <w:tcBorders>
              <w:top w:val="single" w:sz="8" w:space="0" w:color="000001"/>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Площадь, кв. м</w:t>
            </w:r>
          </w:p>
        </w:tc>
      </w:tr>
      <w:tr w:rsidR="000808C2" w:rsidRPr="00761D7E" w:rsidTr="00113CC8">
        <w:trPr>
          <w:trHeight w:val="315"/>
          <w:tblHeader/>
        </w:trPr>
        <w:tc>
          <w:tcPr>
            <w:tcW w:w="243" w:type="pct"/>
            <w:vMerge/>
            <w:tcBorders>
              <w:top w:val="single" w:sz="8" w:space="0" w:color="000001"/>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1500" w:type="pct"/>
            <w:vMerge/>
            <w:tcBorders>
              <w:top w:val="single" w:sz="8" w:space="0" w:color="000001"/>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727" w:type="pct"/>
            <w:vMerge/>
            <w:tcBorders>
              <w:top w:val="single" w:sz="8" w:space="0" w:color="000001"/>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951" w:type="pct"/>
            <w:vMerge/>
            <w:tcBorders>
              <w:top w:val="single" w:sz="8" w:space="0" w:color="000001"/>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990" w:type="pct"/>
            <w:gridSpan w:val="2"/>
            <w:tcBorders>
              <w:top w:val="single" w:sz="8" w:space="0" w:color="000001"/>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нормативная</w:t>
            </w:r>
          </w:p>
        </w:tc>
        <w:tc>
          <w:tcPr>
            <w:tcW w:w="589" w:type="pct"/>
            <w:vMerge w:val="restart"/>
            <w:tcBorders>
              <w:top w:val="nil"/>
              <w:left w:val="single" w:sz="8" w:space="0" w:color="000001"/>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проектная</w:t>
            </w:r>
          </w:p>
        </w:tc>
      </w:tr>
      <w:tr w:rsidR="000808C2" w:rsidRPr="00761D7E" w:rsidTr="00113CC8">
        <w:trPr>
          <w:trHeight w:val="345"/>
          <w:tblHeader/>
        </w:trPr>
        <w:tc>
          <w:tcPr>
            <w:tcW w:w="243" w:type="pct"/>
            <w:vMerge/>
            <w:tcBorders>
              <w:top w:val="single" w:sz="8" w:space="0" w:color="000001"/>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1500" w:type="pct"/>
            <w:vMerge/>
            <w:tcBorders>
              <w:top w:val="single" w:sz="8" w:space="0" w:color="000001"/>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727" w:type="pct"/>
            <w:vMerge/>
            <w:tcBorders>
              <w:top w:val="single" w:sz="8" w:space="0" w:color="000001"/>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951" w:type="pct"/>
            <w:vMerge/>
            <w:tcBorders>
              <w:top w:val="single" w:sz="8" w:space="0" w:color="000001"/>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523" w:type="pct"/>
            <w:vMerge w:val="restart"/>
            <w:tcBorders>
              <w:top w:val="nil"/>
              <w:left w:val="single" w:sz="8" w:space="0" w:color="000001"/>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proofErr w:type="spellStart"/>
            <w:r w:rsidRPr="0067517E">
              <w:rPr>
                <w:color w:val="000000"/>
                <w:sz w:val="24"/>
                <w:szCs w:val="24"/>
              </w:rPr>
              <w:t>max</w:t>
            </w:r>
            <w:proofErr w:type="spellEnd"/>
          </w:p>
        </w:tc>
        <w:tc>
          <w:tcPr>
            <w:tcW w:w="467" w:type="pct"/>
            <w:vMerge w:val="restart"/>
            <w:tcBorders>
              <w:top w:val="nil"/>
              <w:left w:val="single" w:sz="8" w:space="0" w:color="000001"/>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proofErr w:type="spellStart"/>
            <w:r w:rsidRPr="0067517E">
              <w:rPr>
                <w:color w:val="000000"/>
                <w:sz w:val="24"/>
                <w:szCs w:val="24"/>
              </w:rPr>
              <w:t>min</w:t>
            </w:r>
            <w:proofErr w:type="spellEnd"/>
          </w:p>
        </w:tc>
        <w:tc>
          <w:tcPr>
            <w:tcW w:w="589" w:type="pct"/>
            <w:vMerge/>
            <w:tcBorders>
              <w:top w:val="nil"/>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r>
      <w:tr w:rsidR="000808C2" w:rsidRPr="00761D7E" w:rsidTr="00113CC8">
        <w:trPr>
          <w:trHeight w:val="345"/>
          <w:tblHeader/>
        </w:trPr>
        <w:tc>
          <w:tcPr>
            <w:tcW w:w="243" w:type="pct"/>
            <w:vMerge/>
            <w:tcBorders>
              <w:top w:val="single" w:sz="8" w:space="0" w:color="000001"/>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1500" w:type="pct"/>
            <w:vMerge/>
            <w:tcBorders>
              <w:top w:val="single" w:sz="8" w:space="0" w:color="000001"/>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727" w:type="pct"/>
            <w:vMerge/>
            <w:tcBorders>
              <w:top w:val="single" w:sz="8" w:space="0" w:color="000001"/>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951" w:type="pct"/>
            <w:vMerge/>
            <w:tcBorders>
              <w:top w:val="single" w:sz="8" w:space="0" w:color="000001"/>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523" w:type="pct"/>
            <w:vMerge/>
            <w:tcBorders>
              <w:top w:val="nil"/>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467" w:type="pct"/>
            <w:vMerge/>
            <w:tcBorders>
              <w:top w:val="nil"/>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589" w:type="pct"/>
            <w:vMerge/>
            <w:tcBorders>
              <w:top w:val="nil"/>
              <w:left w:val="single" w:sz="8" w:space="0" w:color="000001"/>
              <w:bottom w:val="single" w:sz="8" w:space="0" w:color="000001"/>
              <w:right w:val="single" w:sz="8" w:space="0" w:color="000001"/>
            </w:tcBorders>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r>
      <w:tr w:rsidR="000808C2" w:rsidRPr="00761D7E" w:rsidTr="00113CC8">
        <w:trPr>
          <w:trHeight w:val="615"/>
        </w:trPr>
        <w:tc>
          <w:tcPr>
            <w:tcW w:w="243" w:type="pct"/>
            <w:tcBorders>
              <w:top w:val="nil"/>
              <w:left w:val="single" w:sz="8" w:space="0" w:color="000001"/>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1</w:t>
            </w:r>
          </w:p>
        </w:tc>
        <w:tc>
          <w:tcPr>
            <w:tcW w:w="1500"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left"/>
              <w:rPr>
                <w:color w:val="000000"/>
                <w:sz w:val="24"/>
                <w:szCs w:val="24"/>
              </w:rPr>
            </w:pPr>
            <w:r w:rsidRPr="0067517E">
              <w:rPr>
                <w:color w:val="000000"/>
                <w:sz w:val="24"/>
                <w:szCs w:val="24"/>
              </w:rPr>
              <w:t>Для игр детей дошкольного и младшего школьного возраста</w:t>
            </w:r>
          </w:p>
        </w:tc>
        <w:tc>
          <w:tcPr>
            <w:tcW w:w="727"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10723</w:t>
            </w:r>
          </w:p>
        </w:tc>
        <w:tc>
          <w:tcPr>
            <w:tcW w:w="951"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0,7</w:t>
            </w:r>
          </w:p>
        </w:tc>
        <w:tc>
          <w:tcPr>
            <w:tcW w:w="523"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7506,1</w:t>
            </w:r>
          </w:p>
        </w:tc>
        <w:tc>
          <w:tcPr>
            <w:tcW w:w="467"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3753,1</w:t>
            </w:r>
          </w:p>
        </w:tc>
        <w:tc>
          <w:tcPr>
            <w:tcW w:w="589"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3990,9</w:t>
            </w:r>
          </w:p>
        </w:tc>
      </w:tr>
      <w:tr w:rsidR="000808C2" w:rsidRPr="00761D7E" w:rsidTr="00113CC8">
        <w:trPr>
          <w:trHeight w:val="315"/>
        </w:trPr>
        <w:tc>
          <w:tcPr>
            <w:tcW w:w="243" w:type="pct"/>
            <w:tcBorders>
              <w:top w:val="nil"/>
              <w:left w:val="single" w:sz="8" w:space="0" w:color="000001"/>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2</w:t>
            </w:r>
          </w:p>
        </w:tc>
        <w:tc>
          <w:tcPr>
            <w:tcW w:w="1500"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left"/>
              <w:rPr>
                <w:color w:val="000000"/>
                <w:sz w:val="24"/>
                <w:szCs w:val="24"/>
              </w:rPr>
            </w:pPr>
            <w:r w:rsidRPr="0067517E">
              <w:rPr>
                <w:color w:val="000000"/>
                <w:sz w:val="24"/>
                <w:szCs w:val="24"/>
              </w:rPr>
              <w:t>Для отдыха взрослого населения</w:t>
            </w:r>
          </w:p>
        </w:tc>
        <w:tc>
          <w:tcPr>
            <w:tcW w:w="727"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10723</w:t>
            </w:r>
          </w:p>
        </w:tc>
        <w:tc>
          <w:tcPr>
            <w:tcW w:w="951"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0,1</w:t>
            </w:r>
          </w:p>
        </w:tc>
        <w:tc>
          <w:tcPr>
            <w:tcW w:w="523"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1072,3</w:t>
            </w:r>
          </w:p>
        </w:tc>
        <w:tc>
          <w:tcPr>
            <w:tcW w:w="467"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536,2</w:t>
            </w:r>
          </w:p>
        </w:tc>
        <w:tc>
          <w:tcPr>
            <w:tcW w:w="589"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570,1</w:t>
            </w:r>
          </w:p>
        </w:tc>
      </w:tr>
      <w:tr w:rsidR="000808C2" w:rsidRPr="00761D7E" w:rsidTr="00113CC8">
        <w:trPr>
          <w:trHeight w:val="315"/>
        </w:trPr>
        <w:tc>
          <w:tcPr>
            <w:tcW w:w="243" w:type="pct"/>
            <w:tcBorders>
              <w:top w:val="nil"/>
              <w:left w:val="single" w:sz="8" w:space="0" w:color="000001"/>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3</w:t>
            </w:r>
          </w:p>
        </w:tc>
        <w:tc>
          <w:tcPr>
            <w:tcW w:w="1500"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left"/>
              <w:rPr>
                <w:color w:val="000000"/>
                <w:sz w:val="24"/>
                <w:szCs w:val="24"/>
              </w:rPr>
            </w:pPr>
            <w:r w:rsidRPr="0067517E">
              <w:rPr>
                <w:color w:val="000000"/>
                <w:sz w:val="24"/>
                <w:szCs w:val="24"/>
              </w:rPr>
              <w:t>Для хозяйственных целей</w:t>
            </w:r>
          </w:p>
        </w:tc>
        <w:tc>
          <w:tcPr>
            <w:tcW w:w="727"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10723</w:t>
            </w:r>
          </w:p>
        </w:tc>
        <w:tc>
          <w:tcPr>
            <w:tcW w:w="951"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0,3</w:t>
            </w:r>
          </w:p>
        </w:tc>
        <w:tc>
          <w:tcPr>
            <w:tcW w:w="523"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3216,9</w:t>
            </w:r>
          </w:p>
        </w:tc>
        <w:tc>
          <w:tcPr>
            <w:tcW w:w="467"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3216,9</w:t>
            </w:r>
          </w:p>
        </w:tc>
        <w:tc>
          <w:tcPr>
            <w:tcW w:w="589"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3403,2</w:t>
            </w:r>
          </w:p>
        </w:tc>
      </w:tr>
      <w:tr w:rsidR="000808C2" w:rsidRPr="00761D7E" w:rsidTr="00113CC8">
        <w:trPr>
          <w:trHeight w:val="315"/>
        </w:trPr>
        <w:tc>
          <w:tcPr>
            <w:tcW w:w="243" w:type="pct"/>
            <w:tcBorders>
              <w:top w:val="nil"/>
              <w:left w:val="single" w:sz="8" w:space="0" w:color="000001"/>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4</w:t>
            </w:r>
          </w:p>
        </w:tc>
        <w:tc>
          <w:tcPr>
            <w:tcW w:w="1500"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left"/>
              <w:rPr>
                <w:color w:val="000000"/>
                <w:sz w:val="24"/>
                <w:szCs w:val="24"/>
              </w:rPr>
            </w:pPr>
            <w:r w:rsidRPr="0067517E">
              <w:rPr>
                <w:color w:val="000000"/>
                <w:sz w:val="24"/>
                <w:szCs w:val="24"/>
              </w:rPr>
              <w:t>Для занятий физкультурой</w:t>
            </w:r>
          </w:p>
        </w:tc>
        <w:tc>
          <w:tcPr>
            <w:tcW w:w="727"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10723</w:t>
            </w:r>
          </w:p>
        </w:tc>
        <w:tc>
          <w:tcPr>
            <w:tcW w:w="951"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2</w:t>
            </w:r>
          </w:p>
        </w:tc>
        <w:tc>
          <w:tcPr>
            <w:tcW w:w="523"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21446,0</w:t>
            </w:r>
          </w:p>
        </w:tc>
        <w:tc>
          <w:tcPr>
            <w:tcW w:w="467"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10723,0</w:t>
            </w:r>
          </w:p>
        </w:tc>
        <w:tc>
          <w:tcPr>
            <w:tcW w:w="589"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11402,6</w:t>
            </w:r>
          </w:p>
        </w:tc>
      </w:tr>
      <w:tr w:rsidR="000808C2" w:rsidRPr="00761D7E" w:rsidTr="00113CC8">
        <w:trPr>
          <w:trHeight w:val="315"/>
        </w:trPr>
        <w:tc>
          <w:tcPr>
            <w:tcW w:w="243" w:type="pct"/>
            <w:tcBorders>
              <w:top w:val="nil"/>
              <w:left w:val="single" w:sz="8" w:space="0" w:color="000001"/>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5</w:t>
            </w:r>
          </w:p>
        </w:tc>
        <w:tc>
          <w:tcPr>
            <w:tcW w:w="1500"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left"/>
              <w:rPr>
                <w:color w:val="000000"/>
                <w:sz w:val="24"/>
                <w:szCs w:val="24"/>
              </w:rPr>
            </w:pPr>
            <w:r w:rsidRPr="0067517E">
              <w:rPr>
                <w:color w:val="000000"/>
                <w:sz w:val="24"/>
                <w:szCs w:val="24"/>
              </w:rPr>
              <w:t>Для озеленения территории</w:t>
            </w:r>
          </w:p>
        </w:tc>
        <w:tc>
          <w:tcPr>
            <w:tcW w:w="727"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10723</w:t>
            </w:r>
          </w:p>
        </w:tc>
        <w:tc>
          <w:tcPr>
            <w:tcW w:w="951"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6</w:t>
            </w:r>
          </w:p>
        </w:tc>
        <w:tc>
          <w:tcPr>
            <w:tcW w:w="523"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64338,0</w:t>
            </w:r>
          </w:p>
        </w:tc>
        <w:tc>
          <w:tcPr>
            <w:tcW w:w="467"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64338,0</w:t>
            </w:r>
          </w:p>
        </w:tc>
        <w:tc>
          <w:tcPr>
            <w:tcW w:w="589"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67900,0</w:t>
            </w:r>
          </w:p>
        </w:tc>
      </w:tr>
      <w:tr w:rsidR="000808C2" w:rsidRPr="00761D7E" w:rsidTr="00113CC8">
        <w:trPr>
          <w:trHeight w:val="915"/>
        </w:trPr>
        <w:tc>
          <w:tcPr>
            <w:tcW w:w="243" w:type="pct"/>
            <w:tcBorders>
              <w:top w:val="nil"/>
              <w:left w:val="single" w:sz="8" w:space="0" w:color="000001"/>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6</w:t>
            </w:r>
          </w:p>
        </w:tc>
        <w:tc>
          <w:tcPr>
            <w:tcW w:w="1500"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left"/>
              <w:rPr>
                <w:color w:val="000000"/>
                <w:sz w:val="24"/>
                <w:szCs w:val="24"/>
              </w:rPr>
            </w:pPr>
            <w:r w:rsidRPr="0067517E">
              <w:rPr>
                <w:color w:val="000000"/>
                <w:sz w:val="24"/>
                <w:szCs w:val="24"/>
              </w:rPr>
              <w:t>Гостевые стоянки для временного пребывания (парковки) автотранспорта</w:t>
            </w:r>
          </w:p>
        </w:tc>
        <w:tc>
          <w:tcPr>
            <w:tcW w:w="727"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10723</w:t>
            </w:r>
          </w:p>
        </w:tc>
        <w:tc>
          <w:tcPr>
            <w:tcW w:w="951"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0,8</w:t>
            </w:r>
          </w:p>
        </w:tc>
        <w:tc>
          <w:tcPr>
            <w:tcW w:w="523"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8578,4</w:t>
            </w:r>
          </w:p>
        </w:tc>
        <w:tc>
          <w:tcPr>
            <w:tcW w:w="467"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8578,4</w:t>
            </w:r>
          </w:p>
        </w:tc>
        <w:tc>
          <w:tcPr>
            <w:tcW w:w="589"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8580,0</w:t>
            </w:r>
          </w:p>
        </w:tc>
      </w:tr>
      <w:tr w:rsidR="000808C2" w:rsidRPr="00761D7E" w:rsidTr="00113CC8">
        <w:trPr>
          <w:trHeight w:val="315"/>
        </w:trPr>
        <w:tc>
          <w:tcPr>
            <w:tcW w:w="243" w:type="pct"/>
            <w:tcBorders>
              <w:top w:val="nil"/>
              <w:left w:val="single" w:sz="8" w:space="0" w:color="000001"/>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p>
        </w:tc>
        <w:tc>
          <w:tcPr>
            <w:tcW w:w="1500"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left"/>
              <w:rPr>
                <w:color w:val="000000"/>
                <w:sz w:val="24"/>
                <w:szCs w:val="24"/>
              </w:rPr>
            </w:pPr>
            <w:r w:rsidRPr="0067517E">
              <w:rPr>
                <w:color w:val="000000"/>
                <w:sz w:val="24"/>
                <w:szCs w:val="24"/>
              </w:rPr>
              <w:t>Итого</w:t>
            </w:r>
          </w:p>
        </w:tc>
        <w:tc>
          <w:tcPr>
            <w:tcW w:w="727"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FF3333"/>
                <w:sz w:val="24"/>
                <w:szCs w:val="24"/>
              </w:rPr>
            </w:pPr>
          </w:p>
        </w:tc>
        <w:tc>
          <w:tcPr>
            <w:tcW w:w="951"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FF3333"/>
                <w:sz w:val="24"/>
                <w:szCs w:val="24"/>
              </w:rPr>
            </w:pPr>
          </w:p>
        </w:tc>
        <w:tc>
          <w:tcPr>
            <w:tcW w:w="523"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106157,7</w:t>
            </w:r>
          </w:p>
        </w:tc>
        <w:tc>
          <w:tcPr>
            <w:tcW w:w="467"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91145,5</w:t>
            </w:r>
          </w:p>
        </w:tc>
        <w:tc>
          <w:tcPr>
            <w:tcW w:w="589" w:type="pct"/>
            <w:tcBorders>
              <w:top w:val="nil"/>
              <w:left w:val="nil"/>
              <w:bottom w:val="single" w:sz="8" w:space="0" w:color="000001"/>
              <w:right w:val="single" w:sz="8" w:space="0" w:color="000001"/>
            </w:tcBorders>
            <w:shd w:val="clear" w:color="auto" w:fill="auto"/>
            <w:vAlign w:val="center"/>
            <w:hideMark/>
          </w:tcPr>
          <w:p w:rsidR="000808C2" w:rsidRPr="0067517E" w:rsidRDefault="000808C2" w:rsidP="00113CC8">
            <w:pPr>
              <w:widowControl/>
              <w:suppressAutoHyphens w:val="0"/>
              <w:spacing w:line="240" w:lineRule="auto"/>
              <w:ind w:firstLine="0"/>
              <w:jc w:val="center"/>
              <w:rPr>
                <w:color w:val="000000"/>
                <w:sz w:val="24"/>
                <w:szCs w:val="24"/>
              </w:rPr>
            </w:pPr>
            <w:r w:rsidRPr="0067517E">
              <w:rPr>
                <w:color w:val="000000"/>
                <w:sz w:val="24"/>
                <w:szCs w:val="24"/>
              </w:rPr>
              <w:t>95846,8</w:t>
            </w:r>
          </w:p>
        </w:tc>
      </w:tr>
    </w:tbl>
    <w:p w:rsidR="0067517E" w:rsidRDefault="000808C2" w:rsidP="00113CC8">
      <w:pPr>
        <w:widowControl/>
        <w:shd w:val="clear" w:color="auto" w:fill="FFFFFF"/>
        <w:suppressAutoHyphens w:val="0"/>
        <w:spacing w:line="240" w:lineRule="auto"/>
        <w:ind w:firstLine="709"/>
        <w:rPr>
          <w:sz w:val="24"/>
          <w:szCs w:val="24"/>
        </w:rPr>
      </w:pPr>
      <w:r w:rsidRPr="00C00984">
        <w:rPr>
          <w:sz w:val="24"/>
          <w:szCs w:val="24"/>
        </w:rPr>
        <w:t xml:space="preserve">Примечания: </w:t>
      </w:r>
    </w:p>
    <w:p w:rsidR="000808C2" w:rsidRPr="00C00984" w:rsidRDefault="000808C2" w:rsidP="00113CC8">
      <w:pPr>
        <w:widowControl/>
        <w:shd w:val="clear" w:color="auto" w:fill="FFFFFF"/>
        <w:suppressAutoHyphens w:val="0"/>
        <w:spacing w:line="240" w:lineRule="auto"/>
        <w:ind w:firstLine="709"/>
        <w:rPr>
          <w:sz w:val="24"/>
          <w:szCs w:val="24"/>
        </w:rPr>
      </w:pPr>
      <w:r w:rsidRPr="00C00984">
        <w:rPr>
          <w:sz w:val="24"/>
          <w:szCs w:val="24"/>
        </w:rPr>
        <w:t>1.</w:t>
      </w:r>
      <w:r w:rsidR="00113CC8">
        <w:rPr>
          <w:sz w:val="24"/>
          <w:szCs w:val="24"/>
        </w:rPr>
        <w:t> </w:t>
      </w:r>
      <w:r w:rsidRPr="00C00984">
        <w:rPr>
          <w:sz w:val="24"/>
          <w:szCs w:val="24"/>
        </w:rPr>
        <w:t xml:space="preserve">Допускается перераспределение показателя озеленения между земельным участком и территорией квартала (микрорайона). В этом случае площадь озеленения придомовой территории соответственно уменьшается (увеличивается) при сохранении удельного показателя для квартала (микрорайона) в целом. </w:t>
      </w:r>
    </w:p>
    <w:p w:rsidR="000808C2" w:rsidRDefault="000808C2" w:rsidP="00113CC8">
      <w:pPr>
        <w:widowControl/>
        <w:shd w:val="clear" w:color="auto" w:fill="FFFFFF"/>
        <w:suppressAutoHyphens w:val="0"/>
        <w:spacing w:line="240" w:lineRule="auto"/>
        <w:ind w:firstLine="709"/>
        <w:rPr>
          <w:sz w:val="24"/>
          <w:szCs w:val="24"/>
        </w:rPr>
      </w:pPr>
      <w:r w:rsidRPr="00C00984">
        <w:rPr>
          <w:sz w:val="24"/>
          <w:szCs w:val="24"/>
        </w:rPr>
        <w:t>2.</w:t>
      </w:r>
      <w:r w:rsidR="00113CC8">
        <w:rPr>
          <w:sz w:val="24"/>
          <w:szCs w:val="24"/>
        </w:rPr>
        <w:t> </w:t>
      </w:r>
      <w:r w:rsidRPr="00C00984">
        <w:rPr>
          <w:sz w:val="24"/>
          <w:szCs w:val="24"/>
        </w:rPr>
        <w:t>Допускается уменьшать, но не более чем на 50% удельные размеры площадок для игр детей, отдыха взрослого населения и занятий физкультурой при застройке многоэтажными жилыми домами.</w:t>
      </w:r>
    </w:p>
    <w:p w:rsidR="00113CC8" w:rsidRDefault="00113CC8" w:rsidP="00113CC8">
      <w:pPr>
        <w:widowControl/>
        <w:shd w:val="clear" w:color="auto" w:fill="FFFFFF"/>
        <w:suppressAutoHyphens w:val="0"/>
        <w:spacing w:line="240" w:lineRule="auto"/>
        <w:ind w:firstLine="709"/>
        <w:rPr>
          <w:sz w:val="24"/>
          <w:szCs w:val="24"/>
        </w:rPr>
      </w:pPr>
    </w:p>
    <w:p w:rsidR="005B4BF0" w:rsidRDefault="000808C2" w:rsidP="00113CC8">
      <w:pPr>
        <w:widowControl/>
        <w:shd w:val="clear" w:color="auto" w:fill="FFFFFF"/>
        <w:suppressAutoHyphens w:val="0"/>
        <w:spacing w:line="360" w:lineRule="auto"/>
        <w:ind w:firstLine="709"/>
        <w:rPr>
          <w:sz w:val="28"/>
          <w:szCs w:val="28"/>
        </w:rPr>
      </w:pPr>
      <w:r w:rsidRPr="00283750">
        <w:rPr>
          <w:sz w:val="28"/>
          <w:szCs w:val="28"/>
        </w:rPr>
        <w:t>В соответствии с</w:t>
      </w:r>
      <w:r w:rsidRPr="00283750">
        <w:rPr>
          <w:color w:val="000000"/>
          <w:sz w:val="28"/>
          <w:szCs w:val="28"/>
        </w:rPr>
        <w:t xml:space="preserve"> </w:t>
      </w:r>
      <w:hyperlink r:id="rId9" w:history="1">
        <w:r w:rsidR="0067517E">
          <w:rPr>
            <w:color w:val="000000"/>
            <w:sz w:val="28"/>
            <w:szCs w:val="28"/>
          </w:rPr>
          <w:t>пунктом</w:t>
        </w:r>
        <w:r w:rsidRPr="00283750">
          <w:rPr>
            <w:color w:val="000000"/>
            <w:sz w:val="28"/>
            <w:szCs w:val="28"/>
          </w:rPr>
          <w:t xml:space="preserve"> 7.5</w:t>
        </w:r>
      </w:hyperlink>
      <w:r w:rsidRPr="00283750">
        <w:rPr>
          <w:color w:val="000000"/>
          <w:sz w:val="28"/>
          <w:szCs w:val="28"/>
        </w:rPr>
        <w:t xml:space="preserve"> </w:t>
      </w:r>
      <w:r w:rsidRPr="00283750">
        <w:rPr>
          <w:sz w:val="28"/>
          <w:szCs w:val="28"/>
        </w:rPr>
        <w:t>СП 42.13330.2016 размещение площадок необходимо предусматривать от окон жилых и общественных зданий на расстоянии не менее:</w:t>
      </w:r>
      <w:bookmarkStart w:id="1" w:name="redstr"/>
      <w:bookmarkEnd w:id="1"/>
      <w:r w:rsidRPr="00283750">
        <w:rPr>
          <w:sz w:val="28"/>
          <w:szCs w:val="28"/>
        </w:rPr>
        <w:t xml:space="preserve"> </w:t>
      </w:r>
    </w:p>
    <w:p w:rsidR="005B4BF0" w:rsidRDefault="005B4BF0" w:rsidP="00113CC8">
      <w:pPr>
        <w:widowControl/>
        <w:shd w:val="clear" w:color="auto" w:fill="FFFFFF"/>
        <w:suppressAutoHyphens w:val="0"/>
        <w:spacing w:line="360" w:lineRule="auto"/>
        <w:ind w:firstLine="709"/>
        <w:rPr>
          <w:sz w:val="28"/>
          <w:szCs w:val="28"/>
        </w:rPr>
      </w:pPr>
      <w:r>
        <w:rPr>
          <w:sz w:val="28"/>
          <w:szCs w:val="28"/>
        </w:rPr>
        <w:t>-</w:t>
      </w:r>
      <w:r w:rsidR="00113CC8">
        <w:rPr>
          <w:sz w:val="28"/>
          <w:szCs w:val="28"/>
        </w:rPr>
        <w:t> </w:t>
      </w:r>
      <w:r w:rsidR="000808C2" w:rsidRPr="00283750">
        <w:rPr>
          <w:sz w:val="28"/>
          <w:szCs w:val="28"/>
        </w:rPr>
        <w:t xml:space="preserve">детские игровые (дошкольного возраста) – </w:t>
      </w:r>
      <w:smartTag w:uri="urn:schemas-microsoft-com:office:smarttags" w:element="metricconverter">
        <w:smartTagPr>
          <w:attr w:name="ProductID" w:val="12 м"/>
        </w:smartTagPr>
        <w:r w:rsidR="000808C2" w:rsidRPr="00283750">
          <w:rPr>
            <w:sz w:val="28"/>
            <w:szCs w:val="28"/>
          </w:rPr>
          <w:t>12 м</w:t>
        </w:r>
      </w:smartTag>
      <w:r w:rsidR="000808C2" w:rsidRPr="00283750">
        <w:rPr>
          <w:sz w:val="28"/>
          <w:szCs w:val="28"/>
        </w:rPr>
        <w:t xml:space="preserve">; </w:t>
      </w:r>
    </w:p>
    <w:p w:rsidR="005B4BF0" w:rsidRDefault="005B4BF0" w:rsidP="00113CC8">
      <w:pPr>
        <w:widowControl/>
        <w:shd w:val="clear" w:color="auto" w:fill="FFFFFF"/>
        <w:suppressAutoHyphens w:val="0"/>
        <w:spacing w:line="360" w:lineRule="auto"/>
        <w:ind w:firstLine="709"/>
        <w:rPr>
          <w:sz w:val="28"/>
          <w:szCs w:val="28"/>
        </w:rPr>
      </w:pPr>
      <w:r>
        <w:rPr>
          <w:sz w:val="28"/>
          <w:szCs w:val="28"/>
        </w:rPr>
        <w:t>-</w:t>
      </w:r>
      <w:r w:rsidR="00113CC8">
        <w:rPr>
          <w:sz w:val="28"/>
          <w:szCs w:val="28"/>
        </w:rPr>
        <w:t> </w:t>
      </w:r>
      <w:r w:rsidR="000808C2" w:rsidRPr="00283750">
        <w:rPr>
          <w:sz w:val="28"/>
          <w:szCs w:val="28"/>
        </w:rPr>
        <w:t xml:space="preserve">для отдыха взрослого населения – </w:t>
      </w:r>
      <w:smartTag w:uri="urn:schemas-microsoft-com:office:smarttags" w:element="metricconverter">
        <w:smartTagPr>
          <w:attr w:name="ProductID" w:val="10 м"/>
        </w:smartTagPr>
        <w:r w:rsidR="000808C2" w:rsidRPr="00283750">
          <w:rPr>
            <w:sz w:val="28"/>
            <w:szCs w:val="28"/>
          </w:rPr>
          <w:t>10 м</w:t>
        </w:r>
      </w:smartTag>
      <w:r w:rsidR="000808C2" w:rsidRPr="00283750">
        <w:rPr>
          <w:sz w:val="28"/>
          <w:szCs w:val="28"/>
        </w:rPr>
        <w:t xml:space="preserve">; </w:t>
      </w:r>
    </w:p>
    <w:p w:rsidR="005B4BF0" w:rsidRDefault="005B4BF0" w:rsidP="005821E4">
      <w:pPr>
        <w:widowControl/>
        <w:shd w:val="clear" w:color="auto" w:fill="FFFFFF"/>
        <w:suppressAutoHyphens w:val="0"/>
        <w:spacing w:line="348" w:lineRule="auto"/>
        <w:ind w:firstLine="709"/>
        <w:rPr>
          <w:sz w:val="28"/>
          <w:szCs w:val="28"/>
        </w:rPr>
      </w:pPr>
      <w:r>
        <w:rPr>
          <w:sz w:val="28"/>
          <w:szCs w:val="28"/>
        </w:rPr>
        <w:lastRenderedPageBreak/>
        <w:t>-</w:t>
      </w:r>
      <w:r w:rsidR="004A071B">
        <w:rPr>
          <w:sz w:val="28"/>
          <w:szCs w:val="28"/>
          <w:lang w:val="en-US"/>
        </w:rPr>
        <w:t> </w:t>
      </w:r>
      <w:r w:rsidR="000808C2" w:rsidRPr="00283750">
        <w:rPr>
          <w:sz w:val="28"/>
          <w:szCs w:val="28"/>
        </w:rPr>
        <w:t>для занятий физкультурой (в зависимости от шумовых характеристик</w:t>
      </w:r>
      <w:r w:rsidR="00113CC8">
        <w:rPr>
          <w:sz w:val="28"/>
          <w:szCs w:val="28"/>
        </w:rPr>
        <w:t xml:space="preserve">: </w:t>
      </w:r>
      <w:r w:rsidR="00113CC8" w:rsidRPr="00113CC8">
        <w:rPr>
          <w:sz w:val="28"/>
          <w:szCs w:val="28"/>
        </w:rPr>
        <w:t>наибольшие значения следует принимать для хоккейных и футбольных площадок, наименьшие – для площадок для настольного тенниса</w:t>
      </w:r>
      <w:r w:rsidR="000808C2" w:rsidRPr="00283750">
        <w:rPr>
          <w:sz w:val="28"/>
          <w:szCs w:val="28"/>
        </w:rPr>
        <w:t>) – 10-</w:t>
      </w:r>
      <w:smartTag w:uri="urn:schemas-microsoft-com:office:smarttags" w:element="metricconverter">
        <w:smartTagPr>
          <w:attr w:name="ProductID" w:val="40 м"/>
        </w:smartTagPr>
        <w:r w:rsidR="000808C2" w:rsidRPr="00283750">
          <w:rPr>
            <w:sz w:val="28"/>
            <w:szCs w:val="28"/>
          </w:rPr>
          <w:t>40 м</w:t>
        </w:r>
      </w:smartTag>
      <w:r w:rsidR="000808C2" w:rsidRPr="00283750">
        <w:rPr>
          <w:sz w:val="28"/>
          <w:szCs w:val="28"/>
        </w:rPr>
        <w:t xml:space="preserve">; </w:t>
      </w:r>
    </w:p>
    <w:p w:rsidR="004A071B" w:rsidRPr="000C4BF7" w:rsidRDefault="005B4BF0" w:rsidP="005821E4">
      <w:pPr>
        <w:widowControl/>
        <w:shd w:val="clear" w:color="auto" w:fill="FFFFFF"/>
        <w:suppressAutoHyphens w:val="0"/>
        <w:spacing w:line="348" w:lineRule="auto"/>
        <w:ind w:firstLine="709"/>
        <w:rPr>
          <w:sz w:val="28"/>
          <w:szCs w:val="28"/>
        </w:rPr>
      </w:pPr>
      <w:r>
        <w:rPr>
          <w:sz w:val="28"/>
          <w:szCs w:val="28"/>
        </w:rPr>
        <w:t>-</w:t>
      </w:r>
      <w:r w:rsidR="00113CC8">
        <w:rPr>
          <w:sz w:val="28"/>
          <w:szCs w:val="28"/>
        </w:rPr>
        <w:t> </w:t>
      </w:r>
      <w:r w:rsidR="000808C2" w:rsidRPr="00283750">
        <w:rPr>
          <w:sz w:val="28"/>
          <w:szCs w:val="28"/>
        </w:rPr>
        <w:t xml:space="preserve">для хозяйственных целей – </w:t>
      </w:r>
      <w:smartTag w:uri="urn:schemas-microsoft-com:office:smarttags" w:element="metricconverter">
        <w:smartTagPr>
          <w:attr w:name="ProductID" w:val="20 м"/>
        </w:smartTagPr>
        <w:r w:rsidR="000808C2" w:rsidRPr="00283750">
          <w:rPr>
            <w:sz w:val="28"/>
            <w:szCs w:val="28"/>
          </w:rPr>
          <w:t>20 м</w:t>
        </w:r>
      </w:smartTag>
      <w:r w:rsidR="000808C2" w:rsidRPr="00283750">
        <w:rPr>
          <w:sz w:val="28"/>
          <w:szCs w:val="28"/>
        </w:rPr>
        <w:t xml:space="preserve">; </w:t>
      </w:r>
    </w:p>
    <w:p w:rsidR="000808C2" w:rsidRPr="00283750" w:rsidRDefault="004A071B" w:rsidP="005821E4">
      <w:pPr>
        <w:widowControl/>
        <w:shd w:val="clear" w:color="auto" w:fill="FFFFFF"/>
        <w:suppressAutoHyphens w:val="0"/>
        <w:spacing w:line="348" w:lineRule="auto"/>
        <w:ind w:firstLine="709"/>
        <w:rPr>
          <w:sz w:val="28"/>
          <w:szCs w:val="28"/>
        </w:rPr>
      </w:pPr>
      <w:r w:rsidRPr="000C4BF7">
        <w:rPr>
          <w:sz w:val="28"/>
          <w:szCs w:val="28"/>
        </w:rPr>
        <w:t>-</w:t>
      </w:r>
      <w:r w:rsidR="00113CC8">
        <w:rPr>
          <w:sz w:val="28"/>
          <w:szCs w:val="28"/>
        </w:rPr>
        <w:t> </w:t>
      </w:r>
      <w:r w:rsidR="000808C2" w:rsidRPr="00283750">
        <w:rPr>
          <w:sz w:val="28"/>
          <w:szCs w:val="28"/>
        </w:rPr>
        <w:t xml:space="preserve">для выгула собак – </w:t>
      </w:r>
      <w:smartTag w:uri="urn:schemas-microsoft-com:office:smarttags" w:element="metricconverter">
        <w:smartTagPr>
          <w:attr w:name="ProductID" w:val="40 м"/>
        </w:smartTagPr>
        <w:r w:rsidR="000808C2" w:rsidRPr="00283750">
          <w:rPr>
            <w:sz w:val="28"/>
            <w:szCs w:val="28"/>
          </w:rPr>
          <w:t>40 м</w:t>
        </w:r>
      </w:smartTag>
      <w:r w:rsidR="000808C2" w:rsidRPr="00283750">
        <w:rPr>
          <w:sz w:val="28"/>
          <w:szCs w:val="28"/>
        </w:rPr>
        <w:t>.</w:t>
      </w:r>
    </w:p>
    <w:p w:rsidR="000808C2" w:rsidRPr="00283750" w:rsidRDefault="000808C2" w:rsidP="005821E4">
      <w:pPr>
        <w:widowControl/>
        <w:shd w:val="clear" w:color="auto" w:fill="FFFFFF"/>
        <w:suppressAutoHyphens w:val="0"/>
        <w:spacing w:line="348" w:lineRule="auto"/>
        <w:ind w:firstLine="709"/>
        <w:rPr>
          <w:sz w:val="28"/>
          <w:szCs w:val="28"/>
        </w:rPr>
      </w:pPr>
      <w:r w:rsidRPr="00283750">
        <w:rPr>
          <w:sz w:val="28"/>
          <w:szCs w:val="28"/>
        </w:rPr>
        <w:t xml:space="preserve">Расстояния от площадок для сушки белья не нормируются; расстояния от площадок для мусоросборников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 а от площадок для хозяйственных целей до наиболее удаленного входа в жилое здание </w:t>
      </w:r>
      <w:r w:rsidR="005B4BF0">
        <w:rPr>
          <w:sz w:val="28"/>
          <w:szCs w:val="28"/>
        </w:rPr>
        <w:t>–</w:t>
      </w:r>
      <w:r w:rsidR="00CF3D80" w:rsidRPr="00CF3D80">
        <w:rPr>
          <w:sz w:val="28"/>
          <w:szCs w:val="28"/>
        </w:rPr>
        <w:t xml:space="preserve"> </w:t>
      </w:r>
      <w:r w:rsidRPr="00283750">
        <w:rPr>
          <w:sz w:val="28"/>
          <w:szCs w:val="28"/>
        </w:rPr>
        <w:t>не более 100 м (для домов с мусоропроводами) и 50 м (для домов без мусоропроводов).</w:t>
      </w:r>
    </w:p>
    <w:p w:rsidR="000808C2" w:rsidRPr="00283750" w:rsidRDefault="000808C2" w:rsidP="005821E4">
      <w:pPr>
        <w:widowControl/>
        <w:shd w:val="clear" w:color="auto" w:fill="FFFFFF"/>
        <w:suppressAutoHyphens w:val="0"/>
        <w:spacing w:line="348" w:lineRule="auto"/>
        <w:ind w:firstLine="709"/>
        <w:rPr>
          <w:sz w:val="28"/>
          <w:szCs w:val="28"/>
        </w:rPr>
      </w:pPr>
      <w:r w:rsidRPr="00283750">
        <w:rPr>
          <w:sz w:val="28"/>
          <w:szCs w:val="28"/>
        </w:rP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и др.) допускается размещать на территориях общего пользования в границах микрорайонов и кварталов.</w:t>
      </w:r>
    </w:p>
    <w:p w:rsidR="000808C2" w:rsidRPr="00283750" w:rsidRDefault="000808C2" w:rsidP="005821E4">
      <w:pPr>
        <w:widowControl/>
        <w:shd w:val="clear" w:color="auto" w:fill="FFFFFF"/>
        <w:suppressAutoHyphens w:val="0"/>
        <w:spacing w:line="348" w:lineRule="auto"/>
        <w:ind w:firstLine="709"/>
        <w:rPr>
          <w:sz w:val="28"/>
          <w:szCs w:val="28"/>
        </w:rPr>
      </w:pPr>
      <w:r w:rsidRPr="00283750">
        <w:rPr>
          <w:rFonts w:eastAsia="Lucida Sans Unicode" w:cs="Tahoma"/>
          <w:sz w:val="28"/>
          <w:szCs w:val="28"/>
          <w:lang w:bidi="ru-RU"/>
        </w:rPr>
        <w:t xml:space="preserve">Площадки с контейнерами для отходов должны примыкать к сквозным проездам для исключения маневрирования вывозящих мусор машин и иметь отдельные остановочные площадки для исключения создания помех движению транспорта и пешеходов. </w:t>
      </w:r>
      <w:r w:rsidRPr="00283750">
        <w:rPr>
          <w:sz w:val="28"/>
          <w:szCs w:val="28"/>
        </w:rPr>
        <w:t>Допускается устройство общих площадок для мусорных контейнеров, обслуживающих смежные участки, по согласованию с их владельцами.</w:t>
      </w:r>
    </w:p>
    <w:p w:rsidR="000808C2" w:rsidRPr="0067517E" w:rsidRDefault="000808C2" w:rsidP="005821E4">
      <w:pPr>
        <w:widowControl/>
        <w:suppressAutoHyphens w:val="0"/>
        <w:spacing w:line="348" w:lineRule="auto"/>
        <w:ind w:firstLine="0"/>
        <w:jc w:val="center"/>
        <w:rPr>
          <w:color w:val="000000"/>
          <w:sz w:val="28"/>
          <w:szCs w:val="28"/>
        </w:rPr>
      </w:pPr>
      <w:r w:rsidRPr="0067517E">
        <w:rPr>
          <w:color w:val="000000"/>
          <w:sz w:val="28"/>
          <w:szCs w:val="28"/>
        </w:rPr>
        <w:t>Озеленение и благоустройство территории</w:t>
      </w:r>
    </w:p>
    <w:p w:rsidR="000808C2" w:rsidRPr="00283750" w:rsidRDefault="000808C2" w:rsidP="005821E4">
      <w:pPr>
        <w:widowControl/>
        <w:suppressAutoHyphens w:val="0"/>
        <w:spacing w:line="348" w:lineRule="auto"/>
        <w:ind w:firstLine="709"/>
        <w:rPr>
          <w:color w:val="000000"/>
          <w:sz w:val="28"/>
          <w:szCs w:val="28"/>
        </w:rPr>
      </w:pPr>
      <w:r w:rsidRPr="00283750">
        <w:rPr>
          <w:color w:val="000000"/>
          <w:sz w:val="28"/>
          <w:szCs w:val="28"/>
        </w:rPr>
        <w:t>В соответствии с п</w:t>
      </w:r>
      <w:r w:rsidR="0067517E">
        <w:rPr>
          <w:color w:val="000000"/>
          <w:sz w:val="28"/>
          <w:szCs w:val="28"/>
        </w:rPr>
        <w:t>унктом</w:t>
      </w:r>
      <w:r w:rsidRPr="00283750">
        <w:rPr>
          <w:color w:val="000000"/>
          <w:sz w:val="28"/>
          <w:szCs w:val="28"/>
        </w:rPr>
        <w:t xml:space="preserve"> 1.3.10.10 РНГП площадь озелененных территорий в кварталах многоквартирной жилой застройки следует принимать не менее 6 кв. м/чел. Площадь озелененной территории квартала, микрорайона многоквартирной застройки жилой зоны (без учета участков </w:t>
      </w:r>
      <w:r w:rsidRPr="00283750">
        <w:rPr>
          <w:color w:val="000000"/>
          <w:sz w:val="28"/>
          <w:szCs w:val="28"/>
        </w:rPr>
        <w:lastRenderedPageBreak/>
        <w:t>общеобразовательных и дошкольных образовательных организаций) должна составлять не менее 25% площади территории квартала, микрорайона.</w:t>
      </w:r>
    </w:p>
    <w:p w:rsidR="000808C2" w:rsidRPr="00283750" w:rsidRDefault="0067517E" w:rsidP="005821E4">
      <w:pPr>
        <w:widowControl/>
        <w:suppressAutoHyphens w:val="0"/>
        <w:spacing w:line="348" w:lineRule="auto"/>
        <w:ind w:firstLine="709"/>
        <w:rPr>
          <w:color w:val="000000"/>
          <w:sz w:val="28"/>
          <w:szCs w:val="28"/>
        </w:rPr>
      </w:pPr>
      <w:r>
        <w:rPr>
          <w:color w:val="000000"/>
          <w:sz w:val="28"/>
          <w:szCs w:val="28"/>
        </w:rPr>
        <w:t>В соответствии с пунктом</w:t>
      </w:r>
      <w:r w:rsidR="000808C2" w:rsidRPr="00283750">
        <w:rPr>
          <w:color w:val="000000"/>
          <w:sz w:val="28"/>
          <w:szCs w:val="28"/>
        </w:rPr>
        <w:t xml:space="preserve"> 1.3.10.11 РНГП в площадь озелененных территорий включается вся территория квартала, кроме площади застройки жилых домов, участков общественных учреждений, а также проездов, стоянок и физкультурных площадок.</w:t>
      </w:r>
    </w:p>
    <w:p w:rsidR="000808C2" w:rsidRPr="00283750" w:rsidRDefault="000808C2" w:rsidP="005821E4">
      <w:pPr>
        <w:widowControl/>
        <w:suppressAutoHyphens w:val="0"/>
        <w:spacing w:line="348" w:lineRule="auto"/>
        <w:ind w:firstLine="709"/>
        <w:rPr>
          <w:color w:val="000000"/>
          <w:sz w:val="28"/>
          <w:szCs w:val="28"/>
        </w:rPr>
      </w:pPr>
      <w:r w:rsidRPr="00283750">
        <w:rPr>
          <w:color w:val="000000"/>
          <w:sz w:val="28"/>
          <w:szCs w:val="28"/>
        </w:rPr>
        <w:t xml:space="preserve">В случае примыкания жилого квартала (микрорайона) к общегородским зеленым массивам возможно сокращение нормы обеспеченности жителей территориями зеленых насаждений жилого района на 25%. Рядом с рассматриваемой территорией расположены участки лесного фонда с кадастровыми номерами 36:34:0000000:43180, 36:34:0000000:42088. Земельный участок с кадастровым номером 36:34:0000000:43180 планируется использовать для осуществления рекреационной деятельности, согласно договору аренды лесного участка для осуществления рекреационной деятельности </w:t>
      </w:r>
      <w:r w:rsidR="0067517E" w:rsidRPr="00283750">
        <w:rPr>
          <w:color w:val="000000"/>
          <w:sz w:val="28"/>
          <w:szCs w:val="28"/>
        </w:rPr>
        <w:t>от 05.06.2017</w:t>
      </w:r>
      <w:r w:rsidR="0067517E">
        <w:rPr>
          <w:color w:val="000000"/>
          <w:sz w:val="28"/>
          <w:szCs w:val="28"/>
        </w:rPr>
        <w:t xml:space="preserve"> </w:t>
      </w:r>
      <w:r w:rsidRPr="00283750">
        <w:rPr>
          <w:color w:val="000000"/>
          <w:sz w:val="28"/>
          <w:szCs w:val="28"/>
        </w:rPr>
        <w:t>№ 37.</w:t>
      </w:r>
    </w:p>
    <w:p w:rsidR="000808C2" w:rsidRPr="00283750" w:rsidRDefault="000808C2" w:rsidP="005821E4">
      <w:pPr>
        <w:widowControl/>
        <w:suppressAutoHyphens w:val="0"/>
        <w:spacing w:line="348" w:lineRule="auto"/>
        <w:ind w:firstLine="709"/>
        <w:rPr>
          <w:color w:val="000000"/>
          <w:sz w:val="28"/>
          <w:szCs w:val="28"/>
        </w:rPr>
      </w:pPr>
      <w:r w:rsidRPr="00283750">
        <w:rPr>
          <w:color w:val="000000"/>
          <w:sz w:val="28"/>
          <w:szCs w:val="28"/>
        </w:rPr>
        <w:t>На основании вышеизложенного площадь озелененной территории новой жилой застройки должна составлять (10723 × 6 = 64338 кв. м) 6,43 га без учета сокращения нормы на 25%.</w:t>
      </w:r>
    </w:p>
    <w:p w:rsidR="000808C2" w:rsidRPr="00283750" w:rsidRDefault="000808C2" w:rsidP="005821E4">
      <w:pPr>
        <w:widowControl/>
        <w:suppressAutoHyphens w:val="0"/>
        <w:spacing w:line="348" w:lineRule="auto"/>
        <w:ind w:firstLine="709"/>
        <w:rPr>
          <w:color w:val="000000"/>
          <w:sz w:val="28"/>
          <w:szCs w:val="28"/>
        </w:rPr>
      </w:pPr>
      <w:r w:rsidRPr="00283750">
        <w:rPr>
          <w:color w:val="000000"/>
          <w:sz w:val="28"/>
          <w:szCs w:val="28"/>
        </w:rPr>
        <w:t>Настоящим проектом предлагается организация озелененных площадок для игр детей и дворовых территорий, озелененных территорий вдоль проездов. Вместе с тем предлагается сохранить существующие зеленые насаждения, расположенные на земельных участках с кадастровыми номерами 36:34:102003:25, 36:34:102003:77 общей площадью 33382 кв. м</w:t>
      </w:r>
      <w:r w:rsidR="005B4BF0">
        <w:rPr>
          <w:color w:val="000000"/>
          <w:sz w:val="28"/>
          <w:szCs w:val="28"/>
        </w:rPr>
        <w:t>,</w:t>
      </w:r>
      <w:r w:rsidRPr="00283750">
        <w:rPr>
          <w:color w:val="000000"/>
          <w:sz w:val="28"/>
          <w:szCs w:val="28"/>
        </w:rPr>
        <w:t xml:space="preserve"> и организовать рекреационную зону (сквер).</w:t>
      </w:r>
    </w:p>
    <w:p w:rsidR="000808C2" w:rsidRDefault="000808C2" w:rsidP="005821E4">
      <w:pPr>
        <w:widowControl/>
        <w:suppressAutoHyphens w:val="0"/>
        <w:spacing w:line="348" w:lineRule="auto"/>
        <w:ind w:firstLine="709"/>
        <w:rPr>
          <w:color w:val="000000"/>
          <w:sz w:val="28"/>
          <w:szCs w:val="28"/>
        </w:rPr>
      </w:pPr>
      <w:r w:rsidRPr="00283750">
        <w:rPr>
          <w:color w:val="000000"/>
          <w:sz w:val="28"/>
          <w:szCs w:val="28"/>
        </w:rPr>
        <w:t>Таким образом, площадь озелененной территории новой жилой застройки составит 6,79 га.</w:t>
      </w:r>
    </w:p>
    <w:p w:rsidR="005821E4" w:rsidRPr="00283750" w:rsidRDefault="005821E4" w:rsidP="005821E4">
      <w:pPr>
        <w:widowControl/>
        <w:suppressAutoHyphens w:val="0"/>
        <w:spacing w:line="228" w:lineRule="auto"/>
        <w:ind w:firstLine="0"/>
        <w:rPr>
          <w:color w:val="000000"/>
          <w:sz w:val="28"/>
          <w:szCs w:val="28"/>
        </w:rPr>
      </w:pPr>
    </w:p>
    <w:p w:rsidR="00113CC8" w:rsidRDefault="00A03624" w:rsidP="005821E4">
      <w:pPr>
        <w:widowControl/>
        <w:suppressAutoHyphens w:val="0"/>
        <w:spacing w:line="228" w:lineRule="auto"/>
        <w:ind w:firstLine="0"/>
        <w:jc w:val="center"/>
        <w:rPr>
          <w:b/>
          <w:color w:val="000000"/>
          <w:sz w:val="28"/>
          <w:szCs w:val="28"/>
        </w:rPr>
      </w:pPr>
      <w:r w:rsidRPr="00A03624">
        <w:rPr>
          <w:b/>
          <w:color w:val="000000"/>
          <w:sz w:val="28"/>
          <w:szCs w:val="28"/>
          <w:lang w:val="en-US"/>
        </w:rPr>
        <w:t>III</w:t>
      </w:r>
      <w:r w:rsidRPr="00A03624">
        <w:rPr>
          <w:b/>
          <w:color w:val="000000"/>
          <w:sz w:val="28"/>
          <w:szCs w:val="28"/>
        </w:rPr>
        <w:t>.</w:t>
      </w:r>
      <w:r w:rsidR="00113CC8">
        <w:rPr>
          <w:b/>
          <w:color w:val="000000"/>
          <w:sz w:val="28"/>
          <w:szCs w:val="28"/>
        </w:rPr>
        <w:t> </w:t>
      </w:r>
      <w:r w:rsidR="000808C2" w:rsidRPr="00A03624">
        <w:rPr>
          <w:b/>
          <w:color w:val="000000"/>
          <w:sz w:val="28"/>
          <w:szCs w:val="28"/>
        </w:rPr>
        <w:t>Развитие системы обслуживания</w:t>
      </w:r>
    </w:p>
    <w:p w:rsidR="000808C2" w:rsidRDefault="000808C2" w:rsidP="005821E4">
      <w:pPr>
        <w:widowControl/>
        <w:suppressAutoHyphens w:val="0"/>
        <w:spacing w:line="228" w:lineRule="auto"/>
        <w:ind w:firstLine="0"/>
        <w:jc w:val="center"/>
        <w:rPr>
          <w:b/>
          <w:color w:val="000000"/>
          <w:sz w:val="28"/>
          <w:szCs w:val="28"/>
        </w:rPr>
      </w:pPr>
      <w:r w:rsidRPr="00A03624">
        <w:rPr>
          <w:b/>
          <w:color w:val="000000"/>
          <w:sz w:val="28"/>
          <w:szCs w:val="28"/>
        </w:rPr>
        <w:t>и объектов социальной инфраструктуры</w:t>
      </w:r>
    </w:p>
    <w:p w:rsidR="00A03624" w:rsidRDefault="00A03624" w:rsidP="005821E4">
      <w:pPr>
        <w:widowControl/>
        <w:suppressAutoHyphens w:val="0"/>
        <w:spacing w:line="228" w:lineRule="auto"/>
        <w:ind w:firstLine="0"/>
        <w:jc w:val="center"/>
        <w:rPr>
          <w:b/>
          <w:color w:val="000000"/>
          <w:sz w:val="28"/>
          <w:szCs w:val="28"/>
        </w:rPr>
      </w:pPr>
    </w:p>
    <w:p w:rsidR="000808C2" w:rsidRDefault="000808C2" w:rsidP="00447E54">
      <w:pPr>
        <w:widowControl/>
        <w:suppressAutoHyphens w:val="0"/>
        <w:spacing w:line="360" w:lineRule="auto"/>
        <w:ind w:firstLine="709"/>
        <w:rPr>
          <w:color w:val="000000"/>
          <w:sz w:val="28"/>
          <w:szCs w:val="28"/>
        </w:rPr>
      </w:pPr>
      <w:r w:rsidRPr="00283750">
        <w:rPr>
          <w:color w:val="000000"/>
          <w:sz w:val="28"/>
          <w:szCs w:val="28"/>
        </w:rPr>
        <w:t xml:space="preserve">Расчет по обеспечению населения нового жилого фонда рассматриваемой территории объектами социальной значимости </w:t>
      </w:r>
      <w:r w:rsidRPr="00283750">
        <w:rPr>
          <w:color w:val="000000"/>
          <w:sz w:val="28"/>
          <w:szCs w:val="28"/>
        </w:rPr>
        <w:lastRenderedPageBreak/>
        <w:t>повседневного обслуживания, выполненный в соответствии с РНГП, приведен в таблице № 4.</w:t>
      </w:r>
    </w:p>
    <w:p w:rsidR="000808C2" w:rsidRPr="00283750" w:rsidRDefault="000808C2" w:rsidP="00447E54">
      <w:pPr>
        <w:widowControl/>
        <w:suppressAutoHyphens w:val="0"/>
        <w:spacing w:line="240" w:lineRule="auto"/>
        <w:ind w:firstLine="0"/>
        <w:jc w:val="right"/>
        <w:rPr>
          <w:color w:val="000000"/>
          <w:sz w:val="28"/>
          <w:szCs w:val="28"/>
        </w:rPr>
      </w:pPr>
      <w:r w:rsidRPr="00283750">
        <w:rPr>
          <w:color w:val="000000"/>
          <w:sz w:val="28"/>
          <w:szCs w:val="28"/>
        </w:rPr>
        <w:t>Таблица № 4</w:t>
      </w:r>
    </w:p>
    <w:tbl>
      <w:tblPr>
        <w:tblW w:w="5000" w:type="pct"/>
        <w:tblLayout w:type="fixed"/>
        <w:tblLook w:val="04A0" w:firstRow="1" w:lastRow="0" w:firstColumn="1" w:lastColumn="0" w:noHBand="0" w:noVBand="1"/>
      </w:tblPr>
      <w:tblGrid>
        <w:gridCol w:w="483"/>
        <w:gridCol w:w="1892"/>
        <w:gridCol w:w="1804"/>
        <w:gridCol w:w="1033"/>
        <w:gridCol w:w="886"/>
        <w:gridCol w:w="1430"/>
        <w:gridCol w:w="611"/>
        <w:gridCol w:w="1430"/>
      </w:tblGrid>
      <w:tr w:rsidR="000808C2" w:rsidRPr="00000C75" w:rsidTr="00447E54">
        <w:trPr>
          <w:trHeight w:val="907"/>
          <w:tblHeader/>
        </w:trPr>
        <w:tc>
          <w:tcPr>
            <w:tcW w:w="252"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 п/п</w:t>
            </w:r>
          </w:p>
        </w:tc>
        <w:tc>
          <w:tcPr>
            <w:tcW w:w="988" w:type="pct"/>
            <w:tcBorders>
              <w:top w:val="single" w:sz="8" w:space="0" w:color="auto"/>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Предприятия и учреждения повседневного обслуживания</w:t>
            </w:r>
          </w:p>
        </w:tc>
        <w:tc>
          <w:tcPr>
            <w:tcW w:w="942" w:type="pct"/>
            <w:tcBorders>
              <w:top w:val="single" w:sz="8" w:space="0" w:color="auto"/>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Минимальная обеспеченность</w:t>
            </w:r>
          </w:p>
        </w:tc>
        <w:tc>
          <w:tcPr>
            <w:tcW w:w="540" w:type="pct"/>
            <w:tcBorders>
              <w:top w:val="single" w:sz="8" w:space="0" w:color="auto"/>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Расчет</w:t>
            </w:r>
          </w:p>
        </w:tc>
        <w:tc>
          <w:tcPr>
            <w:tcW w:w="463" w:type="pct"/>
            <w:tcBorders>
              <w:top w:val="single" w:sz="8" w:space="0" w:color="auto"/>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Расчетные показатели</w:t>
            </w:r>
          </w:p>
        </w:tc>
        <w:tc>
          <w:tcPr>
            <w:tcW w:w="747" w:type="pct"/>
            <w:tcBorders>
              <w:top w:val="single" w:sz="8" w:space="0" w:color="auto"/>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Расчетные показатели согласно ранее утвержденной документации</w:t>
            </w:r>
          </w:p>
        </w:tc>
        <w:tc>
          <w:tcPr>
            <w:tcW w:w="319" w:type="pct"/>
            <w:tcBorders>
              <w:top w:val="single" w:sz="8" w:space="0" w:color="auto"/>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Ед. изм.</w:t>
            </w:r>
          </w:p>
        </w:tc>
        <w:tc>
          <w:tcPr>
            <w:tcW w:w="747" w:type="pct"/>
            <w:tcBorders>
              <w:top w:val="single" w:sz="8" w:space="0" w:color="auto"/>
              <w:left w:val="nil"/>
              <w:bottom w:val="single" w:sz="8" w:space="0" w:color="auto"/>
              <w:right w:val="single" w:sz="8" w:space="0" w:color="auto"/>
            </w:tcBorders>
            <w:shd w:val="clear" w:color="auto" w:fill="auto"/>
            <w:vAlign w:val="center"/>
            <w:hideMark/>
          </w:tcPr>
          <w:p w:rsidR="000808C2" w:rsidRPr="00000C75" w:rsidRDefault="000808C2" w:rsidP="00447E54">
            <w:pPr>
              <w:widowControl/>
              <w:suppressAutoHyphens w:val="0"/>
              <w:spacing w:line="240" w:lineRule="auto"/>
              <w:ind w:firstLine="0"/>
              <w:jc w:val="center"/>
              <w:rPr>
                <w:color w:val="000000"/>
                <w:sz w:val="22"/>
                <w:szCs w:val="22"/>
              </w:rPr>
            </w:pPr>
            <w:r w:rsidRPr="00000C75">
              <w:rPr>
                <w:color w:val="000000"/>
                <w:sz w:val="22"/>
                <w:szCs w:val="22"/>
              </w:rPr>
              <w:t>Планируемые показатели</w:t>
            </w:r>
          </w:p>
        </w:tc>
      </w:tr>
      <w:tr w:rsidR="000808C2" w:rsidRPr="00000C75" w:rsidTr="00447E54">
        <w:trPr>
          <w:trHeight w:val="915"/>
        </w:trPr>
        <w:tc>
          <w:tcPr>
            <w:tcW w:w="252" w:type="pct"/>
            <w:tcBorders>
              <w:top w:val="nil"/>
              <w:left w:val="single" w:sz="8" w:space="0" w:color="auto"/>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w:t>
            </w:r>
          </w:p>
        </w:tc>
        <w:tc>
          <w:tcPr>
            <w:tcW w:w="988"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Детские дошкольные учреждения</w:t>
            </w:r>
          </w:p>
        </w:tc>
        <w:tc>
          <w:tcPr>
            <w:tcW w:w="942"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42 места на 1000 жителей</w:t>
            </w:r>
          </w:p>
        </w:tc>
        <w:tc>
          <w:tcPr>
            <w:tcW w:w="540"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10723</w:t>
            </w:r>
            <w:r w:rsidR="00F3319E">
              <w:rPr>
                <w:color w:val="000000"/>
                <w:sz w:val="24"/>
                <w:szCs w:val="24"/>
              </w:rPr>
              <w:t xml:space="preserve"> </w:t>
            </w:r>
            <w:r w:rsidRPr="00F3319E">
              <w:rPr>
                <w:color w:val="000000"/>
                <w:sz w:val="24"/>
                <w:szCs w:val="24"/>
              </w:rPr>
              <w:t>х</w:t>
            </w:r>
            <w:r w:rsidR="00F3319E">
              <w:rPr>
                <w:color w:val="000000"/>
                <w:sz w:val="24"/>
                <w:szCs w:val="24"/>
              </w:rPr>
              <w:t xml:space="preserve"> </w:t>
            </w:r>
            <w:r w:rsidRPr="00F3319E">
              <w:rPr>
                <w:color w:val="000000"/>
                <w:sz w:val="24"/>
                <w:szCs w:val="24"/>
              </w:rPr>
              <w:t>42</w:t>
            </w:r>
            <w:r w:rsidR="00F3319E">
              <w:rPr>
                <w:color w:val="000000"/>
                <w:sz w:val="24"/>
                <w:szCs w:val="24"/>
              </w:rPr>
              <w:t xml:space="preserve"> </w:t>
            </w:r>
            <w:r w:rsidRPr="00F3319E">
              <w:rPr>
                <w:color w:val="000000"/>
                <w:sz w:val="24"/>
                <w:szCs w:val="24"/>
              </w:rPr>
              <w:t>/</w:t>
            </w:r>
            <w:r w:rsidR="00F3319E">
              <w:rPr>
                <w:color w:val="000000"/>
                <w:sz w:val="24"/>
                <w:szCs w:val="24"/>
              </w:rPr>
              <w:t xml:space="preserve"> </w:t>
            </w:r>
            <w:r w:rsidRPr="00F3319E">
              <w:rPr>
                <w:color w:val="000000"/>
                <w:sz w:val="24"/>
                <w:szCs w:val="24"/>
              </w:rPr>
              <w:t>1000</w:t>
            </w:r>
          </w:p>
        </w:tc>
        <w:tc>
          <w:tcPr>
            <w:tcW w:w="463"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450</w:t>
            </w:r>
          </w:p>
        </w:tc>
        <w:tc>
          <w:tcPr>
            <w:tcW w:w="747"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476</w:t>
            </w:r>
          </w:p>
        </w:tc>
        <w:tc>
          <w:tcPr>
            <w:tcW w:w="319"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мест</w:t>
            </w:r>
          </w:p>
        </w:tc>
        <w:tc>
          <w:tcPr>
            <w:tcW w:w="747" w:type="pct"/>
            <w:vMerge w:val="restart"/>
            <w:tcBorders>
              <w:top w:val="nil"/>
              <w:left w:val="single" w:sz="8" w:space="0" w:color="auto"/>
              <w:bottom w:val="single" w:sz="8" w:space="0" w:color="000000"/>
              <w:right w:val="single" w:sz="8" w:space="0" w:color="auto"/>
            </w:tcBorders>
            <w:shd w:val="clear" w:color="auto" w:fill="auto"/>
            <w:vAlign w:val="center"/>
            <w:hideMark/>
          </w:tcPr>
          <w:p w:rsidR="000808C2" w:rsidRPr="00000C75" w:rsidRDefault="000808C2" w:rsidP="00447E54">
            <w:pPr>
              <w:widowControl/>
              <w:suppressAutoHyphens w:val="0"/>
              <w:spacing w:line="240" w:lineRule="auto"/>
              <w:ind w:firstLine="0"/>
              <w:jc w:val="center"/>
              <w:rPr>
                <w:color w:val="000000"/>
                <w:sz w:val="22"/>
                <w:szCs w:val="22"/>
              </w:rPr>
            </w:pPr>
            <w:r w:rsidRPr="00000C75">
              <w:rPr>
                <w:color w:val="000000"/>
                <w:sz w:val="22"/>
                <w:szCs w:val="22"/>
              </w:rPr>
              <w:t>Согласно постановлению администрации городского округа город Воронеж от 24.09.2018 № 606 «Об утверждении документации по планировке территории, расположенной в границах улиц Федора Тютчева, Сельская, автомобильной дороги М-4 «Дон» в городском округе город Воронеж»</w:t>
            </w:r>
          </w:p>
        </w:tc>
      </w:tr>
      <w:tr w:rsidR="000808C2" w:rsidRPr="00000C75" w:rsidTr="00447E54">
        <w:trPr>
          <w:trHeight w:val="915"/>
        </w:trPr>
        <w:tc>
          <w:tcPr>
            <w:tcW w:w="252" w:type="pct"/>
            <w:tcBorders>
              <w:top w:val="nil"/>
              <w:left w:val="single" w:sz="8" w:space="0" w:color="auto"/>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2</w:t>
            </w:r>
          </w:p>
        </w:tc>
        <w:tc>
          <w:tcPr>
            <w:tcW w:w="988"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Общеобразовательные школы</w:t>
            </w:r>
          </w:p>
        </w:tc>
        <w:tc>
          <w:tcPr>
            <w:tcW w:w="942"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91 мест</w:t>
            </w:r>
            <w:r w:rsidR="005B4BF0">
              <w:rPr>
                <w:color w:val="000000"/>
                <w:sz w:val="24"/>
                <w:szCs w:val="24"/>
              </w:rPr>
              <w:t>о</w:t>
            </w:r>
            <w:r w:rsidRPr="00F3319E">
              <w:rPr>
                <w:color w:val="000000"/>
                <w:sz w:val="24"/>
                <w:szCs w:val="24"/>
              </w:rPr>
              <w:t xml:space="preserve"> на 1000 жителей</w:t>
            </w:r>
          </w:p>
        </w:tc>
        <w:tc>
          <w:tcPr>
            <w:tcW w:w="540"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10723</w:t>
            </w:r>
            <w:r w:rsidR="00F3319E">
              <w:rPr>
                <w:color w:val="000000"/>
                <w:sz w:val="24"/>
                <w:szCs w:val="24"/>
              </w:rPr>
              <w:t xml:space="preserve"> </w:t>
            </w:r>
            <w:r w:rsidR="00132E7B" w:rsidRPr="00F3319E">
              <w:rPr>
                <w:color w:val="000000"/>
                <w:sz w:val="24"/>
                <w:szCs w:val="24"/>
              </w:rPr>
              <w:t>х</w:t>
            </w:r>
            <w:r w:rsidR="00F3319E">
              <w:rPr>
                <w:color w:val="000000"/>
                <w:sz w:val="24"/>
                <w:szCs w:val="24"/>
              </w:rPr>
              <w:t xml:space="preserve"> </w:t>
            </w:r>
            <w:r w:rsidRPr="00F3319E">
              <w:rPr>
                <w:color w:val="000000"/>
                <w:sz w:val="24"/>
                <w:szCs w:val="24"/>
              </w:rPr>
              <w:t>91</w:t>
            </w:r>
            <w:r w:rsidR="00F3319E">
              <w:rPr>
                <w:color w:val="000000"/>
                <w:sz w:val="24"/>
                <w:szCs w:val="24"/>
              </w:rPr>
              <w:t xml:space="preserve"> </w:t>
            </w:r>
            <w:r w:rsidRPr="00F3319E">
              <w:rPr>
                <w:color w:val="000000"/>
                <w:sz w:val="24"/>
                <w:szCs w:val="24"/>
              </w:rPr>
              <w:t>/</w:t>
            </w:r>
            <w:r w:rsidR="00F3319E">
              <w:rPr>
                <w:color w:val="000000"/>
                <w:sz w:val="24"/>
                <w:szCs w:val="24"/>
              </w:rPr>
              <w:t xml:space="preserve"> </w:t>
            </w:r>
            <w:r w:rsidRPr="00F3319E">
              <w:rPr>
                <w:color w:val="000000"/>
                <w:sz w:val="24"/>
                <w:szCs w:val="24"/>
              </w:rPr>
              <w:t>1000</w:t>
            </w:r>
          </w:p>
        </w:tc>
        <w:tc>
          <w:tcPr>
            <w:tcW w:w="463"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976</w:t>
            </w:r>
          </w:p>
        </w:tc>
        <w:tc>
          <w:tcPr>
            <w:tcW w:w="747"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1032</w:t>
            </w:r>
          </w:p>
        </w:tc>
        <w:tc>
          <w:tcPr>
            <w:tcW w:w="319"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мест</w:t>
            </w:r>
          </w:p>
        </w:tc>
        <w:tc>
          <w:tcPr>
            <w:tcW w:w="747" w:type="pct"/>
            <w:vMerge/>
            <w:tcBorders>
              <w:top w:val="nil"/>
              <w:left w:val="single" w:sz="8" w:space="0" w:color="auto"/>
              <w:bottom w:val="single" w:sz="8" w:space="0" w:color="000000"/>
              <w:right w:val="single" w:sz="8" w:space="0" w:color="auto"/>
            </w:tcBorders>
            <w:vAlign w:val="center"/>
            <w:hideMark/>
          </w:tcPr>
          <w:p w:rsidR="000808C2" w:rsidRPr="00000C75" w:rsidRDefault="000808C2" w:rsidP="00447E54">
            <w:pPr>
              <w:widowControl/>
              <w:suppressAutoHyphens w:val="0"/>
              <w:spacing w:line="240" w:lineRule="auto"/>
              <w:ind w:firstLine="0"/>
              <w:jc w:val="center"/>
              <w:rPr>
                <w:color w:val="000000"/>
                <w:sz w:val="22"/>
                <w:szCs w:val="22"/>
              </w:rPr>
            </w:pPr>
          </w:p>
        </w:tc>
      </w:tr>
      <w:tr w:rsidR="000808C2" w:rsidRPr="00000C75" w:rsidTr="00447E54">
        <w:trPr>
          <w:trHeight w:val="1215"/>
        </w:trPr>
        <w:tc>
          <w:tcPr>
            <w:tcW w:w="252" w:type="pct"/>
            <w:tcBorders>
              <w:top w:val="nil"/>
              <w:left w:val="single" w:sz="8" w:space="0" w:color="auto"/>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3</w:t>
            </w:r>
          </w:p>
        </w:tc>
        <w:tc>
          <w:tcPr>
            <w:tcW w:w="988"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Предприятия торговли</w:t>
            </w:r>
          </w:p>
        </w:tc>
        <w:tc>
          <w:tcPr>
            <w:tcW w:w="942" w:type="pct"/>
            <w:tcBorders>
              <w:top w:val="nil"/>
              <w:left w:val="nil"/>
              <w:bottom w:val="single" w:sz="8" w:space="0" w:color="auto"/>
              <w:right w:val="single" w:sz="8" w:space="0" w:color="auto"/>
            </w:tcBorders>
            <w:shd w:val="clear" w:color="auto" w:fill="auto"/>
            <w:vAlign w:val="center"/>
            <w:hideMark/>
          </w:tcPr>
          <w:p w:rsidR="000808C2" w:rsidRPr="00F3319E" w:rsidRDefault="00F3319E" w:rsidP="00447E54">
            <w:pPr>
              <w:widowControl/>
              <w:suppressAutoHyphens w:val="0"/>
              <w:spacing w:line="240" w:lineRule="auto"/>
              <w:ind w:firstLine="0"/>
              <w:jc w:val="center"/>
              <w:rPr>
                <w:color w:val="000000"/>
                <w:sz w:val="24"/>
                <w:szCs w:val="24"/>
              </w:rPr>
            </w:pPr>
            <w:r>
              <w:rPr>
                <w:color w:val="000000"/>
                <w:sz w:val="24"/>
                <w:szCs w:val="24"/>
              </w:rPr>
              <w:t>300 кв. м</w:t>
            </w:r>
            <w:r w:rsidR="000808C2" w:rsidRPr="00F3319E">
              <w:rPr>
                <w:color w:val="000000"/>
                <w:sz w:val="24"/>
                <w:szCs w:val="24"/>
              </w:rPr>
              <w:t xml:space="preserve"> торговой площади на 1000 жит.</w:t>
            </w:r>
          </w:p>
        </w:tc>
        <w:tc>
          <w:tcPr>
            <w:tcW w:w="540"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10723</w:t>
            </w:r>
            <w:r w:rsidR="00F3319E">
              <w:rPr>
                <w:color w:val="000000"/>
                <w:sz w:val="24"/>
                <w:szCs w:val="24"/>
              </w:rPr>
              <w:t xml:space="preserve"> </w:t>
            </w:r>
            <w:r w:rsidR="00132E7B" w:rsidRPr="00F3319E">
              <w:rPr>
                <w:color w:val="000000"/>
                <w:sz w:val="24"/>
                <w:szCs w:val="24"/>
              </w:rPr>
              <w:t>х</w:t>
            </w:r>
            <w:r w:rsidR="00F3319E">
              <w:rPr>
                <w:color w:val="000000"/>
                <w:sz w:val="24"/>
                <w:szCs w:val="24"/>
              </w:rPr>
              <w:t xml:space="preserve"> </w:t>
            </w:r>
            <w:r w:rsidRPr="00F3319E">
              <w:rPr>
                <w:color w:val="000000"/>
                <w:sz w:val="24"/>
                <w:szCs w:val="24"/>
              </w:rPr>
              <w:t>300</w:t>
            </w:r>
            <w:r w:rsidR="00F3319E">
              <w:rPr>
                <w:color w:val="000000"/>
                <w:sz w:val="24"/>
                <w:szCs w:val="24"/>
              </w:rPr>
              <w:t xml:space="preserve"> </w:t>
            </w:r>
            <w:r w:rsidRPr="00F3319E">
              <w:rPr>
                <w:color w:val="000000"/>
                <w:sz w:val="24"/>
                <w:szCs w:val="24"/>
              </w:rPr>
              <w:t>/1000</w:t>
            </w:r>
          </w:p>
        </w:tc>
        <w:tc>
          <w:tcPr>
            <w:tcW w:w="463"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3217</w:t>
            </w:r>
          </w:p>
        </w:tc>
        <w:tc>
          <w:tcPr>
            <w:tcW w:w="747"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3403,2</w:t>
            </w:r>
          </w:p>
        </w:tc>
        <w:tc>
          <w:tcPr>
            <w:tcW w:w="319"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кв. м</w:t>
            </w:r>
          </w:p>
        </w:tc>
        <w:tc>
          <w:tcPr>
            <w:tcW w:w="747" w:type="pct"/>
            <w:vMerge/>
            <w:tcBorders>
              <w:top w:val="nil"/>
              <w:left w:val="single" w:sz="8" w:space="0" w:color="auto"/>
              <w:bottom w:val="single" w:sz="8" w:space="0" w:color="000000"/>
              <w:right w:val="single" w:sz="8" w:space="0" w:color="auto"/>
            </w:tcBorders>
            <w:vAlign w:val="center"/>
            <w:hideMark/>
          </w:tcPr>
          <w:p w:rsidR="000808C2" w:rsidRPr="00000C75" w:rsidRDefault="000808C2" w:rsidP="00447E54">
            <w:pPr>
              <w:widowControl/>
              <w:suppressAutoHyphens w:val="0"/>
              <w:spacing w:line="240" w:lineRule="auto"/>
              <w:ind w:firstLine="0"/>
              <w:jc w:val="center"/>
              <w:rPr>
                <w:color w:val="000000"/>
                <w:sz w:val="22"/>
                <w:szCs w:val="22"/>
              </w:rPr>
            </w:pPr>
          </w:p>
        </w:tc>
      </w:tr>
      <w:tr w:rsidR="000808C2" w:rsidRPr="00000C75" w:rsidTr="00447E54">
        <w:trPr>
          <w:trHeight w:val="1215"/>
        </w:trPr>
        <w:tc>
          <w:tcPr>
            <w:tcW w:w="252" w:type="pct"/>
            <w:tcBorders>
              <w:top w:val="nil"/>
              <w:left w:val="single" w:sz="8" w:space="0" w:color="auto"/>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4</w:t>
            </w:r>
          </w:p>
        </w:tc>
        <w:tc>
          <w:tcPr>
            <w:tcW w:w="988"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Отделение банка, операционная касса</w:t>
            </w:r>
          </w:p>
        </w:tc>
        <w:tc>
          <w:tcPr>
            <w:tcW w:w="942"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 объект на 10 тыс. чел.</w:t>
            </w:r>
          </w:p>
        </w:tc>
        <w:tc>
          <w:tcPr>
            <w:tcW w:w="540"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10723</w:t>
            </w:r>
            <w:r w:rsidR="00F3319E">
              <w:rPr>
                <w:color w:val="000000"/>
                <w:sz w:val="24"/>
                <w:szCs w:val="24"/>
              </w:rPr>
              <w:t xml:space="preserve"> </w:t>
            </w:r>
            <w:r w:rsidR="00132E7B" w:rsidRPr="00F3319E">
              <w:rPr>
                <w:color w:val="000000"/>
                <w:sz w:val="24"/>
                <w:szCs w:val="24"/>
              </w:rPr>
              <w:t>х</w:t>
            </w:r>
            <w:r w:rsidR="00F3319E">
              <w:rPr>
                <w:color w:val="000000"/>
                <w:sz w:val="24"/>
                <w:szCs w:val="24"/>
              </w:rPr>
              <w:t xml:space="preserve"> </w:t>
            </w:r>
            <w:r w:rsidRPr="00F3319E">
              <w:rPr>
                <w:color w:val="000000"/>
                <w:sz w:val="24"/>
                <w:szCs w:val="24"/>
              </w:rPr>
              <w:t>1</w:t>
            </w:r>
            <w:r w:rsidR="00F3319E">
              <w:rPr>
                <w:color w:val="000000"/>
                <w:sz w:val="24"/>
                <w:szCs w:val="24"/>
              </w:rPr>
              <w:t xml:space="preserve"> </w:t>
            </w:r>
            <w:r w:rsidRPr="00F3319E">
              <w:rPr>
                <w:color w:val="000000"/>
                <w:sz w:val="24"/>
                <w:szCs w:val="24"/>
              </w:rPr>
              <w:t>/</w:t>
            </w:r>
            <w:r w:rsidR="00F3319E">
              <w:rPr>
                <w:color w:val="000000"/>
                <w:sz w:val="24"/>
                <w:szCs w:val="24"/>
              </w:rPr>
              <w:t xml:space="preserve"> </w:t>
            </w:r>
            <w:r w:rsidRPr="00F3319E">
              <w:rPr>
                <w:color w:val="000000"/>
                <w:sz w:val="24"/>
                <w:szCs w:val="24"/>
              </w:rPr>
              <w:t>10000</w:t>
            </w:r>
          </w:p>
        </w:tc>
        <w:tc>
          <w:tcPr>
            <w:tcW w:w="463"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w:t>
            </w:r>
          </w:p>
        </w:tc>
        <w:tc>
          <w:tcPr>
            <w:tcW w:w="747"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w:t>
            </w:r>
          </w:p>
        </w:tc>
        <w:tc>
          <w:tcPr>
            <w:tcW w:w="319"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ед.</w:t>
            </w:r>
          </w:p>
        </w:tc>
        <w:tc>
          <w:tcPr>
            <w:tcW w:w="747" w:type="pct"/>
            <w:vMerge/>
            <w:tcBorders>
              <w:top w:val="nil"/>
              <w:left w:val="single" w:sz="8" w:space="0" w:color="auto"/>
              <w:bottom w:val="single" w:sz="8" w:space="0" w:color="000000"/>
              <w:right w:val="single" w:sz="8" w:space="0" w:color="auto"/>
            </w:tcBorders>
            <w:vAlign w:val="center"/>
            <w:hideMark/>
          </w:tcPr>
          <w:p w:rsidR="000808C2" w:rsidRPr="00000C75" w:rsidRDefault="000808C2" w:rsidP="00447E54">
            <w:pPr>
              <w:widowControl/>
              <w:suppressAutoHyphens w:val="0"/>
              <w:spacing w:line="240" w:lineRule="auto"/>
              <w:ind w:firstLine="0"/>
              <w:jc w:val="center"/>
              <w:rPr>
                <w:color w:val="000000"/>
                <w:sz w:val="22"/>
                <w:szCs w:val="22"/>
              </w:rPr>
            </w:pPr>
          </w:p>
        </w:tc>
      </w:tr>
      <w:tr w:rsidR="000808C2" w:rsidRPr="00000C75" w:rsidTr="00447E54">
        <w:trPr>
          <w:trHeight w:val="615"/>
        </w:trPr>
        <w:tc>
          <w:tcPr>
            <w:tcW w:w="252" w:type="pct"/>
            <w:tcBorders>
              <w:top w:val="nil"/>
              <w:left w:val="single" w:sz="8" w:space="0" w:color="auto"/>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5</w:t>
            </w:r>
          </w:p>
        </w:tc>
        <w:tc>
          <w:tcPr>
            <w:tcW w:w="988"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Отделение связи</w:t>
            </w:r>
          </w:p>
        </w:tc>
        <w:tc>
          <w:tcPr>
            <w:tcW w:w="942"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 объект на 14 тыс. чел.</w:t>
            </w:r>
          </w:p>
        </w:tc>
        <w:tc>
          <w:tcPr>
            <w:tcW w:w="540"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10723</w:t>
            </w:r>
            <w:r w:rsidR="00F3319E">
              <w:rPr>
                <w:color w:val="000000"/>
                <w:sz w:val="24"/>
                <w:szCs w:val="24"/>
              </w:rPr>
              <w:t xml:space="preserve"> </w:t>
            </w:r>
            <w:r w:rsidR="00132E7B" w:rsidRPr="00F3319E">
              <w:rPr>
                <w:color w:val="000000"/>
                <w:sz w:val="24"/>
                <w:szCs w:val="24"/>
              </w:rPr>
              <w:t>х</w:t>
            </w:r>
            <w:r w:rsidR="00F3319E">
              <w:rPr>
                <w:color w:val="000000"/>
                <w:sz w:val="24"/>
                <w:szCs w:val="24"/>
              </w:rPr>
              <w:t xml:space="preserve"> </w:t>
            </w:r>
            <w:r w:rsidRPr="00F3319E">
              <w:rPr>
                <w:color w:val="000000"/>
                <w:sz w:val="24"/>
                <w:szCs w:val="24"/>
              </w:rPr>
              <w:t>1</w:t>
            </w:r>
            <w:r w:rsidR="00F3319E">
              <w:rPr>
                <w:color w:val="000000"/>
                <w:sz w:val="24"/>
                <w:szCs w:val="24"/>
              </w:rPr>
              <w:t xml:space="preserve"> </w:t>
            </w:r>
            <w:r w:rsidRPr="00F3319E">
              <w:rPr>
                <w:color w:val="000000"/>
                <w:sz w:val="24"/>
                <w:szCs w:val="24"/>
              </w:rPr>
              <w:t>/</w:t>
            </w:r>
            <w:r w:rsidR="00F3319E">
              <w:rPr>
                <w:color w:val="000000"/>
                <w:sz w:val="24"/>
                <w:szCs w:val="24"/>
              </w:rPr>
              <w:t xml:space="preserve"> </w:t>
            </w:r>
            <w:r w:rsidRPr="00F3319E">
              <w:rPr>
                <w:color w:val="000000"/>
                <w:sz w:val="24"/>
                <w:szCs w:val="24"/>
              </w:rPr>
              <w:t>14000</w:t>
            </w:r>
          </w:p>
        </w:tc>
        <w:tc>
          <w:tcPr>
            <w:tcW w:w="463"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w:t>
            </w:r>
          </w:p>
        </w:tc>
        <w:tc>
          <w:tcPr>
            <w:tcW w:w="747"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w:t>
            </w:r>
          </w:p>
        </w:tc>
        <w:tc>
          <w:tcPr>
            <w:tcW w:w="319"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ед.</w:t>
            </w:r>
          </w:p>
        </w:tc>
        <w:tc>
          <w:tcPr>
            <w:tcW w:w="747" w:type="pct"/>
            <w:vMerge/>
            <w:tcBorders>
              <w:top w:val="nil"/>
              <w:left w:val="single" w:sz="8" w:space="0" w:color="auto"/>
              <w:bottom w:val="single" w:sz="8" w:space="0" w:color="000000"/>
              <w:right w:val="single" w:sz="8" w:space="0" w:color="auto"/>
            </w:tcBorders>
            <w:vAlign w:val="center"/>
            <w:hideMark/>
          </w:tcPr>
          <w:p w:rsidR="000808C2" w:rsidRPr="00000C75" w:rsidRDefault="000808C2" w:rsidP="00447E54">
            <w:pPr>
              <w:widowControl/>
              <w:suppressAutoHyphens w:val="0"/>
              <w:spacing w:line="240" w:lineRule="auto"/>
              <w:ind w:firstLine="0"/>
              <w:jc w:val="center"/>
              <w:rPr>
                <w:color w:val="000000"/>
                <w:sz w:val="22"/>
                <w:szCs w:val="22"/>
              </w:rPr>
            </w:pPr>
          </w:p>
        </w:tc>
      </w:tr>
      <w:tr w:rsidR="000808C2" w:rsidRPr="00000C75" w:rsidTr="00447E54">
        <w:trPr>
          <w:trHeight w:val="615"/>
        </w:trPr>
        <w:tc>
          <w:tcPr>
            <w:tcW w:w="252" w:type="pct"/>
            <w:tcBorders>
              <w:top w:val="nil"/>
              <w:left w:val="single" w:sz="8" w:space="0" w:color="auto"/>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6</w:t>
            </w:r>
          </w:p>
        </w:tc>
        <w:tc>
          <w:tcPr>
            <w:tcW w:w="988"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Аптечный пункт</w:t>
            </w:r>
          </w:p>
        </w:tc>
        <w:tc>
          <w:tcPr>
            <w:tcW w:w="942"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 объект на 15 тыс. чел.</w:t>
            </w:r>
          </w:p>
        </w:tc>
        <w:tc>
          <w:tcPr>
            <w:tcW w:w="540"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10723</w:t>
            </w:r>
            <w:r w:rsidR="00F3319E">
              <w:rPr>
                <w:color w:val="000000"/>
                <w:sz w:val="24"/>
                <w:szCs w:val="24"/>
              </w:rPr>
              <w:t xml:space="preserve"> </w:t>
            </w:r>
            <w:r w:rsidR="00132E7B" w:rsidRPr="00F3319E">
              <w:rPr>
                <w:color w:val="000000"/>
                <w:sz w:val="24"/>
                <w:szCs w:val="24"/>
              </w:rPr>
              <w:t>х</w:t>
            </w:r>
            <w:r w:rsidR="00F3319E">
              <w:rPr>
                <w:color w:val="000000"/>
                <w:sz w:val="24"/>
                <w:szCs w:val="24"/>
              </w:rPr>
              <w:t xml:space="preserve"> </w:t>
            </w:r>
            <w:r w:rsidRPr="00F3319E">
              <w:rPr>
                <w:color w:val="000000"/>
                <w:sz w:val="24"/>
                <w:szCs w:val="24"/>
              </w:rPr>
              <w:t>1</w:t>
            </w:r>
            <w:r w:rsidR="00F3319E">
              <w:rPr>
                <w:color w:val="000000"/>
                <w:sz w:val="24"/>
                <w:szCs w:val="24"/>
              </w:rPr>
              <w:t xml:space="preserve"> </w:t>
            </w:r>
            <w:r w:rsidRPr="00F3319E">
              <w:rPr>
                <w:color w:val="000000"/>
                <w:sz w:val="24"/>
                <w:szCs w:val="24"/>
              </w:rPr>
              <w:t>/</w:t>
            </w:r>
            <w:r w:rsidR="00F3319E">
              <w:rPr>
                <w:color w:val="000000"/>
                <w:sz w:val="24"/>
                <w:szCs w:val="24"/>
              </w:rPr>
              <w:t xml:space="preserve"> </w:t>
            </w:r>
            <w:r w:rsidRPr="00F3319E">
              <w:rPr>
                <w:color w:val="000000"/>
                <w:sz w:val="24"/>
                <w:szCs w:val="24"/>
              </w:rPr>
              <w:t>15000</w:t>
            </w:r>
          </w:p>
        </w:tc>
        <w:tc>
          <w:tcPr>
            <w:tcW w:w="463"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w:t>
            </w:r>
          </w:p>
        </w:tc>
        <w:tc>
          <w:tcPr>
            <w:tcW w:w="747"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1</w:t>
            </w:r>
          </w:p>
        </w:tc>
        <w:tc>
          <w:tcPr>
            <w:tcW w:w="319" w:type="pct"/>
            <w:tcBorders>
              <w:top w:val="nil"/>
              <w:left w:val="nil"/>
              <w:bottom w:val="single" w:sz="8" w:space="0" w:color="auto"/>
              <w:right w:val="single" w:sz="8" w:space="0" w:color="auto"/>
            </w:tcBorders>
            <w:shd w:val="clear" w:color="auto" w:fill="auto"/>
            <w:vAlign w:val="center"/>
            <w:hideMark/>
          </w:tcPr>
          <w:p w:rsidR="000808C2" w:rsidRPr="00F3319E" w:rsidRDefault="000808C2" w:rsidP="00447E54">
            <w:pPr>
              <w:widowControl/>
              <w:suppressAutoHyphens w:val="0"/>
              <w:spacing w:line="240" w:lineRule="auto"/>
              <w:ind w:firstLine="0"/>
              <w:jc w:val="center"/>
              <w:rPr>
                <w:color w:val="000000"/>
                <w:sz w:val="24"/>
                <w:szCs w:val="24"/>
              </w:rPr>
            </w:pPr>
            <w:r w:rsidRPr="00F3319E">
              <w:rPr>
                <w:color w:val="000000"/>
                <w:sz w:val="24"/>
                <w:szCs w:val="24"/>
              </w:rPr>
              <w:t>ед.</w:t>
            </w:r>
          </w:p>
        </w:tc>
        <w:tc>
          <w:tcPr>
            <w:tcW w:w="747" w:type="pct"/>
            <w:vMerge/>
            <w:tcBorders>
              <w:top w:val="nil"/>
              <w:left w:val="single" w:sz="8" w:space="0" w:color="auto"/>
              <w:bottom w:val="single" w:sz="8" w:space="0" w:color="000000"/>
              <w:right w:val="single" w:sz="8" w:space="0" w:color="auto"/>
            </w:tcBorders>
            <w:vAlign w:val="center"/>
            <w:hideMark/>
          </w:tcPr>
          <w:p w:rsidR="000808C2" w:rsidRPr="00000C75" w:rsidRDefault="000808C2" w:rsidP="00447E54">
            <w:pPr>
              <w:widowControl/>
              <w:suppressAutoHyphens w:val="0"/>
              <w:spacing w:line="240" w:lineRule="auto"/>
              <w:ind w:firstLine="0"/>
              <w:jc w:val="center"/>
              <w:rPr>
                <w:color w:val="000000"/>
                <w:sz w:val="22"/>
                <w:szCs w:val="22"/>
              </w:rPr>
            </w:pPr>
          </w:p>
        </w:tc>
      </w:tr>
    </w:tbl>
    <w:p w:rsidR="000808C2" w:rsidRPr="00EC6C8D" w:rsidRDefault="000808C2" w:rsidP="00447E54">
      <w:pPr>
        <w:widowControl/>
        <w:suppressAutoHyphens w:val="0"/>
        <w:spacing w:line="240" w:lineRule="auto"/>
        <w:ind w:firstLine="0"/>
        <w:jc w:val="right"/>
        <w:rPr>
          <w:color w:val="000000"/>
          <w:szCs w:val="28"/>
        </w:rPr>
      </w:pPr>
    </w:p>
    <w:p w:rsidR="000808C2" w:rsidRPr="00F3319E" w:rsidRDefault="000808C2" w:rsidP="00447E54">
      <w:pPr>
        <w:widowControl/>
        <w:suppressAutoHyphens w:val="0"/>
        <w:spacing w:line="360" w:lineRule="auto"/>
        <w:ind w:firstLine="709"/>
        <w:rPr>
          <w:color w:val="000000"/>
          <w:sz w:val="28"/>
          <w:szCs w:val="28"/>
          <w:shd w:val="clear" w:color="auto" w:fill="FFFFFF"/>
        </w:rPr>
      </w:pPr>
      <w:r w:rsidRPr="00F3319E">
        <w:rPr>
          <w:color w:val="000000"/>
          <w:sz w:val="28"/>
          <w:szCs w:val="28"/>
          <w:shd w:val="clear" w:color="auto" w:fill="FFFFFF"/>
        </w:rPr>
        <w:t>Учитывая, что население рассматриваемой территории уменьшилось</w:t>
      </w:r>
      <w:r w:rsidR="005B4BF0">
        <w:rPr>
          <w:color w:val="000000"/>
          <w:sz w:val="28"/>
          <w:szCs w:val="28"/>
          <w:shd w:val="clear" w:color="auto" w:fill="FFFFFF"/>
        </w:rPr>
        <w:t>,</w:t>
      </w:r>
      <w:r w:rsidRPr="00F3319E">
        <w:rPr>
          <w:color w:val="000000"/>
          <w:sz w:val="28"/>
          <w:szCs w:val="28"/>
          <w:shd w:val="clear" w:color="auto" w:fill="FFFFFF"/>
        </w:rPr>
        <w:t xml:space="preserve"> согласно табл</w:t>
      </w:r>
      <w:r w:rsidR="00F3319E">
        <w:rPr>
          <w:color w:val="000000"/>
          <w:sz w:val="28"/>
          <w:szCs w:val="28"/>
          <w:shd w:val="clear" w:color="auto" w:fill="FFFFFF"/>
        </w:rPr>
        <w:t>ице</w:t>
      </w:r>
      <w:r w:rsidRPr="00F3319E">
        <w:rPr>
          <w:color w:val="000000"/>
          <w:sz w:val="28"/>
          <w:szCs w:val="28"/>
          <w:shd w:val="clear" w:color="auto" w:fill="FFFFFF"/>
        </w:rPr>
        <w:t xml:space="preserve"> № 2, а также исходя из расчета, приведенного в </w:t>
      </w:r>
      <w:r w:rsidR="00F3319E">
        <w:rPr>
          <w:color w:val="000000"/>
          <w:sz w:val="28"/>
          <w:szCs w:val="28"/>
          <w:shd w:val="clear" w:color="auto" w:fill="FFFFFF"/>
        </w:rPr>
        <w:t xml:space="preserve">таблице </w:t>
      </w:r>
      <w:r w:rsidRPr="00F3319E">
        <w:rPr>
          <w:color w:val="000000"/>
          <w:sz w:val="28"/>
          <w:szCs w:val="28"/>
          <w:shd w:val="clear" w:color="auto" w:fill="FFFFFF"/>
        </w:rPr>
        <w:t>№</w:t>
      </w:r>
      <w:r w:rsidR="00447E54">
        <w:rPr>
          <w:color w:val="000000"/>
          <w:sz w:val="28"/>
          <w:szCs w:val="28"/>
          <w:shd w:val="clear" w:color="auto" w:fill="FFFFFF"/>
        </w:rPr>
        <w:t> </w:t>
      </w:r>
      <w:r w:rsidRPr="00F3319E">
        <w:rPr>
          <w:color w:val="000000"/>
          <w:sz w:val="28"/>
          <w:szCs w:val="28"/>
          <w:shd w:val="clear" w:color="auto" w:fill="FFFFFF"/>
        </w:rPr>
        <w:t xml:space="preserve">4, мероприятия, заложенные ранее утвержденной документацией, по обеспечению расчетной потребности населения рассматриваемой территории </w:t>
      </w:r>
      <w:r w:rsidR="005B4BF0">
        <w:rPr>
          <w:color w:val="000000"/>
          <w:sz w:val="28"/>
          <w:szCs w:val="28"/>
          <w:shd w:val="clear" w:color="auto" w:fill="FFFFFF"/>
        </w:rPr>
        <w:t xml:space="preserve">в </w:t>
      </w:r>
      <w:r w:rsidRPr="00F3319E">
        <w:rPr>
          <w:color w:val="000000"/>
          <w:sz w:val="28"/>
          <w:szCs w:val="28"/>
          <w:shd w:val="clear" w:color="auto" w:fill="FFFFFF"/>
        </w:rPr>
        <w:t>места</w:t>
      </w:r>
      <w:r w:rsidR="005B4BF0">
        <w:rPr>
          <w:color w:val="000000"/>
          <w:sz w:val="28"/>
          <w:szCs w:val="28"/>
          <w:shd w:val="clear" w:color="auto" w:fill="FFFFFF"/>
        </w:rPr>
        <w:t>х</w:t>
      </w:r>
      <w:r w:rsidRPr="00F3319E">
        <w:rPr>
          <w:color w:val="000000"/>
          <w:sz w:val="28"/>
          <w:szCs w:val="28"/>
          <w:shd w:val="clear" w:color="auto" w:fill="FFFFFF"/>
        </w:rPr>
        <w:t xml:space="preserve"> в общеобразовательных организациях, дошкольных </w:t>
      </w:r>
      <w:r w:rsidRPr="00F3319E">
        <w:rPr>
          <w:color w:val="000000"/>
          <w:sz w:val="28"/>
          <w:szCs w:val="28"/>
          <w:shd w:val="clear" w:color="auto" w:fill="FFFFFF"/>
        </w:rPr>
        <w:lastRenderedPageBreak/>
        <w:t>образовательных организациях,</w:t>
      </w:r>
      <w:r w:rsidR="005B4BF0">
        <w:rPr>
          <w:color w:val="000000"/>
          <w:sz w:val="28"/>
          <w:szCs w:val="28"/>
          <w:shd w:val="clear" w:color="auto" w:fill="FFFFFF"/>
        </w:rPr>
        <w:t xml:space="preserve"> в</w:t>
      </w:r>
      <w:r w:rsidRPr="00F3319E">
        <w:rPr>
          <w:color w:val="000000"/>
          <w:sz w:val="28"/>
          <w:szCs w:val="28"/>
          <w:shd w:val="clear" w:color="auto" w:fill="FFFFFF"/>
        </w:rPr>
        <w:t xml:space="preserve"> объектах социальной значимости повседневного обслуживания не требуют перерасчета.</w:t>
      </w:r>
    </w:p>
    <w:p w:rsidR="00F3319E" w:rsidRDefault="000808C2" w:rsidP="00EF2D15">
      <w:pPr>
        <w:widowControl/>
        <w:suppressAutoHyphens w:val="0"/>
        <w:spacing w:line="348" w:lineRule="auto"/>
        <w:ind w:firstLine="709"/>
        <w:rPr>
          <w:color w:val="000000"/>
          <w:sz w:val="28"/>
          <w:szCs w:val="28"/>
          <w:shd w:val="clear" w:color="auto" w:fill="FFFFFF"/>
        </w:rPr>
      </w:pPr>
      <w:r w:rsidRPr="00283750">
        <w:rPr>
          <w:color w:val="000000"/>
          <w:sz w:val="28"/>
          <w:szCs w:val="28"/>
          <w:shd w:val="clear" w:color="auto" w:fill="FFFFFF"/>
        </w:rPr>
        <w:t xml:space="preserve">В настоящее время в границах рассматриваемой территории расположены и функционируют следующие объекты образования: </w:t>
      </w:r>
    </w:p>
    <w:p w:rsidR="00F3319E" w:rsidRDefault="00F3319E" w:rsidP="00EF2D15">
      <w:pPr>
        <w:widowControl/>
        <w:suppressAutoHyphens w:val="0"/>
        <w:spacing w:line="348" w:lineRule="auto"/>
        <w:ind w:firstLine="709"/>
        <w:rPr>
          <w:color w:val="000000"/>
          <w:sz w:val="28"/>
          <w:szCs w:val="28"/>
          <w:shd w:val="clear" w:color="auto" w:fill="FFFFFF"/>
        </w:rPr>
      </w:pPr>
      <w:r>
        <w:rPr>
          <w:color w:val="000000"/>
          <w:sz w:val="28"/>
          <w:szCs w:val="28"/>
          <w:shd w:val="clear" w:color="auto" w:fill="FFFFFF"/>
        </w:rPr>
        <w:t>-</w:t>
      </w:r>
      <w:r w:rsidR="00447E54">
        <w:rPr>
          <w:color w:val="000000"/>
          <w:sz w:val="28"/>
          <w:szCs w:val="28"/>
          <w:shd w:val="clear" w:color="auto" w:fill="FFFFFF"/>
        </w:rPr>
        <w:t> </w:t>
      </w:r>
      <w:r w:rsidR="000808C2" w:rsidRPr="00283750">
        <w:rPr>
          <w:color w:val="000000"/>
          <w:sz w:val="28"/>
          <w:szCs w:val="28"/>
          <w:shd w:val="clear" w:color="auto" w:fill="FFFFFF"/>
        </w:rPr>
        <w:t>МБОУ СО</w:t>
      </w:r>
      <w:r>
        <w:rPr>
          <w:color w:val="000000"/>
          <w:sz w:val="28"/>
          <w:szCs w:val="28"/>
          <w:shd w:val="clear" w:color="auto" w:fill="FFFFFF"/>
        </w:rPr>
        <w:t>Ш № 64 по ул. Федора Тютчева, 6;</w:t>
      </w:r>
      <w:r w:rsidR="000808C2" w:rsidRPr="00283750">
        <w:rPr>
          <w:color w:val="000000"/>
          <w:sz w:val="28"/>
          <w:szCs w:val="28"/>
          <w:shd w:val="clear" w:color="auto" w:fill="FFFFFF"/>
        </w:rPr>
        <w:t xml:space="preserve"> </w:t>
      </w:r>
    </w:p>
    <w:p w:rsidR="00F3319E" w:rsidRDefault="00F3319E" w:rsidP="00EF2D15">
      <w:pPr>
        <w:widowControl/>
        <w:suppressAutoHyphens w:val="0"/>
        <w:spacing w:line="348" w:lineRule="auto"/>
        <w:ind w:firstLine="709"/>
        <w:rPr>
          <w:color w:val="000000"/>
          <w:sz w:val="28"/>
          <w:szCs w:val="28"/>
          <w:shd w:val="clear" w:color="auto" w:fill="FFFFFF"/>
        </w:rPr>
      </w:pPr>
      <w:r>
        <w:rPr>
          <w:color w:val="000000"/>
          <w:sz w:val="28"/>
          <w:szCs w:val="28"/>
          <w:shd w:val="clear" w:color="auto" w:fill="FFFFFF"/>
        </w:rPr>
        <w:t>-</w:t>
      </w:r>
      <w:r w:rsidR="00447E54">
        <w:rPr>
          <w:color w:val="000000"/>
          <w:sz w:val="28"/>
          <w:szCs w:val="28"/>
          <w:shd w:val="clear" w:color="auto" w:fill="FFFFFF"/>
        </w:rPr>
        <w:t> </w:t>
      </w:r>
      <w:r w:rsidR="000808C2" w:rsidRPr="00283750">
        <w:rPr>
          <w:color w:val="000000"/>
          <w:sz w:val="28"/>
          <w:szCs w:val="28"/>
          <w:shd w:val="clear" w:color="auto" w:fill="FFFFFF"/>
        </w:rPr>
        <w:t xml:space="preserve">МБДОУ </w:t>
      </w:r>
      <w:r w:rsidR="005B4BF0">
        <w:rPr>
          <w:color w:val="000000"/>
          <w:sz w:val="28"/>
          <w:szCs w:val="28"/>
          <w:shd w:val="clear" w:color="auto" w:fill="FFFFFF"/>
        </w:rPr>
        <w:t>«Д</w:t>
      </w:r>
      <w:r w:rsidR="005B4BF0" w:rsidRPr="00283750">
        <w:rPr>
          <w:color w:val="000000"/>
          <w:sz w:val="28"/>
          <w:szCs w:val="28"/>
          <w:shd w:val="clear" w:color="auto" w:fill="FFFFFF"/>
        </w:rPr>
        <w:t>етский сад</w:t>
      </w:r>
      <w:r w:rsidR="005B4BF0">
        <w:rPr>
          <w:color w:val="000000"/>
          <w:sz w:val="28"/>
          <w:szCs w:val="28"/>
          <w:shd w:val="clear" w:color="auto" w:fill="FFFFFF"/>
        </w:rPr>
        <w:t xml:space="preserve"> общеразвивающего вида</w:t>
      </w:r>
      <w:r w:rsidR="005B4BF0" w:rsidRPr="00283750">
        <w:rPr>
          <w:color w:val="000000"/>
          <w:sz w:val="28"/>
          <w:szCs w:val="28"/>
          <w:shd w:val="clear" w:color="auto" w:fill="FFFFFF"/>
        </w:rPr>
        <w:t xml:space="preserve"> </w:t>
      </w:r>
      <w:r w:rsidR="000808C2" w:rsidRPr="00283750">
        <w:rPr>
          <w:color w:val="000000"/>
          <w:sz w:val="28"/>
          <w:szCs w:val="28"/>
          <w:shd w:val="clear" w:color="auto" w:fill="FFFFFF"/>
        </w:rPr>
        <w:t>№ 177</w:t>
      </w:r>
      <w:r w:rsidR="005B4BF0">
        <w:rPr>
          <w:color w:val="000000"/>
          <w:sz w:val="28"/>
          <w:szCs w:val="28"/>
          <w:shd w:val="clear" w:color="auto" w:fill="FFFFFF"/>
        </w:rPr>
        <w:t>»</w:t>
      </w:r>
      <w:r w:rsidR="000808C2" w:rsidRPr="00283750">
        <w:rPr>
          <w:color w:val="000000"/>
          <w:sz w:val="28"/>
          <w:szCs w:val="28"/>
          <w:shd w:val="clear" w:color="auto" w:fill="FFFFFF"/>
        </w:rPr>
        <w:t xml:space="preserve"> по </w:t>
      </w:r>
      <w:r>
        <w:rPr>
          <w:color w:val="000000"/>
          <w:sz w:val="28"/>
          <w:szCs w:val="28"/>
          <w:shd w:val="clear" w:color="auto" w:fill="FFFFFF"/>
        </w:rPr>
        <w:t>ул.</w:t>
      </w:r>
      <w:r w:rsidR="00447E54">
        <w:rPr>
          <w:color w:val="000000"/>
          <w:sz w:val="28"/>
          <w:szCs w:val="28"/>
          <w:shd w:val="clear" w:color="auto" w:fill="FFFFFF"/>
        </w:rPr>
        <w:t> </w:t>
      </w:r>
      <w:r>
        <w:rPr>
          <w:color w:val="000000"/>
          <w:sz w:val="28"/>
          <w:szCs w:val="28"/>
          <w:shd w:val="clear" w:color="auto" w:fill="FFFFFF"/>
        </w:rPr>
        <w:t>Сельская, 2с;</w:t>
      </w:r>
      <w:r w:rsidR="000808C2" w:rsidRPr="00283750">
        <w:rPr>
          <w:color w:val="000000"/>
          <w:sz w:val="28"/>
          <w:szCs w:val="28"/>
          <w:shd w:val="clear" w:color="auto" w:fill="FFFFFF"/>
        </w:rPr>
        <w:t xml:space="preserve"> </w:t>
      </w:r>
    </w:p>
    <w:p w:rsidR="00F3319E" w:rsidRDefault="00F3319E" w:rsidP="00EF2D15">
      <w:pPr>
        <w:widowControl/>
        <w:suppressAutoHyphens w:val="0"/>
        <w:spacing w:line="348" w:lineRule="auto"/>
        <w:ind w:firstLine="709"/>
        <w:rPr>
          <w:color w:val="000000"/>
          <w:sz w:val="28"/>
          <w:szCs w:val="28"/>
          <w:shd w:val="clear" w:color="auto" w:fill="FFFFFF"/>
        </w:rPr>
      </w:pPr>
      <w:r>
        <w:rPr>
          <w:color w:val="000000"/>
          <w:sz w:val="28"/>
          <w:szCs w:val="28"/>
          <w:shd w:val="clear" w:color="auto" w:fill="FFFFFF"/>
        </w:rPr>
        <w:t>-</w:t>
      </w:r>
      <w:r w:rsidR="00447E54">
        <w:rPr>
          <w:color w:val="000000"/>
          <w:sz w:val="28"/>
          <w:szCs w:val="28"/>
          <w:shd w:val="clear" w:color="auto" w:fill="FFFFFF"/>
        </w:rPr>
        <w:t> </w:t>
      </w:r>
      <w:r>
        <w:rPr>
          <w:color w:val="000000"/>
          <w:sz w:val="28"/>
          <w:szCs w:val="28"/>
          <w:shd w:val="clear" w:color="auto" w:fill="FFFFFF"/>
        </w:rPr>
        <w:t xml:space="preserve">МБДОУ </w:t>
      </w:r>
      <w:r w:rsidR="005B4BF0">
        <w:rPr>
          <w:color w:val="000000"/>
          <w:sz w:val="28"/>
          <w:szCs w:val="28"/>
          <w:shd w:val="clear" w:color="auto" w:fill="FFFFFF"/>
        </w:rPr>
        <w:t>«Д</w:t>
      </w:r>
      <w:r w:rsidR="005B4BF0" w:rsidRPr="00283750">
        <w:rPr>
          <w:color w:val="000000"/>
          <w:sz w:val="28"/>
          <w:szCs w:val="28"/>
          <w:shd w:val="clear" w:color="auto" w:fill="FFFFFF"/>
        </w:rPr>
        <w:t xml:space="preserve">етский </w:t>
      </w:r>
      <w:r w:rsidR="005B4BF0">
        <w:rPr>
          <w:color w:val="000000"/>
          <w:sz w:val="28"/>
          <w:szCs w:val="28"/>
          <w:shd w:val="clear" w:color="auto" w:fill="FFFFFF"/>
        </w:rPr>
        <w:t xml:space="preserve">сад </w:t>
      </w:r>
      <w:r>
        <w:rPr>
          <w:color w:val="000000"/>
          <w:sz w:val="28"/>
          <w:szCs w:val="28"/>
          <w:shd w:val="clear" w:color="auto" w:fill="FFFFFF"/>
        </w:rPr>
        <w:t>№ 69</w:t>
      </w:r>
      <w:r w:rsidR="005B4BF0">
        <w:rPr>
          <w:color w:val="000000"/>
          <w:sz w:val="28"/>
          <w:szCs w:val="28"/>
          <w:shd w:val="clear" w:color="auto" w:fill="FFFFFF"/>
        </w:rPr>
        <w:t>»</w:t>
      </w:r>
      <w:r>
        <w:rPr>
          <w:color w:val="000000"/>
          <w:sz w:val="28"/>
          <w:szCs w:val="28"/>
          <w:shd w:val="clear" w:color="auto" w:fill="FFFFFF"/>
        </w:rPr>
        <w:t xml:space="preserve"> по ул. Попова, 2;</w:t>
      </w:r>
    </w:p>
    <w:p w:rsidR="00F3319E" w:rsidRDefault="00F3319E" w:rsidP="00EF2D15">
      <w:pPr>
        <w:widowControl/>
        <w:suppressAutoHyphens w:val="0"/>
        <w:spacing w:line="348" w:lineRule="auto"/>
        <w:ind w:firstLine="709"/>
        <w:rPr>
          <w:color w:val="000000"/>
          <w:sz w:val="28"/>
          <w:szCs w:val="28"/>
          <w:shd w:val="clear" w:color="auto" w:fill="FFFFFF"/>
        </w:rPr>
      </w:pPr>
      <w:r>
        <w:rPr>
          <w:color w:val="000000"/>
          <w:sz w:val="28"/>
          <w:szCs w:val="28"/>
          <w:shd w:val="clear" w:color="auto" w:fill="FFFFFF"/>
        </w:rPr>
        <w:t>-</w:t>
      </w:r>
      <w:r w:rsidR="00447E54">
        <w:rPr>
          <w:color w:val="000000"/>
          <w:sz w:val="28"/>
          <w:szCs w:val="28"/>
          <w:shd w:val="clear" w:color="auto" w:fill="FFFFFF"/>
        </w:rPr>
        <w:t> </w:t>
      </w:r>
      <w:r w:rsidR="000808C2" w:rsidRPr="00283750">
        <w:rPr>
          <w:color w:val="000000"/>
          <w:sz w:val="28"/>
          <w:szCs w:val="28"/>
          <w:shd w:val="clear" w:color="auto" w:fill="FFFFFF"/>
        </w:rPr>
        <w:t xml:space="preserve">пристройка к МБДОУ </w:t>
      </w:r>
      <w:r w:rsidR="005B4BF0">
        <w:rPr>
          <w:color w:val="000000"/>
          <w:sz w:val="28"/>
          <w:szCs w:val="28"/>
          <w:shd w:val="clear" w:color="auto" w:fill="FFFFFF"/>
        </w:rPr>
        <w:t>«</w:t>
      </w:r>
      <w:r w:rsidR="000808C2" w:rsidRPr="00283750">
        <w:rPr>
          <w:color w:val="000000"/>
          <w:sz w:val="28"/>
          <w:szCs w:val="28"/>
          <w:shd w:val="clear" w:color="auto" w:fill="FFFFFF"/>
        </w:rPr>
        <w:t>Детский сад № 69</w:t>
      </w:r>
      <w:r w:rsidR="005B4BF0">
        <w:rPr>
          <w:color w:val="000000"/>
          <w:sz w:val="28"/>
          <w:szCs w:val="28"/>
          <w:shd w:val="clear" w:color="auto" w:fill="FFFFFF"/>
        </w:rPr>
        <w:t>»</w:t>
      </w:r>
      <w:r w:rsidR="000808C2" w:rsidRPr="00283750">
        <w:rPr>
          <w:color w:val="000000"/>
          <w:sz w:val="28"/>
          <w:szCs w:val="28"/>
          <w:shd w:val="clear" w:color="auto" w:fill="FFFFFF"/>
        </w:rPr>
        <w:t xml:space="preserve"> по ул. Попова, 2</w:t>
      </w:r>
      <w:r>
        <w:rPr>
          <w:color w:val="000000"/>
          <w:sz w:val="28"/>
          <w:szCs w:val="28"/>
          <w:shd w:val="clear" w:color="auto" w:fill="FFFFFF"/>
        </w:rPr>
        <w:t>;</w:t>
      </w:r>
      <w:r w:rsidR="000808C2" w:rsidRPr="00283750">
        <w:rPr>
          <w:color w:val="000000"/>
          <w:sz w:val="28"/>
          <w:szCs w:val="28"/>
          <w:shd w:val="clear" w:color="auto" w:fill="FFFFFF"/>
        </w:rPr>
        <w:t xml:space="preserve"> </w:t>
      </w:r>
    </w:p>
    <w:p w:rsidR="00F3319E" w:rsidRDefault="00F3319E" w:rsidP="00EF2D15">
      <w:pPr>
        <w:widowControl/>
        <w:suppressAutoHyphens w:val="0"/>
        <w:spacing w:line="348" w:lineRule="auto"/>
        <w:ind w:firstLine="709"/>
        <w:rPr>
          <w:color w:val="000000"/>
          <w:sz w:val="28"/>
          <w:szCs w:val="28"/>
          <w:shd w:val="clear" w:color="auto" w:fill="FFFFFF"/>
        </w:rPr>
      </w:pPr>
      <w:r>
        <w:rPr>
          <w:color w:val="000000"/>
          <w:sz w:val="28"/>
          <w:szCs w:val="28"/>
          <w:shd w:val="clear" w:color="auto" w:fill="FFFFFF"/>
        </w:rPr>
        <w:t>-</w:t>
      </w:r>
      <w:r w:rsidR="00447E54">
        <w:rPr>
          <w:color w:val="000000"/>
          <w:sz w:val="28"/>
          <w:szCs w:val="28"/>
          <w:shd w:val="clear" w:color="auto" w:fill="FFFFFF"/>
        </w:rPr>
        <w:t> </w:t>
      </w:r>
      <w:r w:rsidR="000808C2" w:rsidRPr="00283750">
        <w:rPr>
          <w:color w:val="000000"/>
          <w:sz w:val="28"/>
          <w:szCs w:val="28"/>
          <w:shd w:val="clear" w:color="auto" w:fill="FFFFFF"/>
        </w:rPr>
        <w:t>средняя школа на 1101 место по ул. Федора Тютчева, 6, к. 1</w:t>
      </w:r>
      <w:r>
        <w:rPr>
          <w:color w:val="000000"/>
          <w:sz w:val="28"/>
          <w:szCs w:val="28"/>
          <w:shd w:val="clear" w:color="auto" w:fill="FFFFFF"/>
        </w:rPr>
        <w:t>;</w:t>
      </w:r>
      <w:r w:rsidR="000808C2" w:rsidRPr="00283750">
        <w:rPr>
          <w:color w:val="000000"/>
          <w:sz w:val="28"/>
          <w:szCs w:val="28"/>
          <w:shd w:val="clear" w:color="auto" w:fill="FFFFFF"/>
        </w:rPr>
        <w:t xml:space="preserve"> </w:t>
      </w:r>
    </w:p>
    <w:p w:rsidR="000808C2" w:rsidRPr="00283750" w:rsidRDefault="00F3319E" w:rsidP="00EF2D15">
      <w:pPr>
        <w:widowControl/>
        <w:suppressAutoHyphens w:val="0"/>
        <w:spacing w:line="348" w:lineRule="auto"/>
        <w:ind w:firstLine="709"/>
        <w:rPr>
          <w:color w:val="000000"/>
          <w:sz w:val="28"/>
          <w:szCs w:val="28"/>
          <w:shd w:val="clear" w:color="auto" w:fill="FFFFFF"/>
        </w:rPr>
      </w:pPr>
      <w:r>
        <w:rPr>
          <w:color w:val="000000"/>
          <w:sz w:val="28"/>
          <w:szCs w:val="28"/>
          <w:shd w:val="clear" w:color="auto" w:fill="FFFFFF"/>
        </w:rPr>
        <w:t>-</w:t>
      </w:r>
      <w:r w:rsidR="00447E54">
        <w:rPr>
          <w:color w:val="000000"/>
          <w:sz w:val="28"/>
          <w:szCs w:val="28"/>
          <w:shd w:val="clear" w:color="auto" w:fill="FFFFFF"/>
        </w:rPr>
        <w:t> </w:t>
      </w:r>
      <w:r w:rsidR="000808C2" w:rsidRPr="00283750">
        <w:rPr>
          <w:color w:val="000000"/>
          <w:sz w:val="28"/>
          <w:szCs w:val="28"/>
          <w:shd w:val="clear" w:color="auto" w:fill="FFFFFF"/>
        </w:rPr>
        <w:t>детский сад на 280 мест по ул. Сельская, 2а.</w:t>
      </w:r>
    </w:p>
    <w:p w:rsidR="00F3319E" w:rsidRDefault="000808C2" w:rsidP="00EF2D15">
      <w:pPr>
        <w:widowControl/>
        <w:suppressAutoHyphens w:val="0"/>
        <w:spacing w:line="348" w:lineRule="auto"/>
        <w:ind w:firstLine="709"/>
        <w:rPr>
          <w:color w:val="000000"/>
          <w:sz w:val="28"/>
          <w:szCs w:val="28"/>
          <w:shd w:val="clear" w:color="auto" w:fill="FFFFFF"/>
        </w:rPr>
      </w:pPr>
      <w:r w:rsidRPr="00283750">
        <w:rPr>
          <w:color w:val="000000"/>
          <w:sz w:val="28"/>
          <w:szCs w:val="28"/>
          <w:shd w:val="clear" w:color="auto" w:fill="FFFFFF"/>
        </w:rPr>
        <w:t xml:space="preserve">На расчетный период предусмотрена реализация других объектов, предусмотренных ранее утвержденной документацией: </w:t>
      </w:r>
    </w:p>
    <w:p w:rsidR="00F3319E" w:rsidRDefault="00F3319E" w:rsidP="00EF2D15">
      <w:pPr>
        <w:widowControl/>
        <w:suppressAutoHyphens w:val="0"/>
        <w:spacing w:line="348" w:lineRule="auto"/>
        <w:ind w:firstLine="709"/>
        <w:rPr>
          <w:color w:val="000000"/>
          <w:sz w:val="28"/>
          <w:szCs w:val="28"/>
          <w:shd w:val="clear" w:color="auto" w:fill="FFFFFF"/>
        </w:rPr>
      </w:pPr>
      <w:r>
        <w:rPr>
          <w:color w:val="000000"/>
          <w:sz w:val="28"/>
          <w:szCs w:val="28"/>
          <w:shd w:val="clear" w:color="auto" w:fill="FFFFFF"/>
        </w:rPr>
        <w:t>-</w:t>
      </w:r>
      <w:r w:rsidR="00447E54">
        <w:rPr>
          <w:color w:val="000000"/>
          <w:sz w:val="28"/>
          <w:szCs w:val="28"/>
          <w:shd w:val="clear" w:color="auto" w:fill="FFFFFF"/>
        </w:rPr>
        <w:t> </w:t>
      </w:r>
      <w:r w:rsidR="000808C2" w:rsidRPr="00283750">
        <w:rPr>
          <w:color w:val="000000"/>
          <w:sz w:val="28"/>
          <w:szCs w:val="28"/>
          <w:shd w:val="clear" w:color="auto" w:fill="FFFFFF"/>
        </w:rPr>
        <w:t>встрое</w:t>
      </w:r>
      <w:r w:rsidR="005B4BF0">
        <w:rPr>
          <w:color w:val="000000"/>
          <w:sz w:val="28"/>
          <w:szCs w:val="28"/>
          <w:shd w:val="clear" w:color="auto" w:fill="FFFFFF"/>
        </w:rPr>
        <w:t>н</w:t>
      </w:r>
      <w:r w:rsidR="000808C2" w:rsidRPr="00283750">
        <w:rPr>
          <w:color w:val="000000"/>
          <w:sz w:val="28"/>
          <w:szCs w:val="28"/>
          <w:shd w:val="clear" w:color="auto" w:fill="FFFFFF"/>
        </w:rPr>
        <w:t>но-пристроенное детское дошкольное учреждение на 150 мест (поз</w:t>
      </w:r>
      <w:r>
        <w:rPr>
          <w:color w:val="000000"/>
          <w:sz w:val="28"/>
          <w:szCs w:val="28"/>
          <w:shd w:val="clear" w:color="auto" w:fill="FFFFFF"/>
        </w:rPr>
        <w:t>иция</w:t>
      </w:r>
      <w:r w:rsidR="000808C2" w:rsidRPr="00283750">
        <w:rPr>
          <w:color w:val="000000"/>
          <w:sz w:val="28"/>
          <w:szCs w:val="28"/>
          <w:shd w:val="clear" w:color="auto" w:fill="FFFFFF"/>
        </w:rPr>
        <w:t xml:space="preserve"> </w:t>
      </w:r>
      <w:r>
        <w:rPr>
          <w:color w:val="000000"/>
          <w:sz w:val="28"/>
          <w:szCs w:val="28"/>
          <w:shd w:val="clear" w:color="auto" w:fill="FFFFFF"/>
        </w:rPr>
        <w:t>32а) по индивидуальному проекту;</w:t>
      </w:r>
      <w:r w:rsidR="000808C2" w:rsidRPr="00283750">
        <w:rPr>
          <w:color w:val="000000"/>
          <w:sz w:val="28"/>
          <w:szCs w:val="28"/>
          <w:shd w:val="clear" w:color="auto" w:fill="FFFFFF"/>
        </w:rPr>
        <w:t xml:space="preserve"> </w:t>
      </w:r>
    </w:p>
    <w:p w:rsidR="00F3319E" w:rsidRDefault="00F3319E" w:rsidP="00EF2D15">
      <w:pPr>
        <w:widowControl/>
        <w:suppressAutoHyphens w:val="0"/>
        <w:spacing w:line="348" w:lineRule="auto"/>
        <w:ind w:firstLine="709"/>
        <w:rPr>
          <w:color w:val="000000"/>
          <w:sz w:val="28"/>
          <w:szCs w:val="28"/>
          <w:shd w:val="clear" w:color="auto" w:fill="FFFFFF"/>
        </w:rPr>
      </w:pPr>
      <w:r>
        <w:rPr>
          <w:color w:val="000000"/>
          <w:sz w:val="28"/>
          <w:szCs w:val="28"/>
          <w:shd w:val="clear" w:color="auto" w:fill="FFFFFF"/>
        </w:rPr>
        <w:t>-</w:t>
      </w:r>
      <w:r w:rsidR="00447E54">
        <w:rPr>
          <w:color w:val="000000"/>
          <w:sz w:val="28"/>
          <w:szCs w:val="28"/>
          <w:shd w:val="clear" w:color="auto" w:fill="FFFFFF"/>
        </w:rPr>
        <w:t> </w:t>
      </w:r>
      <w:r w:rsidR="000808C2" w:rsidRPr="00283750">
        <w:rPr>
          <w:color w:val="000000"/>
          <w:sz w:val="28"/>
          <w:szCs w:val="28"/>
          <w:shd w:val="clear" w:color="auto" w:fill="FFFFFF"/>
        </w:rPr>
        <w:t>встроен</w:t>
      </w:r>
      <w:r w:rsidR="005B4BF0">
        <w:rPr>
          <w:color w:val="000000"/>
          <w:sz w:val="28"/>
          <w:szCs w:val="28"/>
          <w:shd w:val="clear" w:color="auto" w:fill="FFFFFF"/>
        </w:rPr>
        <w:t>н</w:t>
      </w:r>
      <w:r w:rsidR="000808C2" w:rsidRPr="00283750">
        <w:rPr>
          <w:color w:val="000000"/>
          <w:sz w:val="28"/>
          <w:szCs w:val="28"/>
          <w:shd w:val="clear" w:color="auto" w:fill="FFFFFF"/>
        </w:rPr>
        <w:t>о-пристроенное детское дошкольное учреждение на 150 мест (поз</w:t>
      </w:r>
      <w:r>
        <w:rPr>
          <w:color w:val="000000"/>
          <w:sz w:val="28"/>
          <w:szCs w:val="28"/>
          <w:shd w:val="clear" w:color="auto" w:fill="FFFFFF"/>
        </w:rPr>
        <w:t>иция</w:t>
      </w:r>
      <w:r w:rsidR="000808C2" w:rsidRPr="00283750">
        <w:rPr>
          <w:color w:val="000000"/>
          <w:sz w:val="28"/>
          <w:szCs w:val="28"/>
          <w:shd w:val="clear" w:color="auto" w:fill="FFFFFF"/>
        </w:rPr>
        <w:t xml:space="preserve"> 36а) </w:t>
      </w:r>
      <w:r>
        <w:rPr>
          <w:color w:val="000000"/>
          <w:sz w:val="28"/>
          <w:szCs w:val="28"/>
          <w:shd w:val="clear" w:color="auto" w:fill="FFFFFF"/>
        </w:rPr>
        <w:t>по индивидуальному проекту;</w:t>
      </w:r>
      <w:r w:rsidR="000808C2" w:rsidRPr="00283750">
        <w:rPr>
          <w:color w:val="000000"/>
          <w:sz w:val="28"/>
          <w:szCs w:val="28"/>
          <w:shd w:val="clear" w:color="auto" w:fill="FFFFFF"/>
        </w:rPr>
        <w:t xml:space="preserve"> </w:t>
      </w:r>
    </w:p>
    <w:p w:rsidR="00F3319E" w:rsidRDefault="00F3319E" w:rsidP="00EF2D15">
      <w:pPr>
        <w:widowControl/>
        <w:suppressAutoHyphens w:val="0"/>
        <w:spacing w:line="348" w:lineRule="auto"/>
        <w:ind w:firstLine="709"/>
        <w:rPr>
          <w:color w:val="000000"/>
          <w:sz w:val="28"/>
          <w:szCs w:val="28"/>
          <w:shd w:val="clear" w:color="auto" w:fill="FFFFFF"/>
        </w:rPr>
      </w:pPr>
      <w:r>
        <w:rPr>
          <w:color w:val="000000"/>
          <w:sz w:val="28"/>
          <w:szCs w:val="28"/>
          <w:shd w:val="clear" w:color="auto" w:fill="FFFFFF"/>
        </w:rPr>
        <w:t>-</w:t>
      </w:r>
      <w:r w:rsidR="00447E54">
        <w:rPr>
          <w:color w:val="000000"/>
          <w:sz w:val="28"/>
          <w:szCs w:val="28"/>
          <w:shd w:val="clear" w:color="auto" w:fill="FFFFFF"/>
        </w:rPr>
        <w:t> </w:t>
      </w:r>
      <w:r w:rsidR="000808C2" w:rsidRPr="00283750">
        <w:rPr>
          <w:color w:val="000000"/>
          <w:sz w:val="28"/>
          <w:szCs w:val="28"/>
          <w:shd w:val="clear" w:color="auto" w:fill="FFFFFF"/>
        </w:rPr>
        <w:t>поликлиника на 350 посещений в смену и подстанция скорой медицинской помощи на 5 бригад (поз</w:t>
      </w:r>
      <w:r>
        <w:rPr>
          <w:color w:val="000000"/>
          <w:sz w:val="28"/>
          <w:szCs w:val="28"/>
          <w:shd w:val="clear" w:color="auto" w:fill="FFFFFF"/>
        </w:rPr>
        <w:t>иция</w:t>
      </w:r>
      <w:r w:rsidR="000808C2" w:rsidRPr="00283750">
        <w:rPr>
          <w:color w:val="000000"/>
          <w:sz w:val="28"/>
          <w:szCs w:val="28"/>
          <w:shd w:val="clear" w:color="auto" w:fill="FFFFFF"/>
        </w:rPr>
        <w:t xml:space="preserve"> 28)</w:t>
      </w:r>
      <w:r>
        <w:rPr>
          <w:color w:val="000000"/>
          <w:sz w:val="28"/>
          <w:szCs w:val="28"/>
          <w:shd w:val="clear" w:color="auto" w:fill="FFFFFF"/>
        </w:rPr>
        <w:t>;</w:t>
      </w:r>
      <w:r w:rsidR="000808C2" w:rsidRPr="00283750">
        <w:rPr>
          <w:color w:val="000000"/>
          <w:sz w:val="28"/>
          <w:szCs w:val="28"/>
          <w:shd w:val="clear" w:color="auto" w:fill="FFFFFF"/>
        </w:rPr>
        <w:t xml:space="preserve"> </w:t>
      </w:r>
    </w:p>
    <w:p w:rsidR="000808C2" w:rsidRPr="00283750" w:rsidRDefault="00F3319E" w:rsidP="00EF2D15">
      <w:pPr>
        <w:widowControl/>
        <w:suppressAutoHyphens w:val="0"/>
        <w:spacing w:line="348" w:lineRule="auto"/>
        <w:ind w:firstLine="709"/>
        <w:rPr>
          <w:color w:val="000000"/>
          <w:sz w:val="28"/>
          <w:szCs w:val="28"/>
          <w:shd w:val="clear" w:color="auto" w:fill="FFFFFF"/>
        </w:rPr>
      </w:pPr>
      <w:r>
        <w:rPr>
          <w:color w:val="000000"/>
          <w:sz w:val="28"/>
          <w:szCs w:val="28"/>
          <w:shd w:val="clear" w:color="auto" w:fill="FFFFFF"/>
        </w:rPr>
        <w:t>-</w:t>
      </w:r>
      <w:r w:rsidR="00447E54">
        <w:rPr>
          <w:color w:val="000000"/>
          <w:sz w:val="28"/>
          <w:szCs w:val="28"/>
          <w:shd w:val="clear" w:color="auto" w:fill="FFFFFF"/>
        </w:rPr>
        <w:t> </w:t>
      </w:r>
      <w:r w:rsidR="000808C2" w:rsidRPr="00283750">
        <w:rPr>
          <w:color w:val="000000"/>
          <w:sz w:val="28"/>
          <w:szCs w:val="28"/>
          <w:shd w:val="clear" w:color="auto" w:fill="FFFFFF"/>
        </w:rPr>
        <w:t>торговый центр с объектами бытового обслуживания (поз</w:t>
      </w:r>
      <w:r>
        <w:rPr>
          <w:color w:val="000000"/>
          <w:sz w:val="28"/>
          <w:szCs w:val="28"/>
          <w:shd w:val="clear" w:color="auto" w:fill="FFFFFF"/>
        </w:rPr>
        <w:t>иция</w:t>
      </w:r>
      <w:r w:rsidR="000808C2" w:rsidRPr="00283750">
        <w:rPr>
          <w:color w:val="000000"/>
          <w:sz w:val="28"/>
          <w:szCs w:val="28"/>
          <w:shd w:val="clear" w:color="auto" w:fill="FFFFFF"/>
        </w:rPr>
        <w:t xml:space="preserve"> 38).</w:t>
      </w:r>
    </w:p>
    <w:p w:rsidR="000808C2" w:rsidRPr="00283750" w:rsidRDefault="000808C2" w:rsidP="00EF2D15">
      <w:pPr>
        <w:widowControl/>
        <w:suppressAutoHyphens w:val="0"/>
        <w:spacing w:line="348" w:lineRule="auto"/>
        <w:ind w:firstLine="709"/>
        <w:rPr>
          <w:color w:val="000000"/>
          <w:sz w:val="28"/>
          <w:szCs w:val="28"/>
          <w:shd w:val="clear" w:color="auto" w:fill="FFFFFF"/>
        </w:rPr>
      </w:pPr>
      <w:r w:rsidRPr="00283750">
        <w:rPr>
          <w:color w:val="000000"/>
          <w:sz w:val="28"/>
          <w:szCs w:val="28"/>
          <w:shd w:val="clear" w:color="auto" w:fill="FFFFFF"/>
        </w:rPr>
        <w:t>Согласно п</w:t>
      </w:r>
      <w:r w:rsidR="00F3319E">
        <w:rPr>
          <w:color w:val="000000"/>
          <w:sz w:val="28"/>
          <w:szCs w:val="28"/>
          <w:shd w:val="clear" w:color="auto" w:fill="FFFFFF"/>
        </w:rPr>
        <w:t>ункту</w:t>
      </w:r>
      <w:r w:rsidRPr="00283750">
        <w:rPr>
          <w:color w:val="000000"/>
          <w:sz w:val="28"/>
          <w:szCs w:val="28"/>
          <w:shd w:val="clear" w:color="auto" w:fill="FFFFFF"/>
        </w:rPr>
        <w:t xml:space="preserve"> 1.3.3 РНГП установлено, что в крупнейших городских населенных пунктах уровень обеспеченности населения организациями дополнительного образования должен составлять 20 мест на 1 тыс. чел. Расчетный показатель максимально допустимого уровня территориальной доступности – транспортная доступность 30 мин</w:t>
      </w:r>
      <w:r w:rsidR="00DF24E6">
        <w:rPr>
          <w:color w:val="000000"/>
          <w:sz w:val="28"/>
          <w:szCs w:val="28"/>
          <w:shd w:val="clear" w:color="auto" w:fill="FFFFFF"/>
        </w:rPr>
        <w:t>.</w:t>
      </w:r>
      <w:r w:rsidRPr="00283750">
        <w:rPr>
          <w:color w:val="000000"/>
          <w:sz w:val="28"/>
          <w:szCs w:val="28"/>
          <w:shd w:val="clear" w:color="auto" w:fill="FFFFFF"/>
        </w:rPr>
        <w:t xml:space="preserve"> в одну сторону.</w:t>
      </w:r>
    </w:p>
    <w:p w:rsidR="000808C2" w:rsidRPr="00283750" w:rsidRDefault="000808C2" w:rsidP="00EF2D15">
      <w:pPr>
        <w:widowControl/>
        <w:suppressAutoHyphens w:val="0"/>
        <w:spacing w:line="348" w:lineRule="auto"/>
        <w:ind w:firstLine="709"/>
        <w:rPr>
          <w:color w:val="000000"/>
          <w:sz w:val="28"/>
          <w:szCs w:val="28"/>
          <w:shd w:val="clear" w:color="auto" w:fill="FFFFFF"/>
        </w:rPr>
      </w:pPr>
      <w:r w:rsidRPr="00283750">
        <w:rPr>
          <w:color w:val="000000"/>
          <w:sz w:val="28"/>
          <w:szCs w:val="28"/>
          <w:shd w:val="clear" w:color="auto" w:fill="FFFFFF"/>
        </w:rPr>
        <w:t>С учетом вышеуказанного требования расчетное число мест в организациях дополнительного образования в границах рассматриваемой территории составляет 410 мест (</w:t>
      </w:r>
      <w:r w:rsidRPr="00283750">
        <w:rPr>
          <w:color w:val="000000"/>
          <w:sz w:val="28"/>
          <w:szCs w:val="28"/>
        </w:rPr>
        <w:t>20490</w:t>
      </w:r>
      <w:r w:rsidRPr="00283750">
        <w:rPr>
          <w:color w:val="000000"/>
          <w:sz w:val="28"/>
          <w:szCs w:val="28"/>
          <w:shd w:val="clear" w:color="auto" w:fill="FFFFFF"/>
        </w:rPr>
        <w:t xml:space="preserve"> × 20 / 1000).</w:t>
      </w:r>
    </w:p>
    <w:p w:rsidR="000808C2" w:rsidRPr="00283750" w:rsidRDefault="000808C2" w:rsidP="00EF2D15">
      <w:pPr>
        <w:widowControl/>
        <w:suppressAutoHyphens w:val="0"/>
        <w:spacing w:line="348" w:lineRule="auto"/>
        <w:ind w:firstLine="709"/>
        <w:rPr>
          <w:color w:val="000000"/>
          <w:sz w:val="28"/>
          <w:szCs w:val="28"/>
          <w:shd w:val="clear" w:color="auto" w:fill="FFFFFF"/>
        </w:rPr>
      </w:pPr>
      <w:r w:rsidRPr="00283750">
        <w:rPr>
          <w:color w:val="000000"/>
          <w:sz w:val="28"/>
          <w:szCs w:val="28"/>
          <w:shd w:val="clear" w:color="auto" w:fill="FFFFFF"/>
        </w:rPr>
        <w:t xml:space="preserve">Обеспеченность населения местами дополнительного образования выполняется за счет построенной и введенной в эксплуатацию в 2019 году </w:t>
      </w:r>
      <w:r w:rsidRPr="00283750">
        <w:rPr>
          <w:color w:val="000000"/>
          <w:sz w:val="28"/>
          <w:szCs w:val="28"/>
          <w:shd w:val="clear" w:color="auto" w:fill="FFFFFF"/>
        </w:rPr>
        <w:lastRenderedPageBreak/>
        <w:t>средней школы на 1101 место по ул. Ф</w:t>
      </w:r>
      <w:r w:rsidR="00DF24E6">
        <w:rPr>
          <w:color w:val="000000"/>
          <w:sz w:val="28"/>
          <w:szCs w:val="28"/>
          <w:shd w:val="clear" w:color="auto" w:fill="FFFFFF"/>
        </w:rPr>
        <w:t xml:space="preserve">едора </w:t>
      </w:r>
      <w:r w:rsidRPr="00283750">
        <w:rPr>
          <w:color w:val="000000"/>
          <w:sz w:val="28"/>
          <w:szCs w:val="28"/>
          <w:shd w:val="clear" w:color="auto" w:fill="FFFFFF"/>
        </w:rPr>
        <w:t>Тютчева, 6, проектом которой предусмотрен</w:t>
      </w:r>
      <w:r w:rsidR="005B4BF0">
        <w:rPr>
          <w:color w:val="000000"/>
          <w:sz w:val="28"/>
          <w:szCs w:val="28"/>
          <w:shd w:val="clear" w:color="auto" w:fill="FFFFFF"/>
        </w:rPr>
        <w:t>а</w:t>
      </w:r>
      <w:r w:rsidRPr="00283750">
        <w:rPr>
          <w:color w:val="000000"/>
          <w:sz w:val="28"/>
          <w:szCs w:val="28"/>
          <w:shd w:val="clear" w:color="auto" w:fill="FFFFFF"/>
        </w:rPr>
        <w:t xml:space="preserve"> реализация программ начального, общего, основного общего и индивидуального обучения с организацией внеурочной деятельности и дополнительного образования по разным направлениям: физкультурно-спортивному, художественно-эстетическому, проектно-исследовательскому, техническому и други</w:t>
      </w:r>
      <w:r w:rsidR="0022326F">
        <w:rPr>
          <w:color w:val="000000"/>
          <w:sz w:val="28"/>
          <w:szCs w:val="28"/>
          <w:shd w:val="clear" w:color="auto" w:fill="FFFFFF"/>
        </w:rPr>
        <w:t>м</w:t>
      </w:r>
      <w:r w:rsidRPr="00283750">
        <w:rPr>
          <w:color w:val="000000"/>
          <w:sz w:val="28"/>
          <w:szCs w:val="28"/>
          <w:shd w:val="clear" w:color="auto" w:fill="FFFFFF"/>
        </w:rPr>
        <w:t>.</w:t>
      </w:r>
      <w:r w:rsidR="0022326F">
        <w:rPr>
          <w:color w:val="000000"/>
          <w:sz w:val="28"/>
          <w:szCs w:val="28"/>
          <w:shd w:val="clear" w:color="auto" w:fill="FFFFFF"/>
        </w:rPr>
        <w:t xml:space="preserve"> </w:t>
      </w:r>
      <w:r w:rsidRPr="00283750">
        <w:rPr>
          <w:color w:val="000000"/>
          <w:sz w:val="28"/>
          <w:szCs w:val="28"/>
          <w:shd w:val="clear" w:color="auto" w:fill="FFFFFF"/>
        </w:rPr>
        <w:t>Для этого в школе имеются два спортивных зала, тренажерный  зал, зал для занятий гимнастикой, хореографией, фитнес-аэробикой, зрительный зал на 770 мест, конференц-зал на 160 мест, рекреационные зоны зального и коридорного типа на 770 мест, методический кабинет педагогов дополнительного образования, помещение для организации кружковой деятельности, помещение для творческой деятельности, помещение для исследовательской деятельности, библиотека (ресурсный</w:t>
      </w:r>
      <w:r w:rsidR="00955A43">
        <w:rPr>
          <w:color w:val="000000"/>
          <w:sz w:val="28"/>
          <w:szCs w:val="28"/>
          <w:shd w:val="clear" w:color="auto" w:fill="FFFFFF"/>
        </w:rPr>
        <w:t xml:space="preserve"> центр) с книгохранилищем, фотостудия,</w:t>
      </w:r>
      <w:r w:rsidR="00DF24E6">
        <w:rPr>
          <w:color w:val="000000"/>
          <w:sz w:val="28"/>
          <w:szCs w:val="28"/>
          <w:shd w:val="clear" w:color="auto" w:fill="FFFFFF"/>
        </w:rPr>
        <w:t xml:space="preserve"> </w:t>
      </w:r>
      <w:r w:rsidRPr="00283750">
        <w:rPr>
          <w:color w:val="000000"/>
          <w:sz w:val="28"/>
          <w:szCs w:val="28"/>
          <w:shd w:val="clear" w:color="auto" w:fill="FFFFFF"/>
        </w:rPr>
        <w:t>теле</w:t>
      </w:r>
      <w:r w:rsidR="00955A43">
        <w:rPr>
          <w:color w:val="000000"/>
          <w:sz w:val="28"/>
          <w:szCs w:val="28"/>
          <w:shd w:val="clear" w:color="auto" w:fill="FFFFFF"/>
        </w:rPr>
        <w:t>студия,</w:t>
      </w:r>
      <w:r w:rsidR="00DF24E6">
        <w:rPr>
          <w:color w:val="000000"/>
          <w:sz w:val="28"/>
          <w:szCs w:val="28"/>
          <w:shd w:val="clear" w:color="auto" w:fill="FFFFFF"/>
        </w:rPr>
        <w:t xml:space="preserve"> </w:t>
      </w:r>
      <w:r w:rsidRPr="00283750">
        <w:rPr>
          <w:color w:val="000000"/>
          <w:sz w:val="28"/>
          <w:szCs w:val="28"/>
          <w:shd w:val="clear" w:color="auto" w:fill="FFFFFF"/>
        </w:rPr>
        <w:t>радиостудия, помещение для организации работы с фото и видео, мини</w:t>
      </w:r>
      <w:r w:rsidR="0022326F">
        <w:rPr>
          <w:color w:val="000000"/>
          <w:sz w:val="28"/>
          <w:szCs w:val="28"/>
          <w:shd w:val="clear" w:color="auto" w:fill="FFFFFF"/>
        </w:rPr>
        <w:t>-</w:t>
      </w:r>
      <w:r w:rsidRPr="00283750">
        <w:rPr>
          <w:color w:val="000000"/>
          <w:sz w:val="28"/>
          <w:szCs w:val="28"/>
          <w:shd w:val="clear" w:color="auto" w:fill="FFFFFF"/>
        </w:rPr>
        <w:t>типография (издательский центр), кабинет музыки, театральная студия.</w:t>
      </w:r>
    </w:p>
    <w:p w:rsidR="000808C2" w:rsidRPr="00283750" w:rsidRDefault="000808C2" w:rsidP="00EF2D15">
      <w:pPr>
        <w:widowControl/>
        <w:suppressAutoHyphens w:val="0"/>
        <w:spacing w:line="348" w:lineRule="auto"/>
        <w:ind w:firstLine="709"/>
        <w:rPr>
          <w:color w:val="000000"/>
          <w:sz w:val="28"/>
          <w:szCs w:val="28"/>
          <w:shd w:val="clear" w:color="auto" w:fill="FFFFFF"/>
        </w:rPr>
      </w:pPr>
      <w:r w:rsidRPr="00283750">
        <w:rPr>
          <w:color w:val="000000"/>
          <w:sz w:val="28"/>
          <w:szCs w:val="28"/>
          <w:shd w:val="clear" w:color="auto" w:fill="FFFFFF"/>
        </w:rPr>
        <w:t>На школьной территории расположен открытый стадион с футбольным полем, беговыми дорожками и секторами для легкоатлетических видов спорта для проведения как общеобразовательных программ, так и дополнительного обучения в виде спортивных секций.</w:t>
      </w:r>
    </w:p>
    <w:p w:rsidR="000808C2" w:rsidRDefault="0022326F" w:rsidP="00EF2D15">
      <w:pPr>
        <w:widowControl/>
        <w:suppressAutoHyphens w:val="0"/>
        <w:spacing w:line="348" w:lineRule="auto"/>
        <w:ind w:firstLine="709"/>
        <w:rPr>
          <w:color w:val="000000"/>
          <w:sz w:val="28"/>
          <w:szCs w:val="28"/>
          <w:shd w:val="clear" w:color="auto" w:fill="FFFFFF"/>
        </w:rPr>
      </w:pPr>
      <w:r>
        <w:rPr>
          <w:color w:val="000000"/>
          <w:sz w:val="28"/>
          <w:szCs w:val="28"/>
          <w:shd w:val="clear" w:color="auto" w:fill="FFFFFF"/>
        </w:rPr>
        <w:t>В письме</w:t>
      </w:r>
      <w:r w:rsidR="000808C2" w:rsidRPr="009E210F">
        <w:rPr>
          <w:color w:val="000000"/>
          <w:sz w:val="28"/>
          <w:szCs w:val="28"/>
          <w:shd w:val="clear" w:color="auto" w:fill="FFFFFF"/>
        </w:rPr>
        <w:t xml:space="preserve"> </w:t>
      </w:r>
      <w:r w:rsidR="00955A43" w:rsidRPr="009E210F">
        <w:rPr>
          <w:color w:val="000000"/>
          <w:sz w:val="28"/>
          <w:szCs w:val="28"/>
          <w:shd w:val="clear" w:color="auto" w:fill="FFFFFF"/>
        </w:rPr>
        <w:t xml:space="preserve">управления образования и молодежной политики администрации городского округа город Воронеж </w:t>
      </w:r>
      <w:r w:rsidR="000808C2" w:rsidRPr="009E210F">
        <w:rPr>
          <w:color w:val="000000"/>
          <w:sz w:val="28"/>
          <w:szCs w:val="28"/>
          <w:shd w:val="clear" w:color="auto" w:fill="FFFFFF"/>
        </w:rPr>
        <w:t>от 31.03.2021 № 16150836 сообщается, что помещения МБОУ СОШ № 64, предназначенные для реализации различных видов обучения, в том числе по дополнительным общеобразовательным программам, обеспечат необходимые нормативы для дополнительного образования в количестве 410 мест.</w:t>
      </w:r>
    </w:p>
    <w:p w:rsidR="00A03624" w:rsidRPr="00283750" w:rsidRDefault="00A03624" w:rsidP="00447E54">
      <w:pPr>
        <w:widowControl/>
        <w:suppressAutoHyphens w:val="0"/>
        <w:spacing w:line="240" w:lineRule="auto"/>
        <w:ind w:firstLine="0"/>
        <w:rPr>
          <w:color w:val="000000"/>
          <w:sz w:val="28"/>
          <w:szCs w:val="28"/>
          <w:shd w:val="clear" w:color="auto" w:fill="FFFFFF"/>
        </w:rPr>
      </w:pPr>
    </w:p>
    <w:p w:rsidR="00447E54" w:rsidRDefault="00A03624" w:rsidP="00447E54">
      <w:pPr>
        <w:widowControl/>
        <w:suppressAutoHyphens w:val="0"/>
        <w:spacing w:line="240" w:lineRule="auto"/>
        <w:ind w:firstLine="0"/>
        <w:jc w:val="center"/>
        <w:rPr>
          <w:b/>
          <w:color w:val="000000"/>
          <w:sz w:val="28"/>
          <w:szCs w:val="28"/>
        </w:rPr>
      </w:pPr>
      <w:r>
        <w:rPr>
          <w:b/>
          <w:color w:val="000000"/>
          <w:sz w:val="28"/>
          <w:szCs w:val="28"/>
          <w:lang w:val="en-US"/>
        </w:rPr>
        <w:t>IV</w:t>
      </w:r>
      <w:r>
        <w:rPr>
          <w:b/>
          <w:color w:val="000000"/>
          <w:sz w:val="28"/>
          <w:szCs w:val="28"/>
        </w:rPr>
        <w:t xml:space="preserve">. </w:t>
      </w:r>
      <w:r w:rsidR="000808C2" w:rsidRPr="00955A43">
        <w:rPr>
          <w:b/>
          <w:color w:val="000000"/>
          <w:sz w:val="28"/>
          <w:szCs w:val="28"/>
        </w:rPr>
        <w:t>Основные направления развития</w:t>
      </w:r>
    </w:p>
    <w:p w:rsidR="000808C2" w:rsidRDefault="000808C2" w:rsidP="00447E54">
      <w:pPr>
        <w:widowControl/>
        <w:suppressAutoHyphens w:val="0"/>
        <w:spacing w:line="240" w:lineRule="auto"/>
        <w:ind w:firstLine="0"/>
        <w:jc w:val="center"/>
        <w:rPr>
          <w:b/>
          <w:color w:val="000000"/>
          <w:sz w:val="28"/>
          <w:szCs w:val="28"/>
        </w:rPr>
      </w:pPr>
      <w:r w:rsidRPr="00955A43">
        <w:rPr>
          <w:b/>
          <w:color w:val="000000"/>
          <w:sz w:val="28"/>
          <w:szCs w:val="28"/>
        </w:rPr>
        <w:t>транспортного обслуживания территории</w:t>
      </w:r>
    </w:p>
    <w:p w:rsidR="00955A43" w:rsidRPr="00955A43" w:rsidRDefault="00955A43" w:rsidP="00447E54">
      <w:pPr>
        <w:widowControl/>
        <w:suppressAutoHyphens w:val="0"/>
        <w:spacing w:line="240" w:lineRule="auto"/>
        <w:ind w:firstLine="0"/>
        <w:jc w:val="center"/>
        <w:rPr>
          <w:b/>
          <w:color w:val="000000"/>
          <w:sz w:val="28"/>
          <w:szCs w:val="28"/>
        </w:rPr>
      </w:pPr>
    </w:p>
    <w:p w:rsidR="000808C2" w:rsidRPr="00283750" w:rsidRDefault="000808C2" w:rsidP="00447E54">
      <w:pPr>
        <w:widowControl/>
        <w:suppressAutoHyphens w:val="0"/>
        <w:spacing w:line="360" w:lineRule="auto"/>
        <w:ind w:firstLine="709"/>
        <w:rPr>
          <w:color w:val="000000"/>
          <w:sz w:val="28"/>
          <w:szCs w:val="28"/>
        </w:rPr>
      </w:pPr>
      <w:r w:rsidRPr="00283750">
        <w:rPr>
          <w:color w:val="000000"/>
          <w:sz w:val="28"/>
          <w:szCs w:val="28"/>
        </w:rPr>
        <w:t>Проект планировки</w:t>
      </w:r>
      <w:r w:rsidR="00955A43">
        <w:rPr>
          <w:color w:val="000000"/>
          <w:sz w:val="28"/>
          <w:szCs w:val="28"/>
        </w:rPr>
        <w:t xml:space="preserve"> территории</w:t>
      </w:r>
      <w:r w:rsidRPr="00283750">
        <w:rPr>
          <w:color w:val="000000"/>
          <w:sz w:val="28"/>
          <w:szCs w:val="28"/>
        </w:rPr>
        <w:t xml:space="preserve"> сохраняет в своей основе исторически сложившуюся структуру улиц, заложенную на предыдущих этапах </w:t>
      </w:r>
      <w:r w:rsidRPr="00283750">
        <w:rPr>
          <w:color w:val="000000"/>
          <w:sz w:val="28"/>
          <w:szCs w:val="28"/>
        </w:rPr>
        <w:lastRenderedPageBreak/>
        <w:t>проектирования, учитывает природно-климатические и ландшафтные условия.</w:t>
      </w:r>
    </w:p>
    <w:p w:rsidR="000808C2" w:rsidRPr="00283750" w:rsidRDefault="000808C2" w:rsidP="00447E54">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Основой транспортной схемы планируемой территории является карта планируемого размещения объектов транспортной инфраструктуры местного значения городского округа город Воронеж, утвержденная в составе Генерального плана.</w:t>
      </w:r>
    </w:p>
    <w:p w:rsidR="000808C2" w:rsidRPr="00283750" w:rsidRDefault="000808C2" w:rsidP="00447E54">
      <w:pPr>
        <w:widowControl/>
        <w:suppressAutoHyphens w:val="0"/>
        <w:spacing w:line="360" w:lineRule="auto"/>
        <w:ind w:firstLine="709"/>
        <w:rPr>
          <w:b/>
          <w:color w:val="000000"/>
          <w:sz w:val="28"/>
          <w:szCs w:val="28"/>
          <w:shd w:val="clear" w:color="auto" w:fill="FFFFFF"/>
        </w:rPr>
      </w:pPr>
      <w:r w:rsidRPr="00283750">
        <w:rPr>
          <w:color w:val="000000"/>
          <w:sz w:val="28"/>
          <w:szCs w:val="28"/>
          <w:shd w:val="clear" w:color="auto" w:fill="FFFFFF"/>
        </w:rPr>
        <w:t>Согласно указанной карт</w:t>
      </w:r>
      <w:r w:rsidR="0022326F">
        <w:rPr>
          <w:color w:val="000000"/>
          <w:sz w:val="28"/>
          <w:szCs w:val="28"/>
          <w:shd w:val="clear" w:color="auto" w:fill="FFFFFF"/>
        </w:rPr>
        <w:t>е</w:t>
      </w:r>
      <w:r w:rsidRPr="00283750">
        <w:rPr>
          <w:color w:val="000000"/>
          <w:sz w:val="28"/>
          <w:szCs w:val="28"/>
          <w:shd w:val="clear" w:color="auto" w:fill="FFFFFF"/>
        </w:rPr>
        <w:t xml:space="preserve"> планируется к размещению магистральная улица районного значения </w:t>
      </w:r>
      <w:r w:rsidR="0022326F">
        <w:rPr>
          <w:color w:val="000000"/>
          <w:sz w:val="28"/>
          <w:szCs w:val="28"/>
          <w:shd w:val="clear" w:color="auto" w:fill="FFFFFF"/>
        </w:rPr>
        <w:t>–</w:t>
      </w:r>
      <w:r w:rsidRPr="00283750">
        <w:rPr>
          <w:color w:val="000000"/>
          <w:sz w:val="28"/>
          <w:szCs w:val="28"/>
          <w:shd w:val="clear" w:color="auto" w:fill="FFFFFF"/>
        </w:rPr>
        <w:t xml:space="preserve"> ул. 50-летия Советской Армии (пр. пр. № 50)</w:t>
      </w:r>
      <w:r w:rsidR="0022326F">
        <w:rPr>
          <w:color w:val="000000"/>
          <w:sz w:val="28"/>
          <w:szCs w:val="28"/>
          <w:shd w:val="clear" w:color="auto" w:fill="FFFFFF"/>
        </w:rPr>
        <w:t>.</w:t>
      </w:r>
    </w:p>
    <w:p w:rsidR="000808C2" w:rsidRPr="00283750" w:rsidRDefault="000808C2" w:rsidP="00447E54">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Согласно постановлени</w:t>
      </w:r>
      <w:r w:rsidR="009E210F">
        <w:rPr>
          <w:color w:val="000000"/>
          <w:sz w:val="28"/>
          <w:szCs w:val="28"/>
          <w:shd w:val="clear" w:color="auto" w:fill="FFFFFF"/>
        </w:rPr>
        <w:t>ю</w:t>
      </w:r>
      <w:r w:rsidRPr="00283750">
        <w:rPr>
          <w:color w:val="000000"/>
          <w:sz w:val="28"/>
          <w:szCs w:val="28"/>
          <w:shd w:val="clear" w:color="auto" w:fill="FFFFFF"/>
        </w:rPr>
        <w:t xml:space="preserve"> администрации городского округа город Воронеж от 13.11.2020 № 1085 предусмотрены работы по реконструкции и строительству автодорог в квартале, ограниченном ул. Богатырская,</w:t>
      </w:r>
      <w:r w:rsidR="009E210F">
        <w:rPr>
          <w:color w:val="000000"/>
          <w:sz w:val="28"/>
          <w:szCs w:val="28"/>
          <w:shd w:val="clear" w:color="auto" w:fill="FFFFFF"/>
        </w:rPr>
        <w:t xml:space="preserve"> ул.</w:t>
      </w:r>
      <w:r w:rsidR="00EF2D15">
        <w:rPr>
          <w:color w:val="000000"/>
          <w:sz w:val="28"/>
          <w:szCs w:val="28"/>
          <w:shd w:val="clear" w:color="auto" w:fill="FFFFFF"/>
        </w:rPr>
        <w:t> </w:t>
      </w:r>
      <w:r w:rsidR="009E210F">
        <w:rPr>
          <w:color w:val="000000"/>
          <w:sz w:val="28"/>
          <w:szCs w:val="28"/>
          <w:shd w:val="clear" w:color="auto" w:fill="FFFFFF"/>
        </w:rPr>
        <w:t>Планетная, ул. Федора</w:t>
      </w:r>
      <w:r w:rsidRPr="00283750">
        <w:rPr>
          <w:color w:val="000000"/>
          <w:sz w:val="28"/>
          <w:szCs w:val="28"/>
          <w:shd w:val="clear" w:color="auto" w:fill="FFFFFF"/>
        </w:rPr>
        <w:t xml:space="preserve"> Тютчева и ул. Сельская в городском округе город Воронеж. По всей протяженности вдоль трассы предполагается размещение проезжей части, зеленой зоны, предназначенной для размещения инженерных коммуникаций, и тротуаров для движения пешеходов. Также предполагается размещение двух остановок общественного транспорта на </w:t>
      </w:r>
      <w:r w:rsidR="009E210F">
        <w:rPr>
          <w:color w:val="000000"/>
          <w:sz w:val="28"/>
          <w:szCs w:val="28"/>
          <w:shd w:val="clear" w:color="auto" w:fill="FFFFFF"/>
        </w:rPr>
        <w:t xml:space="preserve"> </w:t>
      </w:r>
      <w:r w:rsidRPr="00283750">
        <w:rPr>
          <w:color w:val="000000"/>
          <w:sz w:val="28"/>
          <w:szCs w:val="28"/>
          <w:shd w:val="clear" w:color="auto" w:fill="FFFFFF"/>
        </w:rPr>
        <w:t>ул. Ф</w:t>
      </w:r>
      <w:r w:rsidR="009E210F">
        <w:rPr>
          <w:color w:val="000000"/>
          <w:sz w:val="28"/>
          <w:szCs w:val="28"/>
          <w:shd w:val="clear" w:color="auto" w:fill="FFFFFF"/>
        </w:rPr>
        <w:t>едора</w:t>
      </w:r>
      <w:r w:rsidRPr="00283750">
        <w:rPr>
          <w:color w:val="000000"/>
          <w:sz w:val="28"/>
          <w:szCs w:val="28"/>
          <w:shd w:val="clear" w:color="auto" w:fill="FFFFFF"/>
        </w:rPr>
        <w:t xml:space="preserve"> Тютчева с устройством заездных карманов шириной 3 м. На основных и второстепенных перекрестках предусматривается устройство нерегулируемых надземных пешеходных переходов.</w:t>
      </w:r>
    </w:p>
    <w:p w:rsidR="000808C2" w:rsidRPr="00283750" w:rsidRDefault="000808C2" w:rsidP="00447E54">
      <w:pPr>
        <w:widowControl/>
        <w:suppressAutoHyphens w:val="0"/>
        <w:spacing w:line="360" w:lineRule="auto"/>
        <w:ind w:firstLine="709"/>
        <w:rPr>
          <w:color w:val="000000"/>
          <w:sz w:val="28"/>
          <w:szCs w:val="28"/>
        </w:rPr>
      </w:pPr>
      <w:r w:rsidRPr="00283750">
        <w:rPr>
          <w:color w:val="000000"/>
          <w:sz w:val="28"/>
          <w:szCs w:val="28"/>
        </w:rPr>
        <w:t>Проектом планировки предлага</w:t>
      </w:r>
      <w:r w:rsidR="00BA6082">
        <w:rPr>
          <w:color w:val="000000"/>
          <w:sz w:val="28"/>
          <w:szCs w:val="28"/>
        </w:rPr>
        <w:t>ю</w:t>
      </w:r>
      <w:r w:rsidRPr="00283750">
        <w:rPr>
          <w:color w:val="000000"/>
          <w:sz w:val="28"/>
          <w:szCs w:val="28"/>
        </w:rPr>
        <w:t>тся мероприятия по развитию транспортного обслуживания территории:</w:t>
      </w:r>
    </w:p>
    <w:p w:rsidR="000808C2" w:rsidRPr="00283750" w:rsidRDefault="009E210F" w:rsidP="00447E54">
      <w:pPr>
        <w:widowControl/>
        <w:suppressAutoHyphens w:val="0"/>
        <w:spacing w:line="360" w:lineRule="auto"/>
        <w:ind w:firstLine="709"/>
        <w:rPr>
          <w:color w:val="000000"/>
          <w:sz w:val="28"/>
          <w:szCs w:val="28"/>
        </w:rPr>
      </w:pPr>
      <w:r>
        <w:rPr>
          <w:color w:val="000000"/>
          <w:sz w:val="28"/>
          <w:szCs w:val="28"/>
        </w:rPr>
        <w:t>-</w:t>
      </w:r>
      <w:r w:rsidR="00447E54">
        <w:rPr>
          <w:color w:val="000000"/>
          <w:sz w:val="28"/>
          <w:szCs w:val="28"/>
        </w:rPr>
        <w:t> </w:t>
      </w:r>
      <w:r w:rsidR="000808C2" w:rsidRPr="00283750">
        <w:rPr>
          <w:color w:val="000000"/>
          <w:sz w:val="28"/>
          <w:szCs w:val="28"/>
        </w:rPr>
        <w:t>строительство автомобильной дороги от ул. Планетная до</w:t>
      </w:r>
      <w:r>
        <w:rPr>
          <w:color w:val="000000"/>
          <w:sz w:val="28"/>
          <w:szCs w:val="28"/>
        </w:rPr>
        <w:t xml:space="preserve"> </w:t>
      </w:r>
      <w:r w:rsidR="000808C2" w:rsidRPr="00283750">
        <w:rPr>
          <w:color w:val="000000"/>
          <w:sz w:val="28"/>
          <w:szCs w:val="28"/>
        </w:rPr>
        <w:t>ул.</w:t>
      </w:r>
      <w:r w:rsidR="00447E54">
        <w:rPr>
          <w:color w:val="000000"/>
          <w:sz w:val="28"/>
          <w:szCs w:val="28"/>
        </w:rPr>
        <w:t> </w:t>
      </w:r>
      <w:r w:rsidR="000808C2" w:rsidRPr="00283750">
        <w:rPr>
          <w:color w:val="000000"/>
          <w:sz w:val="28"/>
          <w:szCs w:val="28"/>
        </w:rPr>
        <w:t>Сельская (под путепроводом автомобильной дороги М-4 «Дон»</w:t>
      </w:r>
      <w:r>
        <w:rPr>
          <w:color w:val="000000"/>
          <w:sz w:val="28"/>
          <w:szCs w:val="28"/>
        </w:rPr>
        <w:t xml:space="preserve"> </w:t>
      </w:r>
      <w:r w:rsidR="000808C2" w:rsidRPr="00283750">
        <w:rPr>
          <w:color w:val="000000"/>
          <w:sz w:val="28"/>
          <w:szCs w:val="28"/>
        </w:rPr>
        <w:t>км</w:t>
      </w:r>
      <w:r w:rsidR="00447E54">
        <w:rPr>
          <w:color w:val="000000"/>
          <w:sz w:val="28"/>
          <w:szCs w:val="28"/>
        </w:rPr>
        <w:t> </w:t>
      </w:r>
      <w:r w:rsidR="000808C2" w:rsidRPr="00283750">
        <w:rPr>
          <w:color w:val="000000"/>
          <w:sz w:val="28"/>
          <w:szCs w:val="28"/>
        </w:rPr>
        <w:t>507+120</w:t>
      </w:r>
      <w:r w:rsidR="0022326F">
        <w:rPr>
          <w:color w:val="000000"/>
          <w:sz w:val="28"/>
          <w:szCs w:val="28"/>
        </w:rPr>
        <w:t>)</w:t>
      </w:r>
      <w:r w:rsidR="000808C2" w:rsidRPr="00283750">
        <w:rPr>
          <w:color w:val="000000"/>
          <w:sz w:val="28"/>
          <w:szCs w:val="28"/>
        </w:rPr>
        <w:t>;</w:t>
      </w:r>
    </w:p>
    <w:p w:rsidR="009E210F" w:rsidRDefault="009E210F" w:rsidP="00447E54">
      <w:pPr>
        <w:widowControl/>
        <w:suppressAutoHyphens w:val="0"/>
        <w:spacing w:line="360" w:lineRule="auto"/>
        <w:ind w:firstLine="709"/>
        <w:rPr>
          <w:color w:val="000000"/>
          <w:sz w:val="28"/>
          <w:szCs w:val="28"/>
        </w:rPr>
      </w:pPr>
      <w:r>
        <w:rPr>
          <w:color w:val="000000"/>
          <w:sz w:val="28"/>
          <w:szCs w:val="28"/>
        </w:rPr>
        <w:t>-</w:t>
      </w:r>
      <w:r w:rsidR="00447E54">
        <w:rPr>
          <w:color w:val="000000"/>
          <w:sz w:val="28"/>
          <w:szCs w:val="28"/>
        </w:rPr>
        <w:t> </w:t>
      </w:r>
      <w:r w:rsidR="000808C2" w:rsidRPr="00283750">
        <w:rPr>
          <w:color w:val="000000"/>
          <w:sz w:val="28"/>
          <w:szCs w:val="28"/>
        </w:rPr>
        <w:t>приведение существующего дорожного покрытия по улицам в надлежащ</w:t>
      </w:r>
      <w:r>
        <w:rPr>
          <w:color w:val="000000"/>
          <w:sz w:val="28"/>
          <w:szCs w:val="28"/>
        </w:rPr>
        <w:t>е</w:t>
      </w:r>
      <w:r w:rsidR="000808C2" w:rsidRPr="00283750">
        <w:rPr>
          <w:color w:val="000000"/>
          <w:sz w:val="28"/>
          <w:szCs w:val="28"/>
        </w:rPr>
        <w:t>е качество и формирование магистральных проездов вдоль рассматриваемого жилого района</w:t>
      </w:r>
      <w:r>
        <w:rPr>
          <w:color w:val="000000"/>
          <w:sz w:val="28"/>
          <w:szCs w:val="28"/>
        </w:rPr>
        <w:t>;</w:t>
      </w:r>
    </w:p>
    <w:p w:rsidR="000808C2" w:rsidRPr="00283750" w:rsidRDefault="009E210F" w:rsidP="00447E54">
      <w:pPr>
        <w:widowControl/>
        <w:suppressAutoHyphens w:val="0"/>
        <w:spacing w:line="360" w:lineRule="auto"/>
        <w:ind w:firstLine="709"/>
        <w:rPr>
          <w:color w:val="000000"/>
          <w:sz w:val="28"/>
          <w:szCs w:val="28"/>
        </w:rPr>
      </w:pPr>
      <w:r>
        <w:rPr>
          <w:color w:val="000000"/>
          <w:sz w:val="28"/>
          <w:szCs w:val="28"/>
        </w:rPr>
        <w:t>-</w:t>
      </w:r>
      <w:r w:rsidR="00447E54">
        <w:rPr>
          <w:color w:val="000000"/>
          <w:sz w:val="28"/>
          <w:szCs w:val="28"/>
        </w:rPr>
        <w:t> </w:t>
      </w:r>
      <w:r w:rsidR="000808C2" w:rsidRPr="00283750">
        <w:rPr>
          <w:color w:val="000000"/>
          <w:sz w:val="28"/>
          <w:szCs w:val="28"/>
        </w:rPr>
        <w:t>устройство внутриквартальной дорожно-уличной сети.</w:t>
      </w:r>
    </w:p>
    <w:p w:rsidR="000808C2" w:rsidRPr="00283750" w:rsidRDefault="000808C2" w:rsidP="00447E54">
      <w:pPr>
        <w:widowControl/>
        <w:suppressAutoHyphens w:val="0"/>
        <w:spacing w:line="360" w:lineRule="auto"/>
        <w:ind w:firstLine="709"/>
        <w:rPr>
          <w:color w:val="000000"/>
          <w:sz w:val="28"/>
          <w:szCs w:val="28"/>
        </w:rPr>
      </w:pPr>
      <w:r w:rsidRPr="00283750">
        <w:rPr>
          <w:color w:val="000000"/>
          <w:sz w:val="28"/>
          <w:szCs w:val="28"/>
        </w:rPr>
        <w:lastRenderedPageBreak/>
        <w:t xml:space="preserve">Основные пешеходные связи на планируемой территории обеспечивают удобную пешеходную доступность объектов обслуживания, остановок общественного транспорта и зон отдыха. Проектом планировки территории предусматривается проектирование и строительство транспортных связей – устройство тротуаров, проездов и площадок для парковки автотранспорта. Подъезды, проезды, площадки для парковки автотранспорта </w:t>
      </w:r>
      <w:r w:rsidR="0022326F">
        <w:rPr>
          <w:color w:val="000000"/>
          <w:sz w:val="28"/>
          <w:szCs w:val="28"/>
        </w:rPr>
        <w:t>планируются</w:t>
      </w:r>
      <w:r w:rsidRPr="00283750">
        <w:rPr>
          <w:color w:val="000000"/>
          <w:sz w:val="28"/>
          <w:szCs w:val="28"/>
        </w:rPr>
        <w:t xml:space="preserve"> капитального типа с асфальтобетонным покрытием, тротуары и пешеходные дорожки</w:t>
      </w:r>
      <w:r w:rsidR="0022326F">
        <w:rPr>
          <w:color w:val="000000"/>
          <w:sz w:val="28"/>
          <w:szCs w:val="28"/>
        </w:rPr>
        <w:t xml:space="preserve"> –</w:t>
      </w:r>
      <w:r w:rsidRPr="00283750">
        <w:rPr>
          <w:color w:val="000000"/>
          <w:sz w:val="28"/>
          <w:szCs w:val="28"/>
        </w:rPr>
        <w:t xml:space="preserve"> с покрытием из тротуарной плитки сухого прессования.</w:t>
      </w:r>
    </w:p>
    <w:p w:rsidR="000808C2" w:rsidRPr="00283750" w:rsidRDefault="000808C2" w:rsidP="00447E54">
      <w:pPr>
        <w:widowControl/>
        <w:suppressAutoHyphens w:val="0"/>
        <w:spacing w:line="360" w:lineRule="auto"/>
        <w:ind w:firstLine="709"/>
        <w:rPr>
          <w:color w:val="000000"/>
          <w:sz w:val="28"/>
          <w:szCs w:val="28"/>
        </w:rPr>
      </w:pPr>
      <w:r w:rsidRPr="001E028D">
        <w:rPr>
          <w:color w:val="000000"/>
          <w:sz w:val="28"/>
          <w:szCs w:val="28"/>
        </w:rPr>
        <w:t>На проектирование и строительство автомобильного проезда к жилым и общественным зданиям по земельному участку с кадастровым номером 36:34:0102003:5194 получено письменное согласование от 02.04.2020 № 5/04 ООО «</w:t>
      </w:r>
      <w:proofErr w:type="spellStart"/>
      <w:r w:rsidRPr="001E028D">
        <w:rPr>
          <w:color w:val="000000"/>
          <w:sz w:val="28"/>
          <w:szCs w:val="28"/>
        </w:rPr>
        <w:t>АльфаБетон</w:t>
      </w:r>
      <w:proofErr w:type="spellEnd"/>
      <w:r w:rsidRPr="001E028D">
        <w:rPr>
          <w:color w:val="000000"/>
          <w:sz w:val="28"/>
          <w:szCs w:val="28"/>
        </w:rPr>
        <w:t>», являющегося арендатором указанного участка на основании договора аренды земельного участка, находящегося в собственности Воронежской области</w:t>
      </w:r>
      <w:r w:rsidR="0022326F">
        <w:rPr>
          <w:color w:val="000000"/>
          <w:sz w:val="28"/>
          <w:szCs w:val="28"/>
        </w:rPr>
        <w:t>,</w:t>
      </w:r>
      <w:r w:rsidRPr="001E028D">
        <w:rPr>
          <w:color w:val="000000"/>
          <w:sz w:val="28"/>
          <w:szCs w:val="28"/>
        </w:rPr>
        <w:t xml:space="preserve"> от 06.12.2019 № 6320-19/</w:t>
      </w:r>
      <w:proofErr w:type="spellStart"/>
      <w:r w:rsidRPr="001E028D">
        <w:rPr>
          <w:color w:val="000000"/>
          <w:sz w:val="28"/>
          <w:szCs w:val="28"/>
        </w:rPr>
        <w:t>гз</w:t>
      </w:r>
      <w:proofErr w:type="spellEnd"/>
      <w:r w:rsidRPr="001E028D">
        <w:rPr>
          <w:color w:val="000000"/>
          <w:sz w:val="28"/>
          <w:szCs w:val="28"/>
        </w:rPr>
        <w:t>.</w:t>
      </w:r>
    </w:p>
    <w:p w:rsidR="000808C2" w:rsidRPr="00283750" w:rsidRDefault="000808C2" w:rsidP="00447E54">
      <w:pPr>
        <w:widowControl/>
        <w:suppressAutoHyphens w:val="0"/>
        <w:spacing w:line="360" w:lineRule="auto"/>
        <w:ind w:firstLine="709"/>
        <w:rPr>
          <w:color w:val="000000"/>
          <w:sz w:val="28"/>
          <w:szCs w:val="28"/>
        </w:rPr>
      </w:pPr>
      <w:r w:rsidRPr="00283750">
        <w:rPr>
          <w:color w:val="000000"/>
          <w:sz w:val="28"/>
          <w:szCs w:val="28"/>
        </w:rPr>
        <w:t xml:space="preserve">В соответствии с письмом </w:t>
      </w:r>
      <w:r w:rsidR="001E028D" w:rsidRPr="00283750">
        <w:rPr>
          <w:color w:val="000000"/>
          <w:sz w:val="28"/>
          <w:szCs w:val="28"/>
        </w:rPr>
        <w:t xml:space="preserve">управления образования и молодежной политики администрации городского округа город Воронеж </w:t>
      </w:r>
      <w:r w:rsidRPr="00283750">
        <w:rPr>
          <w:color w:val="000000"/>
          <w:sz w:val="28"/>
          <w:szCs w:val="28"/>
        </w:rPr>
        <w:t>от 03.04.2018 №</w:t>
      </w:r>
      <w:r w:rsidR="00447E54">
        <w:rPr>
          <w:color w:val="000000"/>
          <w:sz w:val="28"/>
          <w:szCs w:val="28"/>
        </w:rPr>
        <w:t> </w:t>
      </w:r>
      <w:r w:rsidRPr="00283750">
        <w:rPr>
          <w:color w:val="000000"/>
          <w:sz w:val="28"/>
          <w:szCs w:val="28"/>
        </w:rPr>
        <w:t>2181/01-06 проектом планировки территории предусматривается организация перевозки школьников, проживающих на рассматриваемой территории</w:t>
      </w:r>
      <w:r w:rsidR="0022326F">
        <w:rPr>
          <w:color w:val="000000"/>
          <w:sz w:val="28"/>
          <w:szCs w:val="28"/>
        </w:rPr>
        <w:t>,</w:t>
      </w:r>
      <w:r w:rsidRPr="00283750">
        <w:rPr>
          <w:color w:val="000000"/>
          <w:sz w:val="28"/>
          <w:szCs w:val="28"/>
        </w:rPr>
        <w:t xml:space="preserve"> с использованием школьного автобуса. На схеме организации движения транспорта и пешеходов изображен проектируемый маршрут школьного автобуса и указаны места размещения</w:t>
      </w:r>
      <w:r w:rsidR="0022326F">
        <w:rPr>
          <w:color w:val="000000"/>
          <w:sz w:val="28"/>
          <w:szCs w:val="28"/>
        </w:rPr>
        <w:t xml:space="preserve"> его</w:t>
      </w:r>
      <w:r w:rsidRPr="00283750">
        <w:rPr>
          <w:color w:val="000000"/>
          <w:sz w:val="28"/>
          <w:szCs w:val="28"/>
        </w:rPr>
        <w:t xml:space="preserve"> остановочных пунктов. Предусматриваются остановочные пункты, оборудованные навесами, огражденные с трех сторон, защищенны</w:t>
      </w:r>
      <w:r w:rsidR="001E028D">
        <w:rPr>
          <w:color w:val="000000"/>
          <w:sz w:val="28"/>
          <w:szCs w:val="28"/>
        </w:rPr>
        <w:t>е</w:t>
      </w:r>
      <w:r w:rsidRPr="00283750">
        <w:rPr>
          <w:color w:val="000000"/>
          <w:sz w:val="28"/>
          <w:szCs w:val="28"/>
        </w:rPr>
        <w:t xml:space="preserve"> барьерами от проезжей части дороги, с твердым покрытием и обзорностью не менее 250 м со стороны дороги. </w:t>
      </w:r>
    </w:p>
    <w:p w:rsidR="000808C2" w:rsidRPr="00283750" w:rsidRDefault="000808C2" w:rsidP="00447E54">
      <w:pPr>
        <w:widowControl/>
        <w:suppressAutoHyphens w:val="0"/>
        <w:spacing w:line="360" w:lineRule="auto"/>
        <w:ind w:firstLine="709"/>
        <w:rPr>
          <w:color w:val="000000"/>
          <w:sz w:val="28"/>
          <w:szCs w:val="28"/>
        </w:rPr>
      </w:pPr>
      <w:r w:rsidRPr="00283750">
        <w:rPr>
          <w:color w:val="000000"/>
          <w:sz w:val="28"/>
          <w:szCs w:val="28"/>
        </w:rPr>
        <w:t>Согласно письм</w:t>
      </w:r>
      <w:r w:rsidR="001E028D">
        <w:rPr>
          <w:color w:val="000000"/>
          <w:sz w:val="28"/>
          <w:szCs w:val="28"/>
        </w:rPr>
        <w:t>у</w:t>
      </w:r>
      <w:r w:rsidRPr="00283750">
        <w:rPr>
          <w:color w:val="000000"/>
          <w:sz w:val="28"/>
          <w:szCs w:val="28"/>
        </w:rPr>
        <w:t xml:space="preserve"> ООО «</w:t>
      </w:r>
      <w:r w:rsidRPr="00C80BB4">
        <w:rPr>
          <w:color w:val="000000"/>
          <w:sz w:val="28"/>
          <w:szCs w:val="28"/>
        </w:rPr>
        <w:t>ВМУ</w:t>
      </w:r>
      <w:r w:rsidR="00C80BB4">
        <w:rPr>
          <w:color w:val="000000"/>
          <w:sz w:val="28"/>
          <w:szCs w:val="28"/>
        </w:rPr>
        <w:t>-2</w:t>
      </w:r>
      <w:r w:rsidRPr="00283750">
        <w:rPr>
          <w:color w:val="000000"/>
          <w:sz w:val="28"/>
          <w:szCs w:val="28"/>
        </w:rPr>
        <w:t>» от 09.03.2018 №</w:t>
      </w:r>
      <w:r w:rsidR="00447E54">
        <w:rPr>
          <w:color w:val="000000"/>
          <w:sz w:val="28"/>
          <w:szCs w:val="28"/>
        </w:rPr>
        <w:t xml:space="preserve"> </w:t>
      </w:r>
      <w:r w:rsidRPr="00283750">
        <w:rPr>
          <w:color w:val="000000"/>
          <w:sz w:val="28"/>
          <w:szCs w:val="28"/>
        </w:rPr>
        <w:t xml:space="preserve">1456 с информацией об обеспечении населения ранее запроектированных (введенных в эксплуатацию и строящихся) многоэтажных многоквартирных жилых домов, </w:t>
      </w:r>
      <w:r w:rsidRPr="00283750">
        <w:rPr>
          <w:color w:val="000000"/>
          <w:sz w:val="28"/>
          <w:szCs w:val="28"/>
        </w:rPr>
        <w:lastRenderedPageBreak/>
        <w:t>расположенных на рассматриваемой территории, расчетным количеством парковочных мест для постоянного и временного хранения автотранспорта, дальнейший расчет производится только для населения проектируемых объектов капитального строительства.</w:t>
      </w:r>
    </w:p>
    <w:p w:rsidR="000808C2" w:rsidRPr="00283750" w:rsidRDefault="000808C2" w:rsidP="00447E54">
      <w:pPr>
        <w:widowControl/>
        <w:suppressAutoHyphens w:val="0"/>
        <w:spacing w:line="360" w:lineRule="auto"/>
        <w:ind w:firstLine="709"/>
        <w:rPr>
          <w:color w:val="000000"/>
          <w:sz w:val="28"/>
          <w:szCs w:val="28"/>
        </w:rPr>
      </w:pPr>
      <w:r w:rsidRPr="00283750">
        <w:rPr>
          <w:color w:val="000000"/>
          <w:sz w:val="28"/>
          <w:szCs w:val="28"/>
        </w:rPr>
        <w:t>Согласно п</w:t>
      </w:r>
      <w:r w:rsidR="001E028D">
        <w:rPr>
          <w:color w:val="000000"/>
          <w:sz w:val="28"/>
          <w:szCs w:val="28"/>
        </w:rPr>
        <w:t>ункту</w:t>
      </w:r>
      <w:r w:rsidR="0022326F">
        <w:rPr>
          <w:color w:val="000000"/>
          <w:sz w:val="28"/>
          <w:szCs w:val="28"/>
        </w:rPr>
        <w:t xml:space="preserve"> 1.3.10.4</w:t>
      </w:r>
      <w:r w:rsidRPr="00283750">
        <w:rPr>
          <w:color w:val="000000"/>
          <w:sz w:val="28"/>
          <w:szCs w:val="28"/>
        </w:rPr>
        <w:t xml:space="preserve"> РНГП общее расчетное количество парковочных мест в зоне застройки многоквартирными жилыми домами определяется как сумма мест гостевых стоянок (из расчета 40 мест на 1000 жителей) и мест паркования, хранения легкового автотранспорта, принадлежащего жителям, из расчета 1 </w:t>
      </w:r>
      <w:proofErr w:type="spellStart"/>
      <w:r w:rsidRPr="00283750">
        <w:rPr>
          <w:color w:val="000000"/>
          <w:sz w:val="28"/>
          <w:szCs w:val="28"/>
        </w:rPr>
        <w:t>машино</w:t>
      </w:r>
      <w:proofErr w:type="spellEnd"/>
      <w:r w:rsidRPr="00283750">
        <w:rPr>
          <w:color w:val="000000"/>
          <w:sz w:val="28"/>
          <w:szCs w:val="28"/>
        </w:rPr>
        <w:t>-место на 80 кв. м общей площади квартир.</w:t>
      </w:r>
    </w:p>
    <w:p w:rsidR="001E028D" w:rsidRDefault="000808C2" w:rsidP="00447E54">
      <w:pPr>
        <w:widowControl/>
        <w:suppressAutoHyphens w:val="0"/>
        <w:spacing w:line="360" w:lineRule="auto"/>
        <w:ind w:firstLine="709"/>
        <w:rPr>
          <w:color w:val="000000"/>
          <w:sz w:val="28"/>
          <w:szCs w:val="28"/>
        </w:rPr>
      </w:pPr>
      <w:r w:rsidRPr="00283750">
        <w:rPr>
          <w:color w:val="000000"/>
          <w:sz w:val="28"/>
          <w:szCs w:val="28"/>
        </w:rPr>
        <w:t>Общее расчетное число мест для размещения автотранспорта –</w:t>
      </w:r>
      <w:r w:rsidR="001E028D">
        <w:rPr>
          <w:color w:val="000000"/>
          <w:sz w:val="28"/>
          <w:szCs w:val="28"/>
        </w:rPr>
        <w:t xml:space="preserve"> </w:t>
      </w:r>
      <w:r w:rsidRPr="00283750">
        <w:rPr>
          <w:color w:val="000000"/>
          <w:sz w:val="28"/>
          <w:szCs w:val="28"/>
        </w:rPr>
        <w:t>4450</w:t>
      </w:r>
      <w:r w:rsidR="00447E54">
        <w:rPr>
          <w:color w:val="000000"/>
          <w:sz w:val="28"/>
          <w:szCs w:val="28"/>
        </w:rPr>
        <w:t> </w:t>
      </w:r>
      <w:proofErr w:type="spellStart"/>
      <w:r w:rsidRPr="00283750">
        <w:rPr>
          <w:color w:val="000000"/>
          <w:sz w:val="28"/>
          <w:szCs w:val="28"/>
        </w:rPr>
        <w:t>машино</w:t>
      </w:r>
      <w:proofErr w:type="spellEnd"/>
      <w:r w:rsidRPr="00283750">
        <w:rPr>
          <w:color w:val="000000"/>
          <w:sz w:val="28"/>
          <w:szCs w:val="28"/>
        </w:rPr>
        <w:t xml:space="preserve">-мест. </w:t>
      </w:r>
    </w:p>
    <w:p w:rsidR="000808C2" w:rsidRPr="000209D7" w:rsidRDefault="000808C2" w:rsidP="000209D7">
      <w:pPr>
        <w:widowControl/>
        <w:suppressAutoHyphens w:val="0"/>
        <w:spacing w:line="240" w:lineRule="auto"/>
        <w:ind w:firstLine="0"/>
        <w:jc w:val="right"/>
        <w:rPr>
          <w:color w:val="000000"/>
          <w:sz w:val="28"/>
          <w:szCs w:val="28"/>
        </w:rPr>
      </w:pPr>
      <w:r w:rsidRPr="000209D7">
        <w:rPr>
          <w:color w:val="000000"/>
          <w:sz w:val="28"/>
          <w:szCs w:val="28"/>
        </w:rPr>
        <w:t>Таблица № 5</w:t>
      </w:r>
    </w:p>
    <w:p w:rsidR="000209D7" w:rsidRPr="000209D7" w:rsidRDefault="000209D7" w:rsidP="000209D7">
      <w:pPr>
        <w:widowControl/>
        <w:suppressAutoHyphens w:val="0"/>
        <w:spacing w:line="240" w:lineRule="auto"/>
        <w:ind w:firstLine="0"/>
        <w:jc w:val="center"/>
        <w:rPr>
          <w:color w:val="000000"/>
          <w:sz w:val="28"/>
          <w:szCs w:val="28"/>
        </w:rPr>
      </w:pPr>
      <w:r w:rsidRPr="000209D7">
        <w:rPr>
          <w:color w:val="000000"/>
          <w:sz w:val="28"/>
          <w:szCs w:val="28"/>
        </w:rPr>
        <w:t>Расчет необходимого числа парковочных мест</w:t>
      </w:r>
    </w:p>
    <w:tbl>
      <w:tblPr>
        <w:tblW w:w="5000" w:type="pct"/>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ook w:val="04A0" w:firstRow="1" w:lastRow="0" w:firstColumn="1" w:lastColumn="0" w:noHBand="0" w:noVBand="1"/>
      </w:tblPr>
      <w:tblGrid>
        <w:gridCol w:w="548"/>
        <w:gridCol w:w="3198"/>
        <w:gridCol w:w="2987"/>
        <w:gridCol w:w="1552"/>
        <w:gridCol w:w="1284"/>
      </w:tblGrid>
      <w:tr w:rsidR="000808C2" w:rsidRPr="000209D7" w:rsidTr="000209D7">
        <w:trPr>
          <w:trHeight w:val="359"/>
          <w:tblHeader/>
        </w:trPr>
        <w:tc>
          <w:tcPr>
            <w:tcW w:w="286" w:type="pct"/>
            <w:vMerge w:val="restar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r w:rsidRPr="000209D7">
              <w:rPr>
                <w:color w:val="000000"/>
                <w:sz w:val="24"/>
                <w:szCs w:val="24"/>
              </w:rPr>
              <w:t>№ п/п</w:t>
            </w:r>
          </w:p>
        </w:tc>
        <w:tc>
          <w:tcPr>
            <w:tcW w:w="1671" w:type="pct"/>
            <w:vMerge w:val="restar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r w:rsidRPr="000209D7">
              <w:rPr>
                <w:color w:val="000000"/>
                <w:sz w:val="24"/>
                <w:szCs w:val="24"/>
              </w:rPr>
              <w:t>Парковки</w:t>
            </w:r>
          </w:p>
        </w:tc>
        <w:tc>
          <w:tcPr>
            <w:tcW w:w="1561" w:type="pct"/>
            <w:vMerge w:val="restar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r w:rsidRPr="000209D7">
              <w:rPr>
                <w:color w:val="000000"/>
                <w:sz w:val="24"/>
                <w:szCs w:val="24"/>
              </w:rPr>
              <w:t>Расчет</w:t>
            </w:r>
          </w:p>
        </w:tc>
        <w:tc>
          <w:tcPr>
            <w:tcW w:w="1482" w:type="pct"/>
            <w:gridSpan w:val="2"/>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r w:rsidRPr="000209D7">
              <w:rPr>
                <w:color w:val="000000"/>
                <w:sz w:val="24"/>
                <w:szCs w:val="24"/>
              </w:rPr>
              <w:t xml:space="preserve">Число </w:t>
            </w:r>
            <w:proofErr w:type="spellStart"/>
            <w:r w:rsidRPr="000209D7">
              <w:rPr>
                <w:color w:val="000000"/>
                <w:sz w:val="24"/>
                <w:szCs w:val="24"/>
              </w:rPr>
              <w:t>машино</w:t>
            </w:r>
            <w:proofErr w:type="spellEnd"/>
            <w:r w:rsidRPr="000209D7">
              <w:rPr>
                <w:color w:val="000000"/>
                <w:sz w:val="24"/>
                <w:szCs w:val="24"/>
              </w:rPr>
              <w:t>-мест</w:t>
            </w:r>
          </w:p>
        </w:tc>
      </w:tr>
      <w:tr w:rsidR="000808C2" w:rsidRPr="000209D7" w:rsidTr="000209D7">
        <w:trPr>
          <w:trHeight w:val="406"/>
          <w:tblHeader/>
        </w:trPr>
        <w:tc>
          <w:tcPr>
            <w:tcW w:w="286" w:type="pct"/>
            <w:vMerge/>
            <w:vAlign w:val="center"/>
            <w:hideMark/>
          </w:tcPr>
          <w:p w:rsidR="000808C2" w:rsidRPr="000209D7" w:rsidRDefault="000808C2" w:rsidP="000209D7">
            <w:pPr>
              <w:widowControl/>
              <w:suppressAutoHyphens w:val="0"/>
              <w:spacing w:line="240" w:lineRule="auto"/>
              <w:ind w:firstLine="0"/>
              <w:jc w:val="center"/>
              <w:rPr>
                <w:color w:val="000000"/>
                <w:sz w:val="24"/>
                <w:szCs w:val="24"/>
              </w:rPr>
            </w:pPr>
          </w:p>
        </w:tc>
        <w:tc>
          <w:tcPr>
            <w:tcW w:w="1671" w:type="pct"/>
            <w:vMerge/>
            <w:vAlign w:val="center"/>
            <w:hideMark/>
          </w:tcPr>
          <w:p w:rsidR="000808C2" w:rsidRPr="000209D7" w:rsidRDefault="000808C2" w:rsidP="000209D7">
            <w:pPr>
              <w:widowControl/>
              <w:suppressAutoHyphens w:val="0"/>
              <w:spacing w:line="240" w:lineRule="auto"/>
              <w:ind w:firstLine="0"/>
              <w:jc w:val="center"/>
              <w:rPr>
                <w:color w:val="000000"/>
                <w:sz w:val="24"/>
                <w:szCs w:val="24"/>
              </w:rPr>
            </w:pPr>
          </w:p>
        </w:tc>
        <w:tc>
          <w:tcPr>
            <w:tcW w:w="1561" w:type="pct"/>
            <w:vMerge/>
            <w:vAlign w:val="center"/>
            <w:hideMark/>
          </w:tcPr>
          <w:p w:rsidR="000808C2" w:rsidRPr="000209D7" w:rsidRDefault="000808C2" w:rsidP="000209D7">
            <w:pPr>
              <w:widowControl/>
              <w:suppressAutoHyphens w:val="0"/>
              <w:spacing w:line="240" w:lineRule="auto"/>
              <w:ind w:firstLine="0"/>
              <w:jc w:val="center"/>
              <w:rPr>
                <w:color w:val="000000"/>
                <w:sz w:val="24"/>
                <w:szCs w:val="24"/>
              </w:rPr>
            </w:pPr>
          </w:p>
        </w:tc>
        <w:tc>
          <w:tcPr>
            <w:tcW w:w="811" w:type="pc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r w:rsidRPr="000209D7">
              <w:rPr>
                <w:color w:val="000000"/>
                <w:sz w:val="24"/>
                <w:szCs w:val="24"/>
              </w:rPr>
              <w:t>нормативное</w:t>
            </w:r>
          </w:p>
        </w:tc>
        <w:tc>
          <w:tcPr>
            <w:tcW w:w="671" w:type="pc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r w:rsidRPr="000209D7">
              <w:rPr>
                <w:color w:val="000000"/>
                <w:sz w:val="24"/>
                <w:szCs w:val="24"/>
              </w:rPr>
              <w:t>проектное</w:t>
            </w:r>
          </w:p>
        </w:tc>
      </w:tr>
      <w:tr w:rsidR="000808C2" w:rsidRPr="000209D7" w:rsidTr="000209D7">
        <w:trPr>
          <w:trHeight w:val="345"/>
        </w:trPr>
        <w:tc>
          <w:tcPr>
            <w:tcW w:w="286" w:type="pct"/>
            <w:vMerge w:val="restar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r w:rsidRPr="000209D7">
              <w:rPr>
                <w:color w:val="000000"/>
                <w:sz w:val="24"/>
                <w:szCs w:val="24"/>
              </w:rPr>
              <w:t>1</w:t>
            </w:r>
          </w:p>
        </w:tc>
        <w:tc>
          <w:tcPr>
            <w:tcW w:w="1671" w:type="pct"/>
            <w:vMerge w:val="restart"/>
            <w:shd w:val="clear" w:color="auto" w:fill="auto"/>
            <w:vAlign w:val="center"/>
            <w:hideMark/>
          </w:tcPr>
          <w:p w:rsidR="000808C2" w:rsidRPr="000209D7" w:rsidRDefault="000808C2" w:rsidP="000209D7">
            <w:pPr>
              <w:widowControl/>
              <w:suppressAutoHyphens w:val="0"/>
              <w:spacing w:line="240" w:lineRule="auto"/>
              <w:ind w:firstLine="0"/>
              <w:jc w:val="left"/>
              <w:rPr>
                <w:color w:val="000000"/>
                <w:sz w:val="24"/>
                <w:szCs w:val="24"/>
              </w:rPr>
            </w:pPr>
            <w:r w:rsidRPr="000209D7">
              <w:rPr>
                <w:color w:val="000000"/>
                <w:sz w:val="24"/>
                <w:szCs w:val="24"/>
              </w:rPr>
              <w:t>для постоянного хранения</w:t>
            </w:r>
          </w:p>
        </w:tc>
        <w:tc>
          <w:tcPr>
            <w:tcW w:w="1561" w:type="pct"/>
            <w:vMerge w:val="restar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r w:rsidRPr="000209D7">
              <w:rPr>
                <w:color w:val="000000"/>
                <w:sz w:val="24"/>
                <w:szCs w:val="24"/>
              </w:rPr>
              <w:t>321663,46</w:t>
            </w:r>
            <w:r w:rsidR="001E028D" w:rsidRPr="000209D7">
              <w:rPr>
                <w:color w:val="000000"/>
                <w:sz w:val="24"/>
                <w:szCs w:val="24"/>
              </w:rPr>
              <w:t xml:space="preserve"> </w:t>
            </w:r>
            <w:r w:rsidRPr="000209D7">
              <w:rPr>
                <w:color w:val="000000"/>
                <w:sz w:val="24"/>
                <w:szCs w:val="24"/>
              </w:rPr>
              <w:t>/</w:t>
            </w:r>
            <w:r w:rsidR="001E028D" w:rsidRPr="000209D7">
              <w:rPr>
                <w:color w:val="000000"/>
                <w:sz w:val="24"/>
                <w:szCs w:val="24"/>
              </w:rPr>
              <w:t xml:space="preserve"> </w:t>
            </w:r>
            <w:r w:rsidRPr="000209D7">
              <w:rPr>
                <w:color w:val="000000"/>
                <w:sz w:val="24"/>
                <w:szCs w:val="24"/>
              </w:rPr>
              <w:t>80</w:t>
            </w:r>
          </w:p>
        </w:tc>
        <w:tc>
          <w:tcPr>
            <w:tcW w:w="811" w:type="pct"/>
            <w:vMerge w:val="restar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r w:rsidRPr="000209D7">
              <w:rPr>
                <w:color w:val="000000"/>
                <w:sz w:val="24"/>
                <w:szCs w:val="24"/>
              </w:rPr>
              <w:t>4021</w:t>
            </w:r>
          </w:p>
        </w:tc>
        <w:tc>
          <w:tcPr>
            <w:tcW w:w="671" w:type="pct"/>
            <w:vMerge w:val="restar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r w:rsidRPr="000209D7">
              <w:rPr>
                <w:color w:val="000000"/>
                <w:sz w:val="24"/>
                <w:szCs w:val="24"/>
              </w:rPr>
              <w:t>4089</w:t>
            </w:r>
          </w:p>
        </w:tc>
      </w:tr>
      <w:tr w:rsidR="000808C2" w:rsidRPr="000209D7" w:rsidTr="000209D7">
        <w:trPr>
          <w:trHeight w:val="345"/>
        </w:trPr>
        <w:tc>
          <w:tcPr>
            <w:tcW w:w="286" w:type="pct"/>
            <w:vMerge/>
            <w:vAlign w:val="center"/>
            <w:hideMark/>
          </w:tcPr>
          <w:p w:rsidR="000808C2" w:rsidRPr="000209D7" w:rsidRDefault="000808C2" w:rsidP="000209D7">
            <w:pPr>
              <w:widowControl/>
              <w:suppressAutoHyphens w:val="0"/>
              <w:spacing w:line="240" w:lineRule="auto"/>
              <w:ind w:firstLine="0"/>
              <w:jc w:val="center"/>
              <w:rPr>
                <w:color w:val="000000"/>
                <w:sz w:val="24"/>
                <w:szCs w:val="24"/>
              </w:rPr>
            </w:pPr>
          </w:p>
        </w:tc>
        <w:tc>
          <w:tcPr>
            <w:tcW w:w="1671" w:type="pct"/>
            <w:vMerge/>
            <w:vAlign w:val="center"/>
            <w:hideMark/>
          </w:tcPr>
          <w:p w:rsidR="000808C2" w:rsidRPr="000209D7" w:rsidRDefault="000808C2" w:rsidP="000209D7">
            <w:pPr>
              <w:widowControl/>
              <w:suppressAutoHyphens w:val="0"/>
              <w:spacing w:line="240" w:lineRule="auto"/>
              <w:ind w:firstLine="0"/>
              <w:jc w:val="left"/>
              <w:rPr>
                <w:color w:val="000000"/>
                <w:sz w:val="24"/>
                <w:szCs w:val="24"/>
              </w:rPr>
            </w:pPr>
          </w:p>
        </w:tc>
        <w:tc>
          <w:tcPr>
            <w:tcW w:w="1561" w:type="pct"/>
            <w:vMerge/>
            <w:vAlign w:val="center"/>
            <w:hideMark/>
          </w:tcPr>
          <w:p w:rsidR="000808C2" w:rsidRPr="000209D7" w:rsidRDefault="000808C2" w:rsidP="000209D7">
            <w:pPr>
              <w:widowControl/>
              <w:suppressAutoHyphens w:val="0"/>
              <w:spacing w:line="240" w:lineRule="auto"/>
              <w:ind w:firstLine="0"/>
              <w:jc w:val="center"/>
              <w:rPr>
                <w:color w:val="000000"/>
                <w:sz w:val="24"/>
                <w:szCs w:val="24"/>
              </w:rPr>
            </w:pPr>
          </w:p>
        </w:tc>
        <w:tc>
          <w:tcPr>
            <w:tcW w:w="811" w:type="pct"/>
            <w:vMerge/>
            <w:vAlign w:val="center"/>
            <w:hideMark/>
          </w:tcPr>
          <w:p w:rsidR="000808C2" w:rsidRPr="000209D7" w:rsidRDefault="000808C2" w:rsidP="000209D7">
            <w:pPr>
              <w:widowControl/>
              <w:suppressAutoHyphens w:val="0"/>
              <w:spacing w:line="240" w:lineRule="auto"/>
              <w:ind w:firstLine="0"/>
              <w:jc w:val="center"/>
              <w:rPr>
                <w:color w:val="000000"/>
                <w:sz w:val="24"/>
                <w:szCs w:val="24"/>
              </w:rPr>
            </w:pPr>
          </w:p>
        </w:tc>
        <w:tc>
          <w:tcPr>
            <w:tcW w:w="671" w:type="pct"/>
            <w:vMerge/>
            <w:vAlign w:val="center"/>
            <w:hideMark/>
          </w:tcPr>
          <w:p w:rsidR="000808C2" w:rsidRPr="000209D7" w:rsidRDefault="000808C2" w:rsidP="000209D7">
            <w:pPr>
              <w:widowControl/>
              <w:suppressAutoHyphens w:val="0"/>
              <w:spacing w:line="240" w:lineRule="auto"/>
              <w:ind w:firstLine="0"/>
              <w:jc w:val="center"/>
              <w:rPr>
                <w:color w:val="000000"/>
                <w:sz w:val="24"/>
                <w:szCs w:val="24"/>
              </w:rPr>
            </w:pPr>
          </w:p>
        </w:tc>
      </w:tr>
      <w:tr w:rsidR="000808C2" w:rsidRPr="000209D7" w:rsidTr="000209D7">
        <w:trPr>
          <w:trHeight w:val="315"/>
        </w:trPr>
        <w:tc>
          <w:tcPr>
            <w:tcW w:w="286" w:type="pc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r w:rsidRPr="000209D7">
              <w:rPr>
                <w:color w:val="000000"/>
                <w:sz w:val="24"/>
                <w:szCs w:val="24"/>
              </w:rPr>
              <w:t>2</w:t>
            </w:r>
          </w:p>
        </w:tc>
        <w:tc>
          <w:tcPr>
            <w:tcW w:w="1671" w:type="pct"/>
            <w:shd w:val="clear" w:color="auto" w:fill="auto"/>
            <w:vAlign w:val="center"/>
            <w:hideMark/>
          </w:tcPr>
          <w:p w:rsidR="000808C2" w:rsidRPr="000209D7" w:rsidRDefault="000808C2" w:rsidP="000209D7">
            <w:pPr>
              <w:widowControl/>
              <w:suppressAutoHyphens w:val="0"/>
              <w:spacing w:line="240" w:lineRule="auto"/>
              <w:ind w:firstLine="0"/>
              <w:jc w:val="left"/>
              <w:rPr>
                <w:color w:val="000000"/>
                <w:sz w:val="24"/>
                <w:szCs w:val="24"/>
              </w:rPr>
            </w:pPr>
            <w:r w:rsidRPr="000209D7">
              <w:rPr>
                <w:color w:val="000000"/>
                <w:sz w:val="24"/>
                <w:szCs w:val="24"/>
              </w:rPr>
              <w:t>для временного хранения</w:t>
            </w:r>
          </w:p>
        </w:tc>
        <w:tc>
          <w:tcPr>
            <w:tcW w:w="1561" w:type="pct"/>
            <w:shd w:val="clear" w:color="auto" w:fill="auto"/>
            <w:noWrap/>
            <w:vAlign w:val="center"/>
            <w:hideMark/>
          </w:tcPr>
          <w:p w:rsidR="000808C2" w:rsidRPr="000209D7" w:rsidRDefault="000808C2" w:rsidP="000209D7">
            <w:pPr>
              <w:widowControl/>
              <w:suppressAutoHyphens w:val="0"/>
              <w:spacing w:line="240" w:lineRule="auto"/>
              <w:ind w:firstLine="0"/>
              <w:jc w:val="center"/>
              <w:rPr>
                <w:color w:val="000000"/>
                <w:sz w:val="24"/>
                <w:szCs w:val="24"/>
              </w:rPr>
            </w:pPr>
          </w:p>
        </w:tc>
        <w:tc>
          <w:tcPr>
            <w:tcW w:w="811" w:type="pc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p>
        </w:tc>
        <w:tc>
          <w:tcPr>
            <w:tcW w:w="671" w:type="pc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p>
        </w:tc>
      </w:tr>
      <w:tr w:rsidR="000808C2" w:rsidRPr="000209D7" w:rsidTr="000209D7">
        <w:trPr>
          <w:trHeight w:val="315"/>
        </w:trPr>
        <w:tc>
          <w:tcPr>
            <w:tcW w:w="286" w:type="pc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p>
        </w:tc>
        <w:tc>
          <w:tcPr>
            <w:tcW w:w="1671" w:type="pct"/>
            <w:shd w:val="clear" w:color="auto" w:fill="auto"/>
            <w:vAlign w:val="center"/>
            <w:hideMark/>
          </w:tcPr>
          <w:p w:rsidR="000808C2" w:rsidRPr="000209D7" w:rsidRDefault="000808C2" w:rsidP="000209D7">
            <w:pPr>
              <w:widowControl/>
              <w:suppressAutoHyphens w:val="0"/>
              <w:spacing w:line="240" w:lineRule="auto"/>
              <w:ind w:firstLine="0"/>
              <w:jc w:val="left"/>
              <w:rPr>
                <w:color w:val="000000"/>
                <w:sz w:val="24"/>
                <w:szCs w:val="24"/>
              </w:rPr>
            </w:pPr>
            <w:r w:rsidRPr="000209D7">
              <w:rPr>
                <w:color w:val="000000"/>
                <w:sz w:val="24"/>
                <w:szCs w:val="24"/>
              </w:rPr>
              <w:t>гостевые</w:t>
            </w:r>
          </w:p>
        </w:tc>
        <w:tc>
          <w:tcPr>
            <w:tcW w:w="1561" w:type="pc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r w:rsidRPr="000209D7">
              <w:rPr>
                <w:color w:val="000000"/>
                <w:sz w:val="24"/>
                <w:szCs w:val="24"/>
              </w:rPr>
              <w:t>10723</w:t>
            </w:r>
            <w:r w:rsidR="001E028D" w:rsidRPr="000209D7">
              <w:rPr>
                <w:color w:val="000000"/>
                <w:sz w:val="24"/>
                <w:szCs w:val="24"/>
              </w:rPr>
              <w:t xml:space="preserve"> </w:t>
            </w:r>
            <w:r w:rsidRPr="000209D7">
              <w:rPr>
                <w:color w:val="000000"/>
                <w:sz w:val="24"/>
                <w:szCs w:val="24"/>
              </w:rPr>
              <w:t>*</w:t>
            </w:r>
            <w:r w:rsidR="001E028D" w:rsidRPr="000209D7">
              <w:rPr>
                <w:color w:val="000000"/>
                <w:sz w:val="24"/>
                <w:szCs w:val="24"/>
              </w:rPr>
              <w:t xml:space="preserve"> </w:t>
            </w:r>
            <w:r w:rsidRPr="000209D7">
              <w:rPr>
                <w:color w:val="000000"/>
                <w:sz w:val="24"/>
                <w:szCs w:val="24"/>
              </w:rPr>
              <w:t>40</w:t>
            </w:r>
            <w:r w:rsidR="001E028D" w:rsidRPr="000209D7">
              <w:rPr>
                <w:color w:val="000000"/>
                <w:sz w:val="24"/>
                <w:szCs w:val="24"/>
              </w:rPr>
              <w:t xml:space="preserve"> </w:t>
            </w:r>
            <w:r w:rsidRPr="000209D7">
              <w:rPr>
                <w:color w:val="000000"/>
                <w:sz w:val="24"/>
                <w:szCs w:val="24"/>
              </w:rPr>
              <w:t>/</w:t>
            </w:r>
            <w:r w:rsidR="001E028D" w:rsidRPr="000209D7">
              <w:rPr>
                <w:color w:val="000000"/>
                <w:sz w:val="24"/>
                <w:szCs w:val="24"/>
              </w:rPr>
              <w:t xml:space="preserve"> </w:t>
            </w:r>
            <w:r w:rsidRPr="000209D7">
              <w:rPr>
                <w:color w:val="000000"/>
                <w:sz w:val="24"/>
                <w:szCs w:val="24"/>
              </w:rPr>
              <w:t>1000</w:t>
            </w:r>
          </w:p>
        </w:tc>
        <w:tc>
          <w:tcPr>
            <w:tcW w:w="811" w:type="pc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r w:rsidRPr="000209D7">
              <w:rPr>
                <w:color w:val="000000"/>
                <w:sz w:val="24"/>
                <w:szCs w:val="24"/>
              </w:rPr>
              <w:t>429</w:t>
            </w:r>
          </w:p>
        </w:tc>
        <w:tc>
          <w:tcPr>
            <w:tcW w:w="671" w:type="pct"/>
            <w:shd w:val="clear" w:color="auto" w:fill="auto"/>
            <w:vAlign w:val="center"/>
            <w:hideMark/>
          </w:tcPr>
          <w:p w:rsidR="000808C2" w:rsidRPr="000209D7" w:rsidRDefault="000808C2" w:rsidP="000209D7">
            <w:pPr>
              <w:widowControl/>
              <w:suppressAutoHyphens w:val="0"/>
              <w:spacing w:line="240" w:lineRule="auto"/>
              <w:ind w:firstLine="0"/>
              <w:jc w:val="center"/>
              <w:rPr>
                <w:color w:val="000000"/>
                <w:sz w:val="24"/>
                <w:szCs w:val="24"/>
              </w:rPr>
            </w:pPr>
            <w:r w:rsidRPr="000209D7">
              <w:rPr>
                <w:color w:val="000000"/>
                <w:sz w:val="24"/>
                <w:szCs w:val="24"/>
              </w:rPr>
              <w:t>624</w:t>
            </w:r>
          </w:p>
        </w:tc>
      </w:tr>
    </w:tbl>
    <w:p w:rsidR="000808C2" w:rsidRDefault="000808C2" w:rsidP="000209D7">
      <w:pPr>
        <w:widowControl/>
        <w:suppressAutoHyphens w:val="0"/>
        <w:spacing w:line="240" w:lineRule="auto"/>
        <w:ind w:firstLine="0"/>
        <w:rPr>
          <w:color w:val="000000"/>
          <w:szCs w:val="28"/>
        </w:rPr>
      </w:pP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t>Согласно п</w:t>
      </w:r>
      <w:r w:rsidR="001E028D">
        <w:rPr>
          <w:color w:val="000000"/>
          <w:sz w:val="28"/>
          <w:szCs w:val="28"/>
        </w:rPr>
        <w:t>одпункту 2 пункта</w:t>
      </w:r>
      <w:r w:rsidR="0022326F">
        <w:rPr>
          <w:color w:val="000000"/>
          <w:sz w:val="28"/>
          <w:szCs w:val="28"/>
        </w:rPr>
        <w:t xml:space="preserve"> 1.3.10.4</w:t>
      </w:r>
      <w:r w:rsidRPr="00283750">
        <w:rPr>
          <w:color w:val="000000"/>
          <w:sz w:val="28"/>
          <w:szCs w:val="28"/>
        </w:rPr>
        <w:t xml:space="preserve"> РНГП для зон застройки</w:t>
      </w:r>
      <w:r w:rsidR="0022326F">
        <w:rPr>
          <w:color w:val="000000"/>
          <w:sz w:val="28"/>
          <w:szCs w:val="28"/>
        </w:rPr>
        <w:t xml:space="preserve"> многоквартирными жилыми домами</w:t>
      </w:r>
      <w:r w:rsidRPr="00283750">
        <w:rPr>
          <w:color w:val="000000"/>
          <w:sz w:val="28"/>
          <w:szCs w:val="28"/>
        </w:rPr>
        <w:t xml:space="preserve"> помимо участка многоквартирного жилого дома автостоянки с местами паркования, хранения легкового автотранспорта, принадлежащего жителям, могут располагаться:</w:t>
      </w: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t>-</w:t>
      </w:r>
      <w:r w:rsidR="000209D7">
        <w:rPr>
          <w:color w:val="000000"/>
          <w:sz w:val="28"/>
          <w:szCs w:val="28"/>
        </w:rPr>
        <w:t> </w:t>
      </w:r>
      <w:r w:rsidRPr="00283750">
        <w:rPr>
          <w:color w:val="000000"/>
          <w:sz w:val="28"/>
          <w:szCs w:val="28"/>
        </w:rPr>
        <w:t xml:space="preserve">на отдельном земельном участке, правообладателем которого является застройщик, осуществляющий строительство многоквартирного жилого дома, либо иной собственник, размещающий на таком участке объект паркования, хранения автотранспорта с целью предоставления </w:t>
      </w:r>
      <w:proofErr w:type="spellStart"/>
      <w:r w:rsidRPr="00283750">
        <w:rPr>
          <w:color w:val="000000"/>
          <w:sz w:val="28"/>
          <w:szCs w:val="28"/>
        </w:rPr>
        <w:t>машино</w:t>
      </w:r>
      <w:proofErr w:type="spellEnd"/>
      <w:r w:rsidRPr="00283750">
        <w:rPr>
          <w:color w:val="000000"/>
          <w:sz w:val="28"/>
          <w:szCs w:val="28"/>
        </w:rPr>
        <w:t>-мест жителям на условиях аренды, иных правах;</w:t>
      </w: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lastRenderedPageBreak/>
        <w:t>-</w:t>
      </w:r>
      <w:r w:rsidR="000209D7">
        <w:rPr>
          <w:color w:val="000000"/>
          <w:sz w:val="28"/>
          <w:szCs w:val="28"/>
        </w:rPr>
        <w:t> </w:t>
      </w:r>
      <w:r w:rsidRPr="00283750">
        <w:rPr>
          <w:color w:val="000000"/>
          <w:sz w:val="28"/>
          <w:szCs w:val="28"/>
        </w:rPr>
        <w:t xml:space="preserve">внутри территорий жилых кварталов, микрорайонов в виде специально организованных площадок, карманов, </w:t>
      </w:r>
      <w:proofErr w:type="spellStart"/>
      <w:r w:rsidRPr="00283750">
        <w:rPr>
          <w:color w:val="000000"/>
          <w:sz w:val="28"/>
          <w:szCs w:val="28"/>
        </w:rPr>
        <w:t>уширени</w:t>
      </w:r>
      <w:r w:rsidR="0022326F">
        <w:rPr>
          <w:color w:val="000000"/>
          <w:sz w:val="28"/>
          <w:szCs w:val="28"/>
        </w:rPr>
        <w:t>й</w:t>
      </w:r>
      <w:proofErr w:type="spellEnd"/>
      <w:r w:rsidRPr="00283750">
        <w:rPr>
          <w:color w:val="000000"/>
          <w:sz w:val="28"/>
          <w:szCs w:val="28"/>
        </w:rPr>
        <w:t xml:space="preserve"> проезжих частей внутриквартальных проездов.</w:t>
      </w:r>
    </w:p>
    <w:p w:rsidR="001E028D" w:rsidRDefault="000808C2" w:rsidP="000209D7">
      <w:pPr>
        <w:widowControl/>
        <w:suppressAutoHyphens w:val="0"/>
        <w:spacing w:line="360" w:lineRule="auto"/>
        <w:ind w:firstLine="709"/>
        <w:rPr>
          <w:color w:val="000000"/>
          <w:sz w:val="28"/>
          <w:szCs w:val="28"/>
        </w:rPr>
      </w:pPr>
      <w:r w:rsidRPr="00283750">
        <w:rPr>
          <w:color w:val="000000"/>
          <w:sz w:val="28"/>
          <w:szCs w:val="28"/>
        </w:rPr>
        <w:t xml:space="preserve">Для размещения автотранспорта населения проектируемых объектов капитального строительства документацией по планировке территории предлагается размещение наземно-подземных автостоянок: </w:t>
      </w:r>
    </w:p>
    <w:p w:rsidR="001E028D" w:rsidRDefault="001E028D" w:rsidP="000209D7">
      <w:pPr>
        <w:widowControl/>
        <w:suppressAutoHyphens w:val="0"/>
        <w:spacing w:line="360" w:lineRule="auto"/>
        <w:ind w:firstLine="709"/>
        <w:rPr>
          <w:color w:val="000000"/>
          <w:sz w:val="28"/>
          <w:szCs w:val="28"/>
        </w:rPr>
      </w:pPr>
      <w:r>
        <w:rPr>
          <w:color w:val="000000"/>
          <w:sz w:val="28"/>
          <w:szCs w:val="28"/>
        </w:rPr>
        <w:t>-</w:t>
      </w:r>
      <w:r w:rsidR="000209D7">
        <w:rPr>
          <w:color w:val="000000"/>
          <w:sz w:val="28"/>
          <w:szCs w:val="28"/>
        </w:rPr>
        <w:t> </w:t>
      </w:r>
      <w:r w:rsidR="000808C2" w:rsidRPr="00283750">
        <w:rPr>
          <w:color w:val="000000"/>
          <w:sz w:val="28"/>
          <w:szCs w:val="28"/>
        </w:rPr>
        <w:t>поз</w:t>
      </w:r>
      <w:r>
        <w:rPr>
          <w:color w:val="000000"/>
          <w:sz w:val="28"/>
          <w:szCs w:val="28"/>
        </w:rPr>
        <w:t>иция</w:t>
      </w:r>
      <w:r w:rsidR="000808C2" w:rsidRPr="00283750">
        <w:rPr>
          <w:color w:val="000000"/>
          <w:sz w:val="28"/>
          <w:szCs w:val="28"/>
        </w:rPr>
        <w:t xml:space="preserve"> 39 (число этажей 8, в том числе подземных 3) вместимостью 1488</w:t>
      </w:r>
      <w:r>
        <w:rPr>
          <w:color w:val="000000"/>
          <w:sz w:val="28"/>
          <w:szCs w:val="28"/>
        </w:rPr>
        <w:t xml:space="preserve"> </w:t>
      </w:r>
      <w:proofErr w:type="spellStart"/>
      <w:r>
        <w:rPr>
          <w:color w:val="000000"/>
          <w:sz w:val="28"/>
          <w:szCs w:val="28"/>
        </w:rPr>
        <w:t>машино</w:t>
      </w:r>
      <w:proofErr w:type="spellEnd"/>
      <w:r>
        <w:rPr>
          <w:color w:val="000000"/>
          <w:sz w:val="28"/>
          <w:szCs w:val="28"/>
        </w:rPr>
        <w:t>-мест;</w:t>
      </w:r>
      <w:r w:rsidR="000808C2" w:rsidRPr="00283750">
        <w:rPr>
          <w:color w:val="000000"/>
          <w:sz w:val="28"/>
          <w:szCs w:val="28"/>
        </w:rPr>
        <w:t xml:space="preserve"> </w:t>
      </w:r>
    </w:p>
    <w:p w:rsidR="001E028D" w:rsidRDefault="001E028D" w:rsidP="000209D7">
      <w:pPr>
        <w:widowControl/>
        <w:suppressAutoHyphens w:val="0"/>
        <w:spacing w:line="360" w:lineRule="auto"/>
        <w:ind w:firstLine="709"/>
        <w:rPr>
          <w:color w:val="000000"/>
          <w:sz w:val="28"/>
          <w:szCs w:val="28"/>
        </w:rPr>
      </w:pPr>
      <w:r>
        <w:rPr>
          <w:color w:val="000000"/>
          <w:sz w:val="28"/>
          <w:szCs w:val="28"/>
        </w:rPr>
        <w:t>-</w:t>
      </w:r>
      <w:r w:rsidR="000209D7">
        <w:rPr>
          <w:color w:val="000000"/>
          <w:sz w:val="28"/>
          <w:szCs w:val="28"/>
        </w:rPr>
        <w:t> </w:t>
      </w:r>
      <w:r w:rsidR="000808C2" w:rsidRPr="00283750">
        <w:rPr>
          <w:color w:val="000000"/>
          <w:sz w:val="28"/>
          <w:szCs w:val="28"/>
        </w:rPr>
        <w:t>поз</w:t>
      </w:r>
      <w:r>
        <w:rPr>
          <w:color w:val="000000"/>
          <w:sz w:val="28"/>
          <w:szCs w:val="28"/>
        </w:rPr>
        <w:t>иция</w:t>
      </w:r>
      <w:r w:rsidR="000808C2" w:rsidRPr="00283750">
        <w:rPr>
          <w:color w:val="000000"/>
          <w:sz w:val="28"/>
          <w:szCs w:val="28"/>
        </w:rPr>
        <w:t xml:space="preserve"> 40 (число этажей 8, в том числе подземных 3) вместимостью 1620 </w:t>
      </w:r>
      <w:proofErr w:type="spellStart"/>
      <w:r w:rsidR="000808C2" w:rsidRPr="00283750">
        <w:rPr>
          <w:color w:val="000000"/>
          <w:sz w:val="28"/>
          <w:szCs w:val="28"/>
        </w:rPr>
        <w:t>машино</w:t>
      </w:r>
      <w:proofErr w:type="spellEnd"/>
      <w:r w:rsidR="000808C2" w:rsidRPr="00283750">
        <w:rPr>
          <w:color w:val="000000"/>
          <w:sz w:val="28"/>
          <w:szCs w:val="28"/>
        </w:rPr>
        <w:t>-мест</w:t>
      </w:r>
      <w:r>
        <w:rPr>
          <w:color w:val="000000"/>
          <w:sz w:val="28"/>
          <w:szCs w:val="28"/>
        </w:rPr>
        <w:t>;</w:t>
      </w:r>
      <w:r w:rsidR="000808C2" w:rsidRPr="00283750">
        <w:rPr>
          <w:color w:val="000000"/>
          <w:sz w:val="28"/>
          <w:szCs w:val="28"/>
        </w:rPr>
        <w:t xml:space="preserve"> </w:t>
      </w:r>
    </w:p>
    <w:p w:rsidR="001E028D" w:rsidRDefault="001E028D" w:rsidP="000209D7">
      <w:pPr>
        <w:widowControl/>
        <w:suppressAutoHyphens w:val="0"/>
        <w:spacing w:line="360" w:lineRule="auto"/>
        <w:ind w:firstLine="709"/>
        <w:rPr>
          <w:color w:val="000000"/>
          <w:sz w:val="28"/>
          <w:szCs w:val="28"/>
        </w:rPr>
      </w:pPr>
      <w:r>
        <w:rPr>
          <w:color w:val="000000"/>
          <w:sz w:val="28"/>
          <w:szCs w:val="28"/>
        </w:rPr>
        <w:t>-</w:t>
      </w:r>
      <w:r w:rsidR="000209D7">
        <w:rPr>
          <w:color w:val="000000"/>
          <w:sz w:val="28"/>
          <w:szCs w:val="28"/>
        </w:rPr>
        <w:t> </w:t>
      </w:r>
      <w:r w:rsidR="000808C2" w:rsidRPr="00283750">
        <w:rPr>
          <w:color w:val="000000"/>
          <w:sz w:val="28"/>
          <w:szCs w:val="28"/>
        </w:rPr>
        <w:t>открыты</w:t>
      </w:r>
      <w:r w:rsidR="0022326F">
        <w:rPr>
          <w:color w:val="000000"/>
          <w:sz w:val="28"/>
          <w:szCs w:val="28"/>
        </w:rPr>
        <w:t>е</w:t>
      </w:r>
      <w:r w:rsidR="000808C2" w:rsidRPr="00283750">
        <w:rPr>
          <w:color w:val="000000"/>
          <w:sz w:val="28"/>
          <w:szCs w:val="28"/>
        </w:rPr>
        <w:t xml:space="preserve"> автостоян</w:t>
      </w:r>
      <w:r w:rsidR="0022326F">
        <w:rPr>
          <w:color w:val="000000"/>
          <w:sz w:val="28"/>
          <w:szCs w:val="28"/>
        </w:rPr>
        <w:t>ки</w:t>
      </w:r>
      <w:r w:rsidR="000808C2" w:rsidRPr="00283750">
        <w:rPr>
          <w:color w:val="000000"/>
          <w:sz w:val="28"/>
          <w:szCs w:val="28"/>
        </w:rPr>
        <w:t xml:space="preserve"> на 1605 </w:t>
      </w:r>
      <w:proofErr w:type="spellStart"/>
      <w:r w:rsidR="000808C2" w:rsidRPr="00283750">
        <w:rPr>
          <w:color w:val="000000"/>
          <w:sz w:val="28"/>
          <w:szCs w:val="28"/>
        </w:rPr>
        <w:t>машино</w:t>
      </w:r>
      <w:proofErr w:type="spellEnd"/>
      <w:r w:rsidR="000808C2" w:rsidRPr="00283750">
        <w:rPr>
          <w:color w:val="000000"/>
          <w:sz w:val="28"/>
          <w:szCs w:val="28"/>
        </w:rPr>
        <w:t xml:space="preserve">-мест в границах рассматриваемой территории. </w:t>
      </w: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t xml:space="preserve">Общее количество составляет 4713 </w:t>
      </w:r>
      <w:proofErr w:type="spellStart"/>
      <w:r w:rsidRPr="00283750">
        <w:rPr>
          <w:color w:val="000000"/>
          <w:sz w:val="28"/>
          <w:szCs w:val="28"/>
        </w:rPr>
        <w:t>машино</w:t>
      </w:r>
      <w:proofErr w:type="spellEnd"/>
      <w:r w:rsidRPr="00283750">
        <w:rPr>
          <w:color w:val="000000"/>
          <w:sz w:val="28"/>
          <w:szCs w:val="28"/>
        </w:rPr>
        <w:t>-мест.</w:t>
      </w: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t>Согласно прим</w:t>
      </w:r>
      <w:r w:rsidR="001E028D">
        <w:rPr>
          <w:color w:val="000000"/>
          <w:sz w:val="28"/>
          <w:szCs w:val="28"/>
        </w:rPr>
        <w:t>ечанию</w:t>
      </w:r>
      <w:r w:rsidRPr="00283750">
        <w:rPr>
          <w:color w:val="000000"/>
          <w:sz w:val="28"/>
          <w:szCs w:val="28"/>
        </w:rPr>
        <w:t xml:space="preserve"> 1 к табл</w:t>
      </w:r>
      <w:r w:rsidR="001E028D">
        <w:rPr>
          <w:color w:val="000000"/>
          <w:sz w:val="28"/>
          <w:szCs w:val="28"/>
        </w:rPr>
        <w:t>ице</w:t>
      </w:r>
      <w:r w:rsidRPr="00283750">
        <w:rPr>
          <w:color w:val="000000"/>
          <w:sz w:val="28"/>
          <w:szCs w:val="28"/>
        </w:rPr>
        <w:t xml:space="preserve"> 7.1.1 СанПиН 2.2.1/2.1.1.1200-03 </w:t>
      </w:r>
      <w:r w:rsidR="0022326F">
        <w:rPr>
          <w:color w:val="000000"/>
          <w:sz w:val="28"/>
          <w:szCs w:val="28"/>
        </w:rPr>
        <w:t>«</w:t>
      </w:r>
      <w:r w:rsidRPr="00283750">
        <w:rPr>
          <w:color w:val="000000"/>
          <w:sz w:val="28"/>
          <w:szCs w:val="28"/>
        </w:rPr>
        <w:t>Санитарно-защитные зоны и санитарная классификация предприятий, сооружений и иных объектов</w:t>
      </w:r>
      <w:r w:rsidR="0022326F">
        <w:rPr>
          <w:color w:val="000000"/>
          <w:sz w:val="28"/>
          <w:szCs w:val="28"/>
        </w:rPr>
        <w:t>»</w:t>
      </w:r>
      <w:r w:rsidRPr="00283750">
        <w:rPr>
          <w:color w:val="000000"/>
          <w:sz w:val="28"/>
          <w:szCs w:val="28"/>
        </w:rPr>
        <w:t xml:space="preserve"> 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Данные расчеты будут произведены при разработке индивидуальных проектов на наземно-подземные автостоянки. Каждый индивидуальный проект должен пройти согласование в установленном порядке.</w:t>
      </w: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t>Согласно прим</w:t>
      </w:r>
      <w:r w:rsidR="001E028D">
        <w:rPr>
          <w:color w:val="000000"/>
          <w:sz w:val="28"/>
          <w:szCs w:val="28"/>
        </w:rPr>
        <w:t>ечанию</w:t>
      </w:r>
      <w:r w:rsidRPr="00283750">
        <w:rPr>
          <w:color w:val="000000"/>
          <w:sz w:val="28"/>
          <w:szCs w:val="28"/>
        </w:rPr>
        <w:t xml:space="preserve"> 11 к табл</w:t>
      </w:r>
      <w:r w:rsidR="001E028D">
        <w:rPr>
          <w:color w:val="000000"/>
          <w:sz w:val="28"/>
          <w:szCs w:val="28"/>
        </w:rPr>
        <w:t>ице</w:t>
      </w:r>
      <w:r w:rsidRPr="00283750">
        <w:rPr>
          <w:color w:val="000000"/>
          <w:sz w:val="28"/>
          <w:szCs w:val="28"/>
        </w:rPr>
        <w:t xml:space="preserve"> 7.1.1 СанПиН 2.2.1/2.1.1.1200-03 для гостевых автостоянок жилых домов разрывы не устанавливаются.</w:t>
      </w: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t xml:space="preserve">Согласно СП 252.1325800.2016 «Свод правил. Здания дошкольных образовательных организаций. Правила проектирования» расстояние от границ земельных участков отдельно стоящих </w:t>
      </w:r>
      <w:r w:rsidR="0022326F">
        <w:rPr>
          <w:color w:val="000000"/>
          <w:sz w:val="28"/>
          <w:szCs w:val="28"/>
        </w:rPr>
        <w:t>дошкольных образовательных организаций (далее – ДОО)</w:t>
      </w:r>
      <w:r w:rsidRPr="00283750">
        <w:rPr>
          <w:color w:val="000000"/>
          <w:sz w:val="28"/>
          <w:szCs w:val="28"/>
        </w:rPr>
        <w:t xml:space="preserve">, а также от окон жилых и общественных зданий с пристроенными, встроенно-пристроенными и встроенными в них зданиями </w:t>
      </w:r>
      <w:r w:rsidRPr="00283750">
        <w:rPr>
          <w:color w:val="000000"/>
          <w:sz w:val="28"/>
          <w:szCs w:val="28"/>
        </w:rPr>
        <w:lastRenderedPageBreak/>
        <w:t>или помещениями ДОО общего типа должно составлять до стоянок автомобилей и гаражей-стоянок различного назначения, закрытых и открытых, для постоянного и временного хранения легковых автомобилей: 10</w:t>
      </w:r>
      <w:r w:rsidR="000209D7">
        <w:rPr>
          <w:color w:val="000000"/>
          <w:sz w:val="28"/>
          <w:szCs w:val="28"/>
        </w:rPr>
        <w:t> </w:t>
      </w:r>
      <w:r w:rsidRPr="00283750">
        <w:rPr>
          <w:color w:val="000000"/>
          <w:sz w:val="28"/>
          <w:szCs w:val="28"/>
        </w:rPr>
        <w:t xml:space="preserve">и менее автомобилей </w:t>
      </w:r>
      <w:r w:rsidR="00EC0480">
        <w:rPr>
          <w:color w:val="000000"/>
          <w:sz w:val="28"/>
          <w:szCs w:val="28"/>
        </w:rPr>
        <w:t>–</w:t>
      </w:r>
      <w:r w:rsidRPr="00283750">
        <w:rPr>
          <w:color w:val="000000"/>
          <w:sz w:val="28"/>
          <w:szCs w:val="28"/>
        </w:rPr>
        <w:t xml:space="preserve"> не менее 25 м; 11 и более автомобилей </w:t>
      </w:r>
      <w:r w:rsidR="00EC0480">
        <w:rPr>
          <w:color w:val="000000"/>
          <w:sz w:val="28"/>
          <w:szCs w:val="28"/>
        </w:rPr>
        <w:t>–</w:t>
      </w:r>
      <w:r w:rsidRPr="00283750">
        <w:rPr>
          <w:color w:val="000000"/>
          <w:sz w:val="28"/>
          <w:szCs w:val="28"/>
        </w:rPr>
        <w:t xml:space="preserve"> не менее 50 м.</w:t>
      </w: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t>В соответствии с п</w:t>
      </w:r>
      <w:r w:rsidR="00EC0480">
        <w:rPr>
          <w:color w:val="000000"/>
          <w:sz w:val="28"/>
          <w:szCs w:val="28"/>
        </w:rPr>
        <w:t>унктом</w:t>
      </w:r>
      <w:r w:rsidRPr="00283750">
        <w:rPr>
          <w:color w:val="000000"/>
          <w:sz w:val="28"/>
          <w:szCs w:val="28"/>
        </w:rPr>
        <w:t xml:space="preserve"> 1.3.11 РНГП для паркования легковых автомобилей работников и посетителей объектов различного функционального назначения следует предусматривать </w:t>
      </w:r>
      <w:proofErr w:type="spellStart"/>
      <w:r w:rsidRPr="00283750">
        <w:rPr>
          <w:color w:val="000000"/>
          <w:sz w:val="28"/>
          <w:szCs w:val="28"/>
        </w:rPr>
        <w:t>приобъектные</w:t>
      </w:r>
      <w:proofErr w:type="spellEnd"/>
      <w:r w:rsidRPr="00283750">
        <w:rPr>
          <w:color w:val="000000"/>
          <w:sz w:val="28"/>
          <w:szCs w:val="28"/>
        </w:rPr>
        <w:t xml:space="preserve"> стоянки. Расчетное количество </w:t>
      </w:r>
      <w:proofErr w:type="spellStart"/>
      <w:r w:rsidRPr="00283750">
        <w:rPr>
          <w:color w:val="000000"/>
          <w:sz w:val="28"/>
          <w:szCs w:val="28"/>
        </w:rPr>
        <w:t>машино</w:t>
      </w:r>
      <w:proofErr w:type="spellEnd"/>
      <w:r w:rsidRPr="00283750">
        <w:rPr>
          <w:color w:val="000000"/>
          <w:sz w:val="28"/>
          <w:szCs w:val="28"/>
        </w:rPr>
        <w:t>-мест для парковки у объектов различного назначения (</w:t>
      </w:r>
      <w:proofErr w:type="spellStart"/>
      <w:r w:rsidRPr="00283750">
        <w:rPr>
          <w:color w:val="000000"/>
          <w:sz w:val="28"/>
          <w:szCs w:val="28"/>
        </w:rPr>
        <w:t>приобъектны</w:t>
      </w:r>
      <w:r w:rsidR="0022326F">
        <w:rPr>
          <w:color w:val="000000"/>
          <w:sz w:val="28"/>
          <w:szCs w:val="28"/>
        </w:rPr>
        <w:t>е</w:t>
      </w:r>
      <w:proofErr w:type="spellEnd"/>
      <w:r w:rsidRPr="00283750">
        <w:rPr>
          <w:color w:val="000000"/>
          <w:sz w:val="28"/>
          <w:szCs w:val="28"/>
        </w:rPr>
        <w:t xml:space="preserve"> стоян</w:t>
      </w:r>
      <w:r w:rsidR="0022326F">
        <w:rPr>
          <w:color w:val="000000"/>
          <w:sz w:val="28"/>
          <w:szCs w:val="28"/>
        </w:rPr>
        <w:t>ки</w:t>
      </w:r>
      <w:r w:rsidRPr="00283750">
        <w:rPr>
          <w:color w:val="000000"/>
          <w:sz w:val="28"/>
          <w:szCs w:val="28"/>
        </w:rPr>
        <w:t>) следует принимать в соответствии с СП 42.13330.2016 с учетом</w:t>
      </w:r>
      <w:r w:rsidR="0022326F">
        <w:rPr>
          <w:color w:val="000000"/>
          <w:sz w:val="28"/>
          <w:szCs w:val="28"/>
        </w:rPr>
        <w:t xml:space="preserve"> того</w:t>
      </w:r>
      <w:r w:rsidRPr="00283750">
        <w:rPr>
          <w:color w:val="000000"/>
          <w:sz w:val="28"/>
          <w:szCs w:val="28"/>
        </w:rPr>
        <w:t xml:space="preserve">, что для группы объектов с различным режимом суточного функционирования допускается снижение расчетного количества </w:t>
      </w:r>
      <w:proofErr w:type="spellStart"/>
      <w:r w:rsidRPr="00283750">
        <w:rPr>
          <w:color w:val="000000"/>
          <w:sz w:val="28"/>
          <w:szCs w:val="28"/>
        </w:rPr>
        <w:t>машино</w:t>
      </w:r>
      <w:proofErr w:type="spellEnd"/>
      <w:r w:rsidRPr="00283750">
        <w:rPr>
          <w:color w:val="000000"/>
          <w:sz w:val="28"/>
          <w:szCs w:val="28"/>
        </w:rPr>
        <w:t>-мест по каждому объекту в отдельности на 10-15%. На открытых автостоянках около учреждений обслуживания следует выделять не менее 10% мест (но не менее одного места) для автотранспортных средств, принадлежащих инвалидам и другим маломобильным группам населения.</w:t>
      </w: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t xml:space="preserve">Расчет минимального количества </w:t>
      </w:r>
      <w:proofErr w:type="spellStart"/>
      <w:r w:rsidRPr="00283750">
        <w:rPr>
          <w:color w:val="000000"/>
          <w:sz w:val="28"/>
          <w:szCs w:val="28"/>
        </w:rPr>
        <w:t>приобъектных</w:t>
      </w:r>
      <w:proofErr w:type="spellEnd"/>
      <w:r w:rsidRPr="00283750">
        <w:rPr>
          <w:color w:val="000000"/>
          <w:sz w:val="28"/>
          <w:szCs w:val="28"/>
        </w:rPr>
        <w:t xml:space="preserve"> стоянок для торгового центра произведе</w:t>
      </w:r>
      <w:r w:rsidR="00EC0480">
        <w:rPr>
          <w:color w:val="000000"/>
          <w:sz w:val="28"/>
          <w:szCs w:val="28"/>
        </w:rPr>
        <w:t xml:space="preserve">н в соответствии с приложением </w:t>
      </w:r>
      <w:r w:rsidRPr="00283750">
        <w:rPr>
          <w:color w:val="000000"/>
          <w:sz w:val="28"/>
          <w:szCs w:val="28"/>
        </w:rPr>
        <w:t xml:space="preserve">Ж СП 42.13330.2016 </w:t>
      </w:r>
      <w:r w:rsidR="00EC0480">
        <w:rPr>
          <w:color w:val="000000"/>
          <w:sz w:val="28"/>
          <w:szCs w:val="28"/>
        </w:rPr>
        <w:t>–</w:t>
      </w:r>
      <w:r w:rsidR="000209D7">
        <w:rPr>
          <w:color w:val="000000"/>
          <w:sz w:val="28"/>
          <w:szCs w:val="28"/>
        </w:rPr>
        <w:t xml:space="preserve"> </w:t>
      </w:r>
      <w:r w:rsidRPr="00283750">
        <w:rPr>
          <w:color w:val="000000"/>
          <w:sz w:val="28"/>
          <w:szCs w:val="28"/>
        </w:rPr>
        <w:t>1</w:t>
      </w:r>
      <w:r w:rsidR="000209D7">
        <w:rPr>
          <w:color w:val="000000"/>
          <w:sz w:val="28"/>
          <w:szCs w:val="28"/>
        </w:rPr>
        <w:t> </w:t>
      </w:r>
      <w:proofErr w:type="spellStart"/>
      <w:r w:rsidRPr="00283750">
        <w:rPr>
          <w:color w:val="000000"/>
          <w:sz w:val="28"/>
          <w:szCs w:val="28"/>
        </w:rPr>
        <w:t>машино</w:t>
      </w:r>
      <w:proofErr w:type="spellEnd"/>
      <w:r w:rsidRPr="00283750">
        <w:rPr>
          <w:color w:val="000000"/>
          <w:sz w:val="28"/>
          <w:szCs w:val="28"/>
        </w:rPr>
        <w:t>-место на 50 кв. м общей площади (24417,3</w:t>
      </w:r>
      <w:r w:rsidR="00EC0480">
        <w:rPr>
          <w:color w:val="000000"/>
          <w:sz w:val="28"/>
          <w:szCs w:val="28"/>
        </w:rPr>
        <w:t xml:space="preserve"> </w:t>
      </w:r>
      <w:r w:rsidRPr="00283750">
        <w:rPr>
          <w:color w:val="000000"/>
          <w:sz w:val="28"/>
          <w:szCs w:val="28"/>
        </w:rPr>
        <w:t>/</w:t>
      </w:r>
      <w:r w:rsidR="00EC0480">
        <w:rPr>
          <w:color w:val="000000"/>
          <w:sz w:val="28"/>
          <w:szCs w:val="28"/>
        </w:rPr>
        <w:t xml:space="preserve"> </w:t>
      </w:r>
      <w:r w:rsidRPr="00283750">
        <w:rPr>
          <w:color w:val="000000"/>
          <w:sz w:val="28"/>
          <w:szCs w:val="28"/>
        </w:rPr>
        <w:t>50</w:t>
      </w:r>
      <w:r w:rsidR="00EC0480">
        <w:rPr>
          <w:color w:val="000000"/>
          <w:sz w:val="28"/>
          <w:szCs w:val="28"/>
        </w:rPr>
        <w:t xml:space="preserve"> </w:t>
      </w:r>
      <w:r w:rsidRPr="00283750">
        <w:rPr>
          <w:color w:val="000000"/>
          <w:sz w:val="28"/>
          <w:szCs w:val="28"/>
        </w:rPr>
        <w:t>=</w:t>
      </w:r>
      <w:r w:rsidR="00EC0480">
        <w:rPr>
          <w:color w:val="000000"/>
          <w:sz w:val="28"/>
          <w:szCs w:val="28"/>
        </w:rPr>
        <w:t xml:space="preserve"> </w:t>
      </w:r>
      <w:r w:rsidRPr="00283750">
        <w:rPr>
          <w:color w:val="000000"/>
          <w:sz w:val="28"/>
          <w:szCs w:val="28"/>
        </w:rPr>
        <w:t>488).</w:t>
      </w: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t xml:space="preserve">Проектом планировки территории предусматривается размещение </w:t>
      </w:r>
      <w:proofErr w:type="spellStart"/>
      <w:r w:rsidRPr="00283750">
        <w:rPr>
          <w:color w:val="000000"/>
          <w:sz w:val="28"/>
          <w:szCs w:val="28"/>
        </w:rPr>
        <w:t>приобъектных</w:t>
      </w:r>
      <w:proofErr w:type="spellEnd"/>
      <w:r w:rsidRPr="00283750">
        <w:rPr>
          <w:color w:val="000000"/>
          <w:sz w:val="28"/>
          <w:szCs w:val="28"/>
        </w:rPr>
        <w:t xml:space="preserve"> парковок для торгового центра на 487 </w:t>
      </w:r>
      <w:proofErr w:type="spellStart"/>
      <w:r w:rsidRPr="00283750">
        <w:rPr>
          <w:color w:val="000000"/>
          <w:sz w:val="28"/>
          <w:szCs w:val="28"/>
        </w:rPr>
        <w:t>машино</w:t>
      </w:r>
      <w:proofErr w:type="spellEnd"/>
      <w:r w:rsidRPr="00283750">
        <w:rPr>
          <w:color w:val="000000"/>
          <w:sz w:val="28"/>
          <w:szCs w:val="28"/>
        </w:rPr>
        <w:t xml:space="preserve">-мест на земельных участках с кадастровыми номерами 36:34:102003:5218, 36:34:0102003:5219. Кроме того, в торговом центре предусмотрена подземная автостоянка на 165 </w:t>
      </w:r>
      <w:proofErr w:type="spellStart"/>
      <w:r w:rsidRPr="00283750">
        <w:rPr>
          <w:color w:val="000000"/>
          <w:sz w:val="28"/>
          <w:szCs w:val="28"/>
        </w:rPr>
        <w:t>машино</w:t>
      </w:r>
      <w:proofErr w:type="spellEnd"/>
      <w:r w:rsidRPr="00283750">
        <w:rPr>
          <w:color w:val="000000"/>
          <w:sz w:val="28"/>
          <w:szCs w:val="28"/>
        </w:rPr>
        <w:t xml:space="preserve">-мест. </w:t>
      </w: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t xml:space="preserve">Согласно приложению Ж СП 42.13330.2016 для предприятий общественного питания периодического спроса (рестораны, кафе) предусматривается 1 </w:t>
      </w:r>
      <w:proofErr w:type="spellStart"/>
      <w:r w:rsidRPr="00283750">
        <w:rPr>
          <w:color w:val="000000"/>
          <w:sz w:val="28"/>
          <w:szCs w:val="28"/>
        </w:rPr>
        <w:t>машино</w:t>
      </w:r>
      <w:proofErr w:type="spellEnd"/>
      <w:r w:rsidRPr="00283750">
        <w:rPr>
          <w:color w:val="000000"/>
          <w:sz w:val="28"/>
          <w:szCs w:val="28"/>
        </w:rPr>
        <w:t>-место на 4-5 посадочных мест. Таким образом, для ресторана на 50 чел. (поз</w:t>
      </w:r>
      <w:r w:rsidR="00EC0480">
        <w:rPr>
          <w:color w:val="000000"/>
          <w:sz w:val="28"/>
          <w:szCs w:val="28"/>
        </w:rPr>
        <w:t>иция</w:t>
      </w:r>
      <w:r w:rsidRPr="00283750">
        <w:rPr>
          <w:color w:val="000000"/>
          <w:sz w:val="28"/>
          <w:szCs w:val="28"/>
        </w:rPr>
        <w:t xml:space="preserve"> 47) требуется 10 </w:t>
      </w:r>
      <w:proofErr w:type="spellStart"/>
      <w:r w:rsidRPr="00283750">
        <w:rPr>
          <w:color w:val="000000"/>
          <w:sz w:val="28"/>
          <w:szCs w:val="28"/>
        </w:rPr>
        <w:t>машино</w:t>
      </w:r>
      <w:proofErr w:type="spellEnd"/>
      <w:r w:rsidRPr="00283750">
        <w:rPr>
          <w:color w:val="000000"/>
          <w:sz w:val="28"/>
          <w:szCs w:val="28"/>
        </w:rPr>
        <w:t>-мест.</w:t>
      </w: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lastRenderedPageBreak/>
        <w:t>Согласно п</w:t>
      </w:r>
      <w:r w:rsidR="00EC0480">
        <w:rPr>
          <w:color w:val="000000"/>
          <w:sz w:val="28"/>
          <w:szCs w:val="28"/>
        </w:rPr>
        <w:t>ункту</w:t>
      </w:r>
      <w:r w:rsidRPr="00283750">
        <w:rPr>
          <w:color w:val="000000"/>
          <w:sz w:val="28"/>
          <w:szCs w:val="28"/>
        </w:rPr>
        <w:t xml:space="preserve"> 5.15 СП 257.1325800.2016 «Свод правил. Здания гостиниц. Правила проектирования» число мест на автостоянках в зависимости от категории гостиницы принимается не менее 20% числа номеров для гостиниц категорий до </w:t>
      </w:r>
      <w:r w:rsidR="00EC0480">
        <w:rPr>
          <w:color w:val="000000"/>
          <w:sz w:val="28"/>
          <w:szCs w:val="28"/>
        </w:rPr>
        <w:t>«</w:t>
      </w:r>
      <w:r w:rsidRPr="00283750">
        <w:rPr>
          <w:color w:val="000000"/>
          <w:sz w:val="28"/>
          <w:szCs w:val="28"/>
        </w:rPr>
        <w:t>три звезды</w:t>
      </w:r>
      <w:r w:rsidR="00EC0480">
        <w:rPr>
          <w:color w:val="000000"/>
          <w:sz w:val="28"/>
          <w:szCs w:val="28"/>
        </w:rPr>
        <w:t>»</w:t>
      </w:r>
      <w:r w:rsidRPr="00283750">
        <w:rPr>
          <w:color w:val="000000"/>
          <w:sz w:val="28"/>
          <w:szCs w:val="28"/>
        </w:rPr>
        <w:t xml:space="preserve"> включительно и не менее 30% числа номеров для гостиниц категорий от </w:t>
      </w:r>
      <w:r w:rsidR="00EC0480">
        <w:rPr>
          <w:color w:val="000000"/>
          <w:sz w:val="28"/>
          <w:szCs w:val="28"/>
        </w:rPr>
        <w:t>«</w:t>
      </w:r>
      <w:r w:rsidRPr="00283750">
        <w:rPr>
          <w:color w:val="000000"/>
          <w:sz w:val="28"/>
          <w:szCs w:val="28"/>
        </w:rPr>
        <w:t>четыре звезды</w:t>
      </w:r>
      <w:r w:rsidR="00EC0480">
        <w:rPr>
          <w:color w:val="000000"/>
          <w:sz w:val="28"/>
          <w:szCs w:val="28"/>
        </w:rPr>
        <w:t>»</w:t>
      </w:r>
      <w:r w:rsidRPr="00283750">
        <w:rPr>
          <w:color w:val="000000"/>
          <w:sz w:val="28"/>
          <w:szCs w:val="28"/>
        </w:rPr>
        <w:t xml:space="preserve"> включительно. Таким образом, для гостиницы на 50 номеров (поз</w:t>
      </w:r>
      <w:r w:rsidR="00EC0480">
        <w:rPr>
          <w:color w:val="000000"/>
          <w:sz w:val="28"/>
          <w:szCs w:val="28"/>
        </w:rPr>
        <w:t>иция</w:t>
      </w:r>
      <w:r w:rsidRPr="00283750">
        <w:rPr>
          <w:color w:val="000000"/>
          <w:sz w:val="28"/>
          <w:szCs w:val="28"/>
        </w:rPr>
        <w:t xml:space="preserve"> 48) требуется не менее 10 </w:t>
      </w:r>
      <w:proofErr w:type="spellStart"/>
      <w:r w:rsidRPr="00283750">
        <w:rPr>
          <w:color w:val="000000"/>
          <w:sz w:val="28"/>
          <w:szCs w:val="28"/>
        </w:rPr>
        <w:t>машино</w:t>
      </w:r>
      <w:proofErr w:type="spellEnd"/>
      <w:r w:rsidRPr="00283750">
        <w:rPr>
          <w:color w:val="000000"/>
          <w:sz w:val="28"/>
          <w:szCs w:val="28"/>
        </w:rPr>
        <w:t>-мест.</w:t>
      </w: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t xml:space="preserve">Проектом планировки территории предусматривается размещение </w:t>
      </w:r>
      <w:proofErr w:type="spellStart"/>
      <w:r w:rsidRPr="00283750">
        <w:rPr>
          <w:color w:val="000000"/>
          <w:sz w:val="28"/>
          <w:szCs w:val="28"/>
        </w:rPr>
        <w:t>приобъектных</w:t>
      </w:r>
      <w:proofErr w:type="spellEnd"/>
      <w:r w:rsidRPr="00283750">
        <w:rPr>
          <w:color w:val="000000"/>
          <w:sz w:val="28"/>
          <w:szCs w:val="28"/>
        </w:rPr>
        <w:t xml:space="preserve"> парковок для ресторана и гостиницы на 84 </w:t>
      </w:r>
      <w:proofErr w:type="spellStart"/>
      <w:r w:rsidRPr="00283750">
        <w:rPr>
          <w:color w:val="000000"/>
          <w:sz w:val="28"/>
          <w:szCs w:val="28"/>
        </w:rPr>
        <w:t>машино</w:t>
      </w:r>
      <w:proofErr w:type="spellEnd"/>
      <w:r w:rsidRPr="00283750">
        <w:rPr>
          <w:color w:val="000000"/>
          <w:sz w:val="28"/>
          <w:szCs w:val="28"/>
        </w:rPr>
        <w:t>-мест</w:t>
      </w:r>
      <w:r w:rsidR="0022326F">
        <w:rPr>
          <w:color w:val="000000"/>
          <w:sz w:val="28"/>
          <w:szCs w:val="28"/>
        </w:rPr>
        <w:t>а</w:t>
      </w:r>
      <w:r w:rsidRPr="00283750">
        <w:rPr>
          <w:color w:val="000000"/>
          <w:sz w:val="28"/>
          <w:szCs w:val="28"/>
        </w:rPr>
        <w:t xml:space="preserve"> на прилегающей территории.</w:t>
      </w: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t>В соответствии с п</w:t>
      </w:r>
      <w:r w:rsidR="00EC0480">
        <w:rPr>
          <w:color w:val="000000"/>
          <w:sz w:val="28"/>
          <w:szCs w:val="28"/>
        </w:rPr>
        <w:t>унктом</w:t>
      </w:r>
      <w:r w:rsidRPr="00283750">
        <w:rPr>
          <w:color w:val="000000"/>
          <w:sz w:val="28"/>
          <w:szCs w:val="28"/>
        </w:rPr>
        <w:t xml:space="preserve"> 5.5 СП 158.13330.2014 </w:t>
      </w:r>
      <w:r w:rsidR="00EC0480">
        <w:rPr>
          <w:color w:val="000000"/>
          <w:sz w:val="28"/>
          <w:szCs w:val="28"/>
        </w:rPr>
        <w:t>«</w:t>
      </w:r>
      <w:r w:rsidRPr="00283750">
        <w:rPr>
          <w:color w:val="000000"/>
          <w:sz w:val="28"/>
          <w:szCs w:val="28"/>
        </w:rPr>
        <w:t>Свод правил. Здания и помещения медицинских организаций. Правила проектирования</w:t>
      </w:r>
      <w:r w:rsidR="00EC0480">
        <w:rPr>
          <w:color w:val="000000"/>
          <w:sz w:val="28"/>
          <w:szCs w:val="28"/>
        </w:rPr>
        <w:t>»</w:t>
      </w:r>
      <w:r w:rsidRPr="00283750">
        <w:rPr>
          <w:color w:val="000000"/>
          <w:sz w:val="28"/>
          <w:szCs w:val="28"/>
        </w:rPr>
        <w:t xml:space="preserve"> предусматриваются стоянки автомашин из расчета 10-12 </w:t>
      </w:r>
      <w:proofErr w:type="spellStart"/>
      <w:r w:rsidRPr="00283750">
        <w:rPr>
          <w:color w:val="000000"/>
          <w:sz w:val="28"/>
          <w:szCs w:val="28"/>
        </w:rPr>
        <w:t>машино</w:t>
      </w:r>
      <w:proofErr w:type="spellEnd"/>
      <w:r w:rsidRPr="00283750">
        <w:rPr>
          <w:color w:val="000000"/>
          <w:sz w:val="28"/>
          <w:szCs w:val="28"/>
        </w:rPr>
        <w:t xml:space="preserve">-мест на 100 сотрудников и 4-6 </w:t>
      </w:r>
      <w:proofErr w:type="spellStart"/>
      <w:r w:rsidRPr="00283750">
        <w:rPr>
          <w:color w:val="000000"/>
          <w:sz w:val="28"/>
          <w:szCs w:val="28"/>
        </w:rPr>
        <w:t>машино</w:t>
      </w:r>
      <w:proofErr w:type="spellEnd"/>
      <w:r w:rsidRPr="00283750">
        <w:rPr>
          <w:color w:val="000000"/>
          <w:sz w:val="28"/>
          <w:szCs w:val="28"/>
        </w:rPr>
        <w:t>-мест на 100 посещений. Таким образом, для поликлиники на 350 посещений в смену (включая пост скорой медицинской помощи на 5 бригад) (поз</w:t>
      </w:r>
      <w:r w:rsidR="00EC0480">
        <w:rPr>
          <w:color w:val="000000"/>
          <w:sz w:val="28"/>
          <w:szCs w:val="28"/>
        </w:rPr>
        <w:t>иция</w:t>
      </w:r>
      <w:r w:rsidRPr="00283750">
        <w:rPr>
          <w:color w:val="000000"/>
          <w:sz w:val="28"/>
          <w:szCs w:val="28"/>
        </w:rPr>
        <w:t xml:space="preserve"> 28) требуется</w:t>
      </w:r>
      <w:r w:rsidR="00EC0480">
        <w:rPr>
          <w:color w:val="000000"/>
          <w:sz w:val="28"/>
          <w:szCs w:val="28"/>
        </w:rPr>
        <w:t xml:space="preserve"> 49 </w:t>
      </w:r>
      <w:proofErr w:type="spellStart"/>
      <w:r w:rsidR="00EC0480">
        <w:rPr>
          <w:color w:val="000000"/>
          <w:sz w:val="28"/>
          <w:szCs w:val="28"/>
        </w:rPr>
        <w:t>машино</w:t>
      </w:r>
      <w:proofErr w:type="spellEnd"/>
      <w:r w:rsidR="00EC0480">
        <w:rPr>
          <w:color w:val="000000"/>
          <w:sz w:val="28"/>
          <w:szCs w:val="28"/>
        </w:rPr>
        <w:t>-мест</w:t>
      </w:r>
      <w:r w:rsidR="000209D7">
        <w:rPr>
          <w:color w:val="000000"/>
          <w:sz w:val="28"/>
          <w:szCs w:val="28"/>
        </w:rPr>
        <w:br/>
      </w:r>
      <w:r w:rsidR="00EC0480">
        <w:rPr>
          <w:color w:val="000000"/>
          <w:sz w:val="28"/>
          <w:szCs w:val="28"/>
        </w:rPr>
        <w:t>(</w:t>
      </w:r>
      <w:r w:rsidRPr="00283750">
        <w:rPr>
          <w:color w:val="000000"/>
          <w:sz w:val="28"/>
          <w:szCs w:val="28"/>
        </w:rPr>
        <w:t>10</w:t>
      </w:r>
      <w:r w:rsidR="00EC0480">
        <w:rPr>
          <w:color w:val="000000"/>
          <w:sz w:val="28"/>
          <w:szCs w:val="28"/>
        </w:rPr>
        <w:t xml:space="preserve"> </w:t>
      </w:r>
      <w:r w:rsidRPr="00283750">
        <w:rPr>
          <w:color w:val="000000"/>
          <w:sz w:val="28"/>
          <w:szCs w:val="28"/>
        </w:rPr>
        <w:t>*</w:t>
      </w:r>
      <w:r w:rsidR="00EC0480">
        <w:rPr>
          <w:color w:val="000000"/>
          <w:sz w:val="28"/>
          <w:szCs w:val="28"/>
        </w:rPr>
        <w:t xml:space="preserve"> </w:t>
      </w:r>
      <w:r w:rsidRPr="00283750">
        <w:rPr>
          <w:color w:val="000000"/>
          <w:sz w:val="28"/>
          <w:szCs w:val="28"/>
        </w:rPr>
        <w:t>350</w:t>
      </w:r>
      <w:r w:rsidR="00EC0480">
        <w:rPr>
          <w:color w:val="000000"/>
          <w:sz w:val="28"/>
          <w:szCs w:val="28"/>
        </w:rPr>
        <w:t xml:space="preserve"> </w:t>
      </w:r>
      <w:r w:rsidRPr="00283750">
        <w:rPr>
          <w:color w:val="000000"/>
          <w:sz w:val="28"/>
          <w:szCs w:val="28"/>
        </w:rPr>
        <w:t>/</w:t>
      </w:r>
      <w:r w:rsidR="00EC0480">
        <w:rPr>
          <w:color w:val="000000"/>
          <w:sz w:val="28"/>
          <w:szCs w:val="28"/>
        </w:rPr>
        <w:t xml:space="preserve"> </w:t>
      </w:r>
      <w:r w:rsidRPr="00283750">
        <w:rPr>
          <w:color w:val="000000"/>
          <w:sz w:val="28"/>
          <w:szCs w:val="28"/>
        </w:rPr>
        <w:t>100</w:t>
      </w:r>
      <w:r w:rsidR="00EC0480">
        <w:rPr>
          <w:color w:val="000000"/>
          <w:sz w:val="28"/>
          <w:szCs w:val="28"/>
        </w:rPr>
        <w:t xml:space="preserve"> </w:t>
      </w:r>
      <w:r w:rsidRPr="00283750">
        <w:rPr>
          <w:color w:val="000000"/>
          <w:sz w:val="28"/>
          <w:szCs w:val="28"/>
        </w:rPr>
        <w:t>+</w:t>
      </w:r>
      <w:r w:rsidR="00EC0480">
        <w:rPr>
          <w:color w:val="000000"/>
          <w:sz w:val="28"/>
          <w:szCs w:val="28"/>
        </w:rPr>
        <w:t xml:space="preserve"> </w:t>
      </w:r>
      <w:r w:rsidRPr="00283750">
        <w:rPr>
          <w:color w:val="000000"/>
          <w:sz w:val="28"/>
          <w:szCs w:val="28"/>
        </w:rPr>
        <w:t>4</w:t>
      </w:r>
      <w:r w:rsidR="00EC0480">
        <w:rPr>
          <w:color w:val="000000"/>
          <w:sz w:val="28"/>
          <w:szCs w:val="28"/>
        </w:rPr>
        <w:t xml:space="preserve"> </w:t>
      </w:r>
      <w:r w:rsidRPr="00283750">
        <w:rPr>
          <w:color w:val="000000"/>
          <w:sz w:val="28"/>
          <w:szCs w:val="28"/>
        </w:rPr>
        <w:t>*</w:t>
      </w:r>
      <w:r w:rsidR="00EC0480">
        <w:rPr>
          <w:color w:val="000000"/>
          <w:sz w:val="28"/>
          <w:szCs w:val="28"/>
        </w:rPr>
        <w:t xml:space="preserve"> </w:t>
      </w:r>
      <w:r w:rsidRPr="00283750">
        <w:rPr>
          <w:color w:val="000000"/>
          <w:sz w:val="28"/>
          <w:szCs w:val="28"/>
        </w:rPr>
        <w:t>350</w:t>
      </w:r>
      <w:r w:rsidR="00EC0480">
        <w:rPr>
          <w:color w:val="000000"/>
          <w:sz w:val="28"/>
          <w:szCs w:val="28"/>
        </w:rPr>
        <w:t xml:space="preserve"> </w:t>
      </w:r>
      <w:r w:rsidRPr="00283750">
        <w:rPr>
          <w:color w:val="000000"/>
          <w:sz w:val="28"/>
          <w:szCs w:val="28"/>
        </w:rPr>
        <w:t>/</w:t>
      </w:r>
      <w:r w:rsidR="00EC0480">
        <w:rPr>
          <w:color w:val="000000"/>
          <w:sz w:val="28"/>
          <w:szCs w:val="28"/>
        </w:rPr>
        <w:t xml:space="preserve"> </w:t>
      </w:r>
      <w:r w:rsidRPr="00283750">
        <w:rPr>
          <w:color w:val="000000"/>
          <w:sz w:val="28"/>
          <w:szCs w:val="28"/>
        </w:rPr>
        <w:t>100 = 49</w:t>
      </w:r>
      <w:r w:rsidR="00EC0480">
        <w:rPr>
          <w:color w:val="000000"/>
          <w:sz w:val="28"/>
          <w:szCs w:val="28"/>
        </w:rPr>
        <w:t>)</w:t>
      </w:r>
      <w:r w:rsidRPr="00283750">
        <w:rPr>
          <w:color w:val="000000"/>
          <w:sz w:val="28"/>
          <w:szCs w:val="28"/>
        </w:rPr>
        <w:t xml:space="preserve">, а также для неотложной помощи по проекту – 5 </w:t>
      </w:r>
      <w:proofErr w:type="spellStart"/>
      <w:r w:rsidRPr="00283750">
        <w:rPr>
          <w:color w:val="000000"/>
          <w:sz w:val="28"/>
          <w:szCs w:val="28"/>
        </w:rPr>
        <w:t>машино</w:t>
      </w:r>
      <w:proofErr w:type="spellEnd"/>
      <w:r w:rsidRPr="00283750">
        <w:rPr>
          <w:color w:val="000000"/>
          <w:sz w:val="28"/>
          <w:szCs w:val="28"/>
        </w:rPr>
        <w:t>-мест для машины под каждую бригаду.</w:t>
      </w:r>
    </w:p>
    <w:p w:rsidR="000808C2" w:rsidRPr="00283750" w:rsidRDefault="000808C2" w:rsidP="000209D7">
      <w:pPr>
        <w:widowControl/>
        <w:suppressAutoHyphens w:val="0"/>
        <w:spacing w:line="360" w:lineRule="auto"/>
        <w:ind w:firstLine="709"/>
        <w:rPr>
          <w:color w:val="000000"/>
          <w:sz w:val="28"/>
          <w:szCs w:val="28"/>
        </w:rPr>
      </w:pPr>
      <w:r w:rsidRPr="00283750">
        <w:rPr>
          <w:color w:val="000000"/>
          <w:sz w:val="28"/>
          <w:szCs w:val="28"/>
        </w:rPr>
        <w:t xml:space="preserve">Проектом планировки территории предусматривается размещение </w:t>
      </w:r>
      <w:proofErr w:type="spellStart"/>
      <w:r w:rsidRPr="00283750">
        <w:rPr>
          <w:color w:val="000000"/>
          <w:sz w:val="28"/>
          <w:szCs w:val="28"/>
        </w:rPr>
        <w:t>приобъектных</w:t>
      </w:r>
      <w:proofErr w:type="spellEnd"/>
      <w:r w:rsidRPr="00283750">
        <w:rPr>
          <w:color w:val="000000"/>
          <w:sz w:val="28"/>
          <w:szCs w:val="28"/>
        </w:rPr>
        <w:t xml:space="preserve"> парковок для поликлиники на 350 посещений в смену (включая пост скорой медицинской помощи на 5 бригад) на 54 </w:t>
      </w:r>
      <w:proofErr w:type="spellStart"/>
      <w:r w:rsidRPr="00283750">
        <w:rPr>
          <w:color w:val="000000"/>
          <w:sz w:val="28"/>
          <w:szCs w:val="28"/>
        </w:rPr>
        <w:t>машино</w:t>
      </w:r>
      <w:proofErr w:type="spellEnd"/>
      <w:r w:rsidRPr="00283750">
        <w:rPr>
          <w:color w:val="000000"/>
          <w:sz w:val="28"/>
          <w:szCs w:val="28"/>
        </w:rPr>
        <w:t>-мест</w:t>
      </w:r>
      <w:r w:rsidR="00975FDC">
        <w:rPr>
          <w:color w:val="000000"/>
          <w:sz w:val="28"/>
          <w:szCs w:val="28"/>
        </w:rPr>
        <w:t>а</w:t>
      </w:r>
      <w:r w:rsidRPr="00283750">
        <w:rPr>
          <w:color w:val="000000"/>
          <w:sz w:val="28"/>
          <w:szCs w:val="28"/>
        </w:rPr>
        <w:t xml:space="preserve"> на прилегающей территории.</w:t>
      </w:r>
    </w:p>
    <w:p w:rsidR="000209D7" w:rsidRDefault="00A03624" w:rsidP="000209D7">
      <w:pPr>
        <w:widowControl/>
        <w:suppressAutoHyphens w:val="0"/>
        <w:spacing w:line="240" w:lineRule="auto"/>
        <w:ind w:firstLine="0"/>
        <w:jc w:val="center"/>
        <w:rPr>
          <w:b/>
          <w:color w:val="000000"/>
          <w:sz w:val="28"/>
          <w:szCs w:val="28"/>
        </w:rPr>
      </w:pPr>
      <w:r w:rsidRPr="00A03624">
        <w:rPr>
          <w:b/>
          <w:color w:val="000000"/>
          <w:sz w:val="28"/>
          <w:szCs w:val="28"/>
          <w:lang w:val="en-US"/>
        </w:rPr>
        <w:t>V</w:t>
      </w:r>
      <w:r w:rsidRPr="00A03624">
        <w:rPr>
          <w:b/>
          <w:color w:val="000000"/>
          <w:sz w:val="28"/>
          <w:szCs w:val="28"/>
        </w:rPr>
        <w:t xml:space="preserve">. </w:t>
      </w:r>
      <w:r w:rsidR="000808C2" w:rsidRPr="00A03624">
        <w:rPr>
          <w:b/>
          <w:color w:val="000000"/>
          <w:sz w:val="28"/>
          <w:szCs w:val="28"/>
        </w:rPr>
        <w:t>Основные технико-экономические показател</w:t>
      </w:r>
      <w:r>
        <w:rPr>
          <w:b/>
          <w:color w:val="000000"/>
          <w:sz w:val="28"/>
          <w:szCs w:val="28"/>
        </w:rPr>
        <w:t>и</w:t>
      </w:r>
    </w:p>
    <w:p w:rsidR="000808C2" w:rsidRPr="00A03624" w:rsidRDefault="00A03624" w:rsidP="000209D7">
      <w:pPr>
        <w:widowControl/>
        <w:suppressAutoHyphens w:val="0"/>
        <w:spacing w:line="240" w:lineRule="auto"/>
        <w:ind w:firstLine="0"/>
        <w:jc w:val="center"/>
        <w:rPr>
          <w:b/>
          <w:color w:val="000000"/>
          <w:sz w:val="28"/>
          <w:szCs w:val="28"/>
        </w:rPr>
      </w:pPr>
      <w:r>
        <w:rPr>
          <w:b/>
          <w:color w:val="000000"/>
          <w:sz w:val="28"/>
          <w:szCs w:val="28"/>
        </w:rPr>
        <w:t>проекта планировки территории</w:t>
      </w:r>
    </w:p>
    <w:p w:rsidR="000808C2" w:rsidRPr="00283750" w:rsidRDefault="000808C2" w:rsidP="000209D7">
      <w:pPr>
        <w:widowControl/>
        <w:suppressAutoHyphens w:val="0"/>
        <w:spacing w:line="240" w:lineRule="auto"/>
        <w:ind w:firstLine="0"/>
        <w:jc w:val="right"/>
        <w:rPr>
          <w:color w:val="000000"/>
          <w:sz w:val="28"/>
          <w:szCs w:val="28"/>
        </w:rPr>
      </w:pPr>
      <w:r w:rsidRPr="00283750">
        <w:rPr>
          <w:color w:val="000000"/>
          <w:sz w:val="28"/>
          <w:szCs w:val="28"/>
        </w:rPr>
        <w:t>Таблица № 6</w:t>
      </w:r>
    </w:p>
    <w:tbl>
      <w:tblPr>
        <w:tblW w:w="4948" w:type="pct"/>
        <w:tblInd w:w="108" w:type="dxa"/>
        <w:tblLook w:val="04A0" w:firstRow="1" w:lastRow="0" w:firstColumn="1" w:lastColumn="0" w:noHBand="0" w:noVBand="1"/>
      </w:tblPr>
      <w:tblGrid>
        <w:gridCol w:w="541"/>
        <w:gridCol w:w="4002"/>
        <w:gridCol w:w="1364"/>
        <w:gridCol w:w="1697"/>
        <w:gridCol w:w="1865"/>
      </w:tblGrid>
      <w:tr w:rsidR="000808C2" w:rsidRPr="00C302FE" w:rsidTr="000209D7">
        <w:trPr>
          <w:trHeight w:val="345"/>
          <w:tblHeader/>
        </w:trPr>
        <w:tc>
          <w:tcPr>
            <w:tcW w:w="286"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 п/п</w:t>
            </w:r>
          </w:p>
        </w:tc>
        <w:tc>
          <w:tcPr>
            <w:tcW w:w="211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Наименование показателей</w:t>
            </w:r>
          </w:p>
        </w:tc>
        <w:tc>
          <w:tcPr>
            <w:tcW w:w="720"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Ед</w:t>
            </w:r>
            <w:r w:rsidR="00EC0480">
              <w:rPr>
                <w:color w:val="000000"/>
                <w:sz w:val="24"/>
                <w:szCs w:val="24"/>
              </w:rPr>
              <w:t>иница  измерения</w:t>
            </w:r>
          </w:p>
        </w:tc>
        <w:tc>
          <w:tcPr>
            <w:tcW w:w="896"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Современное состояние на 2021 год</w:t>
            </w:r>
          </w:p>
        </w:tc>
        <w:tc>
          <w:tcPr>
            <w:tcW w:w="985"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Расчетный срок</w:t>
            </w:r>
          </w:p>
        </w:tc>
      </w:tr>
      <w:tr w:rsidR="000808C2" w:rsidRPr="00C302FE" w:rsidTr="000209D7">
        <w:trPr>
          <w:trHeight w:val="345"/>
          <w:tblHeader/>
        </w:trPr>
        <w:tc>
          <w:tcPr>
            <w:tcW w:w="286" w:type="pct"/>
            <w:vMerge/>
            <w:tcBorders>
              <w:top w:val="single" w:sz="8" w:space="0" w:color="000000"/>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2113" w:type="pct"/>
            <w:vMerge/>
            <w:tcBorders>
              <w:top w:val="single" w:sz="8" w:space="0" w:color="000000"/>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720" w:type="pct"/>
            <w:vMerge/>
            <w:tcBorders>
              <w:top w:val="single" w:sz="8" w:space="0" w:color="000000"/>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896" w:type="pct"/>
            <w:vMerge/>
            <w:tcBorders>
              <w:top w:val="single" w:sz="8" w:space="0" w:color="000000"/>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985" w:type="pct"/>
            <w:vMerge/>
            <w:tcBorders>
              <w:top w:val="single" w:sz="8" w:space="0" w:color="000000"/>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330"/>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1</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Территория</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985"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330"/>
        </w:trPr>
        <w:tc>
          <w:tcPr>
            <w:tcW w:w="286" w:type="pct"/>
            <w:tcBorders>
              <w:top w:val="nil"/>
              <w:left w:val="single" w:sz="8" w:space="0" w:color="000000"/>
              <w:bottom w:val="nil"/>
              <w:right w:val="nil"/>
            </w:tcBorders>
            <w:shd w:val="clear" w:color="auto" w:fill="auto"/>
            <w:vAlign w:val="center"/>
            <w:hideMark/>
          </w:tcPr>
          <w:p w:rsidR="000808C2" w:rsidRPr="00EC0480" w:rsidRDefault="0042146C" w:rsidP="000209D7">
            <w:pPr>
              <w:widowControl/>
              <w:suppressAutoHyphens w:val="0"/>
              <w:spacing w:line="240" w:lineRule="auto"/>
              <w:ind w:firstLine="0"/>
              <w:jc w:val="center"/>
              <w:rPr>
                <w:color w:val="000000"/>
                <w:sz w:val="24"/>
                <w:szCs w:val="24"/>
              </w:rPr>
            </w:pPr>
            <w:r>
              <w:rPr>
                <w:color w:val="000000"/>
                <w:sz w:val="24"/>
                <w:szCs w:val="24"/>
              </w:rPr>
              <w:t>1.1</w:t>
            </w:r>
          </w:p>
        </w:tc>
        <w:tc>
          <w:tcPr>
            <w:tcW w:w="2113" w:type="pct"/>
            <w:tcBorders>
              <w:top w:val="nil"/>
              <w:left w:val="single" w:sz="8" w:space="0" w:color="000000"/>
              <w:bottom w:val="nil"/>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Жилого района</w:t>
            </w:r>
            <w:r w:rsidR="00EC0480">
              <w:rPr>
                <w:color w:val="000000"/>
                <w:sz w:val="24"/>
                <w:szCs w:val="24"/>
              </w:rPr>
              <w:t>,</w:t>
            </w:r>
            <w:r w:rsidRPr="00EC0480">
              <w:rPr>
                <w:color w:val="000000"/>
                <w:sz w:val="24"/>
                <w:szCs w:val="24"/>
              </w:rPr>
              <w:t xml:space="preserve"> всего</w:t>
            </w:r>
          </w:p>
        </w:tc>
        <w:tc>
          <w:tcPr>
            <w:tcW w:w="720" w:type="pct"/>
            <w:tcBorders>
              <w:top w:val="nil"/>
              <w:left w:val="single" w:sz="8" w:space="0" w:color="000000"/>
              <w:bottom w:val="nil"/>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га</w:t>
            </w:r>
          </w:p>
        </w:tc>
        <w:tc>
          <w:tcPr>
            <w:tcW w:w="896" w:type="pct"/>
            <w:tcBorders>
              <w:top w:val="nil"/>
              <w:left w:val="single" w:sz="8" w:space="0" w:color="000000"/>
              <w:bottom w:val="nil"/>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62,70</w:t>
            </w:r>
          </w:p>
        </w:tc>
        <w:tc>
          <w:tcPr>
            <w:tcW w:w="985" w:type="pct"/>
            <w:tcBorders>
              <w:top w:val="nil"/>
              <w:left w:val="single" w:sz="8" w:space="0" w:color="000000"/>
              <w:bottom w:val="nil"/>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62,70</w:t>
            </w:r>
          </w:p>
        </w:tc>
      </w:tr>
      <w:tr w:rsidR="000808C2" w:rsidRPr="00C302FE" w:rsidTr="000209D7">
        <w:trPr>
          <w:trHeight w:val="345"/>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из нее: площадь квартала (в красных линиях)</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209D7" w:rsidP="000209D7">
            <w:pPr>
              <w:widowControl/>
              <w:suppressAutoHyphens w:val="0"/>
              <w:spacing w:line="240" w:lineRule="auto"/>
              <w:ind w:firstLine="0"/>
              <w:jc w:val="center"/>
              <w:rPr>
                <w:color w:val="000000"/>
                <w:sz w:val="24"/>
                <w:szCs w:val="24"/>
              </w:rPr>
            </w:pPr>
            <w:r>
              <w:rPr>
                <w:color w:val="000000"/>
                <w:sz w:val="24"/>
                <w:szCs w:val="24"/>
              </w:rPr>
              <w:t>га</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59,66</w:t>
            </w:r>
          </w:p>
        </w:tc>
        <w:tc>
          <w:tcPr>
            <w:tcW w:w="985"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59,66</w:t>
            </w:r>
          </w:p>
        </w:tc>
      </w:tr>
      <w:tr w:rsidR="00EC0480" w:rsidRPr="00C302FE" w:rsidTr="000209D7">
        <w:trPr>
          <w:trHeight w:val="630"/>
        </w:trPr>
        <w:tc>
          <w:tcPr>
            <w:tcW w:w="286" w:type="pct"/>
            <w:vMerge w:val="restart"/>
            <w:tcBorders>
              <w:top w:val="nil"/>
              <w:left w:val="single" w:sz="8" w:space="0" w:color="000000"/>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2113" w:type="pct"/>
            <w:tcBorders>
              <w:top w:val="nil"/>
              <w:left w:val="nil"/>
              <w:bottom w:val="nil"/>
              <w:right w:val="nil"/>
            </w:tcBorders>
            <w:shd w:val="clear" w:color="auto" w:fill="auto"/>
            <w:vAlign w:val="center"/>
            <w:hideMark/>
          </w:tcPr>
          <w:p w:rsidR="00EC0480" w:rsidRPr="00EC0480" w:rsidRDefault="00EC0480" w:rsidP="000209D7">
            <w:pPr>
              <w:widowControl/>
              <w:suppressAutoHyphens w:val="0"/>
              <w:spacing w:line="240" w:lineRule="auto"/>
              <w:ind w:firstLine="0"/>
              <w:jc w:val="left"/>
              <w:rPr>
                <w:color w:val="000000"/>
                <w:sz w:val="24"/>
                <w:szCs w:val="24"/>
              </w:rPr>
            </w:pPr>
            <w:r>
              <w:rPr>
                <w:color w:val="000000"/>
                <w:sz w:val="24"/>
                <w:szCs w:val="24"/>
              </w:rPr>
              <w:t>в</w:t>
            </w:r>
            <w:r w:rsidRPr="00EC0480">
              <w:rPr>
                <w:color w:val="000000"/>
                <w:sz w:val="24"/>
                <w:szCs w:val="24"/>
              </w:rPr>
              <w:t xml:space="preserve"> том числе:</w:t>
            </w:r>
            <w:r w:rsidRPr="00EC0480">
              <w:rPr>
                <w:color w:val="000000"/>
                <w:sz w:val="24"/>
                <w:szCs w:val="24"/>
              </w:rPr>
              <w:br/>
              <w:t>участки жилой застройки</w:t>
            </w:r>
            <w:r>
              <w:rPr>
                <w:color w:val="000000"/>
                <w:sz w:val="24"/>
                <w:szCs w:val="24"/>
              </w:rPr>
              <w:t>,</w:t>
            </w:r>
            <w:r w:rsidRPr="00EC0480">
              <w:rPr>
                <w:color w:val="000000"/>
                <w:sz w:val="24"/>
                <w:szCs w:val="24"/>
              </w:rPr>
              <w:t xml:space="preserve"> всего</w:t>
            </w:r>
          </w:p>
        </w:tc>
        <w:tc>
          <w:tcPr>
            <w:tcW w:w="720" w:type="pct"/>
            <w:tcBorders>
              <w:top w:val="nil"/>
              <w:left w:val="single" w:sz="8" w:space="0" w:color="000000"/>
              <w:bottom w:val="nil"/>
              <w:right w:val="single" w:sz="8" w:space="0" w:color="000000"/>
            </w:tcBorders>
            <w:shd w:val="clear" w:color="auto" w:fill="auto"/>
            <w:vAlign w:val="center"/>
            <w:hideMark/>
          </w:tcPr>
          <w:p w:rsidR="00EC0480" w:rsidRDefault="00EC0480" w:rsidP="000209D7">
            <w:pPr>
              <w:widowControl/>
              <w:suppressAutoHyphens w:val="0"/>
              <w:spacing w:line="240" w:lineRule="auto"/>
              <w:ind w:firstLine="0"/>
              <w:jc w:val="center"/>
            </w:pPr>
            <w:r w:rsidRPr="005546F8">
              <w:rPr>
                <w:color w:val="000000"/>
                <w:sz w:val="24"/>
                <w:szCs w:val="24"/>
              </w:rPr>
              <w:t>га</w:t>
            </w:r>
          </w:p>
        </w:tc>
        <w:tc>
          <w:tcPr>
            <w:tcW w:w="896" w:type="pct"/>
            <w:tcBorders>
              <w:top w:val="nil"/>
              <w:left w:val="nil"/>
              <w:bottom w:val="nil"/>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21,89</w:t>
            </w:r>
          </w:p>
        </w:tc>
        <w:tc>
          <w:tcPr>
            <w:tcW w:w="985" w:type="pct"/>
            <w:tcBorders>
              <w:top w:val="nil"/>
              <w:left w:val="nil"/>
              <w:bottom w:val="nil"/>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33,88</w:t>
            </w:r>
          </w:p>
        </w:tc>
      </w:tr>
      <w:tr w:rsidR="00EC0480" w:rsidRPr="00C302FE" w:rsidTr="000209D7">
        <w:trPr>
          <w:trHeight w:val="345"/>
        </w:trPr>
        <w:tc>
          <w:tcPr>
            <w:tcW w:w="286" w:type="pct"/>
            <w:vMerge/>
            <w:tcBorders>
              <w:top w:val="nil"/>
              <w:left w:val="single" w:sz="8" w:space="0" w:color="000000"/>
              <w:bottom w:val="single" w:sz="8" w:space="0" w:color="000000"/>
              <w:right w:val="single" w:sz="8" w:space="0" w:color="000000"/>
            </w:tcBorders>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2113" w:type="pct"/>
            <w:tcBorders>
              <w:top w:val="nil"/>
              <w:left w:val="nil"/>
              <w:bottom w:val="single" w:sz="8" w:space="0" w:color="000000"/>
              <w:right w:val="nil"/>
            </w:tcBorders>
            <w:shd w:val="clear" w:color="auto" w:fill="auto"/>
            <w:vAlign w:val="center"/>
            <w:hideMark/>
          </w:tcPr>
          <w:p w:rsidR="00EC0480" w:rsidRPr="00EC0480" w:rsidRDefault="00EC0480" w:rsidP="000209D7">
            <w:pPr>
              <w:widowControl/>
              <w:suppressAutoHyphens w:val="0"/>
              <w:spacing w:line="240" w:lineRule="auto"/>
              <w:ind w:firstLine="0"/>
              <w:jc w:val="left"/>
              <w:rPr>
                <w:color w:val="000000"/>
                <w:sz w:val="24"/>
                <w:szCs w:val="24"/>
              </w:rPr>
            </w:pPr>
            <w:r w:rsidRPr="00EC0480">
              <w:rPr>
                <w:color w:val="000000"/>
                <w:sz w:val="24"/>
                <w:szCs w:val="24"/>
              </w:rPr>
              <w:t>из них: под планируемую застройку</w:t>
            </w:r>
          </w:p>
        </w:tc>
        <w:tc>
          <w:tcPr>
            <w:tcW w:w="720" w:type="pct"/>
            <w:tcBorders>
              <w:top w:val="nil"/>
              <w:left w:val="single" w:sz="8" w:space="0" w:color="000000"/>
              <w:bottom w:val="single" w:sz="8" w:space="0" w:color="000000"/>
              <w:right w:val="single" w:sz="8" w:space="0" w:color="000000"/>
            </w:tcBorders>
            <w:shd w:val="clear" w:color="auto" w:fill="auto"/>
            <w:vAlign w:val="center"/>
            <w:hideMark/>
          </w:tcPr>
          <w:p w:rsidR="00EC0480" w:rsidRDefault="00EC0480" w:rsidP="000209D7">
            <w:pPr>
              <w:widowControl/>
              <w:suppressAutoHyphens w:val="0"/>
              <w:spacing w:line="240" w:lineRule="auto"/>
              <w:ind w:firstLine="0"/>
              <w:jc w:val="center"/>
            </w:pPr>
            <w:r w:rsidRPr="005546F8">
              <w:rPr>
                <w:color w:val="000000"/>
                <w:sz w:val="24"/>
                <w:szCs w:val="24"/>
              </w:rPr>
              <w:t>га</w:t>
            </w:r>
          </w:p>
        </w:tc>
        <w:tc>
          <w:tcPr>
            <w:tcW w:w="896"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985"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13,73</w:t>
            </w:r>
          </w:p>
        </w:tc>
      </w:tr>
      <w:tr w:rsidR="00EC0480" w:rsidRPr="00C302FE" w:rsidTr="000209D7">
        <w:trPr>
          <w:trHeight w:val="345"/>
        </w:trPr>
        <w:tc>
          <w:tcPr>
            <w:tcW w:w="286" w:type="pct"/>
            <w:tcBorders>
              <w:top w:val="nil"/>
              <w:left w:val="single" w:sz="8" w:space="0" w:color="000000"/>
              <w:bottom w:val="nil"/>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2113" w:type="pct"/>
            <w:tcBorders>
              <w:top w:val="nil"/>
              <w:left w:val="nil"/>
              <w:bottom w:val="nil"/>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left"/>
              <w:rPr>
                <w:color w:val="000000"/>
                <w:sz w:val="24"/>
                <w:szCs w:val="24"/>
              </w:rPr>
            </w:pPr>
            <w:r w:rsidRPr="00EC0480">
              <w:rPr>
                <w:color w:val="000000"/>
                <w:sz w:val="24"/>
                <w:szCs w:val="24"/>
              </w:rPr>
              <w:t>территория общего пользования</w:t>
            </w:r>
            <w:r w:rsidR="003A6524">
              <w:rPr>
                <w:color w:val="000000"/>
                <w:sz w:val="24"/>
                <w:szCs w:val="24"/>
              </w:rPr>
              <w:t>,</w:t>
            </w:r>
            <w:r w:rsidRPr="00EC0480">
              <w:rPr>
                <w:color w:val="000000"/>
                <w:sz w:val="24"/>
                <w:szCs w:val="24"/>
              </w:rPr>
              <w:t xml:space="preserve">  всего</w:t>
            </w:r>
          </w:p>
        </w:tc>
        <w:tc>
          <w:tcPr>
            <w:tcW w:w="720" w:type="pct"/>
            <w:tcBorders>
              <w:top w:val="nil"/>
              <w:left w:val="nil"/>
              <w:bottom w:val="nil"/>
              <w:right w:val="single" w:sz="8" w:space="0" w:color="000000"/>
            </w:tcBorders>
            <w:shd w:val="clear" w:color="auto" w:fill="auto"/>
            <w:vAlign w:val="center"/>
            <w:hideMark/>
          </w:tcPr>
          <w:p w:rsidR="00EC0480" w:rsidRDefault="00EC0480" w:rsidP="000209D7">
            <w:pPr>
              <w:widowControl/>
              <w:suppressAutoHyphens w:val="0"/>
              <w:spacing w:line="240" w:lineRule="auto"/>
              <w:ind w:firstLine="0"/>
              <w:jc w:val="center"/>
            </w:pPr>
            <w:r w:rsidRPr="005546F8">
              <w:rPr>
                <w:color w:val="000000"/>
                <w:sz w:val="24"/>
                <w:szCs w:val="24"/>
              </w:rPr>
              <w:t>га</w:t>
            </w:r>
          </w:p>
        </w:tc>
        <w:tc>
          <w:tcPr>
            <w:tcW w:w="896" w:type="pct"/>
            <w:tcBorders>
              <w:top w:val="nil"/>
              <w:left w:val="nil"/>
              <w:bottom w:val="nil"/>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7,39</w:t>
            </w:r>
          </w:p>
        </w:tc>
        <w:tc>
          <w:tcPr>
            <w:tcW w:w="985" w:type="pct"/>
            <w:tcBorders>
              <w:top w:val="nil"/>
              <w:left w:val="nil"/>
              <w:bottom w:val="nil"/>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14,35</w:t>
            </w:r>
          </w:p>
        </w:tc>
      </w:tr>
      <w:tr w:rsidR="00EC0480" w:rsidRPr="00C302FE" w:rsidTr="000209D7">
        <w:trPr>
          <w:trHeight w:val="366"/>
        </w:trPr>
        <w:tc>
          <w:tcPr>
            <w:tcW w:w="286"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211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A6524" w:rsidRDefault="003A6524" w:rsidP="000209D7">
            <w:pPr>
              <w:widowControl/>
              <w:suppressAutoHyphens w:val="0"/>
              <w:spacing w:line="240" w:lineRule="auto"/>
              <w:ind w:firstLine="0"/>
              <w:jc w:val="left"/>
              <w:rPr>
                <w:color w:val="000000"/>
                <w:sz w:val="24"/>
                <w:szCs w:val="24"/>
              </w:rPr>
            </w:pPr>
            <w:r>
              <w:rPr>
                <w:color w:val="000000"/>
                <w:sz w:val="24"/>
                <w:szCs w:val="24"/>
              </w:rPr>
              <w:t>в том числе</w:t>
            </w:r>
            <w:r w:rsidR="00975FDC">
              <w:rPr>
                <w:color w:val="000000"/>
                <w:sz w:val="24"/>
                <w:szCs w:val="24"/>
              </w:rPr>
              <w:t>:</w:t>
            </w:r>
          </w:p>
          <w:p w:rsidR="00EC0480" w:rsidRPr="00EC0480" w:rsidRDefault="00EC0480" w:rsidP="000209D7">
            <w:pPr>
              <w:widowControl/>
              <w:suppressAutoHyphens w:val="0"/>
              <w:spacing w:line="240" w:lineRule="auto"/>
              <w:ind w:firstLine="0"/>
              <w:jc w:val="left"/>
              <w:rPr>
                <w:color w:val="000000"/>
                <w:sz w:val="24"/>
                <w:szCs w:val="24"/>
              </w:rPr>
            </w:pPr>
            <w:r w:rsidRPr="00EC0480">
              <w:rPr>
                <w:color w:val="000000"/>
                <w:sz w:val="24"/>
                <w:szCs w:val="24"/>
              </w:rPr>
              <w:t>участки школ</w:t>
            </w:r>
          </w:p>
        </w:tc>
        <w:tc>
          <w:tcPr>
            <w:tcW w:w="720"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A6524" w:rsidRDefault="003A6524" w:rsidP="000209D7">
            <w:pPr>
              <w:widowControl/>
              <w:suppressAutoHyphens w:val="0"/>
              <w:spacing w:line="240" w:lineRule="auto"/>
              <w:ind w:firstLine="0"/>
              <w:jc w:val="center"/>
              <w:rPr>
                <w:color w:val="000000"/>
                <w:sz w:val="24"/>
                <w:szCs w:val="24"/>
              </w:rPr>
            </w:pPr>
          </w:p>
          <w:p w:rsidR="00EC0480" w:rsidRDefault="00EC0480" w:rsidP="000209D7">
            <w:pPr>
              <w:widowControl/>
              <w:suppressAutoHyphens w:val="0"/>
              <w:spacing w:line="240" w:lineRule="auto"/>
              <w:ind w:firstLine="0"/>
              <w:jc w:val="center"/>
            </w:pPr>
            <w:r w:rsidRPr="005546F8">
              <w:rPr>
                <w:color w:val="000000"/>
                <w:sz w:val="24"/>
                <w:szCs w:val="24"/>
              </w:rPr>
              <w:t>га</w:t>
            </w:r>
          </w:p>
        </w:tc>
        <w:tc>
          <w:tcPr>
            <w:tcW w:w="896"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br/>
              <w:t>2,62</w:t>
            </w:r>
          </w:p>
        </w:tc>
        <w:tc>
          <w:tcPr>
            <w:tcW w:w="985"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br/>
              <w:t>2,62</w:t>
            </w:r>
          </w:p>
        </w:tc>
      </w:tr>
      <w:tr w:rsidR="00EC0480" w:rsidRPr="00C302FE" w:rsidTr="000209D7">
        <w:trPr>
          <w:trHeight w:val="366"/>
        </w:trPr>
        <w:tc>
          <w:tcPr>
            <w:tcW w:w="286" w:type="pct"/>
            <w:vMerge/>
            <w:tcBorders>
              <w:top w:val="single" w:sz="8" w:space="0" w:color="000000"/>
              <w:left w:val="single" w:sz="8" w:space="0" w:color="000000"/>
              <w:bottom w:val="single" w:sz="8" w:space="0" w:color="000000"/>
              <w:right w:val="single" w:sz="8" w:space="0" w:color="000000"/>
            </w:tcBorders>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2113" w:type="pct"/>
            <w:vMerge/>
            <w:tcBorders>
              <w:top w:val="single" w:sz="8" w:space="0" w:color="000000"/>
              <w:left w:val="single" w:sz="8" w:space="0" w:color="000000"/>
              <w:bottom w:val="single" w:sz="8" w:space="0" w:color="000000"/>
              <w:right w:val="single" w:sz="8" w:space="0" w:color="000000"/>
            </w:tcBorders>
            <w:vAlign w:val="center"/>
            <w:hideMark/>
          </w:tcPr>
          <w:p w:rsidR="00EC0480" w:rsidRPr="00EC0480" w:rsidRDefault="00EC0480" w:rsidP="000209D7">
            <w:pPr>
              <w:widowControl/>
              <w:suppressAutoHyphens w:val="0"/>
              <w:spacing w:line="240" w:lineRule="auto"/>
              <w:ind w:firstLine="0"/>
              <w:jc w:val="left"/>
              <w:rPr>
                <w:color w:val="000000"/>
                <w:sz w:val="24"/>
                <w:szCs w:val="24"/>
              </w:rPr>
            </w:pPr>
          </w:p>
        </w:tc>
        <w:tc>
          <w:tcPr>
            <w:tcW w:w="720" w:type="pct"/>
            <w:vMerge/>
            <w:tcBorders>
              <w:top w:val="single" w:sz="8" w:space="0" w:color="000000"/>
              <w:left w:val="single" w:sz="8" w:space="0" w:color="000000"/>
              <w:bottom w:val="single" w:sz="8" w:space="0" w:color="000000"/>
              <w:right w:val="single" w:sz="8" w:space="0" w:color="000000"/>
            </w:tcBorders>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896" w:type="pct"/>
            <w:vMerge/>
            <w:tcBorders>
              <w:top w:val="single" w:sz="8" w:space="0" w:color="000000"/>
              <w:left w:val="single" w:sz="8" w:space="0" w:color="000000"/>
              <w:bottom w:val="single" w:sz="8" w:space="0" w:color="000000"/>
              <w:right w:val="single" w:sz="8" w:space="0" w:color="000000"/>
            </w:tcBorders>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985" w:type="pct"/>
            <w:vMerge/>
            <w:tcBorders>
              <w:top w:val="single" w:sz="8" w:space="0" w:color="000000"/>
              <w:left w:val="single" w:sz="8" w:space="0" w:color="000000"/>
              <w:bottom w:val="single" w:sz="8" w:space="0" w:color="000000"/>
              <w:right w:val="single" w:sz="8" w:space="0" w:color="000000"/>
            </w:tcBorders>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r>
      <w:tr w:rsidR="00EC0480" w:rsidRPr="00C302FE" w:rsidTr="000209D7">
        <w:trPr>
          <w:trHeight w:val="345"/>
        </w:trPr>
        <w:tc>
          <w:tcPr>
            <w:tcW w:w="286" w:type="pct"/>
            <w:tcBorders>
              <w:top w:val="nil"/>
              <w:left w:val="single" w:sz="8" w:space="0" w:color="000000"/>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2113"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left"/>
              <w:rPr>
                <w:color w:val="000000"/>
                <w:sz w:val="24"/>
                <w:szCs w:val="24"/>
              </w:rPr>
            </w:pPr>
            <w:r w:rsidRPr="00EC0480">
              <w:rPr>
                <w:color w:val="000000"/>
                <w:sz w:val="24"/>
                <w:szCs w:val="24"/>
              </w:rPr>
              <w:t>участки детских садов</w:t>
            </w:r>
          </w:p>
        </w:tc>
        <w:tc>
          <w:tcPr>
            <w:tcW w:w="720" w:type="pct"/>
            <w:tcBorders>
              <w:top w:val="nil"/>
              <w:left w:val="nil"/>
              <w:bottom w:val="single" w:sz="8" w:space="0" w:color="000000"/>
              <w:right w:val="single" w:sz="8" w:space="0" w:color="000000"/>
            </w:tcBorders>
            <w:shd w:val="clear" w:color="auto" w:fill="auto"/>
            <w:vAlign w:val="center"/>
            <w:hideMark/>
          </w:tcPr>
          <w:p w:rsidR="00EC0480" w:rsidRDefault="00EC0480" w:rsidP="000209D7">
            <w:pPr>
              <w:widowControl/>
              <w:suppressAutoHyphens w:val="0"/>
              <w:spacing w:line="240" w:lineRule="auto"/>
              <w:ind w:firstLine="0"/>
              <w:jc w:val="center"/>
            </w:pPr>
            <w:r w:rsidRPr="005546F8">
              <w:rPr>
                <w:color w:val="000000"/>
                <w:sz w:val="24"/>
                <w:szCs w:val="24"/>
              </w:rPr>
              <w:t>га</w:t>
            </w:r>
          </w:p>
        </w:tc>
        <w:tc>
          <w:tcPr>
            <w:tcW w:w="896"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3,19</w:t>
            </w:r>
          </w:p>
        </w:tc>
        <w:tc>
          <w:tcPr>
            <w:tcW w:w="985"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3,19</w:t>
            </w:r>
          </w:p>
        </w:tc>
      </w:tr>
      <w:tr w:rsidR="00EC0480" w:rsidRPr="00C302FE" w:rsidTr="000209D7">
        <w:trPr>
          <w:trHeight w:val="345"/>
        </w:trPr>
        <w:tc>
          <w:tcPr>
            <w:tcW w:w="286" w:type="pct"/>
            <w:tcBorders>
              <w:top w:val="nil"/>
              <w:left w:val="single" w:sz="8" w:space="0" w:color="000000"/>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2113"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left"/>
              <w:rPr>
                <w:color w:val="000000"/>
                <w:sz w:val="24"/>
                <w:szCs w:val="24"/>
              </w:rPr>
            </w:pPr>
            <w:r w:rsidRPr="00EC0480">
              <w:rPr>
                <w:color w:val="000000"/>
                <w:sz w:val="24"/>
                <w:szCs w:val="24"/>
              </w:rPr>
              <w:t>участки поликлиник</w:t>
            </w:r>
          </w:p>
        </w:tc>
        <w:tc>
          <w:tcPr>
            <w:tcW w:w="720" w:type="pct"/>
            <w:tcBorders>
              <w:top w:val="nil"/>
              <w:left w:val="nil"/>
              <w:bottom w:val="single" w:sz="8" w:space="0" w:color="000000"/>
              <w:right w:val="single" w:sz="8" w:space="0" w:color="000000"/>
            </w:tcBorders>
            <w:shd w:val="clear" w:color="auto" w:fill="auto"/>
            <w:vAlign w:val="center"/>
            <w:hideMark/>
          </w:tcPr>
          <w:p w:rsidR="00EC0480" w:rsidRDefault="00EC0480" w:rsidP="000209D7">
            <w:pPr>
              <w:widowControl/>
              <w:suppressAutoHyphens w:val="0"/>
              <w:spacing w:line="240" w:lineRule="auto"/>
              <w:ind w:firstLine="0"/>
              <w:jc w:val="center"/>
            </w:pPr>
            <w:r w:rsidRPr="005546F8">
              <w:rPr>
                <w:color w:val="000000"/>
                <w:sz w:val="24"/>
                <w:szCs w:val="24"/>
              </w:rPr>
              <w:t>га</w:t>
            </w:r>
          </w:p>
        </w:tc>
        <w:tc>
          <w:tcPr>
            <w:tcW w:w="896"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0,00</w:t>
            </w:r>
          </w:p>
        </w:tc>
        <w:tc>
          <w:tcPr>
            <w:tcW w:w="985"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0,94</w:t>
            </w:r>
          </w:p>
        </w:tc>
      </w:tr>
      <w:tr w:rsidR="00EC0480" w:rsidRPr="00C302FE" w:rsidTr="000209D7">
        <w:trPr>
          <w:trHeight w:val="645"/>
        </w:trPr>
        <w:tc>
          <w:tcPr>
            <w:tcW w:w="286" w:type="pct"/>
            <w:tcBorders>
              <w:top w:val="nil"/>
              <w:left w:val="single" w:sz="8" w:space="0" w:color="000000"/>
              <w:bottom w:val="nil"/>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2113" w:type="pct"/>
            <w:tcBorders>
              <w:top w:val="nil"/>
              <w:left w:val="nil"/>
              <w:bottom w:val="nil"/>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left"/>
              <w:rPr>
                <w:color w:val="000000"/>
                <w:sz w:val="24"/>
                <w:szCs w:val="24"/>
              </w:rPr>
            </w:pPr>
            <w:r w:rsidRPr="00EC0480">
              <w:rPr>
                <w:color w:val="000000"/>
                <w:sz w:val="24"/>
                <w:szCs w:val="24"/>
              </w:rPr>
              <w:t>участки зеленых насаждений общего пользования (парки, скверы, бульвары) и спортивных сооружений</w:t>
            </w:r>
          </w:p>
        </w:tc>
        <w:tc>
          <w:tcPr>
            <w:tcW w:w="720" w:type="pct"/>
            <w:tcBorders>
              <w:top w:val="nil"/>
              <w:left w:val="nil"/>
              <w:bottom w:val="nil"/>
              <w:right w:val="single" w:sz="8" w:space="0" w:color="000000"/>
            </w:tcBorders>
            <w:shd w:val="clear" w:color="auto" w:fill="auto"/>
            <w:vAlign w:val="center"/>
            <w:hideMark/>
          </w:tcPr>
          <w:p w:rsidR="00EC0480" w:rsidRDefault="00EC0480" w:rsidP="000209D7">
            <w:pPr>
              <w:widowControl/>
              <w:suppressAutoHyphens w:val="0"/>
              <w:spacing w:line="240" w:lineRule="auto"/>
              <w:ind w:firstLine="0"/>
              <w:jc w:val="center"/>
            </w:pPr>
            <w:r w:rsidRPr="005546F8">
              <w:rPr>
                <w:color w:val="000000"/>
                <w:sz w:val="24"/>
                <w:szCs w:val="24"/>
              </w:rPr>
              <w:t>га</w:t>
            </w:r>
          </w:p>
        </w:tc>
        <w:tc>
          <w:tcPr>
            <w:tcW w:w="896" w:type="pct"/>
            <w:tcBorders>
              <w:top w:val="nil"/>
              <w:left w:val="nil"/>
              <w:bottom w:val="nil"/>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0,00</w:t>
            </w:r>
          </w:p>
        </w:tc>
        <w:tc>
          <w:tcPr>
            <w:tcW w:w="985" w:type="pct"/>
            <w:tcBorders>
              <w:top w:val="nil"/>
              <w:left w:val="nil"/>
              <w:bottom w:val="nil"/>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3,34</w:t>
            </w:r>
          </w:p>
        </w:tc>
      </w:tr>
      <w:tr w:rsidR="00EC0480" w:rsidRPr="00C302FE" w:rsidTr="000209D7">
        <w:trPr>
          <w:trHeight w:val="645"/>
        </w:trPr>
        <w:tc>
          <w:tcPr>
            <w:tcW w:w="286"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2113" w:type="pct"/>
            <w:tcBorders>
              <w:top w:val="single" w:sz="8" w:space="0" w:color="000000"/>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left"/>
              <w:rPr>
                <w:color w:val="000000"/>
                <w:sz w:val="24"/>
                <w:szCs w:val="24"/>
              </w:rPr>
            </w:pPr>
            <w:r w:rsidRPr="00EC0480">
              <w:rPr>
                <w:color w:val="000000"/>
                <w:sz w:val="24"/>
                <w:szCs w:val="24"/>
              </w:rPr>
              <w:t>участки объектов культурного, социально-бытового и коммунального обслуживания</w:t>
            </w:r>
          </w:p>
        </w:tc>
        <w:tc>
          <w:tcPr>
            <w:tcW w:w="720" w:type="pct"/>
            <w:tcBorders>
              <w:top w:val="single" w:sz="8" w:space="0" w:color="000000"/>
              <w:left w:val="nil"/>
              <w:bottom w:val="single" w:sz="8" w:space="0" w:color="000000"/>
              <w:right w:val="single" w:sz="8" w:space="0" w:color="000000"/>
            </w:tcBorders>
            <w:shd w:val="clear" w:color="auto" w:fill="auto"/>
            <w:vAlign w:val="center"/>
            <w:hideMark/>
          </w:tcPr>
          <w:p w:rsidR="00EC0480" w:rsidRDefault="00EC0480" w:rsidP="000209D7">
            <w:pPr>
              <w:widowControl/>
              <w:suppressAutoHyphens w:val="0"/>
              <w:spacing w:line="240" w:lineRule="auto"/>
              <w:ind w:firstLine="0"/>
              <w:jc w:val="center"/>
            </w:pPr>
            <w:r w:rsidRPr="005546F8">
              <w:rPr>
                <w:color w:val="000000"/>
                <w:sz w:val="24"/>
                <w:szCs w:val="24"/>
              </w:rPr>
              <w:t>га</w:t>
            </w:r>
          </w:p>
        </w:tc>
        <w:tc>
          <w:tcPr>
            <w:tcW w:w="896" w:type="pct"/>
            <w:tcBorders>
              <w:top w:val="single" w:sz="8" w:space="0" w:color="000000"/>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3,58</w:t>
            </w:r>
          </w:p>
        </w:tc>
        <w:tc>
          <w:tcPr>
            <w:tcW w:w="985" w:type="pct"/>
            <w:tcBorders>
              <w:top w:val="single" w:sz="8" w:space="0" w:color="000000"/>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4,31</w:t>
            </w:r>
          </w:p>
        </w:tc>
      </w:tr>
      <w:tr w:rsidR="00EC0480" w:rsidRPr="00C302FE" w:rsidTr="000209D7">
        <w:trPr>
          <w:trHeight w:val="345"/>
        </w:trPr>
        <w:tc>
          <w:tcPr>
            <w:tcW w:w="286" w:type="pct"/>
            <w:tcBorders>
              <w:top w:val="nil"/>
              <w:left w:val="single" w:sz="8" w:space="0" w:color="000000"/>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2113"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left"/>
              <w:rPr>
                <w:color w:val="000000"/>
                <w:sz w:val="24"/>
                <w:szCs w:val="24"/>
              </w:rPr>
            </w:pPr>
            <w:r w:rsidRPr="00EC0480">
              <w:rPr>
                <w:color w:val="000000"/>
                <w:sz w:val="24"/>
                <w:szCs w:val="24"/>
              </w:rPr>
              <w:t>участки гаражей, стоянок</w:t>
            </w:r>
          </w:p>
        </w:tc>
        <w:tc>
          <w:tcPr>
            <w:tcW w:w="720" w:type="pct"/>
            <w:tcBorders>
              <w:top w:val="nil"/>
              <w:left w:val="nil"/>
              <w:bottom w:val="single" w:sz="8" w:space="0" w:color="000000"/>
              <w:right w:val="single" w:sz="8" w:space="0" w:color="000000"/>
            </w:tcBorders>
            <w:shd w:val="clear" w:color="auto" w:fill="auto"/>
            <w:vAlign w:val="center"/>
            <w:hideMark/>
          </w:tcPr>
          <w:p w:rsidR="00EC0480" w:rsidRDefault="00EC0480" w:rsidP="000209D7">
            <w:pPr>
              <w:widowControl/>
              <w:suppressAutoHyphens w:val="0"/>
              <w:spacing w:line="240" w:lineRule="auto"/>
              <w:ind w:firstLine="0"/>
              <w:jc w:val="center"/>
            </w:pPr>
            <w:r w:rsidRPr="005546F8">
              <w:rPr>
                <w:color w:val="000000"/>
                <w:sz w:val="24"/>
                <w:szCs w:val="24"/>
              </w:rPr>
              <w:t>га</w:t>
            </w:r>
          </w:p>
        </w:tc>
        <w:tc>
          <w:tcPr>
            <w:tcW w:w="896"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0,00</w:t>
            </w:r>
          </w:p>
        </w:tc>
        <w:tc>
          <w:tcPr>
            <w:tcW w:w="985"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1,95</w:t>
            </w:r>
          </w:p>
        </w:tc>
      </w:tr>
      <w:tr w:rsidR="00EC0480" w:rsidRPr="00C302FE" w:rsidTr="000209D7">
        <w:trPr>
          <w:trHeight w:val="345"/>
        </w:trPr>
        <w:tc>
          <w:tcPr>
            <w:tcW w:w="286" w:type="pct"/>
            <w:tcBorders>
              <w:top w:val="nil"/>
              <w:left w:val="single" w:sz="8" w:space="0" w:color="000000"/>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2113"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left"/>
              <w:rPr>
                <w:color w:val="000000"/>
                <w:sz w:val="24"/>
                <w:szCs w:val="24"/>
              </w:rPr>
            </w:pPr>
            <w:r w:rsidRPr="00EC0480">
              <w:rPr>
                <w:color w:val="000000"/>
                <w:sz w:val="24"/>
                <w:szCs w:val="24"/>
              </w:rPr>
              <w:t>участки улиц, проездов</w:t>
            </w:r>
          </w:p>
        </w:tc>
        <w:tc>
          <w:tcPr>
            <w:tcW w:w="720" w:type="pct"/>
            <w:tcBorders>
              <w:top w:val="nil"/>
              <w:left w:val="nil"/>
              <w:bottom w:val="single" w:sz="8" w:space="0" w:color="000000"/>
              <w:right w:val="single" w:sz="8" w:space="0" w:color="000000"/>
            </w:tcBorders>
            <w:shd w:val="clear" w:color="auto" w:fill="auto"/>
            <w:vAlign w:val="center"/>
            <w:hideMark/>
          </w:tcPr>
          <w:p w:rsidR="00EC0480" w:rsidRDefault="00EC0480" w:rsidP="000209D7">
            <w:pPr>
              <w:widowControl/>
              <w:suppressAutoHyphens w:val="0"/>
              <w:spacing w:line="240" w:lineRule="auto"/>
              <w:ind w:firstLine="0"/>
              <w:jc w:val="center"/>
            </w:pPr>
            <w:r w:rsidRPr="005546F8">
              <w:rPr>
                <w:color w:val="000000"/>
                <w:sz w:val="24"/>
                <w:szCs w:val="24"/>
              </w:rPr>
              <w:t>га</w:t>
            </w:r>
          </w:p>
        </w:tc>
        <w:tc>
          <w:tcPr>
            <w:tcW w:w="896"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0,62</w:t>
            </w:r>
          </w:p>
        </w:tc>
        <w:tc>
          <w:tcPr>
            <w:tcW w:w="985"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0,62</w:t>
            </w:r>
          </w:p>
        </w:tc>
      </w:tr>
      <w:tr w:rsidR="00EC0480" w:rsidRPr="00C302FE" w:rsidTr="000209D7">
        <w:trPr>
          <w:trHeight w:val="345"/>
        </w:trPr>
        <w:tc>
          <w:tcPr>
            <w:tcW w:w="286" w:type="pct"/>
            <w:tcBorders>
              <w:top w:val="nil"/>
              <w:left w:val="single" w:sz="8" w:space="0" w:color="000000"/>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p>
        </w:tc>
        <w:tc>
          <w:tcPr>
            <w:tcW w:w="2113"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left"/>
              <w:rPr>
                <w:color w:val="000000"/>
                <w:sz w:val="24"/>
                <w:szCs w:val="24"/>
              </w:rPr>
            </w:pPr>
            <w:r w:rsidRPr="00EC0480">
              <w:rPr>
                <w:color w:val="000000"/>
                <w:sz w:val="24"/>
                <w:szCs w:val="24"/>
              </w:rPr>
              <w:t>прочие территории</w:t>
            </w:r>
          </w:p>
        </w:tc>
        <w:tc>
          <w:tcPr>
            <w:tcW w:w="720" w:type="pct"/>
            <w:tcBorders>
              <w:top w:val="nil"/>
              <w:left w:val="nil"/>
              <w:bottom w:val="single" w:sz="8" w:space="0" w:color="000000"/>
              <w:right w:val="single" w:sz="8" w:space="0" w:color="000000"/>
            </w:tcBorders>
            <w:shd w:val="clear" w:color="auto" w:fill="auto"/>
            <w:vAlign w:val="center"/>
            <w:hideMark/>
          </w:tcPr>
          <w:p w:rsidR="00EC0480" w:rsidRDefault="00EC0480" w:rsidP="000209D7">
            <w:pPr>
              <w:widowControl/>
              <w:suppressAutoHyphens w:val="0"/>
              <w:spacing w:line="240" w:lineRule="auto"/>
              <w:ind w:firstLine="0"/>
              <w:jc w:val="center"/>
            </w:pPr>
            <w:r w:rsidRPr="005546F8">
              <w:rPr>
                <w:color w:val="000000"/>
                <w:sz w:val="24"/>
                <w:szCs w:val="24"/>
              </w:rPr>
              <w:t>га</w:t>
            </w:r>
          </w:p>
        </w:tc>
        <w:tc>
          <w:tcPr>
            <w:tcW w:w="896"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33,42</w:t>
            </w:r>
          </w:p>
        </w:tc>
        <w:tc>
          <w:tcPr>
            <w:tcW w:w="985" w:type="pct"/>
            <w:tcBorders>
              <w:top w:val="nil"/>
              <w:left w:val="nil"/>
              <w:bottom w:val="single" w:sz="8" w:space="0" w:color="000000"/>
              <w:right w:val="single" w:sz="8" w:space="0" w:color="000000"/>
            </w:tcBorders>
            <w:shd w:val="clear" w:color="auto" w:fill="auto"/>
            <w:vAlign w:val="center"/>
            <w:hideMark/>
          </w:tcPr>
          <w:p w:rsidR="00EC0480" w:rsidRPr="00EC0480" w:rsidRDefault="00EC0480" w:rsidP="000209D7">
            <w:pPr>
              <w:widowControl/>
              <w:suppressAutoHyphens w:val="0"/>
              <w:spacing w:line="240" w:lineRule="auto"/>
              <w:ind w:firstLine="0"/>
              <w:jc w:val="center"/>
              <w:rPr>
                <w:color w:val="000000"/>
                <w:sz w:val="24"/>
                <w:szCs w:val="24"/>
              </w:rPr>
            </w:pPr>
            <w:r w:rsidRPr="00EC0480">
              <w:rPr>
                <w:color w:val="000000"/>
                <w:sz w:val="24"/>
                <w:szCs w:val="24"/>
              </w:rPr>
              <w:t>14,48</w:t>
            </w:r>
          </w:p>
        </w:tc>
      </w:tr>
      <w:tr w:rsidR="000808C2" w:rsidRPr="00C302FE" w:rsidTr="000209D7">
        <w:trPr>
          <w:trHeight w:val="345"/>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1.2</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Коэффициент застройки</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ед.</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0,11</w:t>
            </w:r>
          </w:p>
        </w:tc>
        <w:tc>
          <w:tcPr>
            <w:tcW w:w="985"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0,19</w:t>
            </w:r>
          </w:p>
        </w:tc>
      </w:tr>
      <w:tr w:rsidR="000808C2" w:rsidRPr="00C302FE" w:rsidTr="000209D7">
        <w:trPr>
          <w:trHeight w:val="345"/>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1.3</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Коэффициент плотност</w:t>
            </w:r>
            <w:r w:rsidR="00975FDC">
              <w:rPr>
                <w:color w:val="000000"/>
                <w:sz w:val="24"/>
                <w:szCs w:val="24"/>
              </w:rPr>
              <w:t>и</w:t>
            </w:r>
            <w:r w:rsidRPr="00EC0480">
              <w:rPr>
                <w:color w:val="000000"/>
                <w:sz w:val="24"/>
                <w:szCs w:val="24"/>
              </w:rPr>
              <w:t xml:space="preserve"> застройки</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ед.</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80"/>
                <w:sz w:val="24"/>
                <w:szCs w:val="24"/>
              </w:rPr>
            </w:pPr>
            <w:r w:rsidRPr="00EC0480">
              <w:rPr>
                <w:color w:val="000080"/>
                <w:sz w:val="24"/>
                <w:szCs w:val="24"/>
              </w:rPr>
              <w:t>0,77</w:t>
            </w:r>
          </w:p>
        </w:tc>
        <w:tc>
          <w:tcPr>
            <w:tcW w:w="985"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1,6</w:t>
            </w:r>
          </w:p>
        </w:tc>
      </w:tr>
      <w:tr w:rsidR="000808C2" w:rsidRPr="00C302FE" w:rsidTr="000209D7">
        <w:trPr>
          <w:trHeight w:val="330"/>
        </w:trPr>
        <w:tc>
          <w:tcPr>
            <w:tcW w:w="286" w:type="pct"/>
            <w:tcBorders>
              <w:top w:val="nil"/>
              <w:left w:val="single" w:sz="8" w:space="0" w:color="000000"/>
              <w:bottom w:val="nil"/>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2</w:t>
            </w:r>
          </w:p>
        </w:tc>
        <w:tc>
          <w:tcPr>
            <w:tcW w:w="2113" w:type="pct"/>
            <w:tcBorders>
              <w:top w:val="nil"/>
              <w:left w:val="nil"/>
              <w:bottom w:val="nil"/>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Население</w:t>
            </w:r>
          </w:p>
        </w:tc>
        <w:tc>
          <w:tcPr>
            <w:tcW w:w="720" w:type="pct"/>
            <w:tcBorders>
              <w:top w:val="nil"/>
              <w:left w:val="nil"/>
              <w:bottom w:val="nil"/>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896" w:type="pct"/>
            <w:tcBorders>
              <w:top w:val="nil"/>
              <w:left w:val="nil"/>
              <w:bottom w:val="nil"/>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985" w:type="pct"/>
            <w:tcBorders>
              <w:top w:val="nil"/>
              <w:left w:val="nil"/>
              <w:bottom w:val="nil"/>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645"/>
        </w:trPr>
        <w:tc>
          <w:tcPr>
            <w:tcW w:w="286"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2.1</w:t>
            </w:r>
          </w:p>
        </w:tc>
        <w:tc>
          <w:tcPr>
            <w:tcW w:w="2113" w:type="pct"/>
            <w:tcBorders>
              <w:top w:val="single" w:sz="8" w:space="0" w:color="000000"/>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Численность насе</w:t>
            </w:r>
            <w:r w:rsidR="007C6BC5">
              <w:rPr>
                <w:color w:val="000000"/>
                <w:sz w:val="24"/>
                <w:szCs w:val="24"/>
              </w:rPr>
              <w:t>ления жилого района</w:t>
            </w:r>
            <w:r w:rsidR="007C6BC5">
              <w:rPr>
                <w:color w:val="000000"/>
                <w:sz w:val="24"/>
                <w:szCs w:val="24"/>
              </w:rPr>
              <w:br/>
              <w:t>в том числе</w:t>
            </w:r>
            <w:r w:rsidR="00975FDC">
              <w:rPr>
                <w:color w:val="000000"/>
                <w:sz w:val="24"/>
                <w:szCs w:val="24"/>
              </w:rPr>
              <w:t>:</w:t>
            </w:r>
          </w:p>
        </w:tc>
        <w:tc>
          <w:tcPr>
            <w:tcW w:w="720" w:type="pct"/>
            <w:tcBorders>
              <w:top w:val="single" w:sz="8" w:space="0" w:color="000000"/>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чел.</w:t>
            </w:r>
          </w:p>
        </w:tc>
        <w:tc>
          <w:tcPr>
            <w:tcW w:w="896" w:type="pct"/>
            <w:tcBorders>
              <w:top w:val="single" w:sz="8" w:space="0" w:color="000000"/>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9767</w:t>
            </w:r>
          </w:p>
        </w:tc>
        <w:tc>
          <w:tcPr>
            <w:tcW w:w="985" w:type="pct"/>
            <w:tcBorders>
              <w:top w:val="single" w:sz="8" w:space="0" w:color="000000"/>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20490</w:t>
            </w:r>
          </w:p>
        </w:tc>
      </w:tr>
      <w:tr w:rsidR="000808C2" w:rsidRPr="00C302FE" w:rsidTr="000209D7">
        <w:trPr>
          <w:trHeight w:val="345"/>
        </w:trPr>
        <w:tc>
          <w:tcPr>
            <w:tcW w:w="286"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2113"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численность существующего населения</w:t>
            </w:r>
          </w:p>
        </w:tc>
        <w:tc>
          <w:tcPr>
            <w:tcW w:w="720"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чел.</w:t>
            </w:r>
          </w:p>
        </w:tc>
        <w:tc>
          <w:tcPr>
            <w:tcW w:w="896"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9767</w:t>
            </w:r>
          </w:p>
        </w:tc>
        <w:tc>
          <w:tcPr>
            <w:tcW w:w="985"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9767</w:t>
            </w:r>
          </w:p>
        </w:tc>
      </w:tr>
      <w:tr w:rsidR="000808C2" w:rsidRPr="00C302FE" w:rsidTr="000209D7">
        <w:trPr>
          <w:trHeight w:val="345"/>
        </w:trPr>
        <w:tc>
          <w:tcPr>
            <w:tcW w:w="286"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2113"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численность населения планируемой территории</w:t>
            </w:r>
          </w:p>
        </w:tc>
        <w:tc>
          <w:tcPr>
            <w:tcW w:w="720"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чел.</w:t>
            </w:r>
          </w:p>
        </w:tc>
        <w:tc>
          <w:tcPr>
            <w:tcW w:w="896"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985"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10723</w:t>
            </w:r>
          </w:p>
        </w:tc>
      </w:tr>
      <w:tr w:rsidR="000808C2" w:rsidRPr="00C302FE" w:rsidTr="000209D7">
        <w:trPr>
          <w:trHeight w:val="345"/>
        </w:trPr>
        <w:tc>
          <w:tcPr>
            <w:tcW w:w="286"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2.2</w:t>
            </w:r>
          </w:p>
        </w:tc>
        <w:tc>
          <w:tcPr>
            <w:tcW w:w="2113"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Плотность населения</w:t>
            </w:r>
          </w:p>
        </w:tc>
        <w:tc>
          <w:tcPr>
            <w:tcW w:w="720" w:type="pct"/>
            <w:tcBorders>
              <w:top w:val="nil"/>
              <w:left w:val="nil"/>
              <w:bottom w:val="single" w:sz="8" w:space="0" w:color="000000"/>
              <w:right w:val="single" w:sz="8" w:space="0" w:color="000000"/>
            </w:tcBorders>
            <w:shd w:val="clear" w:color="auto" w:fill="auto"/>
            <w:vAlign w:val="center"/>
            <w:hideMark/>
          </w:tcPr>
          <w:p w:rsidR="000808C2" w:rsidRPr="00EC0480" w:rsidRDefault="007C6BC5" w:rsidP="000209D7">
            <w:pPr>
              <w:widowControl/>
              <w:suppressAutoHyphens w:val="0"/>
              <w:spacing w:line="240" w:lineRule="auto"/>
              <w:ind w:firstLine="0"/>
              <w:jc w:val="center"/>
              <w:rPr>
                <w:color w:val="000000"/>
                <w:sz w:val="24"/>
                <w:szCs w:val="24"/>
              </w:rPr>
            </w:pPr>
            <w:r>
              <w:rPr>
                <w:color w:val="000000"/>
                <w:sz w:val="24"/>
                <w:szCs w:val="24"/>
              </w:rPr>
              <w:t>ч</w:t>
            </w:r>
            <w:r w:rsidR="000808C2" w:rsidRPr="00EC0480">
              <w:rPr>
                <w:color w:val="000000"/>
                <w:sz w:val="24"/>
                <w:szCs w:val="24"/>
              </w:rPr>
              <w:t>ел</w:t>
            </w:r>
            <w:r>
              <w:rPr>
                <w:color w:val="000000"/>
                <w:sz w:val="24"/>
                <w:szCs w:val="24"/>
              </w:rPr>
              <w:t>.</w:t>
            </w:r>
            <w:r w:rsidR="000808C2" w:rsidRPr="00EC0480">
              <w:rPr>
                <w:color w:val="000000"/>
                <w:sz w:val="24"/>
                <w:szCs w:val="24"/>
              </w:rPr>
              <w:t xml:space="preserve"> / га</w:t>
            </w:r>
          </w:p>
        </w:tc>
        <w:tc>
          <w:tcPr>
            <w:tcW w:w="896"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164</w:t>
            </w:r>
          </w:p>
        </w:tc>
        <w:tc>
          <w:tcPr>
            <w:tcW w:w="985"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343</w:t>
            </w:r>
          </w:p>
        </w:tc>
      </w:tr>
      <w:tr w:rsidR="000808C2" w:rsidRPr="00C302FE" w:rsidTr="000209D7">
        <w:trPr>
          <w:trHeight w:val="345"/>
        </w:trPr>
        <w:tc>
          <w:tcPr>
            <w:tcW w:w="286" w:type="pct"/>
            <w:vMerge w:val="restar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3</w:t>
            </w:r>
          </w:p>
        </w:tc>
        <w:tc>
          <w:tcPr>
            <w:tcW w:w="2113" w:type="pct"/>
            <w:vMerge w:val="restar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Жилищный фонд</w:t>
            </w:r>
          </w:p>
        </w:tc>
        <w:tc>
          <w:tcPr>
            <w:tcW w:w="720" w:type="pct"/>
            <w:vMerge w:val="restar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896" w:type="pct"/>
            <w:vMerge w:val="restar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985" w:type="pct"/>
            <w:vMerge w:val="restar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345"/>
        </w:trPr>
        <w:tc>
          <w:tcPr>
            <w:tcW w:w="286"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2113"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left"/>
              <w:rPr>
                <w:color w:val="000000"/>
                <w:sz w:val="24"/>
                <w:szCs w:val="24"/>
              </w:rPr>
            </w:pPr>
          </w:p>
        </w:tc>
        <w:tc>
          <w:tcPr>
            <w:tcW w:w="720"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896"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985"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390"/>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3.1</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Общая площадь планируемых квартир</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тыс. кв. м</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321,7</w:t>
            </w:r>
          </w:p>
        </w:tc>
      </w:tr>
      <w:tr w:rsidR="000808C2" w:rsidRPr="00C302FE" w:rsidTr="000209D7">
        <w:trPr>
          <w:trHeight w:val="390"/>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3.2</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Общая площадь всех квартир</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тыс. кв. м</w:t>
            </w:r>
          </w:p>
        </w:tc>
        <w:tc>
          <w:tcPr>
            <w:tcW w:w="896"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293,0</w:t>
            </w:r>
          </w:p>
        </w:tc>
        <w:tc>
          <w:tcPr>
            <w:tcW w:w="985"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614,7</w:t>
            </w:r>
          </w:p>
        </w:tc>
      </w:tr>
      <w:tr w:rsidR="000808C2" w:rsidRPr="00C302FE" w:rsidTr="000209D7">
        <w:trPr>
          <w:trHeight w:val="345"/>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3.3</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Средняя этажность застройки</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этаж</w:t>
            </w:r>
            <w:r w:rsidR="00975FDC">
              <w:rPr>
                <w:color w:val="000000"/>
                <w:sz w:val="24"/>
                <w:szCs w:val="24"/>
              </w:rPr>
              <w:t>ей</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19</w:t>
            </w:r>
          </w:p>
        </w:tc>
      </w:tr>
      <w:tr w:rsidR="000808C2" w:rsidRPr="00C302FE" w:rsidTr="000209D7">
        <w:trPr>
          <w:trHeight w:val="645"/>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4</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Объекты социального и культурно-бытового обслуживания населения</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985"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1855"/>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lastRenderedPageBreak/>
              <w:t>4.1</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Детские дошкольные учреждения</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мест</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vMerge w:val="restar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Согласно постановлению администрации городского округа город Воронеж от 24.09.2018 № 606 «Об утверждении документации по планировке территории, расположенной в границах улиц Федора Тютчева, Сельская, автомобильной дороги М-4 «Дон» в городском округе город Воронеж»</w:t>
            </w:r>
          </w:p>
        </w:tc>
      </w:tr>
      <w:tr w:rsidR="000808C2" w:rsidRPr="00C302FE" w:rsidTr="000209D7">
        <w:trPr>
          <w:trHeight w:val="1832"/>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4.2</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Общеобразовательная школа</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учащихся</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645"/>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4.3</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Поликлиника с постом скорой медицинской помощи на 5 бригад</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посещений в смену</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345"/>
        </w:trPr>
        <w:tc>
          <w:tcPr>
            <w:tcW w:w="286" w:type="pct"/>
            <w:vMerge w:val="restar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4.4</w:t>
            </w:r>
          </w:p>
        </w:tc>
        <w:tc>
          <w:tcPr>
            <w:tcW w:w="2113" w:type="pct"/>
            <w:vMerge w:val="restar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Торговый центр</w:t>
            </w:r>
          </w:p>
        </w:tc>
        <w:tc>
          <w:tcPr>
            <w:tcW w:w="720" w:type="pct"/>
            <w:vMerge w:val="restar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кв. м торговой площади</w:t>
            </w:r>
          </w:p>
        </w:tc>
        <w:tc>
          <w:tcPr>
            <w:tcW w:w="896" w:type="pct"/>
            <w:vMerge w:val="restar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vMerge w:val="restar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не менее 3217</w:t>
            </w:r>
          </w:p>
        </w:tc>
      </w:tr>
      <w:tr w:rsidR="000808C2" w:rsidRPr="00C302FE" w:rsidTr="000209D7">
        <w:trPr>
          <w:trHeight w:val="345"/>
        </w:trPr>
        <w:tc>
          <w:tcPr>
            <w:tcW w:w="286"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2113"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left"/>
              <w:rPr>
                <w:color w:val="000000"/>
                <w:sz w:val="24"/>
                <w:szCs w:val="24"/>
              </w:rPr>
            </w:pPr>
          </w:p>
        </w:tc>
        <w:tc>
          <w:tcPr>
            <w:tcW w:w="720"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896"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985"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345"/>
        </w:trPr>
        <w:tc>
          <w:tcPr>
            <w:tcW w:w="286"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2113"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left"/>
              <w:rPr>
                <w:color w:val="000000"/>
                <w:sz w:val="24"/>
                <w:szCs w:val="24"/>
              </w:rPr>
            </w:pPr>
          </w:p>
        </w:tc>
        <w:tc>
          <w:tcPr>
            <w:tcW w:w="720"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896"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985" w:type="pct"/>
            <w:vMerge/>
            <w:tcBorders>
              <w:top w:val="nil"/>
              <w:left w:val="single" w:sz="8" w:space="0" w:color="000000"/>
              <w:bottom w:val="single" w:sz="8" w:space="0" w:color="000000"/>
              <w:right w:val="single" w:sz="8" w:space="0" w:color="000000"/>
            </w:tcBorders>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345"/>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4.5</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Отделение связи</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объектов</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1</w:t>
            </w:r>
          </w:p>
        </w:tc>
      </w:tr>
      <w:tr w:rsidR="000808C2" w:rsidRPr="00C302FE" w:rsidTr="000209D7">
        <w:trPr>
          <w:trHeight w:val="345"/>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4.6</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Аптечный пункт</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объектов</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1</w:t>
            </w:r>
          </w:p>
        </w:tc>
      </w:tr>
      <w:tr w:rsidR="000808C2" w:rsidRPr="00C302FE" w:rsidTr="000209D7">
        <w:trPr>
          <w:trHeight w:val="345"/>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4.7</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Отделение банка, операционная касса</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объектов</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1</w:t>
            </w:r>
          </w:p>
        </w:tc>
      </w:tr>
      <w:tr w:rsidR="000808C2" w:rsidRPr="00C302FE" w:rsidTr="000209D7">
        <w:trPr>
          <w:trHeight w:val="330"/>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5</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Транспортная инфраструктура</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985"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345"/>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5.1</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975FDC" w:rsidP="000209D7">
            <w:pPr>
              <w:widowControl/>
              <w:suppressAutoHyphens w:val="0"/>
              <w:spacing w:line="240" w:lineRule="auto"/>
              <w:ind w:firstLine="0"/>
              <w:jc w:val="left"/>
              <w:rPr>
                <w:color w:val="000000"/>
                <w:sz w:val="24"/>
                <w:szCs w:val="24"/>
              </w:rPr>
            </w:pPr>
            <w:r>
              <w:rPr>
                <w:color w:val="000000"/>
                <w:sz w:val="24"/>
                <w:szCs w:val="24"/>
              </w:rPr>
              <w:t>П</w:t>
            </w:r>
            <w:r w:rsidR="000808C2" w:rsidRPr="00EC0480">
              <w:rPr>
                <w:color w:val="000000"/>
                <w:sz w:val="24"/>
                <w:szCs w:val="24"/>
              </w:rPr>
              <w:t>роезды местного значения</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га</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80"/>
                <w:sz w:val="24"/>
                <w:szCs w:val="24"/>
              </w:rPr>
            </w:pPr>
            <w:r w:rsidRPr="00EC0480">
              <w:rPr>
                <w:color w:val="000080"/>
                <w:sz w:val="24"/>
                <w:szCs w:val="24"/>
              </w:rPr>
              <w:t>-</w:t>
            </w:r>
          </w:p>
        </w:tc>
      </w:tr>
      <w:tr w:rsidR="000808C2" w:rsidRPr="00C302FE" w:rsidTr="000209D7">
        <w:trPr>
          <w:trHeight w:val="390"/>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5.2</w:t>
            </w:r>
          </w:p>
        </w:tc>
        <w:tc>
          <w:tcPr>
            <w:tcW w:w="2113"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Гаражи и стоянки для хранения легковых автомобилей</w:t>
            </w:r>
          </w:p>
        </w:tc>
        <w:tc>
          <w:tcPr>
            <w:tcW w:w="720"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roofErr w:type="spellStart"/>
            <w:r w:rsidRPr="00EC0480">
              <w:rPr>
                <w:color w:val="000000"/>
                <w:sz w:val="24"/>
                <w:szCs w:val="24"/>
              </w:rPr>
              <w:t>машино</w:t>
            </w:r>
            <w:proofErr w:type="spellEnd"/>
            <w:r w:rsidRPr="00EC0480">
              <w:rPr>
                <w:color w:val="000000"/>
                <w:sz w:val="24"/>
                <w:szCs w:val="24"/>
              </w:rPr>
              <w:t>-мест</w:t>
            </w:r>
          </w:p>
        </w:tc>
        <w:tc>
          <w:tcPr>
            <w:tcW w:w="896"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5503</w:t>
            </w:r>
          </w:p>
        </w:tc>
      </w:tr>
      <w:tr w:rsidR="007C6BC5" w:rsidRPr="00C302FE" w:rsidTr="000209D7">
        <w:trPr>
          <w:trHeight w:val="645"/>
        </w:trPr>
        <w:tc>
          <w:tcPr>
            <w:tcW w:w="286" w:type="pct"/>
            <w:tcBorders>
              <w:top w:val="nil"/>
              <w:left w:val="single" w:sz="8" w:space="0" w:color="000000"/>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p>
        </w:tc>
        <w:tc>
          <w:tcPr>
            <w:tcW w:w="2113"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left"/>
              <w:rPr>
                <w:color w:val="000000"/>
                <w:sz w:val="24"/>
                <w:szCs w:val="24"/>
              </w:rPr>
            </w:pPr>
            <w:r>
              <w:rPr>
                <w:color w:val="000000"/>
                <w:sz w:val="24"/>
                <w:szCs w:val="24"/>
              </w:rPr>
              <w:t>в том числе</w:t>
            </w:r>
            <w:r w:rsidR="00975FDC">
              <w:rPr>
                <w:color w:val="000000"/>
                <w:sz w:val="24"/>
                <w:szCs w:val="24"/>
              </w:rPr>
              <w:t>:</w:t>
            </w:r>
            <w:r w:rsidRPr="00EC0480">
              <w:rPr>
                <w:color w:val="000000"/>
                <w:sz w:val="24"/>
                <w:szCs w:val="24"/>
              </w:rPr>
              <w:br/>
              <w:t>постоянного хранения для планируемой жилой  застройки</w:t>
            </w:r>
          </w:p>
        </w:tc>
        <w:tc>
          <w:tcPr>
            <w:tcW w:w="720" w:type="pct"/>
            <w:tcBorders>
              <w:top w:val="nil"/>
              <w:left w:val="nil"/>
              <w:bottom w:val="single" w:sz="8" w:space="0" w:color="000000"/>
              <w:right w:val="single" w:sz="8" w:space="0" w:color="000000"/>
            </w:tcBorders>
            <w:shd w:val="clear" w:color="auto" w:fill="auto"/>
            <w:vAlign w:val="center"/>
            <w:hideMark/>
          </w:tcPr>
          <w:p w:rsidR="007C6BC5" w:rsidRDefault="007C6BC5" w:rsidP="000209D7">
            <w:pPr>
              <w:widowControl/>
              <w:suppressAutoHyphens w:val="0"/>
              <w:spacing w:line="240" w:lineRule="auto"/>
              <w:ind w:firstLine="0"/>
              <w:jc w:val="center"/>
            </w:pPr>
            <w:proofErr w:type="spellStart"/>
            <w:r w:rsidRPr="003B0E44">
              <w:rPr>
                <w:color w:val="000000"/>
                <w:sz w:val="24"/>
                <w:szCs w:val="24"/>
              </w:rPr>
              <w:t>машино</w:t>
            </w:r>
            <w:proofErr w:type="spellEnd"/>
            <w:r w:rsidRPr="003B0E44">
              <w:rPr>
                <w:color w:val="000000"/>
                <w:sz w:val="24"/>
                <w:szCs w:val="24"/>
              </w:rPr>
              <w:t>-мест</w:t>
            </w:r>
          </w:p>
        </w:tc>
        <w:tc>
          <w:tcPr>
            <w:tcW w:w="896"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r w:rsidRPr="00EC0480">
              <w:rPr>
                <w:color w:val="000000"/>
                <w:sz w:val="24"/>
                <w:szCs w:val="24"/>
              </w:rPr>
              <w:t>4089</w:t>
            </w:r>
          </w:p>
        </w:tc>
      </w:tr>
      <w:tr w:rsidR="007C6BC5" w:rsidRPr="00C302FE" w:rsidTr="000209D7">
        <w:trPr>
          <w:trHeight w:val="345"/>
        </w:trPr>
        <w:tc>
          <w:tcPr>
            <w:tcW w:w="286" w:type="pct"/>
            <w:tcBorders>
              <w:top w:val="nil"/>
              <w:left w:val="single" w:sz="8" w:space="0" w:color="000000"/>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p>
        </w:tc>
        <w:tc>
          <w:tcPr>
            <w:tcW w:w="2113"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left"/>
              <w:rPr>
                <w:color w:val="000000"/>
                <w:sz w:val="24"/>
                <w:szCs w:val="24"/>
              </w:rPr>
            </w:pPr>
            <w:r w:rsidRPr="00EC0480">
              <w:rPr>
                <w:color w:val="000000"/>
                <w:sz w:val="24"/>
                <w:szCs w:val="24"/>
              </w:rPr>
              <w:t>гостевые для планируемой жилой  застройки</w:t>
            </w:r>
          </w:p>
        </w:tc>
        <w:tc>
          <w:tcPr>
            <w:tcW w:w="720" w:type="pct"/>
            <w:tcBorders>
              <w:top w:val="nil"/>
              <w:left w:val="nil"/>
              <w:bottom w:val="single" w:sz="8" w:space="0" w:color="000000"/>
              <w:right w:val="single" w:sz="8" w:space="0" w:color="000000"/>
            </w:tcBorders>
            <w:shd w:val="clear" w:color="auto" w:fill="auto"/>
            <w:vAlign w:val="center"/>
            <w:hideMark/>
          </w:tcPr>
          <w:p w:rsidR="007C6BC5" w:rsidRDefault="007C6BC5" w:rsidP="000209D7">
            <w:pPr>
              <w:widowControl/>
              <w:suppressAutoHyphens w:val="0"/>
              <w:spacing w:line="240" w:lineRule="auto"/>
              <w:ind w:firstLine="0"/>
              <w:jc w:val="center"/>
            </w:pPr>
            <w:proofErr w:type="spellStart"/>
            <w:r w:rsidRPr="003B0E44">
              <w:rPr>
                <w:color w:val="000000"/>
                <w:sz w:val="24"/>
                <w:szCs w:val="24"/>
              </w:rPr>
              <w:t>машино</w:t>
            </w:r>
            <w:proofErr w:type="spellEnd"/>
            <w:r w:rsidRPr="003B0E44">
              <w:rPr>
                <w:color w:val="000000"/>
                <w:sz w:val="24"/>
                <w:szCs w:val="24"/>
              </w:rPr>
              <w:t>-мест</w:t>
            </w:r>
          </w:p>
        </w:tc>
        <w:tc>
          <w:tcPr>
            <w:tcW w:w="896"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r w:rsidRPr="00EC0480">
              <w:rPr>
                <w:color w:val="000000"/>
                <w:sz w:val="24"/>
                <w:szCs w:val="24"/>
              </w:rPr>
              <w:t>624</w:t>
            </w:r>
          </w:p>
        </w:tc>
      </w:tr>
      <w:tr w:rsidR="007C6BC5" w:rsidRPr="00C302FE" w:rsidTr="000209D7">
        <w:trPr>
          <w:trHeight w:val="345"/>
        </w:trPr>
        <w:tc>
          <w:tcPr>
            <w:tcW w:w="286" w:type="pct"/>
            <w:tcBorders>
              <w:top w:val="nil"/>
              <w:left w:val="single" w:sz="8" w:space="0" w:color="000000"/>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p>
        </w:tc>
        <w:tc>
          <w:tcPr>
            <w:tcW w:w="2113"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left"/>
              <w:rPr>
                <w:color w:val="000000"/>
                <w:sz w:val="24"/>
                <w:szCs w:val="24"/>
              </w:rPr>
            </w:pPr>
            <w:proofErr w:type="spellStart"/>
            <w:r w:rsidRPr="00EC0480">
              <w:rPr>
                <w:color w:val="000000"/>
                <w:sz w:val="24"/>
                <w:szCs w:val="24"/>
              </w:rPr>
              <w:t>приобъектные</w:t>
            </w:r>
            <w:proofErr w:type="spellEnd"/>
            <w:r w:rsidRPr="00EC0480">
              <w:rPr>
                <w:color w:val="000000"/>
                <w:sz w:val="24"/>
                <w:szCs w:val="24"/>
              </w:rPr>
              <w:t xml:space="preserve"> парковки для торгового центра</w:t>
            </w:r>
          </w:p>
        </w:tc>
        <w:tc>
          <w:tcPr>
            <w:tcW w:w="720" w:type="pct"/>
            <w:tcBorders>
              <w:top w:val="nil"/>
              <w:left w:val="nil"/>
              <w:bottom w:val="single" w:sz="8" w:space="0" w:color="000000"/>
              <w:right w:val="single" w:sz="8" w:space="0" w:color="000000"/>
            </w:tcBorders>
            <w:shd w:val="clear" w:color="auto" w:fill="auto"/>
            <w:vAlign w:val="center"/>
            <w:hideMark/>
          </w:tcPr>
          <w:p w:rsidR="007C6BC5" w:rsidRDefault="007C6BC5" w:rsidP="000209D7">
            <w:pPr>
              <w:widowControl/>
              <w:suppressAutoHyphens w:val="0"/>
              <w:spacing w:line="240" w:lineRule="auto"/>
              <w:ind w:firstLine="0"/>
              <w:jc w:val="center"/>
            </w:pPr>
            <w:proofErr w:type="spellStart"/>
            <w:r w:rsidRPr="003B0E44">
              <w:rPr>
                <w:color w:val="000000"/>
                <w:sz w:val="24"/>
                <w:szCs w:val="24"/>
              </w:rPr>
              <w:t>машино</w:t>
            </w:r>
            <w:proofErr w:type="spellEnd"/>
            <w:r w:rsidRPr="003B0E44">
              <w:rPr>
                <w:color w:val="000000"/>
                <w:sz w:val="24"/>
                <w:szCs w:val="24"/>
              </w:rPr>
              <w:t>-мест</w:t>
            </w:r>
          </w:p>
        </w:tc>
        <w:tc>
          <w:tcPr>
            <w:tcW w:w="896"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r w:rsidRPr="00EC0480">
              <w:rPr>
                <w:color w:val="000000"/>
                <w:sz w:val="24"/>
                <w:szCs w:val="24"/>
              </w:rPr>
              <w:t>652</w:t>
            </w:r>
          </w:p>
        </w:tc>
      </w:tr>
      <w:tr w:rsidR="007C6BC5" w:rsidRPr="00C302FE" w:rsidTr="000209D7">
        <w:trPr>
          <w:trHeight w:val="645"/>
        </w:trPr>
        <w:tc>
          <w:tcPr>
            <w:tcW w:w="286" w:type="pct"/>
            <w:tcBorders>
              <w:top w:val="nil"/>
              <w:left w:val="single" w:sz="8" w:space="0" w:color="000000"/>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p>
        </w:tc>
        <w:tc>
          <w:tcPr>
            <w:tcW w:w="2113"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left"/>
              <w:rPr>
                <w:color w:val="000000"/>
                <w:sz w:val="24"/>
                <w:szCs w:val="24"/>
              </w:rPr>
            </w:pPr>
            <w:proofErr w:type="spellStart"/>
            <w:r w:rsidRPr="00EC0480">
              <w:rPr>
                <w:color w:val="000000"/>
                <w:sz w:val="24"/>
                <w:szCs w:val="24"/>
              </w:rPr>
              <w:t>приобъектные</w:t>
            </w:r>
            <w:proofErr w:type="spellEnd"/>
            <w:r w:rsidRPr="00EC0480">
              <w:rPr>
                <w:color w:val="000000"/>
                <w:sz w:val="24"/>
                <w:szCs w:val="24"/>
              </w:rPr>
              <w:t xml:space="preserve"> парковки для поликлиники на 350 посещений в смену (включая пост скорой медицинской помощи на 5 бригад)</w:t>
            </w:r>
          </w:p>
        </w:tc>
        <w:tc>
          <w:tcPr>
            <w:tcW w:w="720" w:type="pct"/>
            <w:tcBorders>
              <w:top w:val="nil"/>
              <w:left w:val="nil"/>
              <w:bottom w:val="single" w:sz="8" w:space="0" w:color="000000"/>
              <w:right w:val="single" w:sz="8" w:space="0" w:color="000000"/>
            </w:tcBorders>
            <w:shd w:val="clear" w:color="auto" w:fill="auto"/>
            <w:vAlign w:val="center"/>
            <w:hideMark/>
          </w:tcPr>
          <w:p w:rsidR="007C6BC5" w:rsidRDefault="007C6BC5" w:rsidP="000209D7">
            <w:pPr>
              <w:widowControl/>
              <w:suppressAutoHyphens w:val="0"/>
              <w:spacing w:line="240" w:lineRule="auto"/>
              <w:ind w:firstLine="0"/>
              <w:jc w:val="center"/>
            </w:pPr>
            <w:proofErr w:type="spellStart"/>
            <w:r w:rsidRPr="0011458F">
              <w:rPr>
                <w:color w:val="000000"/>
                <w:sz w:val="24"/>
                <w:szCs w:val="24"/>
              </w:rPr>
              <w:t>машино</w:t>
            </w:r>
            <w:proofErr w:type="spellEnd"/>
            <w:r w:rsidRPr="0011458F">
              <w:rPr>
                <w:color w:val="000000"/>
                <w:sz w:val="24"/>
                <w:szCs w:val="24"/>
              </w:rPr>
              <w:t>-мест</w:t>
            </w:r>
          </w:p>
        </w:tc>
        <w:tc>
          <w:tcPr>
            <w:tcW w:w="896"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r w:rsidRPr="00EC0480">
              <w:rPr>
                <w:color w:val="000000"/>
                <w:sz w:val="24"/>
                <w:szCs w:val="24"/>
              </w:rPr>
              <w:t>54</w:t>
            </w:r>
          </w:p>
        </w:tc>
      </w:tr>
      <w:tr w:rsidR="007C6BC5" w:rsidRPr="00C302FE" w:rsidTr="000209D7">
        <w:trPr>
          <w:trHeight w:val="345"/>
        </w:trPr>
        <w:tc>
          <w:tcPr>
            <w:tcW w:w="286" w:type="pct"/>
            <w:tcBorders>
              <w:top w:val="nil"/>
              <w:left w:val="single" w:sz="8" w:space="0" w:color="000000"/>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p>
        </w:tc>
        <w:tc>
          <w:tcPr>
            <w:tcW w:w="2113"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left"/>
              <w:rPr>
                <w:color w:val="000000"/>
                <w:sz w:val="24"/>
                <w:szCs w:val="24"/>
              </w:rPr>
            </w:pPr>
            <w:proofErr w:type="spellStart"/>
            <w:r w:rsidRPr="00EC0480">
              <w:rPr>
                <w:color w:val="000000"/>
                <w:sz w:val="24"/>
                <w:szCs w:val="24"/>
              </w:rPr>
              <w:t>приобъектные</w:t>
            </w:r>
            <w:proofErr w:type="spellEnd"/>
            <w:r w:rsidRPr="00EC0480">
              <w:rPr>
                <w:color w:val="000000"/>
                <w:sz w:val="24"/>
                <w:szCs w:val="24"/>
              </w:rPr>
              <w:t xml:space="preserve"> парковки для ресторана и гостиницы</w:t>
            </w:r>
          </w:p>
        </w:tc>
        <w:tc>
          <w:tcPr>
            <w:tcW w:w="720" w:type="pct"/>
            <w:tcBorders>
              <w:top w:val="nil"/>
              <w:left w:val="nil"/>
              <w:bottom w:val="single" w:sz="8" w:space="0" w:color="000000"/>
              <w:right w:val="single" w:sz="8" w:space="0" w:color="000000"/>
            </w:tcBorders>
            <w:shd w:val="clear" w:color="auto" w:fill="auto"/>
            <w:vAlign w:val="center"/>
            <w:hideMark/>
          </w:tcPr>
          <w:p w:rsidR="007C6BC5" w:rsidRDefault="007C6BC5" w:rsidP="000209D7">
            <w:pPr>
              <w:widowControl/>
              <w:suppressAutoHyphens w:val="0"/>
              <w:spacing w:line="240" w:lineRule="auto"/>
              <w:ind w:firstLine="0"/>
              <w:jc w:val="center"/>
            </w:pPr>
            <w:proofErr w:type="spellStart"/>
            <w:r w:rsidRPr="0011458F">
              <w:rPr>
                <w:color w:val="000000"/>
                <w:sz w:val="24"/>
                <w:szCs w:val="24"/>
              </w:rPr>
              <w:t>машино</w:t>
            </w:r>
            <w:proofErr w:type="spellEnd"/>
            <w:r w:rsidRPr="0011458F">
              <w:rPr>
                <w:color w:val="000000"/>
                <w:sz w:val="24"/>
                <w:szCs w:val="24"/>
              </w:rPr>
              <w:t>-мест</w:t>
            </w:r>
          </w:p>
        </w:tc>
        <w:tc>
          <w:tcPr>
            <w:tcW w:w="896"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tcBorders>
              <w:top w:val="nil"/>
              <w:left w:val="nil"/>
              <w:bottom w:val="single" w:sz="8" w:space="0" w:color="000000"/>
              <w:right w:val="single" w:sz="8" w:space="0" w:color="000000"/>
            </w:tcBorders>
            <w:shd w:val="clear" w:color="auto" w:fill="auto"/>
            <w:vAlign w:val="center"/>
            <w:hideMark/>
          </w:tcPr>
          <w:p w:rsidR="007C6BC5" w:rsidRPr="00EC0480" w:rsidRDefault="007C6BC5" w:rsidP="000209D7">
            <w:pPr>
              <w:widowControl/>
              <w:suppressAutoHyphens w:val="0"/>
              <w:spacing w:line="240" w:lineRule="auto"/>
              <w:ind w:firstLine="0"/>
              <w:jc w:val="center"/>
              <w:rPr>
                <w:color w:val="000000"/>
                <w:sz w:val="24"/>
                <w:szCs w:val="24"/>
              </w:rPr>
            </w:pPr>
            <w:r w:rsidRPr="00EC0480">
              <w:rPr>
                <w:color w:val="000000"/>
                <w:sz w:val="24"/>
                <w:szCs w:val="24"/>
              </w:rPr>
              <w:t>84</w:t>
            </w:r>
          </w:p>
        </w:tc>
      </w:tr>
      <w:tr w:rsidR="000808C2" w:rsidRPr="00C302FE" w:rsidTr="000209D7">
        <w:trPr>
          <w:trHeight w:val="330"/>
        </w:trPr>
        <w:tc>
          <w:tcPr>
            <w:tcW w:w="286" w:type="pct"/>
            <w:tcBorders>
              <w:top w:val="nil"/>
              <w:left w:val="single" w:sz="8" w:space="0" w:color="000000"/>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6</w:t>
            </w:r>
          </w:p>
        </w:tc>
        <w:tc>
          <w:tcPr>
            <w:tcW w:w="2113"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Инженерное оборудование и благоустройство территории</w:t>
            </w:r>
          </w:p>
        </w:tc>
        <w:tc>
          <w:tcPr>
            <w:tcW w:w="720"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896"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c>
          <w:tcPr>
            <w:tcW w:w="985" w:type="pct"/>
            <w:tcBorders>
              <w:top w:val="nil"/>
              <w:left w:val="nil"/>
              <w:bottom w:val="single" w:sz="8" w:space="0" w:color="000000"/>
              <w:right w:val="single" w:sz="8" w:space="0" w:color="000000"/>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1022"/>
        </w:trPr>
        <w:tc>
          <w:tcPr>
            <w:tcW w:w="28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6.1</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left"/>
              <w:rPr>
                <w:color w:val="000000"/>
                <w:sz w:val="24"/>
                <w:szCs w:val="24"/>
              </w:rPr>
            </w:pPr>
            <w:r w:rsidRPr="00EC0480">
              <w:rPr>
                <w:color w:val="000000"/>
                <w:sz w:val="24"/>
                <w:szCs w:val="24"/>
              </w:rPr>
              <w:t>Водопотребление</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EC0480" w:rsidRDefault="007C6BC5" w:rsidP="000209D7">
            <w:pPr>
              <w:widowControl/>
              <w:suppressAutoHyphens w:val="0"/>
              <w:spacing w:line="240" w:lineRule="auto"/>
              <w:ind w:firstLine="0"/>
              <w:jc w:val="center"/>
              <w:rPr>
                <w:color w:val="000000"/>
                <w:sz w:val="24"/>
                <w:szCs w:val="24"/>
              </w:rPr>
            </w:pPr>
            <w:r>
              <w:rPr>
                <w:color w:val="000000"/>
                <w:sz w:val="24"/>
                <w:szCs w:val="24"/>
              </w:rPr>
              <w:t xml:space="preserve">куб. </w:t>
            </w:r>
            <w:r w:rsidR="000808C2" w:rsidRPr="00EC0480">
              <w:rPr>
                <w:color w:val="000000"/>
                <w:sz w:val="24"/>
                <w:szCs w:val="24"/>
              </w:rPr>
              <w:t xml:space="preserve">м / </w:t>
            </w:r>
            <w:proofErr w:type="spellStart"/>
            <w:r w:rsidR="000808C2" w:rsidRPr="00EC0480">
              <w:rPr>
                <w:color w:val="000000"/>
                <w:sz w:val="24"/>
                <w:szCs w:val="24"/>
              </w:rPr>
              <w:t>сут</w:t>
            </w:r>
            <w:proofErr w:type="spellEnd"/>
            <w:r>
              <w:rPr>
                <w:color w:val="000000"/>
                <w:sz w:val="24"/>
                <w:szCs w:val="24"/>
              </w:rPr>
              <w:t>.</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w:t>
            </w:r>
          </w:p>
        </w:tc>
        <w:tc>
          <w:tcPr>
            <w:tcW w:w="985" w:type="pct"/>
            <w:vMerge w:val="restart"/>
            <w:tcBorders>
              <w:top w:val="nil"/>
              <w:left w:val="single" w:sz="8" w:space="0" w:color="000000"/>
              <w:bottom w:val="single" w:sz="8" w:space="0" w:color="000000"/>
              <w:right w:val="single" w:sz="8" w:space="0" w:color="000000"/>
            </w:tcBorders>
            <w:shd w:val="clear" w:color="auto" w:fill="auto"/>
            <w:vAlign w:val="center"/>
            <w:hideMark/>
          </w:tcPr>
          <w:p w:rsidR="007C6BC5" w:rsidRDefault="000808C2" w:rsidP="000209D7">
            <w:pPr>
              <w:widowControl/>
              <w:suppressAutoHyphens w:val="0"/>
              <w:spacing w:line="240" w:lineRule="auto"/>
              <w:ind w:firstLine="0"/>
              <w:jc w:val="center"/>
              <w:rPr>
                <w:color w:val="000000"/>
                <w:sz w:val="24"/>
                <w:szCs w:val="24"/>
              </w:rPr>
            </w:pPr>
            <w:r w:rsidRPr="00EC0480">
              <w:rPr>
                <w:color w:val="000000"/>
                <w:sz w:val="24"/>
                <w:szCs w:val="24"/>
              </w:rPr>
              <w:t>Согласно постановлению администрации городского округа город Воронеж от 24.09.2018</w:t>
            </w:r>
          </w:p>
          <w:p w:rsidR="000808C2" w:rsidRPr="00EC0480" w:rsidRDefault="000808C2" w:rsidP="000209D7">
            <w:pPr>
              <w:widowControl/>
              <w:suppressAutoHyphens w:val="0"/>
              <w:spacing w:line="240" w:lineRule="auto"/>
              <w:ind w:firstLine="0"/>
              <w:jc w:val="center"/>
              <w:rPr>
                <w:color w:val="000000"/>
                <w:sz w:val="24"/>
                <w:szCs w:val="24"/>
              </w:rPr>
            </w:pPr>
            <w:r w:rsidRPr="00EC0480">
              <w:rPr>
                <w:color w:val="000000"/>
                <w:sz w:val="24"/>
                <w:szCs w:val="24"/>
              </w:rPr>
              <w:t>№ 606 «Об утверждении документации по планировке территории, расположенной в границах улиц Федора Тютчева, Сельская, автомобильной дороги М-4 «Дон» в городском округе город Воронеж»</w:t>
            </w:r>
          </w:p>
        </w:tc>
      </w:tr>
      <w:tr w:rsidR="000808C2" w:rsidRPr="00C302FE" w:rsidTr="000209D7">
        <w:trPr>
          <w:trHeight w:val="965"/>
        </w:trPr>
        <w:tc>
          <w:tcPr>
            <w:tcW w:w="286" w:type="pct"/>
            <w:tcBorders>
              <w:top w:val="nil"/>
              <w:left w:val="single" w:sz="8" w:space="0" w:color="000000"/>
              <w:bottom w:val="single" w:sz="8" w:space="0" w:color="000000"/>
              <w:right w:val="nil"/>
            </w:tcBorders>
            <w:shd w:val="clear" w:color="auto" w:fill="auto"/>
            <w:vAlign w:val="center"/>
            <w:hideMark/>
          </w:tcPr>
          <w:p w:rsidR="000808C2" w:rsidRPr="00C302FE" w:rsidRDefault="000808C2" w:rsidP="000209D7">
            <w:pPr>
              <w:widowControl/>
              <w:suppressAutoHyphens w:val="0"/>
              <w:spacing w:line="240" w:lineRule="auto"/>
              <w:ind w:firstLine="0"/>
              <w:jc w:val="center"/>
              <w:rPr>
                <w:color w:val="000000"/>
                <w:sz w:val="24"/>
                <w:szCs w:val="24"/>
              </w:rPr>
            </w:pPr>
            <w:r w:rsidRPr="00C302FE">
              <w:rPr>
                <w:color w:val="000000"/>
                <w:sz w:val="24"/>
                <w:szCs w:val="24"/>
              </w:rPr>
              <w:t>6.2</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C302FE" w:rsidRDefault="000808C2" w:rsidP="000209D7">
            <w:pPr>
              <w:widowControl/>
              <w:suppressAutoHyphens w:val="0"/>
              <w:spacing w:line="240" w:lineRule="auto"/>
              <w:ind w:firstLine="0"/>
              <w:jc w:val="left"/>
              <w:rPr>
                <w:color w:val="000000"/>
                <w:sz w:val="24"/>
                <w:szCs w:val="24"/>
              </w:rPr>
            </w:pPr>
            <w:r w:rsidRPr="00C302FE">
              <w:rPr>
                <w:color w:val="000000"/>
                <w:sz w:val="24"/>
                <w:szCs w:val="24"/>
              </w:rPr>
              <w:t>Водоотведение</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C302FE" w:rsidRDefault="007C6BC5" w:rsidP="000209D7">
            <w:pPr>
              <w:widowControl/>
              <w:suppressAutoHyphens w:val="0"/>
              <w:spacing w:line="240" w:lineRule="auto"/>
              <w:ind w:firstLine="0"/>
              <w:jc w:val="center"/>
              <w:rPr>
                <w:color w:val="000000"/>
                <w:sz w:val="24"/>
                <w:szCs w:val="24"/>
              </w:rPr>
            </w:pPr>
            <w:r>
              <w:rPr>
                <w:color w:val="000000"/>
                <w:sz w:val="24"/>
                <w:szCs w:val="24"/>
              </w:rPr>
              <w:t xml:space="preserve">куб. </w:t>
            </w:r>
            <w:r w:rsidRPr="00EC0480">
              <w:rPr>
                <w:color w:val="000000"/>
                <w:sz w:val="24"/>
                <w:szCs w:val="24"/>
              </w:rPr>
              <w:t xml:space="preserve">м / </w:t>
            </w:r>
            <w:proofErr w:type="spellStart"/>
            <w:r w:rsidRPr="00EC0480">
              <w:rPr>
                <w:color w:val="000000"/>
                <w:sz w:val="24"/>
                <w:szCs w:val="24"/>
              </w:rPr>
              <w:t>сут</w:t>
            </w:r>
            <w:proofErr w:type="spellEnd"/>
            <w:r>
              <w:rPr>
                <w:color w:val="000000"/>
                <w:sz w:val="24"/>
                <w:szCs w:val="24"/>
              </w:rPr>
              <w:t>.</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C302FE" w:rsidRDefault="000808C2" w:rsidP="000209D7">
            <w:pPr>
              <w:widowControl/>
              <w:suppressAutoHyphens w:val="0"/>
              <w:spacing w:line="240" w:lineRule="auto"/>
              <w:ind w:firstLine="0"/>
              <w:jc w:val="center"/>
              <w:rPr>
                <w:color w:val="000000"/>
                <w:sz w:val="24"/>
                <w:szCs w:val="24"/>
              </w:rPr>
            </w:pPr>
            <w:r w:rsidRPr="00C302FE">
              <w:rPr>
                <w:color w:val="000000"/>
                <w:sz w:val="24"/>
                <w:szCs w:val="24"/>
              </w:rPr>
              <w:t>-</w:t>
            </w:r>
          </w:p>
        </w:tc>
        <w:tc>
          <w:tcPr>
            <w:tcW w:w="985" w:type="pct"/>
            <w:vMerge/>
            <w:tcBorders>
              <w:top w:val="nil"/>
              <w:left w:val="single" w:sz="8" w:space="0" w:color="000000"/>
              <w:bottom w:val="single" w:sz="8" w:space="0" w:color="000000"/>
              <w:right w:val="single" w:sz="8" w:space="0" w:color="000000"/>
            </w:tcBorders>
            <w:vAlign w:val="center"/>
            <w:hideMark/>
          </w:tcPr>
          <w:p w:rsidR="000808C2" w:rsidRPr="00C302FE"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1111"/>
        </w:trPr>
        <w:tc>
          <w:tcPr>
            <w:tcW w:w="286" w:type="pct"/>
            <w:tcBorders>
              <w:top w:val="nil"/>
              <w:left w:val="single" w:sz="8" w:space="0" w:color="000000"/>
              <w:bottom w:val="nil"/>
              <w:right w:val="single" w:sz="8" w:space="0" w:color="000000"/>
            </w:tcBorders>
            <w:shd w:val="clear" w:color="auto" w:fill="auto"/>
            <w:vAlign w:val="center"/>
            <w:hideMark/>
          </w:tcPr>
          <w:p w:rsidR="000808C2" w:rsidRPr="00C302FE" w:rsidRDefault="000808C2" w:rsidP="000209D7">
            <w:pPr>
              <w:widowControl/>
              <w:suppressAutoHyphens w:val="0"/>
              <w:spacing w:line="240" w:lineRule="auto"/>
              <w:ind w:firstLine="0"/>
              <w:jc w:val="center"/>
              <w:rPr>
                <w:color w:val="000000"/>
                <w:sz w:val="24"/>
                <w:szCs w:val="24"/>
              </w:rPr>
            </w:pPr>
            <w:r w:rsidRPr="00C302FE">
              <w:rPr>
                <w:color w:val="000000"/>
                <w:sz w:val="24"/>
                <w:szCs w:val="24"/>
              </w:rPr>
              <w:t>6.3</w:t>
            </w:r>
          </w:p>
        </w:tc>
        <w:tc>
          <w:tcPr>
            <w:tcW w:w="2113" w:type="pct"/>
            <w:tcBorders>
              <w:top w:val="nil"/>
              <w:left w:val="nil"/>
              <w:bottom w:val="nil"/>
              <w:right w:val="nil"/>
            </w:tcBorders>
            <w:shd w:val="clear" w:color="auto" w:fill="auto"/>
            <w:vAlign w:val="center"/>
            <w:hideMark/>
          </w:tcPr>
          <w:p w:rsidR="000808C2" w:rsidRPr="00C302FE" w:rsidRDefault="000808C2" w:rsidP="000209D7">
            <w:pPr>
              <w:widowControl/>
              <w:suppressAutoHyphens w:val="0"/>
              <w:spacing w:line="240" w:lineRule="auto"/>
              <w:ind w:firstLine="0"/>
              <w:jc w:val="left"/>
              <w:rPr>
                <w:color w:val="000000"/>
                <w:sz w:val="24"/>
                <w:szCs w:val="24"/>
              </w:rPr>
            </w:pPr>
            <w:r w:rsidRPr="00C302FE">
              <w:rPr>
                <w:color w:val="000000"/>
                <w:sz w:val="24"/>
                <w:szCs w:val="24"/>
              </w:rPr>
              <w:t>Электропотребление</w:t>
            </w:r>
            <w:r w:rsidRPr="00C302FE">
              <w:rPr>
                <w:color w:val="000000"/>
                <w:sz w:val="24"/>
                <w:szCs w:val="24"/>
              </w:rPr>
              <w:br/>
              <w:t>(удельная расчетная нагрузка)</w:t>
            </w:r>
          </w:p>
        </w:tc>
        <w:tc>
          <w:tcPr>
            <w:tcW w:w="720" w:type="pct"/>
            <w:tcBorders>
              <w:top w:val="nil"/>
              <w:left w:val="single" w:sz="8" w:space="0" w:color="000000"/>
              <w:bottom w:val="nil"/>
              <w:right w:val="single" w:sz="8" w:space="0" w:color="000000"/>
            </w:tcBorders>
            <w:shd w:val="clear" w:color="auto" w:fill="auto"/>
            <w:vAlign w:val="center"/>
            <w:hideMark/>
          </w:tcPr>
          <w:p w:rsidR="000808C2" w:rsidRPr="00C302FE" w:rsidRDefault="000808C2" w:rsidP="000209D7">
            <w:pPr>
              <w:widowControl/>
              <w:suppressAutoHyphens w:val="0"/>
              <w:spacing w:line="240" w:lineRule="auto"/>
              <w:ind w:firstLine="0"/>
              <w:jc w:val="center"/>
              <w:rPr>
                <w:color w:val="000000"/>
                <w:sz w:val="24"/>
                <w:szCs w:val="24"/>
              </w:rPr>
            </w:pPr>
            <w:r w:rsidRPr="00C302FE">
              <w:rPr>
                <w:color w:val="000000"/>
                <w:sz w:val="24"/>
                <w:szCs w:val="24"/>
              </w:rPr>
              <w:t>Квт/ч</w:t>
            </w:r>
          </w:p>
        </w:tc>
        <w:tc>
          <w:tcPr>
            <w:tcW w:w="896" w:type="pct"/>
            <w:tcBorders>
              <w:top w:val="nil"/>
              <w:left w:val="nil"/>
              <w:bottom w:val="nil"/>
              <w:right w:val="single" w:sz="8" w:space="0" w:color="000000"/>
            </w:tcBorders>
            <w:shd w:val="clear" w:color="auto" w:fill="auto"/>
            <w:vAlign w:val="center"/>
            <w:hideMark/>
          </w:tcPr>
          <w:p w:rsidR="000808C2" w:rsidRPr="00C302FE" w:rsidRDefault="000808C2" w:rsidP="000209D7">
            <w:pPr>
              <w:widowControl/>
              <w:suppressAutoHyphens w:val="0"/>
              <w:spacing w:line="240" w:lineRule="auto"/>
              <w:ind w:firstLine="0"/>
              <w:jc w:val="center"/>
              <w:rPr>
                <w:color w:val="000000"/>
                <w:sz w:val="24"/>
                <w:szCs w:val="24"/>
              </w:rPr>
            </w:pPr>
            <w:r w:rsidRPr="00C302FE">
              <w:rPr>
                <w:color w:val="000000"/>
                <w:sz w:val="24"/>
                <w:szCs w:val="24"/>
              </w:rPr>
              <w:t>-</w:t>
            </w:r>
          </w:p>
        </w:tc>
        <w:tc>
          <w:tcPr>
            <w:tcW w:w="985" w:type="pct"/>
            <w:vMerge/>
            <w:tcBorders>
              <w:top w:val="nil"/>
              <w:left w:val="single" w:sz="8" w:space="0" w:color="000000"/>
              <w:bottom w:val="single" w:sz="8" w:space="0" w:color="000000"/>
              <w:right w:val="single" w:sz="8" w:space="0" w:color="000000"/>
            </w:tcBorders>
            <w:vAlign w:val="center"/>
            <w:hideMark/>
          </w:tcPr>
          <w:p w:rsidR="000808C2" w:rsidRPr="00C302FE"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345"/>
        </w:trPr>
        <w:tc>
          <w:tcPr>
            <w:tcW w:w="286"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08C2" w:rsidRPr="00C302FE" w:rsidRDefault="000808C2" w:rsidP="000209D7">
            <w:pPr>
              <w:widowControl/>
              <w:suppressAutoHyphens w:val="0"/>
              <w:spacing w:line="240" w:lineRule="auto"/>
              <w:ind w:firstLine="0"/>
              <w:jc w:val="center"/>
              <w:rPr>
                <w:color w:val="000000"/>
                <w:sz w:val="24"/>
                <w:szCs w:val="24"/>
              </w:rPr>
            </w:pPr>
            <w:r w:rsidRPr="00C302FE">
              <w:rPr>
                <w:color w:val="000000"/>
                <w:sz w:val="24"/>
                <w:szCs w:val="24"/>
              </w:rPr>
              <w:t>6.4</w:t>
            </w:r>
          </w:p>
        </w:tc>
        <w:tc>
          <w:tcPr>
            <w:tcW w:w="211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08C2" w:rsidRPr="00C302FE" w:rsidRDefault="000808C2" w:rsidP="000209D7">
            <w:pPr>
              <w:widowControl/>
              <w:suppressAutoHyphens w:val="0"/>
              <w:spacing w:line="240" w:lineRule="auto"/>
              <w:ind w:firstLine="0"/>
              <w:jc w:val="left"/>
              <w:rPr>
                <w:color w:val="000000"/>
                <w:sz w:val="24"/>
                <w:szCs w:val="24"/>
              </w:rPr>
            </w:pPr>
            <w:r w:rsidRPr="00C302FE">
              <w:rPr>
                <w:color w:val="000000"/>
                <w:sz w:val="24"/>
                <w:szCs w:val="24"/>
              </w:rPr>
              <w:t>Общее потребление тепла на отопление, вентиляцию, горячее водоснабжение</w:t>
            </w:r>
          </w:p>
        </w:tc>
        <w:tc>
          <w:tcPr>
            <w:tcW w:w="720"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08C2" w:rsidRPr="00C302FE" w:rsidRDefault="000808C2" w:rsidP="000209D7">
            <w:pPr>
              <w:widowControl/>
              <w:suppressAutoHyphens w:val="0"/>
              <w:spacing w:line="240" w:lineRule="auto"/>
              <w:ind w:firstLine="0"/>
              <w:jc w:val="center"/>
              <w:rPr>
                <w:color w:val="000000"/>
                <w:sz w:val="24"/>
                <w:szCs w:val="24"/>
              </w:rPr>
            </w:pPr>
            <w:r w:rsidRPr="00C302FE">
              <w:rPr>
                <w:color w:val="000000"/>
                <w:sz w:val="24"/>
                <w:szCs w:val="24"/>
              </w:rPr>
              <w:t>МВт</w:t>
            </w:r>
          </w:p>
        </w:tc>
        <w:tc>
          <w:tcPr>
            <w:tcW w:w="896"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808C2" w:rsidRPr="00C302FE" w:rsidRDefault="000808C2" w:rsidP="000209D7">
            <w:pPr>
              <w:widowControl/>
              <w:suppressAutoHyphens w:val="0"/>
              <w:spacing w:line="240" w:lineRule="auto"/>
              <w:ind w:firstLine="0"/>
              <w:jc w:val="center"/>
              <w:rPr>
                <w:color w:val="000000"/>
                <w:sz w:val="24"/>
                <w:szCs w:val="24"/>
              </w:rPr>
            </w:pPr>
            <w:r w:rsidRPr="00C302FE">
              <w:rPr>
                <w:color w:val="000000"/>
                <w:sz w:val="24"/>
                <w:szCs w:val="24"/>
              </w:rPr>
              <w:t>-</w:t>
            </w:r>
          </w:p>
        </w:tc>
        <w:tc>
          <w:tcPr>
            <w:tcW w:w="985" w:type="pct"/>
            <w:vMerge/>
            <w:tcBorders>
              <w:top w:val="nil"/>
              <w:left w:val="single" w:sz="8" w:space="0" w:color="000000"/>
              <w:bottom w:val="single" w:sz="8" w:space="0" w:color="000000"/>
              <w:right w:val="single" w:sz="8" w:space="0" w:color="000000"/>
            </w:tcBorders>
            <w:vAlign w:val="center"/>
            <w:hideMark/>
          </w:tcPr>
          <w:p w:rsidR="000808C2" w:rsidRPr="00C302FE"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944"/>
        </w:trPr>
        <w:tc>
          <w:tcPr>
            <w:tcW w:w="286" w:type="pct"/>
            <w:vMerge/>
            <w:tcBorders>
              <w:top w:val="single" w:sz="8" w:space="0" w:color="000000"/>
              <w:left w:val="single" w:sz="8" w:space="0" w:color="000000"/>
              <w:bottom w:val="single" w:sz="8" w:space="0" w:color="000000"/>
              <w:right w:val="single" w:sz="8" w:space="0" w:color="000000"/>
            </w:tcBorders>
            <w:vAlign w:val="center"/>
            <w:hideMark/>
          </w:tcPr>
          <w:p w:rsidR="000808C2" w:rsidRPr="00C302FE" w:rsidRDefault="000808C2" w:rsidP="000209D7">
            <w:pPr>
              <w:widowControl/>
              <w:suppressAutoHyphens w:val="0"/>
              <w:spacing w:line="240" w:lineRule="auto"/>
              <w:ind w:firstLine="0"/>
              <w:jc w:val="center"/>
              <w:rPr>
                <w:color w:val="000000"/>
                <w:sz w:val="24"/>
                <w:szCs w:val="24"/>
              </w:rPr>
            </w:pPr>
          </w:p>
        </w:tc>
        <w:tc>
          <w:tcPr>
            <w:tcW w:w="2113" w:type="pct"/>
            <w:vMerge/>
            <w:tcBorders>
              <w:top w:val="single" w:sz="8" w:space="0" w:color="000000"/>
              <w:left w:val="single" w:sz="8" w:space="0" w:color="000000"/>
              <w:bottom w:val="single" w:sz="8" w:space="0" w:color="000000"/>
              <w:right w:val="single" w:sz="8" w:space="0" w:color="000000"/>
            </w:tcBorders>
            <w:vAlign w:val="center"/>
            <w:hideMark/>
          </w:tcPr>
          <w:p w:rsidR="000808C2" w:rsidRPr="00C302FE" w:rsidRDefault="000808C2" w:rsidP="000209D7">
            <w:pPr>
              <w:widowControl/>
              <w:suppressAutoHyphens w:val="0"/>
              <w:spacing w:line="240" w:lineRule="auto"/>
              <w:ind w:firstLine="0"/>
              <w:jc w:val="left"/>
              <w:rPr>
                <w:color w:val="000000"/>
                <w:sz w:val="24"/>
                <w:szCs w:val="24"/>
              </w:rPr>
            </w:pPr>
          </w:p>
        </w:tc>
        <w:tc>
          <w:tcPr>
            <w:tcW w:w="720" w:type="pct"/>
            <w:vMerge/>
            <w:tcBorders>
              <w:top w:val="single" w:sz="8" w:space="0" w:color="000000"/>
              <w:left w:val="single" w:sz="8" w:space="0" w:color="000000"/>
              <w:bottom w:val="single" w:sz="8" w:space="0" w:color="000000"/>
              <w:right w:val="single" w:sz="8" w:space="0" w:color="000000"/>
            </w:tcBorders>
            <w:vAlign w:val="center"/>
            <w:hideMark/>
          </w:tcPr>
          <w:p w:rsidR="000808C2" w:rsidRPr="00C302FE" w:rsidRDefault="000808C2" w:rsidP="000209D7">
            <w:pPr>
              <w:widowControl/>
              <w:suppressAutoHyphens w:val="0"/>
              <w:spacing w:line="240" w:lineRule="auto"/>
              <w:ind w:firstLine="0"/>
              <w:jc w:val="center"/>
              <w:rPr>
                <w:color w:val="000000"/>
                <w:sz w:val="24"/>
                <w:szCs w:val="24"/>
              </w:rPr>
            </w:pPr>
          </w:p>
        </w:tc>
        <w:tc>
          <w:tcPr>
            <w:tcW w:w="896" w:type="pct"/>
            <w:vMerge/>
            <w:tcBorders>
              <w:top w:val="single" w:sz="8" w:space="0" w:color="000000"/>
              <w:left w:val="single" w:sz="8" w:space="0" w:color="000000"/>
              <w:bottom w:val="single" w:sz="8" w:space="0" w:color="000000"/>
              <w:right w:val="single" w:sz="8" w:space="0" w:color="000000"/>
            </w:tcBorders>
            <w:vAlign w:val="center"/>
            <w:hideMark/>
          </w:tcPr>
          <w:p w:rsidR="000808C2" w:rsidRPr="00C302FE" w:rsidRDefault="000808C2" w:rsidP="000209D7">
            <w:pPr>
              <w:widowControl/>
              <w:suppressAutoHyphens w:val="0"/>
              <w:spacing w:line="240" w:lineRule="auto"/>
              <w:ind w:firstLine="0"/>
              <w:jc w:val="center"/>
              <w:rPr>
                <w:color w:val="000000"/>
                <w:sz w:val="24"/>
                <w:szCs w:val="24"/>
              </w:rPr>
            </w:pPr>
          </w:p>
        </w:tc>
        <w:tc>
          <w:tcPr>
            <w:tcW w:w="985" w:type="pct"/>
            <w:vMerge/>
            <w:tcBorders>
              <w:top w:val="nil"/>
              <w:left w:val="single" w:sz="8" w:space="0" w:color="000000"/>
              <w:bottom w:val="single" w:sz="8" w:space="0" w:color="000000"/>
              <w:right w:val="single" w:sz="8" w:space="0" w:color="000000"/>
            </w:tcBorders>
            <w:vAlign w:val="center"/>
            <w:hideMark/>
          </w:tcPr>
          <w:p w:rsidR="000808C2" w:rsidRPr="00C302FE" w:rsidRDefault="000808C2" w:rsidP="000209D7">
            <w:pPr>
              <w:widowControl/>
              <w:suppressAutoHyphens w:val="0"/>
              <w:spacing w:line="240" w:lineRule="auto"/>
              <w:ind w:firstLine="0"/>
              <w:jc w:val="center"/>
              <w:rPr>
                <w:color w:val="000000"/>
                <w:sz w:val="24"/>
                <w:szCs w:val="24"/>
              </w:rPr>
            </w:pPr>
          </w:p>
        </w:tc>
      </w:tr>
      <w:tr w:rsidR="000808C2" w:rsidRPr="00C302FE" w:rsidTr="000209D7">
        <w:trPr>
          <w:trHeight w:val="983"/>
        </w:trPr>
        <w:tc>
          <w:tcPr>
            <w:tcW w:w="286" w:type="pct"/>
            <w:tcBorders>
              <w:top w:val="nil"/>
              <w:left w:val="single" w:sz="8" w:space="0" w:color="000000"/>
              <w:bottom w:val="single" w:sz="8" w:space="0" w:color="000000"/>
              <w:right w:val="nil"/>
            </w:tcBorders>
            <w:shd w:val="clear" w:color="auto" w:fill="auto"/>
            <w:vAlign w:val="center"/>
            <w:hideMark/>
          </w:tcPr>
          <w:p w:rsidR="000808C2" w:rsidRPr="00C302FE" w:rsidRDefault="000808C2" w:rsidP="000209D7">
            <w:pPr>
              <w:widowControl/>
              <w:suppressAutoHyphens w:val="0"/>
              <w:spacing w:line="240" w:lineRule="auto"/>
              <w:ind w:firstLine="0"/>
              <w:jc w:val="center"/>
              <w:rPr>
                <w:color w:val="000000"/>
                <w:sz w:val="24"/>
                <w:szCs w:val="24"/>
              </w:rPr>
            </w:pPr>
            <w:r w:rsidRPr="00C302FE">
              <w:rPr>
                <w:color w:val="000000"/>
                <w:sz w:val="24"/>
                <w:szCs w:val="24"/>
              </w:rPr>
              <w:t>6.5</w:t>
            </w:r>
          </w:p>
        </w:tc>
        <w:tc>
          <w:tcPr>
            <w:tcW w:w="2113" w:type="pct"/>
            <w:tcBorders>
              <w:top w:val="nil"/>
              <w:left w:val="single" w:sz="8" w:space="0" w:color="000000"/>
              <w:bottom w:val="single" w:sz="8" w:space="0" w:color="000000"/>
              <w:right w:val="nil"/>
            </w:tcBorders>
            <w:shd w:val="clear" w:color="auto" w:fill="auto"/>
            <w:vAlign w:val="center"/>
            <w:hideMark/>
          </w:tcPr>
          <w:p w:rsidR="000808C2" w:rsidRPr="00C302FE" w:rsidRDefault="000808C2" w:rsidP="000209D7">
            <w:pPr>
              <w:widowControl/>
              <w:suppressAutoHyphens w:val="0"/>
              <w:spacing w:line="240" w:lineRule="auto"/>
              <w:ind w:firstLine="0"/>
              <w:jc w:val="left"/>
              <w:rPr>
                <w:color w:val="000000"/>
                <w:sz w:val="24"/>
                <w:szCs w:val="24"/>
              </w:rPr>
            </w:pPr>
            <w:r w:rsidRPr="00C302FE">
              <w:rPr>
                <w:color w:val="000000"/>
                <w:sz w:val="24"/>
                <w:szCs w:val="24"/>
              </w:rPr>
              <w:t>Газоснабжение</w:t>
            </w:r>
          </w:p>
        </w:tc>
        <w:tc>
          <w:tcPr>
            <w:tcW w:w="720" w:type="pct"/>
            <w:tcBorders>
              <w:top w:val="nil"/>
              <w:left w:val="single" w:sz="8" w:space="0" w:color="000000"/>
              <w:bottom w:val="single" w:sz="8" w:space="0" w:color="000000"/>
              <w:right w:val="nil"/>
            </w:tcBorders>
            <w:shd w:val="clear" w:color="auto" w:fill="auto"/>
            <w:vAlign w:val="center"/>
            <w:hideMark/>
          </w:tcPr>
          <w:p w:rsidR="000808C2" w:rsidRPr="00C302FE" w:rsidRDefault="000808C2" w:rsidP="000209D7">
            <w:pPr>
              <w:widowControl/>
              <w:suppressAutoHyphens w:val="0"/>
              <w:spacing w:line="240" w:lineRule="auto"/>
              <w:ind w:firstLine="0"/>
              <w:jc w:val="center"/>
              <w:rPr>
                <w:color w:val="000000"/>
                <w:sz w:val="24"/>
                <w:szCs w:val="24"/>
              </w:rPr>
            </w:pPr>
            <w:r w:rsidRPr="00C302FE">
              <w:rPr>
                <w:color w:val="000000"/>
                <w:sz w:val="24"/>
                <w:szCs w:val="24"/>
              </w:rPr>
              <w:t>м3 / ч</w:t>
            </w:r>
          </w:p>
        </w:tc>
        <w:tc>
          <w:tcPr>
            <w:tcW w:w="896" w:type="pct"/>
            <w:tcBorders>
              <w:top w:val="nil"/>
              <w:left w:val="single" w:sz="8" w:space="0" w:color="000000"/>
              <w:bottom w:val="single" w:sz="8" w:space="0" w:color="000000"/>
              <w:right w:val="nil"/>
            </w:tcBorders>
            <w:shd w:val="clear" w:color="auto" w:fill="auto"/>
            <w:vAlign w:val="center"/>
            <w:hideMark/>
          </w:tcPr>
          <w:p w:rsidR="000808C2" w:rsidRPr="00C302FE" w:rsidRDefault="000808C2" w:rsidP="000209D7">
            <w:pPr>
              <w:widowControl/>
              <w:suppressAutoHyphens w:val="0"/>
              <w:spacing w:line="240" w:lineRule="auto"/>
              <w:ind w:firstLine="0"/>
              <w:jc w:val="center"/>
              <w:rPr>
                <w:color w:val="000000"/>
                <w:sz w:val="24"/>
                <w:szCs w:val="24"/>
              </w:rPr>
            </w:pPr>
            <w:r w:rsidRPr="00C302FE">
              <w:rPr>
                <w:color w:val="000000"/>
                <w:sz w:val="24"/>
                <w:szCs w:val="24"/>
              </w:rPr>
              <w:t>-</w:t>
            </w:r>
          </w:p>
        </w:tc>
        <w:tc>
          <w:tcPr>
            <w:tcW w:w="985" w:type="pct"/>
            <w:vMerge/>
            <w:tcBorders>
              <w:top w:val="nil"/>
              <w:left w:val="single" w:sz="8" w:space="0" w:color="000000"/>
              <w:bottom w:val="single" w:sz="8" w:space="0" w:color="000000"/>
              <w:right w:val="single" w:sz="8" w:space="0" w:color="000000"/>
            </w:tcBorders>
            <w:vAlign w:val="center"/>
            <w:hideMark/>
          </w:tcPr>
          <w:p w:rsidR="000808C2" w:rsidRPr="00C302FE" w:rsidRDefault="000808C2" w:rsidP="000209D7">
            <w:pPr>
              <w:widowControl/>
              <w:suppressAutoHyphens w:val="0"/>
              <w:spacing w:line="240" w:lineRule="auto"/>
              <w:ind w:firstLine="0"/>
              <w:jc w:val="center"/>
              <w:rPr>
                <w:color w:val="000000"/>
                <w:sz w:val="24"/>
                <w:szCs w:val="24"/>
              </w:rPr>
            </w:pPr>
          </w:p>
        </w:tc>
      </w:tr>
    </w:tbl>
    <w:p w:rsidR="000808C2" w:rsidRPr="00EC6C8D" w:rsidRDefault="000808C2" w:rsidP="000209D7">
      <w:pPr>
        <w:widowControl/>
        <w:suppressAutoHyphens w:val="0"/>
        <w:spacing w:line="240" w:lineRule="auto"/>
        <w:ind w:firstLine="0"/>
        <w:rPr>
          <w:color w:val="000000"/>
          <w:szCs w:val="28"/>
        </w:rPr>
      </w:pPr>
    </w:p>
    <w:p w:rsidR="007C6BC5" w:rsidRDefault="00A03624" w:rsidP="000209D7">
      <w:pPr>
        <w:pStyle w:val="10"/>
        <w:keepNext w:val="0"/>
        <w:widowControl/>
        <w:numPr>
          <w:ilvl w:val="0"/>
          <w:numId w:val="0"/>
        </w:numPr>
        <w:suppressAutoHyphens w:val="0"/>
        <w:autoSpaceDE w:val="0"/>
        <w:autoSpaceDN w:val="0"/>
        <w:spacing w:before="0" w:after="0"/>
        <w:jc w:val="center"/>
        <w:rPr>
          <w:rFonts w:ascii="Times New Roman" w:hAnsi="Times New Roman"/>
          <w:sz w:val="28"/>
          <w:szCs w:val="28"/>
          <w:lang w:val="ru-RU"/>
        </w:rPr>
      </w:pPr>
      <w:r>
        <w:rPr>
          <w:rFonts w:ascii="Times New Roman" w:hAnsi="Times New Roman"/>
          <w:sz w:val="28"/>
          <w:szCs w:val="28"/>
          <w:lang w:val="en-US"/>
        </w:rPr>
        <w:t>VI</w:t>
      </w:r>
      <w:r>
        <w:rPr>
          <w:rFonts w:ascii="Times New Roman" w:hAnsi="Times New Roman"/>
          <w:sz w:val="28"/>
          <w:szCs w:val="28"/>
          <w:lang w:val="ru-RU"/>
        </w:rPr>
        <w:t xml:space="preserve">. </w:t>
      </w:r>
      <w:r w:rsidR="000808C2" w:rsidRPr="007C6BC5">
        <w:rPr>
          <w:rFonts w:ascii="Times New Roman" w:hAnsi="Times New Roman"/>
          <w:sz w:val="28"/>
          <w:szCs w:val="28"/>
        </w:rPr>
        <w:t>Положени</w:t>
      </w:r>
      <w:r>
        <w:rPr>
          <w:rFonts w:ascii="Times New Roman" w:hAnsi="Times New Roman"/>
          <w:sz w:val="28"/>
          <w:szCs w:val="28"/>
          <w:lang w:val="ru-RU"/>
        </w:rPr>
        <w:t>е</w:t>
      </w:r>
      <w:r w:rsidR="000808C2" w:rsidRPr="007C6BC5">
        <w:rPr>
          <w:rFonts w:ascii="Times New Roman" w:hAnsi="Times New Roman"/>
          <w:sz w:val="28"/>
          <w:szCs w:val="28"/>
        </w:rPr>
        <w:t xml:space="preserve"> об очередности планируемого </w:t>
      </w:r>
      <w:r w:rsidR="007C6BC5">
        <w:rPr>
          <w:rFonts w:ascii="Times New Roman" w:hAnsi="Times New Roman"/>
          <w:sz w:val="28"/>
          <w:szCs w:val="28"/>
          <w:lang w:val="ru-RU"/>
        </w:rPr>
        <w:t xml:space="preserve">развития </w:t>
      </w:r>
      <w:r w:rsidR="000808C2" w:rsidRPr="007C6BC5">
        <w:rPr>
          <w:rFonts w:ascii="Times New Roman" w:hAnsi="Times New Roman"/>
          <w:sz w:val="28"/>
          <w:szCs w:val="28"/>
        </w:rPr>
        <w:t>территории</w:t>
      </w:r>
    </w:p>
    <w:p w:rsidR="000209D7" w:rsidRPr="000209D7" w:rsidRDefault="000209D7" w:rsidP="000209D7"/>
    <w:p w:rsidR="007C6BC5" w:rsidRPr="007C6BC5" w:rsidRDefault="007C6BC5" w:rsidP="000209D7">
      <w:pPr>
        <w:widowControl/>
        <w:suppressAutoHyphens w:val="0"/>
        <w:spacing w:line="360" w:lineRule="auto"/>
        <w:ind w:firstLine="709"/>
        <w:rPr>
          <w:sz w:val="28"/>
          <w:szCs w:val="28"/>
        </w:rPr>
      </w:pPr>
      <w:r>
        <w:rPr>
          <w:sz w:val="28"/>
          <w:szCs w:val="28"/>
        </w:rPr>
        <w:t xml:space="preserve">Настоящим проектом предусмотрены следующие этапы освоения территории: </w:t>
      </w:r>
    </w:p>
    <w:p w:rsidR="000808C2" w:rsidRPr="00283750" w:rsidRDefault="007C6BC5" w:rsidP="000209D7">
      <w:pPr>
        <w:widowControl/>
        <w:suppressAutoHyphens w:val="0"/>
        <w:spacing w:line="360" w:lineRule="auto"/>
        <w:ind w:firstLine="709"/>
        <w:rPr>
          <w:color w:val="000000"/>
          <w:sz w:val="28"/>
          <w:szCs w:val="28"/>
          <w:shd w:val="clear" w:color="auto" w:fill="FFFFFF"/>
        </w:rPr>
      </w:pPr>
      <w:r>
        <w:rPr>
          <w:color w:val="000000"/>
          <w:sz w:val="28"/>
          <w:szCs w:val="28"/>
          <w:shd w:val="clear" w:color="auto" w:fill="FFFFFF"/>
        </w:rPr>
        <w:t>-</w:t>
      </w:r>
      <w:r w:rsidR="000209D7">
        <w:rPr>
          <w:color w:val="000000"/>
          <w:sz w:val="28"/>
          <w:szCs w:val="28"/>
          <w:shd w:val="clear" w:color="auto" w:fill="FFFFFF"/>
        </w:rPr>
        <w:t> </w:t>
      </w:r>
      <w:r w:rsidR="000808C2" w:rsidRPr="00283750">
        <w:rPr>
          <w:color w:val="000000"/>
          <w:sz w:val="28"/>
          <w:szCs w:val="28"/>
          <w:shd w:val="clear" w:color="auto" w:fill="FFFFFF"/>
        </w:rPr>
        <w:t>1 очередь</w:t>
      </w:r>
      <w:r>
        <w:rPr>
          <w:color w:val="000000"/>
          <w:sz w:val="28"/>
          <w:szCs w:val="28"/>
          <w:shd w:val="clear" w:color="auto" w:fill="FFFFFF"/>
        </w:rPr>
        <w:t>:</w:t>
      </w:r>
      <w:r w:rsidR="00975FDC">
        <w:rPr>
          <w:color w:val="000000"/>
          <w:sz w:val="28"/>
          <w:szCs w:val="28"/>
          <w:shd w:val="clear" w:color="auto" w:fill="FFFFFF"/>
        </w:rPr>
        <w:t xml:space="preserve"> с</w:t>
      </w:r>
      <w:r w:rsidR="000808C2" w:rsidRPr="00283750">
        <w:rPr>
          <w:color w:val="000000"/>
          <w:sz w:val="28"/>
          <w:szCs w:val="28"/>
          <w:shd w:val="clear" w:color="auto" w:fill="FFFFFF"/>
        </w:rPr>
        <w:t>троительство поз</w:t>
      </w:r>
      <w:r>
        <w:rPr>
          <w:color w:val="000000"/>
          <w:sz w:val="28"/>
          <w:szCs w:val="28"/>
          <w:shd w:val="clear" w:color="auto" w:fill="FFFFFF"/>
        </w:rPr>
        <w:t>иций</w:t>
      </w:r>
      <w:r w:rsidR="000808C2" w:rsidRPr="00283750">
        <w:rPr>
          <w:color w:val="000000"/>
          <w:sz w:val="28"/>
          <w:szCs w:val="28"/>
          <w:shd w:val="clear" w:color="auto" w:fill="FFFFFF"/>
        </w:rPr>
        <w:t xml:space="preserve"> 25, 26, находящихся в настоящее время н</w:t>
      </w:r>
      <w:r w:rsidR="00975FDC">
        <w:rPr>
          <w:color w:val="000000"/>
          <w:sz w:val="28"/>
          <w:szCs w:val="28"/>
          <w:shd w:val="clear" w:color="auto" w:fill="FFFFFF"/>
        </w:rPr>
        <w:t>а начальном этапе строительства;</w:t>
      </w:r>
    </w:p>
    <w:p w:rsidR="000808C2" w:rsidRPr="00283750" w:rsidRDefault="007C6BC5" w:rsidP="000209D7">
      <w:pPr>
        <w:widowControl/>
        <w:suppressAutoHyphens w:val="0"/>
        <w:spacing w:line="360" w:lineRule="auto"/>
        <w:ind w:firstLine="709"/>
        <w:rPr>
          <w:color w:val="000000"/>
          <w:sz w:val="28"/>
          <w:szCs w:val="28"/>
          <w:shd w:val="clear" w:color="auto" w:fill="FFFFFF"/>
        </w:rPr>
      </w:pPr>
      <w:r>
        <w:rPr>
          <w:color w:val="000000"/>
          <w:sz w:val="28"/>
          <w:szCs w:val="28"/>
          <w:shd w:val="clear" w:color="auto" w:fill="FFFFFF"/>
        </w:rPr>
        <w:t>-</w:t>
      </w:r>
      <w:r w:rsidR="000209D7">
        <w:rPr>
          <w:color w:val="000000"/>
          <w:sz w:val="28"/>
          <w:szCs w:val="28"/>
          <w:shd w:val="clear" w:color="auto" w:fill="FFFFFF"/>
        </w:rPr>
        <w:t> </w:t>
      </w:r>
      <w:r w:rsidR="000808C2" w:rsidRPr="00283750">
        <w:rPr>
          <w:color w:val="000000"/>
          <w:sz w:val="28"/>
          <w:szCs w:val="28"/>
          <w:shd w:val="clear" w:color="auto" w:fill="FFFFFF"/>
        </w:rPr>
        <w:t>2 очередь</w:t>
      </w:r>
      <w:r>
        <w:rPr>
          <w:color w:val="000000"/>
          <w:sz w:val="28"/>
          <w:szCs w:val="28"/>
          <w:shd w:val="clear" w:color="auto" w:fill="FFFFFF"/>
        </w:rPr>
        <w:t>:</w:t>
      </w:r>
      <w:r w:rsidR="00975FDC">
        <w:rPr>
          <w:color w:val="000000"/>
          <w:sz w:val="28"/>
          <w:szCs w:val="28"/>
          <w:shd w:val="clear" w:color="auto" w:fill="FFFFFF"/>
        </w:rPr>
        <w:t xml:space="preserve"> с</w:t>
      </w:r>
      <w:r w:rsidR="000808C2" w:rsidRPr="00283750">
        <w:rPr>
          <w:color w:val="000000"/>
          <w:sz w:val="28"/>
          <w:szCs w:val="28"/>
          <w:shd w:val="clear" w:color="auto" w:fill="FFFFFF"/>
        </w:rPr>
        <w:t>троительство поз</w:t>
      </w:r>
      <w:r>
        <w:rPr>
          <w:color w:val="000000"/>
          <w:sz w:val="28"/>
          <w:szCs w:val="28"/>
          <w:shd w:val="clear" w:color="auto" w:fill="FFFFFF"/>
        </w:rPr>
        <w:t>иций</w:t>
      </w:r>
      <w:r w:rsidR="000808C2" w:rsidRPr="00283750">
        <w:rPr>
          <w:color w:val="000000"/>
          <w:sz w:val="28"/>
          <w:szCs w:val="28"/>
          <w:shd w:val="clear" w:color="auto" w:fill="FFFFFF"/>
        </w:rPr>
        <w:t xml:space="preserve"> 38, 46, 47 в целях обеспечения населения рассматриваемой территории объектами социальной значимости повседневного обслуживания</w:t>
      </w:r>
      <w:r w:rsidR="00975FDC">
        <w:rPr>
          <w:color w:val="000000"/>
          <w:sz w:val="28"/>
          <w:szCs w:val="28"/>
          <w:shd w:val="clear" w:color="auto" w:fill="FFFFFF"/>
        </w:rPr>
        <w:t>;</w:t>
      </w:r>
    </w:p>
    <w:p w:rsidR="000808C2" w:rsidRPr="00283750" w:rsidRDefault="007C6BC5" w:rsidP="000209D7">
      <w:pPr>
        <w:widowControl/>
        <w:suppressAutoHyphens w:val="0"/>
        <w:spacing w:line="360" w:lineRule="auto"/>
        <w:ind w:firstLine="709"/>
        <w:rPr>
          <w:color w:val="000000"/>
          <w:sz w:val="28"/>
          <w:szCs w:val="28"/>
          <w:shd w:val="clear" w:color="auto" w:fill="FFFFFF"/>
        </w:rPr>
      </w:pPr>
      <w:r>
        <w:rPr>
          <w:color w:val="000000"/>
          <w:sz w:val="28"/>
          <w:szCs w:val="28"/>
          <w:shd w:val="clear" w:color="auto" w:fill="FFFFFF"/>
        </w:rPr>
        <w:lastRenderedPageBreak/>
        <w:t>-</w:t>
      </w:r>
      <w:r w:rsidR="000209D7">
        <w:rPr>
          <w:color w:val="000000"/>
          <w:sz w:val="28"/>
          <w:szCs w:val="28"/>
          <w:shd w:val="clear" w:color="auto" w:fill="FFFFFF"/>
        </w:rPr>
        <w:t> </w:t>
      </w:r>
      <w:r w:rsidR="000808C2" w:rsidRPr="00283750">
        <w:rPr>
          <w:color w:val="000000"/>
          <w:sz w:val="28"/>
          <w:szCs w:val="28"/>
          <w:shd w:val="clear" w:color="auto" w:fill="FFFFFF"/>
        </w:rPr>
        <w:t>3 очередь</w:t>
      </w:r>
      <w:r>
        <w:rPr>
          <w:color w:val="000000"/>
          <w:sz w:val="28"/>
          <w:szCs w:val="28"/>
          <w:shd w:val="clear" w:color="auto" w:fill="FFFFFF"/>
        </w:rPr>
        <w:t>:</w:t>
      </w:r>
      <w:r w:rsidR="00975FDC">
        <w:rPr>
          <w:color w:val="000000"/>
          <w:sz w:val="28"/>
          <w:szCs w:val="28"/>
          <w:shd w:val="clear" w:color="auto" w:fill="FFFFFF"/>
        </w:rPr>
        <w:t xml:space="preserve"> с</w:t>
      </w:r>
      <w:r w:rsidR="000808C2" w:rsidRPr="00283750">
        <w:rPr>
          <w:color w:val="000000"/>
          <w:sz w:val="28"/>
          <w:szCs w:val="28"/>
          <w:shd w:val="clear" w:color="auto" w:fill="FFFFFF"/>
        </w:rPr>
        <w:t>троительство многоквартирных многоэтажных жилых домов поз</w:t>
      </w:r>
      <w:r>
        <w:rPr>
          <w:color w:val="000000"/>
          <w:sz w:val="28"/>
          <w:szCs w:val="28"/>
          <w:shd w:val="clear" w:color="auto" w:fill="FFFFFF"/>
        </w:rPr>
        <w:t>иций</w:t>
      </w:r>
      <w:r w:rsidR="000808C2" w:rsidRPr="00283750">
        <w:rPr>
          <w:color w:val="000000"/>
          <w:sz w:val="28"/>
          <w:szCs w:val="28"/>
          <w:shd w:val="clear" w:color="auto" w:fill="FFFFFF"/>
        </w:rPr>
        <w:t xml:space="preserve"> 29, 30</w:t>
      </w:r>
      <w:r>
        <w:rPr>
          <w:color w:val="000000"/>
          <w:sz w:val="28"/>
          <w:szCs w:val="28"/>
          <w:shd w:val="clear" w:color="auto" w:fill="FFFFFF"/>
        </w:rPr>
        <w:t>.</w:t>
      </w:r>
      <w:r w:rsidR="000808C2" w:rsidRPr="00283750">
        <w:rPr>
          <w:color w:val="000000"/>
          <w:sz w:val="28"/>
          <w:szCs w:val="28"/>
          <w:shd w:val="clear" w:color="auto" w:fill="FFFFFF"/>
        </w:rPr>
        <w:t xml:space="preserve"> </w:t>
      </w:r>
      <w:r>
        <w:rPr>
          <w:color w:val="000000"/>
          <w:sz w:val="28"/>
          <w:szCs w:val="28"/>
          <w:shd w:val="clear" w:color="auto" w:fill="FFFFFF"/>
        </w:rPr>
        <w:t>С</w:t>
      </w:r>
      <w:r w:rsidR="000808C2" w:rsidRPr="00283750">
        <w:rPr>
          <w:color w:val="000000"/>
          <w:sz w:val="28"/>
          <w:szCs w:val="28"/>
          <w:shd w:val="clear" w:color="auto" w:fill="FFFFFF"/>
        </w:rPr>
        <w:t xml:space="preserve">троительство малоэтажного многоквартирного жилого дома </w:t>
      </w:r>
      <w:r w:rsidR="00975FDC">
        <w:rPr>
          <w:color w:val="000000"/>
          <w:sz w:val="28"/>
          <w:szCs w:val="28"/>
          <w:shd w:val="clear" w:color="auto" w:fill="FFFFFF"/>
        </w:rPr>
        <w:t>п</w:t>
      </w:r>
      <w:r w:rsidR="000808C2" w:rsidRPr="00283750">
        <w:rPr>
          <w:color w:val="000000"/>
          <w:sz w:val="28"/>
          <w:szCs w:val="28"/>
          <w:shd w:val="clear" w:color="auto" w:fill="FFFFFF"/>
        </w:rPr>
        <w:t>оз</w:t>
      </w:r>
      <w:r>
        <w:rPr>
          <w:color w:val="000000"/>
          <w:sz w:val="28"/>
          <w:szCs w:val="28"/>
          <w:shd w:val="clear" w:color="auto" w:fill="FFFFFF"/>
        </w:rPr>
        <w:t>ици</w:t>
      </w:r>
      <w:r w:rsidR="00975FDC">
        <w:rPr>
          <w:color w:val="000000"/>
          <w:sz w:val="28"/>
          <w:szCs w:val="28"/>
          <w:shd w:val="clear" w:color="auto" w:fill="FFFFFF"/>
        </w:rPr>
        <w:t>и 45;</w:t>
      </w:r>
    </w:p>
    <w:p w:rsidR="000808C2" w:rsidRPr="00283750" w:rsidRDefault="007C6BC5" w:rsidP="000209D7">
      <w:pPr>
        <w:widowControl/>
        <w:suppressAutoHyphens w:val="0"/>
        <w:spacing w:line="360" w:lineRule="auto"/>
        <w:ind w:firstLine="709"/>
        <w:rPr>
          <w:color w:val="000000"/>
          <w:sz w:val="28"/>
          <w:szCs w:val="28"/>
          <w:shd w:val="clear" w:color="auto" w:fill="FFFFFF"/>
        </w:rPr>
      </w:pPr>
      <w:r>
        <w:rPr>
          <w:color w:val="000000"/>
          <w:sz w:val="28"/>
          <w:szCs w:val="28"/>
          <w:shd w:val="clear" w:color="auto" w:fill="FFFFFF"/>
        </w:rPr>
        <w:t>-</w:t>
      </w:r>
      <w:r w:rsidR="000209D7">
        <w:rPr>
          <w:color w:val="000000"/>
          <w:sz w:val="28"/>
          <w:szCs w:val="28"/>
          <w:shd w:val="clear" w:color="auto" w:fill="FFFFFF"/>
        </w:rPr>
        <w:t> </w:t>
      </w:r>
      <w:r w:rsidR="000808C2" w:rsidRPr="00283750">
        <w:rPr>
          <w:color w:val="000000"/>
          <w:sz w:val="28"/>
          <w:szCs w:val="28"/>
          <w:shd w:val="clear" w:color="auto" w:fill="FFFFFF"/>
        </w:rPr>
        <w:t>4 очередь</w:t>
      </w:r>
      <w:r>
        <w:rPr>
          <w:color w:val="000000"/>
          <w:sz w:val="28"/>
          <w:szCs w:val="28"/>
          <w:shd w:val="clear" w:color="auto" w:fill="FFFFFF"/>
        </w:rPr>
        <w:t>:</w:t>
      </w:r>
      <w:r w:rsidR="00975FDC">
        <w:rPr>
          <w:color w:val="000000"/>
          <w:sz w:val="28"/>
          <w:szCs w:val="28"/>
          <w:shd w:val="clear" w:color="auto" w:fill="FFFFFF"/>
        </w:rPr>
        <w:t xml:space="preserve"> с</w:t>
      </w:r>
      <w:r w:rsidR="000808C2" w:rsidRPr="00283750">
        <w:rPr>
          <w:color w:val="000000"/>
          <w:sz w:val="28"/>
          <w:szCs w:val="28"/>
          <w:shd w:val="clear" w:color="auto" w:fill="FFFFFF"/>
        </w:rPr>
        <w:t xml:space="preserve">троительство многоквартирных многоэтажных жилых домов </w:t>
      </w:r>
      <w:r>
        <w:rPr>
          <w:color w:val="000000"/>
          <w:sz w:val="28"/>
          <w:szCs w:val="28"/>
          <w:shd w:val="clear" w:color="auto" w:fill="FFFFFF"/>
        </w:rPr>
        <w:t>позиций</w:t>
      </w:r>
      <w:r w:rsidR="00975FDC">
        <w:rPr>
          <w:color w:val="000000"/>
          <w:sz w:val="28"/>
          <w:szCs w:val="28"/>
          <w:shd w:val="clear" w:color="auto" w:fill="FFFFFF"/>
        </w:rPr>
        <w:t xml:space="preserve"> 31, 32, 33, 34;</w:t>
      </w:r>
    </w:p>
    <w:p w:rsidR="000808C2" w:rsidRPr="00283750" w:rsidRDefault="007C6BC5" w:rsidP="000209D7">
      <w:pPr>
        <w:widowControl/>
        <w:suppressAutoHyphens w:val="0"/>
        <w:spacing w:line="360" w:lineRule="auto"/>
        <w:ind w:firstLine="709"/>
        <w:rPr>
          <w:color w:val="000000"/>
          <w:sz w:val="28"/>
          <w:szCs w:val="28"/>
          <w:shd w:val="clear" w:color="auto" w:fill="FFFFFF"/>
        </w:rPr>
      </w:pPr>
      <w:r>
        <w:rPr>
          <w:color w:val="000000"/>
          <w:sz w:val="28"/>
          <w:szCs w:val="28"/>
          <w:shd w:val="clear" w:color="auto" w:fill="FFFFFF"/>
        </w:rPr>
        <w:t>-</w:t>
      </w:r>
      <w:r w:rsidR="000209D7">
        <w:rPr>
          <w:color w:val="000000"/>
          <w:sz w:val="28"/>
          <w:szCs w:val="28"/>
          <w:shd w:val="clear" w:color="auto" w:fill="FFFFFF"/>
        </w:rPr>
        <w:t> </w:t>
      </w:r>
      <w:r w:rsidR="000808C2" w:rsidRPr="00283750">
        <w:rPr>
          <w:color w:val="000000"/>
          <w:sz w:val="28"/>
          <w:szCs w:val="28"/>
          <w:shd w:val="clear" w:color="auto" w:fill="FFFFFF"/>
        </w:rPr>
        <w:t>5 очередь</w:t>
      </w:r>
      <w:r>
        <w:rPr>
          <w:color w:val="000000"/>
          <w:sz w:val="28"/>
          <w:szCs w:val="28"/>
          <w:shd w:val="clear" w:color="auto" w:fill="FFFFFF"/>
        </w:rPr>
        <w:t>:</w:t>
      </w:r>
      <w:r w:rsidR="00975FDC">
        <w:rPr>
          <w:color w:val="000000"/>
          <w:sz w:val="28"/>
          <w:szCs w:val="28"/>
          <w:shd w:val="clear" w:color="auto" w:fill="FFFFFF"/>
        </w:rPr>
        <w:t xml:space="preserve"> с</w:t>
      </w:r>
      <w:r w:rsidR="000808C2" w:rsidRPr="00283750">
        <w:rPr>
          <w:color w:val="000000"/>
          <w:sz w:val="28"/>
          <w:szCs w:val="28"/>
          <w:shd w:val="clear" w:color="auto" w:fill="FFFFFF"/>
        </w:rPr>
        <w:t>троительство поз</w:t>
      </w:r>
      <w:r>
        <w:rPr>
          <w:color w:val="000000"/>
          <w:sz w:val="28"/>
          <w:szCs w:val="28"/>
          <w:shd w:val="clear" w:color="auto" w:fill="FFFFFF"/>
        </w:rPr>
        <w:t>иций</w:t>
      </w:r>
      <w:r w:rsidR="000808C2" w:rsidRPr="00283750">
        <w:rPr>
          <w:color w:val="000000"/>
          <w:sz w:val="28"/>
          <w:szCs w:val="28"/>
          <w:shd w:val="clear" w:color="auto" w:fill="FFFFFF"/>
        </w:rPr>
        <w:t xml:space="preserve"> 39, 40 в целях обеспечения населения рассматриваемой территории объектами транспортного обслуживания</w:t>
      </w:r>
      <w:r w:rsidR="00975FDC">
        <w:rPr>
          <w:color w:val="000000"/>
          <w:sz w:val="28"/>
          <w:szCs w:val="28"/>
          <w:shd w:val="clear" w:color="auto" w:fill="FFFFFF"/>
        </w:rPr>
        <w:t>,</w:t>
      </w:r>
      <w:r w:rsidR="000808C2" w:rsidRPr="00283750">
        <w:rPr>
          <w:color w:val="000000"/>
          <w:sz w:val="28"/>
          <w:szCs w:val="28"/>
          <w:shd w:val="clear" w:color="auto" w:fill="FFFFFF"/>
        </w:rPr>
        <w:t xml:space="preserve"> </w:t>
      </w:r>
      <w:r w:rsidR="00975FDC">
        <w:rPr>
          <w:color w:val="000000"/>
          <w:sz w:val="28"/>
          <w:szCs w:val="28"/>
          <w:shd w:val="clear" w:color="auto" w:fill="FFFFFF"/>
        </w:rPr>
        <w:t>с</w:t>
      </w:r>
      <w:r w:rsidR="000808C2" w:rsidRPr="00283750">
        <w:rPr>
          <w:color w:val="000000"/>
          <w:sz w:val="28"/>
          <w:szCs w:val="28"/>
          <w:shd w:val="clear" w:color="auto" w:fill="FFFFFF"/>
        </w:rPr>
        <w:t>троительство многоквартирных многоэтажных жилых домов поз</w:t>
      </w:r>
      <w:r>
        <w:rPr>
          <w:color w:val="000000"/>
          <w:sz w:val="28"/>
          <w:szCs w:val="28"/>
          <w:shd w:val="clear" w:color="auto" w:fill="FFFFFF"/>
        </w:rPr>
        <w:t>иций</w:t>
      </w:r>
      <w:r w:rsidR="000808C2" w:rsidRPr="00283750">
        <w:rPr>
          <w:color w:val="000000"/>
          <w:sz w:val="28"/>
          <w:szCs w:val="28"/>
          <w:shd w:val="clear" w:color="auto" w:fill="FFFFFF"/>
        </w:rPr>
        <w:t xml:space="preserve"> 35, 36, 37.</w:t>
      </w:r>
    </w:p>
    <w:p w:rsidR="000808C2" w:rsidRPr="00283750" w:rsidRDefault="000808C2" w:rsidP="000209D7">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Строительство поликлиники на 350 посещений в смену (включая пост скорой медицинской помощи на 5 бригад</w:t>
      </w:r>
      <w:r w:rsidR="008A4E22">
        <w:rPr>
          <w:color w:val="000000"/>
          <w:sz w:val="28"/>
          <w:szCs w:val="28"/>
          <w:shd w:val="clear" w:color="auto" w:fill="FFFFFF"/>
        </w:rPr>
        <w:t>)</w:t>
      </w:r>
      <w:r w:rsidRPr="00283750">
        <w:rPr>
          <w:color w:val="000000"/>
          <w:sz w:val="28"/>
          <w:szCs w:val="28"/>
          <w:shd w:val="clear" w:color="auto" w:fill="FFFFFF"/>
        </w:rPr>
        <w:t xml:space="preserve"> </w:t>
      </w:r>
      <w:r w:rsidR="00975FDC">
        <w:rPr>
          <w:color w:val="000000"/>
          <w:sz w:val="28"/>
          <w:szCs w:val="28"/>
          <w:shd w:val="clear" w:color="auto" w:fill="FFFFFF"/>
        </w:rPr>
        <w:t>(</w:t>
      </w:r>
      <w:r w:rsidRPr="00283750">
        <w:rPr>
          <w:color w:val="000000"/>
          <w:sz w:val="28"/>
          <w:szCs w:val="28"/>
          <w:shd w:val="clear" w:color="auto" w:fill="FFFFFF"/>
        </w:rPr>
        <w:t>поз</w:t>
      </w:r>
      <w:r w:rsidR="007C6BC5">
        <w:rPr>
          <w:color w:val="000000"/>
          <w:sz w:val="28"/>
          <w:szCs w:val="28"/>
          <w:shd w:val="clear" w:color="auto" w:fill="FFFFFF"/>
        </w:rPr>
        <w:t>иция</w:t>
      </w:r>
      <w:r w:rsidRPr="00283750">
        <w:rPr>
          <w:color w:val="000000"/>
          <w:sz w:val="28"/>
          <w:szCs w:val="28"/>
          <w:shd w:val="clear" w:color="auto" w:fill="FFFFFF"/>
        </w:rPr>
        <w:t xml:space="preserve"> 28</w:t>
      </w:r>
      <w:r w:rsidR="00975FDC">
        <w:rPr>
          <w:color w:val="000000"/>
          <w:sz w:val="28"/>
          <w:szCs w:val="28"/>
          <w:shd w:val="clear" w:color="auto" w:fill="FFFFFF"/>
        </w:rPr>
        <w:t>)</w:t>
      </w:r>
      <w:r w:rsidRPr="00283750">
        <w:rPr>
          <w:color w:val="000000"/>
          <w:sz w:val="28"/>
          <w:szCs w:val="28"/>
          <w:shd w:val="clear" w:color="auto" w:fill="FFFFFF"/>
        </w:rPr>
        <w:t xml:space="preserve"> производится по отдельному графику в связи с бюджетным финансированием.</w:t>
      </w:r>
    </w:p>
    <w:p w:rsidR="000808C2" w:rsidRPr="00283750" w:rsidRDefault="000808C2" w:rsidP="000209D7">
      <w:pPr>
        <w:widowControl/>
        <w:suppressAutoHyphens w:val="0"/>
        <w:spacing w:line="360" w:lineRule="auto"/>
        <w:ind w:firstLine="709"/>
        <w:rPr>
          <w:color w:val="000000"/>
          <w:sz w:val="28"/>
          <w:szCs w:val="28"/>
          <w:shd w:val="clear" w:color="auto" w:fill="FFFFFF"/>
        </w:rPr>
      </w:pPr>
      <w:r w:rsidRPr="00283750">
        <w:rPr>
          <w:color w:val="000000"/>
          <w:sz w:val="28"/>
          <w:szCs w:val="28"/>
          <w:shd w:val="clear" w:color="auto" w:fill="FFFFFF"/>
        </w:rPr>
        <w:t>График очередности планируемого развития рассматриваемой территории подлежит уточнению после согласований и получения необходимых технических условий балансодержателей сетей и разрешений на строительство.</w:t>
      </w:r>
    </w:p>
    <w:p w:rsidR="008E1B93" w:rsidRDefault="008E1B93" w:rsidP="00611F9B">
      <w:pPr>
        <w:pStyle w:val="0"/>
        <w:suppressAutoHyphens w:val="0"/>
        <w:spacing w:line="360" w:lineRule="auto"/>
        <w:ind w:firstLine="720"/>
        <w:jc w:val="center"/>
        <w:rPr>
          <w:rFonts w:eastAsia="Arial" w:cs="Arial"/>
          <w:b/>
        </w:rPr>
        <w:sectPr w:rsidR="008E1B93" w:rsidSect="00F051BA">
          <w:headerReference w:type="default" r:id="rId10"/>
          <w:pgSz w:w="11905" w:h="16837"/>
          <w:pgMar w:top="993" w:right="567" w:bottom="1247" w:left="1985" w:header="709" w:footer="720" w:gutter="0"/>
          <w:cols w:space="720"/>
          <w:titlePg/>
          <w:docGrid w:linePitch="435"/>
        </w:sectPr>
      </w:pPr>
    </w:p>
    <w:p w:rsidR="004057E7" w:rsidRDefault="00A03624" w:rsidP="000209D7">
      <w:pPr>
        <w:pStyle w:val="0"/>
        <w:suppressAutoHyphens w:val="0"/>
        <w:jc w:val="center"/>
        <w:rPr>
          <w:rFonts w:eastAsia="Arial" w:cs="Arial"/>
          <w:b/>
        </w:rPr>
      </w:pPr>
      <w:r>
        <w:rPr>
          <w:rFonts w:eastAsia="Arial" w:cs="Arial"/>
          <w:b/>
          <w:lang w:val="en-US"/>
        </w:rPr>
        <w:lastRenderedPageBreak/>
        <w:t>VII</w:t>
      </w:r>
      <w:r w:rsidRPr="00B52B72">
        <w:rPr>
          <w:rFonts w:eastAsia="Arial" w:cs="Arial"/>
          <w:b/>
        </w:rPr>
        <w:t xml:space="preserve">. </w:t>
      </w:r>
      <w:r w:rsidRPr="00ED1222">
        <w:rPr>
          <w:rFonts w:eastAsia="Arial" w:cs="Arial"/>
          <w:b/>
        </w:rPr>
        <w:t>Проект межевания территории</w:t>
      </w:r>
    </w:p>
    <w:p w:rsidR="000209D7" w:rsidRDefault="000209D7" w:rsidP="000209D7">
      <w:pPr>
        <w:pStyle w:val="0"/>
        <w:suppressAutoHyphens w:val="0"/>
        <w:jc w:val="center"/>
        <w:rPr>
          <w:rFonts w:eastAsia="Arial" w:cs="Arial"/>
          <w:b/>
        </w:rPr>
      </w:pPr>
    </w:p>
    <w:p w:rsidR="000209D7" w:rsidRPr="000209D7" w:rsidRDefault="000209D7" w:rsidP="000209D7">
      <w:pPr>
        <w:pStyle w:val="10"/>
        <w:keepNext w:val="0"/>
        <w:widowControl/>
        <w:numPr>
          <w:ilvl w:val="0"/>
          <w:numId w:val="0"/>
        </w:numPr>
        <w:suppressAutoHyphens w:val="0"/>
        <w:autoSpaceDE w:val="0"/>
        <w:autoSpaceDN w:val="0"/>
        <w:spacing w:before="0" w:after="0"/>
        <w:jc w:val="right"/>
        <w:rPr>
          <w:rFonts w:ascii="Times New Roman" w:hAnsi="Times New Roman"/>
          <w:b w:val="0"/>
          <w:sz w:val="28"/>
          <w:szCs w:val="28"/>
          <w:lang w:val="ru-RU"/>
        </w:rPr>
      </w:pPr>
      <w:r w:rsidRPr="000209D7">
        <w:rPr>
          <w:b w:val="0"/>
          <w:sz w:val="28"/>
          <w:szCs w:val="28"/>
        </w:rPr>
        <w:t>Таблица № 7</w:t>
      </w:r>
    </w:p>
    <w:p w:rsidR="000209D7" w:rsidRDefault="00A03624" w:rsidP="000209D7">
      <w:pPr>
        <w:pStyle w:val="10"/>
        <w:keepNext w:val="0"/>
        <w:widowControl/>
        <w:numPr>
          <w:ilvl w:val="0"/>
          <w:numId w:val="0"/>
        </w:numPr>
        <w:suppressAutoHyphens w:val="0"/>
        <w:autoSpaceDE w:val="0"/>
        <w:autoSpaceDN w:val="0"/>
        <w:spacing w:before="0" w:after="0"/>
        <w:jc w:val="center"/>
        <w:rPr>
          <w:rFonts w:ascii="Times New Roman" w:hAnsi="Times New Roman"/>
          <w:b w:val="0"/>
          <w:sz w:val="28"/>
          <w:szCs w:val="28"/>
          <w:lang w:val="ru-RU"/>
        </w:rPr>
      </w:pPr>
      <w:r w:rsidRPr="00A03624">
        <w:rPr>
          <w:rFonts w:ascii="Times New Roman" w:hAnsi="Times New Roman"/>
          <w:b w:val="0"/>
          <w:sz w:val="28"/>
          <w:szCs w:val="28"/>
        </w:rPr>
        <w:t xml:space="preserve">Перечень и сведения о площади, виде разрешенного использования образуемых </w:t>
      </w:r>
      <w:r>
        <w:rPr>
          <w:rFonts w:ascii="Times New Roman" w:hAnsi="Times New Roman"/>
          <w:b w:val="0"/>
          <w:sz w:val="28"/>
          <w:szCs w:val="28"/>
        </w:rPr>
        <w:t>земельных участков,</w:t>
      </w:r>
    </w:p>
    <w:p w:rsidR="00A03624" w:rsidRPr="00A03624" w:rsidRDefault="00975FDC" w:rsidP="000209D7">
      <w:pPr>
        <w:pStyle w:val="10"/>
        <w:keepNext w:val="0"/>
        <w:widowControl/>
        <w:numPr>
          <w:ilvl w:val="0"/>
          <w:numId w:val="0"/>
        </w:numPr>
        <w:suppressAutoHyphens w:val="0"/>
        <w:autoSpaceDE w:val="0"/>
        <w:autoSpaceDN w:val="0"/>
        <w:spacing w:before="0" w:after="0"/>
        <w:jc w:val="center"/>
        <w:rPr>
          <w:rFonts w:ascii="Times New Roman" w:hAnsi="Times New Roman"/>
          <w:b w:val="0"/>
          <w:sz w:val="28"/>
          <w:szCs w:val="28"/>
        </w:rPr>
      </w:pPr>
      <w:r>
        <w:rPr>
          <w:rFonts w:ascii="Times New Roman" w:hAnsi="Times New Roman"/>
          <w:b w:val="0"/>
          <w:sz w:val="28"/>
          <w:szCs w:val="28"/>
          <w:lang w:val="ru-RU"/>
        </w:rPr>
        <w:t>а также</w:t>
      </w:r>
      <w:r w:rsidR="00A03624" w:rsidRPr="00A03624">
        <w:rPr>
          <w:rFonts w:ascii="Times New Roman" w:hAnsi="Times New Roman"/>
          <w:b w:val="0"/>
          <w:sz w:val="28"/>
          <w:szCs w:val="28"/>
        </w:rPr>
        <w:t xml:space="preserve"> возможные способы образования</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592"/>
        <w:gridCol w:w="1687"/>
        <w:gridCol w:w="1687"/>
        <w:gridCol w:w="2891"/>
        <w:gridCol w:w="2334"/>
        <w:gridCol w:w="2483"/>
        <w:gridCol w:w="1630"/>
      </w:tblGrid>
      <w:tr w:rsidR="008E1B93" w:rsidRPr="000209D7" w:rsidTr="000209D7">
        <w:trPr>
          <w:cantSplit/>
          <w:tblHeader/>
          <w:jc w:val="right"/>
        </w:trPr>
        <w:tc>
          <w:tcPr>
            <w:tcW w:w="193" w:type="pct"/>
            <w:vMerge w:val="restar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 п/п</w:t>
            </w:r>
          </w:p>
        </w:tc>
        <w:tc>
          <w:tcPr>
            <w:tcW w:w="814" w:type="pct"/>
            <w:vMerge w:val="restar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Кадастровый номер существующего земельного участка</w:t>
            </w:r>
          </w:p>
        </w:tc>
        <w:tc>
          <w:tcPr>
            <w:tcW w:w="530" w:type="pct"/>
            <w:vMerge w:val="restar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Условный номер образуемого земельного участка (части земельного участка)</w:t>
            </w:r>
          </w:p>
        </w:tc>
        <w:tc>
          <w:tcPr>
            <w:tcW w:w="530" w:type="pct"/>
            <w:vMerge w:val="restar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Площадь образуемого земельного участка (части земельного участка), кв. м</w:t>
            </w:r>
          </w:p>
        </w:tc>
        <w:tc>
          <w:tcPr>
            <w:tcW w:w="1641" w:type="pct"/>
            <w:gridSpan w:val="2"/>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Вид разрешенного использования образуемых земельных участков</w:t>
            </w:r>
          </w:p>
        </w:tc>
        <w:tc>
          <w:tcPr>
            <w:tcW w:w="780" w:type="pct"/>
            <w:vMerge w:val="restar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Способ образования земельного участка</w:t>
            </w:r>
          </w:p>
        </w:tc>
        <w:tc>
          <w:tcPr>
            <w:tcW w:w="512" w:type="pct"/>
            <w:vMerge w:val="restar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Категория земель</w:t>
            </w:r>
          </w:p>
        </w:tc>
      </w:tr>
      <w:tr w:rsidR="008E1B93" w:rsidRPr="000209D7" w:rsidTr="000209D7">
        <w:trPr>
          <w:cantSplit/>
          <w:tblHeader/>
          <w:jc w:val="right"/>
        </w:trPr>
        <w:tc>
          <w:tcPr>
            <w:tcW w:w="193" w:type="pct"/>
            <w:vMerge/>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p>
        </w:tc>
        <w:tc>
          <w:tcPr>
            <w:tcW w:w="814" w:type="pct"/>
            <w:vMerge/>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p>
        </w:tc>
        <w:tc>
          <w:tcPr>
            <w:tcW w:w="530" w:type="pct"/>
            <w:vMerge/>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p>
        </w:tc>
        <w:tc>
          <w:tcPr>
            <w:tcW w:w="530" w:type="pct"/>
            <w:vMerge/>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в соответствии с Правилами землепользования и застройки</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в соответствии с Классификатором</w:t>
            </w:r>
          </w:p>
        </w:tc>
        <w:tc>
          <w:tcPr>
            <w:tcW w:w="780" w:type="pct"/>
            <w:vMerge/>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p>
        </w:tc>
        <w:tc>
          <w:tcPr>
            <w:tcW w:w="512" w:type="pct"/>
            <w:vMerge/>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p>
        </w:tc>
      </w:tr>
      <w:tr w:rsidR="008E1B93" w:rsidRPr="000209D7" w:rsidTr="000209D7">
        <w:trPr>
          <w:cantSplit/>
          <w:trHeight w:val="1978"/>
          <w:jc w:val="right"/>
        </w:trPr>
        <w:tc>
          <w:tcPr>
            <w:tcW w:w="19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1</w:t>
            </w:r>
          </w:p>
        </w:tc>
        <w:tc>
          <w:tcPr>
            <w:tcW w:w="814"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36:34:0102003:5033</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1</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3593</w:t>
            </w: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предприятия общественного питания: рестораны, столовые, кафе, закусочные, бары и т.д.</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общественное питание (код 4.6)</w:t>
            </w:r>
          </w:p>
        </w:tc>
        <w:tc>
          <w:tcPr>
            <w:tcW w:w="78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перераспределение</w:t>
            </w:r>
          </w:p>
        </w:tc>
        <w:tc>
          <w:tcPr>
            <w:tcW w:w="512"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8E1B93" w:rsidRPr="000209D7" w:rsidTr="000209D7">
        <w:trPr>
          <w:cantSplit/>
          <w:trHeight w:val="1976"/>
          <w:jc w:val="right"/>
        </w:trPr>
        <w:tc>
          <w:tcPr>
            <w:tcW w:w="19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2</w:t>
            </w:r>
          </w:p>
        </w:tc>
        <w:tc>
          <w:tcPr>
            <w:tcW w:w="814"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36:34:0102003:5033</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2</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3680</w:t>
            </w: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гостиницы</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гостиничное обслуживание (код 4.7)</w:t>
            </w:r>
          </w:p>
        </w:tc>
        <w:tc>
          <w:tcPr>
            <w:tcW w:w="78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перераспределение</w:t>
            </w:r>
          </w:p>
        </w:tc>
        <w:tc>
          <w:tcPr>
            <w:tcW w:w="512"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8E1B93" w:rsidRPr="000209D7" w:rsidTr="000209D7">
        <w:trPr>
          <w:cantSplit/>
          <w:trHeight w:val="2120"/>
          <w:jc w:val="right"/>
        </w:trPr>
        <w:tc>
          <w:tcPr>
            <w:tcW w:w="19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lastRenderedPageBreak/>
              <w:t>3</w:t>
            </w:r>
          </w:p>
        </w:tc>
        <w:tc>
          <w:tcPr>
            <w:tcW w:w="814"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36:34:0102003:5033</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3</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9416</w:t>
            </w: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стоянки (гаражи) индивидуальных легковых автомобилей подземные</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хранение автотранспорта (код 2.7.1)</w:t>
            </w:r>
          </w:p>
        </w:tc>
        <w:tc>
          <w:tcPr>
            <w:tcW w:w="78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перераспределение</w:t>
            </w:r>
          </w:p>
        </w:tc>
        <w:tc>
          <w:tcPr>
            <w:tcW w:w="512"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8E1B93" w:rsidRPr="000209D7" w:rsidTr="000209D7">
        <w:trPr>
          <w:cantSplit/>
          <w:trHeight w:val="1752"/>
          <w:jc w:val="right"/>
        </w:trPr>
        <w:tc>
          <w:tcPr>
            <w:tcW w:w="19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4</w:t>
            </w:r>
          </w:p>
        </w:tc>
        <w:tc>
          <w:tcPr>
            <w:tcW w:w="814"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36:34:0102003:5033</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4</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10128</w:t>
            </w: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стоянки (гаражи) индивидуальных легковых автомобилей подземные</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хранение автотранспорта (код 2.7.1)</w:t>
            </w:r>
          </w:p>
        </w:tc>
        <w:tc>
          <w:tcPr>
            <w:tcW w:w="78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перераспределение</w:t>
            </w:r>
          </w:p>
        </w:tc>
        <w:tc>
          <w:tcPr>
            <w:tcW w:w="512"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8E1B93" w:rsidRPr="000209D7" w:rsidTr="000209D7">
        <w:trPr>
          <w:cantSplit/>
          <w:trHeight w:val="1834"/>
          <w:jc w:val="right"/>
        </w:trPr>
        <w:tc>
          <w:tcPr>
            <w:tcW w:w="19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5</w:t>
            </w:r>
          </w:p>
        </w:tc>
        <w:tc>
          <w:tcPr>
            <w:tcW w:w="814"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36:34:0102003:5033, 36:34:0102003:5029, 36:34:0102003:5027</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5</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119880</w:t>
            </w: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многоквартирные многоэтажные жилые дома</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многоэтажная жилая застройка (высотная застройка)</w:t>
            </w:r>
          </w:p>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(код 2.6)</w:t>
            </w:r>
          </w:p>
        </w:tc>
        <w:tc>
          <w:tcPr>
            <w:tcW w:w="78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перераспределение</w:t>
            </w:r>
          </w:p>
        </w:tc>
        <w:tc>
          <w:tcPr>
            <w:tcW w:w="512"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8E1B93" w:rsidRPr="000209D7" w:rsidTr="000209D7">
        <w:trPr>
          <w:cantSplit/>
          <w:trHeight w:val="1834"/>
          <w:jc w:val="right"/>
        </w:trPr>
        <w:tc>
          <w:tcPr>
            <w:tcW w:w="19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lastRenderedPageBreak/>
              <w:t>6</w:t>
            </w:r>
          </w:p>
        </w:tc>
        <w:tc>
          <w:tcPr>
            <w:tcW w:w="814"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36:34:0102003:5026</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6</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46</w:t>
            </w: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распределительные подстанции (РП), трансформаторные подстанции (ТП)</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предоставление коммунальных услуг</w:t>
            </w:r>
          </w:p>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(код 3.1.1)</w:t>
            </w:r>
          </w:p>
        </w:tc>
        <w:tc>
          <w:tcPr>
            <w:tcW w:w="78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раздел</w:t>
            </w:r>
          </w:p>
        </w:tc>
        <w:tc>
          <w:tcPr>
            <w:tcW w:w="512"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8E1B93" w:rsidRPr="000209D7" w:rsidTr="000209D7">
        <w:trPr>
          <w:cantSplit/>
          <w:trHeight w:val="1834"/>
          <w:jc w:val="right"/>
        </w:trPr>
        <w:tc>
          <w:tcPr>
            <w:tcW w:w="19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7</w:t>
            </w:r>
          </w:p>
        </w:tc>
        <w:tc>
          <w:tcPr>
            <w:tcW w:w="814"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36:34:0102003:5026</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7</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12582</w:t>
            </w: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детские дошкольные учреждения, специализированные дошкольные образовательные учреждения</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дошкольное, начальное и среднее общее образование</w:t>
            </w:r>
          </w:p>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(код 3.5.1)</w:t>
            </w:r>
          </w:p>
        </w:tc>
        <w:tc>
          <w:tcPr>
            <w:tcW w:w="78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раздел</w:t>
            </w:r>
          </w:p>
        </w:tc>
        <w:tc>
          <w:tcPr>
            <w:tcW w:w="512"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8E1B93" w:rsidRPr="000209D7" w:rsidTr="000209D7">
        <w:trPr>
          <w:cantSplit/>
          <w:trHeight w:val="1834"/>
          <w:jc w:val="right"/>
        </w:trPr>
        <w:tc>
          <w:tcPr>
            <w:tcW w:w="19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8</w:t>
            </w:r>
          </w:p>
        </w:tc>
        <w:tc>
          <w:tcPr>
            <w:tcW w:w="814"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36:34:0103032:6</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8</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43</w:t>
            </w: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распределительные подстанции (РП), трансформаторные подстанции (ТП)</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предоставление коммунальных услуг</w:t>
            </w:r>
          </w:p>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(код 3.1.1)</w:t>
            </w:r>
          </w:p>
        </w:tc>
        <w:tc>
          <w:tcPr>
            <w:tcW w:w="78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раздел</w:t>
            </w:r>
          </w:p>
        </w:tc>
        <w:tc>
          <w:tcPr>
            <w:tcW w:w="512"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8E1B93" w:rsidRPr="000209D7" w:rsidTr="000209D7">
        <w:trPr>
          <w:cantSplit/>
          <w:trHeight w:val="1834"/>
          <w:jc w:val="right"/>
        </w:trPr>
        <w:tc>
          <w:tcPr>
            <w:tcW w:w="19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lastRenderedPageBreak/>
              <w:t>9</w:t>
            </w:r>
          </w:p>
        </w:tc>
        <w:tc>
          <w:tcPr>
            <w:tcW w:w="814"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36:34:0103032:6</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9</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94</w:t>
            </w: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котельные, бойлерные, центральные распределительные подстанции (ЦРП)</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предоставление коммунальных услуг</w:t>
            </w:r>
          </w:p>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(код 3.1.1)</w:t>
            </w:r>
          </w:p>
        </w:tc>
        <w:tc>
          <w:tcPr>
            <w:tcW w:w="78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раздел</w:t>
            </w:r>
          </w:p>
        </w:tc>
        <w:tc>
          <w:tcPr>
            <w:tcW w:w="512"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8E1B93" w:rsidRPr="000209D7" w:rsidTr="000209D7">
        <w:trPr>
          <w:cantSplit/>
          <w:trHeight w:val="1834"/>
          <w:jc w:val="right"/>
        </w:trPr>
        <w:tc>
          <w:tcPr>
            <w:tcW w:w="19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10</w:t>
            </w:r>
          </w:p>
        </w:tc>
        <w:tc>
          <w:tcPr>
            <w:tcW w:w="814"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36:34:0103032:6</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10</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66</w:t>
            </w: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котельные, бойлерные, центральные распределительные подстанции (ЦРП)</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предоставление коммунальных услуг</w:t>
            </w:r>
          </w:p>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(код 3.1.1)</w:t>
            </w:r>
          </w:p>
        </w:tc>
        <w:tc>
          <w:tcPr>
            <w:tcW w:w="78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раздел</w:t>
            </w:r>
          </w:p>
        </w:tc>
        <w:tc>
          <w:tcPr>
            <w:tcW w:w="512"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8E1B93" w:rsidRPr="000209D7" w:rsidTr="000209D7">
        <w:trPr>
          <w:cantSplit/>
          <w:trHeight w:val="1834"/>
          <w:jc w:val="right"/>
        </w:trPr>
        <w:tc>
          <w:tcPr>
            <w:tcW w:w="19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11</w:t>
            </w:r>
          </w:p>
        </w:tc>
        <w:tc>
          <w:tcPr>
            <w:tcW w:w="814"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36:34:0103032:6</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11</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82</w:t>
            </w: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резервуары для хранения воды, канализационные насосные станции</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предоставление коммунальных услуг</w:t>
            </w:r>
          </w:p>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(код 3.1.1)</w:t>
            </w:r>
          </w:p>
        </w:tc>
        <w:tc>
          <w:tcPr>
            <w:tcW w:w="78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раздел</w:t>
            </w:r>
          </w:p>
        </w:tc>
        <w:tc>
          <w:tcPr>
            <w:tcW w:w="512"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8E1B93" w:rsidRPr="000209D7" w:rsidTr="000209D7">
        <w:trPr>
          <w:cantSplit/>
          <w:trHeight w:val="1834"/>
          <w:jc w:val="right"/>
        </w:trPr>
        <w:tc>
          <w:tcPr>
            <w:tcW w:w="19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lastRenderedPageBreak/>
              <w:t>12</w:t>
            </w:r>
          </w:p>
        </w:tc>
        <w:tc>
          <w:tcPr>
            <w:tcW w:w="814"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36:34:0103032:6</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12</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16</w:t>
            </w: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распределительные подстанции (РП), трансформаторные подстанции (ТП)</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предоставление коммунальных услуг</w:t>
            </w:r>
          </w:p>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(код 3.1.1)</w:t>
            </w:r>
          </w:p>
        </w:tc>
        <w:tc>
          <w:tcPr>
            <w:tcW w:w="78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раздел</w:t>
            </w:r>
          </w:p>
        </w:tc>
        <w:tc>
          <w:tcPr>
            <w:tcW w:w="512"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8E1B93" w:rsidRPr="000209D7" w:rsidTr="000209D7">
        <w:trPr>
          <w:cantSplit/>
          <w:trHeight w:val="894"/>
          <w:jc w:val="right"/>
        </w:trPr>
        <w:tc>
          <w:tcPr>
            <w:tcW w:w="19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13</w:t>
            </w:r>
          </w:p>
        </w:tc>
        <w:tc>
          <w:tcPr>
            <w:tcW w:w="814"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36:34:0103032:6</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13</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24232</w:t>
            </w: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школы общеобразовательные, специализированные школы (с углубленным изучением языков, математики и др.), лицеи, гимназии, колледжи</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дошкольное, начальное и среднее общее образование</w:t>
            </w:r>
          </w:p>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(код 3.5.1)</w:t>
            </w:r>
          </w:p>
        </w:tc>
        <w:tc>
          <w:tcPr>
            <w:tcW w:w="78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раздел</w:t>
            </w:r>
          </w:p>
        </w:tc>
        <w:tc>
          <w:tcPr>
            <w:tcW w:w="512"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8E1B93" w:rsidRPr="000209D7" w:rsidTr="000209D7">
        <w:trPr>
          <w:cantSplit/>
          <w:trHeight w:val="2362"/>
          <w:jc w:val="right"/>
        </w:trPr>
        <w:tc>
          <w:tcPr>
            <w:tcW w:w="19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14</w:t>
            </w:r>
          </w:p>
        </w:tc>
        <w:tc>
          <w:tcPr>
            <w:tcW w:w="814"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1</w:t>
            </w:r>
            <w:r w:rsidR="001E06B1" w:rsidRPr="000209D7">
              <w:rPr>
                <w:rFonts w:eastAsia="Calibri"/>
                <w:sz w:val="24"/>
                <w:szCs w:val="24"/>
                <w:lang w:eastAsia="ar-SA"/>
              </w:rPr>
              <w:t>4</w:t>
            </w:r>
          </w:p>
        </w:tc>
        <w:tc>
          <w:tcPr>
            <w:tcW w:w="53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2993</w:t>
            </w:r>
          </w:p>
        </w:tc>
        <w:tc>
          <w:tcPr>
            <w:tcW w:w="908"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многоквартирные малоэтажные жилые дома</w:t>
            </w:r>
          </w:p>
        </w:tc>
        <w:tc>
          <w:tcPr>
            <w:tcW w:w="733"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малоэтажная многоквартирная жилая застройка</w:t>
            </w:r>
          </w:p>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(код 2.1.1)</w:t>
            </w:r>
          </w:p>
        </w:tc>
        <w:tc>
          <w:tcPr>
            <w:tcW w:w="780"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образуется из земель, государственная собственность на которые не разграничена</w:t>
            </w:r>
          </w:p>
        </w:tc>
        <w:tc>
          <w:tcPr>
            <w:tcW w:w="512" w:type="pct"/>
            <w:vAlign w:val="center"/>
          </w:tcPr>
          <w:p w:rsidR="008E1B93" w:rsidRPr="000209D7" w:rsidRDefault="008E1B93"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1E06B1" w:rsidRPr="000209D7" w:rsidTr="000209D7">
        <w:trPr>
          <w:cantSplit/>
          <w:trHeight w:val="2362"/>
          <w:jc w:val="right"/>
        </w:trPr>
        <w:tc>
          <w:tcPr>
            <w:tcW w:w="193"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lastRenderedPageBreak/>
              <w:t>15</w:t>
            </w:r>
          </w:p>
        </w:tc>
        <w:tc>
          <w:tcPr>
            <w:tcW w:w="814"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36:34:0103032:91</w:t>
            </w:r>
          </w:p>
        </w:tc>
        <w:tc>
          <w:tcPr>
            <w:tcW w:w="530"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15</w:t>
            </w:r>
          </w:p>
        </w:tc>
        <w:tc>
          <w:tcPr>
            <w:tcW w:w="530"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1858</w:t>
            </w:r>
          </w:p>
        </w:tc>
        <w:tc>
          <w:tcPr>
            <w:tcW w:w="908"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блокированные жилые дома с блок-квартирами на одну семью</w:t>
            </w:r>
          </w:p>
        </w:tc>
        <w:tc>
          <w:tcPr>
            <w:tcW w:w="733" w:type="pct"/>
            <w:vAlign w:val="center"/>
          </w:tcPr>
          <w:p w:rsidR="001E06B1" w:rsidRPr="000209D7" w:rsidRDefault="000209D7" w:rsidP="000209D7">
            <w:pPr>
              <w:widowControl/>
              <w:suppressAutoHyphens w:val="0"/>
              <w:spacing w:line="240" w:lineRule="auto"/>
              <w:ind w:firstLine="0"/>
              <w:jc w:val="center"/>
              <w:rPr>
                <w:rFonts w:eastAsia="Calibri"/>
                <w:sz w:val="24"/>
                <w:szCs w:val="24"/>
                <w:lang w:eastAsia="ar-SA"/>
              </w:rPr>
            </w:pPr>
            <w:r>
              <w:rPr>
                <w:rFonts w:eastAsia="Calibri"/>
                <w:sz w:val="24"/>
                <w:szCs w:val="24"/>
                <w:lang w:eastAsia="ar-SA"/>
              </w:rPr>
              <w:t>б</w:t>
            </w:r>
            <w:r w:rsidR="001E06B1" w:rsidRPr="000209D7">
              <w:rPr>
                <w:rFonts w:eastAsia="Calibri"/>
                <w:sz w:val="24"/>
                <w:szCs w:val="24"/>
                <w:lang w:eastAsia="ar-SA"/>
              </w:rPr>
              <w:t>локированная жилая застройка (код 2.3)</w:t>
            </w:r>
          </w:p>
        </w:tc>
        <w:tc>
          <w:tcPr>
            <w:tcW w:w="780"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раздел</w:t>
            </w:r>
          </w:p>
        </w:tc>
        <w:tc>
          <w:tcPr>
            <w:tcW w:w="512"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1E06B1" w:rsidRPr="000209D7" w:rsidTr="000209D7">
        <w:trPr>
          <w:cantSplit/>
          <w:trHeight w:val="2362"/>
          <w:jc w:val="right"/>
        </w:trPr>
        <w:tc>
          <w:tcPr>
            <w:tcW w:w="193"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16</w:t>
            </w:r>
          </w:p>
        </w:tc>
        <w:tc>
          <w:tcPr>
            <w:tcW w:w="814"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36:34:0103032:91</w:t>
            </w:r>
          </w:p>
        </w:tc>
        <w:tc>
          <w:tcPr>
            <w:tcW w:w="530"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16</w:t>
            </w:r>
          </w:p>
        </w:tc>
        <w:tc>
          <w:tcPr>
            <w:tcW w:w="530"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655</w:t>
            </w:r>
          </w:p>
        </w:tc>
        <w:tc>
          <w:tcPr>
            <w:tcW w:w="908"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блокированные жилые дома с блок-квартирами на одну семью</w:t>
            </w:r>
          </w:p>
        </w:tc>
        <w:tc>
          <w:tcPr>
            <w:tcW w:w="733" w:type="pct"/>
            <w:vAlign w:val="center"/>
          </w:tcPr>
          <w:p w:rsidR="001E06B1" w:rsidRPr="000209D7" w:rsidRDefault="000209D7" w:rsidP="000209D7">
            <w:pPr>
              <w:widowControl/>
              <w:suppressAutoHyphens w:val="0"/>
              <w:spacing w:line="240" w:lineRule="auto"/>
              <w:ind w:firstLine="0"/>
              <w:jc w:val="center"/>
              <w:rPr>
                <w:rFonts w:eastAsia="Calibri"/>
                <w:sz w:val="24"/>
                <w:szCs w:val="24"/>
                <w:lang w:eastAsia="ar-SA"/>
              </w:rPr>
            </w:pPr>
            <w:r>
              <w:rPr>
                <w:rFonts w:eastAsia="Calibri"/>
                <w:sz w:val="24"/>
                <w:szCs w:val="24"/>
                <w:lang w:eastAsia="ar-SA"/>
              </w:rPr>
              <w:t>б</w:t>
            </w:r>
            <w:r w:rsidR="001E06B1" w:rsidRPr="000209D7">
              <w:rPr>
                <w:rFonts w:eastAsia="Calibri"/>
                <w:sz w:val="24"/>
                <w:szCs w:val="24"/>
                <w:lang w:eastAsia="ar-SA"/>
              </w:rPr>
              <w:t>локированная жилая застройка (код 2.3)</w:t>
            </w:r>
          </w:p>
        </w:tc>
        <w:tc>
          <w:tcPr>
            <w:tcW w:w="780"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раздел</w:t>
            </w:r>
          </w:p>
        </w:tc>
        <w:tc>
          <w:tcPr>
            <w:tcW w:w="512"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1E06B1" w:rsidRPr="000209D7" w:rsidTr="000209D7">
        <w:trPr>
          <w:cantSplit/>
          <w:trHeight w:val="2362"/>
          <w:jc w:val="right"/>
        </w:trPr>
        <w:tc>
          <w:tcPr>
            <w:tcW w:w="193"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17</w:t>
            </w:r>
          </w:p>
        </w:tc>
        <w:tc>
          <w:tcPr>
            <w:tcW w:w="814"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36:34:0103032:91</w:t>
            </w:r>
          </w:p>
        </w:tc>
        <w:tc>
          <w:tcPr>
            <w:tcW w:w="530"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17</w:t>
            </w:r>
          </w:p>
        </w:tc>
        <w:tc>
          <w:tcPr>
            <w:tcW w:w="530"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954</w:t>
            </w:r>
          </w:p>
        </w:tc>
        <w:tc>
          <w:tcPr>
            <w:tcW w:w="908"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блокированные жилые дома с блок-квартирами на одну семью</w:t>
            </w:r>
          </w:p>
        </w:tc>
        <w:tc>
          <w:tcPr>
            <w:tcW w:w="733" w:type="pct"/>
            <w:vAlign w:val="center"/>
          </w:tcPr>
          <w:p w:rsidR="001E06B1" w:rsidRPr="000209D7" w:rsidRDefault="000209D7" w:rsidP="000209D7">
            <w:pPr>
              <w:widowControl/>
              <w:suppressAutoHyphens w:val="0"/>
              <w:spacing w:line="240" w:lineRule="auto"/>
              <w:ind w:firstLine="0"/>
              <w:jc w:val="center"/>
              <w:rPr>
                <w:rFonts w:eastAsia="Calibri"/>
                <w:sz w:val="24"/>
                <w:szCs w:val="24"/>
                <w:lang w:eastAsia="ar-SA"/>
              </w:rPr>
            </w:pPr>
            <w:r>
              <w:rPr>
                <w:rFonts w:eastAsia="Calibri"/>
                <w:sz w:val="24"/>
                <w:szCs w:val="24"/>
                <w:lang w:eastAsia="ar-SA"/>
              </w:rPr>
              <w:t>б</w:t>
            </w:r>
            <w:r w:rsidR="001E06B1" w:rsidRPr="000209D7">
              <w:rPr>
                <w:rFonts w:eastAsia="Calibri"/>
                <w:sz w:val="24"/>
                <w:szCs w:val="24"/>
                <w:lang w:eastAsia="ar-SA"/>
              </w:rPr>
              <w:t>локированная жилая застройка (код 2.3)</w:t>
            </w:r>
          </w:p>
        </w:tc>
        <w:tc>
          <w:tcPr>
            <w:tcW w:w="780"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раздел</w:t>
            </w:r>
          </w:p>
        </w:tc>
        <w:tc>
          <w:tcPr>
            <w:tcW w:w="512"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r w:rsidR="001E06B1" w:rsidRPr="000209D7" w:rsidTr="000209D7">
        <w:trPr>
          <w:cantSplit/>
          <w:trHeight w:val="2362"/>
          <w:jc w:val="right"/>
        </w:trPr>
        <w:tc>
          <w:tcPr>
            <w:tcW w:w="193"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lastRenderedPageBreak/>
              <w:t>18</w:t>
            </w:r>
          </w:p>
        </w:tc>
        <w:tc>
          <w:tcPr>
            <w:tcW w:w="814"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36:34:0103032:91</w:t>
            </w:r>
          </w:p>
        </w:tc>
        <w:tc>
          <w:tcPr>
            <w:tcW w:w="530"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ЗУ 18</w:t>
            </w:r>
          </w:p>
        </w:tc>
        <w:tc>
          <w:tcPr>
            <w:tcW w:w="530"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639</w:t>
            </w:r>
          </w:p>
        </w:tc>
        <w:tc>
          <w:tcPr>
            <w:tcW w:w="908"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блокированные жилые дома с блок-квартирами на одну семью</w:t>
            </w:r>
          </w:p>
        </w:tc>
        <w:tc>
          <w:tcPr>
            <w:tcW w:w="733" w:type="pct"/>
            <w:vAlign w:val="center"/>
          </w:tcPr>
          <w:p w:rsidR="001E06B1" w:rsidRPr="000209D7" w:rsidRDefault="000209D7" w:rsidP="000209D7">
            <w:pPr>
              <w:widowControl/>
              <w:suppressAutoHyphens w:val="0"/>
              <w:spacing w:line="240" w:lineRule="auto"/>
              <w:ind w:firstLine="0"/>
              <w:jc w:val="center"/>
              <w:rPr>
                <w:rFonts w:eastAsia="Calibri"/>
                <w:sz w:val="24"/>
                <w:szCs w:val="24"/>
                <w:lang w:eastAsia="ar-SA"/>
              </w:rPr>
            </w:pPr>
            <w:r>
              <w:rPr>
                <w:rFonts w:eastAsia="Calibri"/>
                <w:sz w:val="24"/>
                <w:szCs w:val="24"/>
                <w:lang w:eastAsia="ar-SA"/>
              </w:rPr>
              <w:t>б</w:t>
            </w:r>
            <w:r w:rsidR="001E06B1" w:rsidRPr="000209D7">
              <w:rPr>
                <w:rFonts w:eastAsia="Calibri"/>
                <w:sz w:val="24"/>
                <w:szCs w:val="24"/>
                <w:lang w:eastAsia="ar-SA"/>
              </w:rPr>
              <w:t>локированная жилая застройка (код 2.3)</w:t>
            </w:r>
          </w:p>
        </w:tc>
        <w:tc>
          <w:tcPr>
            <w:tcW w:w="780"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раздел</w:t>
            </w:r>
          </w:p>
        </w:tc>
        <w:tc>
          <w:tcPr>
            <w:tcW w:w="512" w:type="pct"/>
            <w:vAlign w:val="center"/>
          </w:tcPr>
          <w:p w:rsidR="001E06B1" w:rsidRPr="000209D7" w:rsidRDefault="001E06B1" w:rsidP="000209D7">
            <w:pPr>
              <w:widowControl/>
              <w:suppressAutoHyphens w:val="0"/>
              <w:spacing w:line="240" w:lineRule="auto"/>
              <w:ind w:firstLine="0"/>
              <w:jc w:val="center"/>
              <w:rPr>
                <w:rFonts w:eastAsia="Calibri"/>
                <w:sz w:val="24"/>
                <w:szCs w:val="24"/>
                <w:lang w:eastAsia="ar-SA"/>
              </w:rPr>
            </w:pPr>
            <w:r w:rsidRPr="000209D7">
              <w:rPr>
                <w:rFonts w:eastAsia="Calibri"/>
                <w:sz w:val="24"/>
                <w:szCs w:val="24"/>
                <w:lang w:eastAsia="ar-SA"/>
              </w:rPr>
              <w:t>земли населенных пунктов</w:t>
            </w:r>
          </w:p>
        </w:tc>
      </w:tr>
    </w:tbl>
    <w:p w:rsidR="00A03624" w:rsidRPr="00A03624" w:rsidRDefault="00A03624" w:rsidP="000209D7">
      <w:pPr>
        <w:pStyle w:val="0"/>
        <w:suppressAutoHyphens w:val="0"/>
        <w:jc w:val="center"/>
        <w:rPr>
          <w:spacing w:val="2"/>
          <w:shd w:val="clear" w:color="auto" w:fill="FFFFFF"/>
          <w:lang w:val="x-none"/>
        </w:rPr>
      </w:pPr>
    </w:p>
    <w:p w:rsidR="008E1B93" w:rsidRDefault="008E1B93" w:rsidP="000209D7">
      <w:pPr>
        <w:pStyle w:val="10"/>
        <w:keepNext w:val="0"/>
        <w:widowControl/>
        <w:numPr>
          <w:ilvl w:val="0"/>
          <w:numId w:val="0"/>
        </w:numPr>
        <w:suppressAutoHyphens w:val="0"/>
        <w:autoSpaceDE w:val="0"/>
        <w:autoSpaceDN w:val="0"/>
        <w:spacing w:before="0" w:after="0"/>
        <w:jc w:val="center"/>
        <w:rPr>
          <w:rFonts w:ascii="Times New Roman" w:hAnsi="Times New Roman"/>
          <w:sz w:val="28"/>
          <w:szCs w:val="28"/>
          <w:lang w:val="ru-RU"/>
        </w:rPr>
      </w:pPr>
      <w:r w:rsidRPr="008E1B93">
        <w:rPr>
          <w:rFonts w:ascii="Times New Roman" w:hAnsi="Times New Roman"/>
          <w:sz w:val="28"/>
          <w:szCs w:val="28"/>
          <w:lang w:val="en-US"/>
        </w:rPr>
        <w:t>VIII</w:t>
      </w:r>
      <w:r w:rsidRPr="008E1B93">
        <w:rPr>
          <w:rFonts w:ascii="Times New Roman" w:hAnsi="Times New Roman"/>
          <w:sz w:val="28"/>
          <w:szCs w:val="28"/>
          <w:lang w:val="ru-RU"/>
        </w:rPr>
        <w:t xml:space="preserve">. </w:t>
      </w:r>
      <w:r w:rsidRPr="008E1B93">
        <w:rPr>
          <w:rFonts w:ascii="Times New Roman" w:hAnsi="Times New Roman"/>
          <w:sz w:val="28"/>
          <w:szCs w:val="28"/>
        </w:rPr>
        <w:t>Перечень координат характерных точек образуемых земельных участков</w:t>
      </w:r>
    </w:p>
    <w:p w:rsidR="000209D7" w:rsidRPr="000209D7" w:rsidRDefault="000209D7" w:rsidP="000209D7"/>
    <w:p w:rsidR="008E1B93" w:rsidRPr="008E1B93" w:rsidRDefault="008E1B93" w:rsidP="000209D7">
      <w:pPr>
        <w:widowControl/>
        <w:suppressAutoHyphens w:val="0"/>
        <w:spacing w:line="240" w:lineRule="auto"/>
        <w:ind w:firstLine="0"/>
        <w:jc w:val="right"/>
        <w:rPr>
          <w:sz w:val="28"/>
          <w:szCs w:val="28"/>
        </w:rPr>
      </w:pPr>
      <w:r w:rsidRPr="008E1B93">
        <w:rPr>
          <w:sz w:val="28"/>
          <w:szCs w:val="28"/>
        </w:rPr>
        <w:t xml:space="preserve">Таблица № </w:t>
      </w:r>
      <w:r>
        <w:rPr>
          <w:sz w:val="28"/>
          <w:szCs w:val="28"/>
        </w:rPr>
        <w:t>8</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5"/>
        <w:gridCol w:w="2303"/>
        <w:gridCol w:w="4356"/>
        <w:gridCol w:w="2181"/>
        <w:gridCol w:w="2955"/>
        <w:gridCol w:w="2799"/>
      </w:tblGrid>
      <w:tr w:rsidR="008E1B93" w:rsidRPr="00FD144C" w:rsidTr="005821E4">
        <w:trPr>
          <w:trHeight w:val="545"/>
          <w:tblHeader/>
          <w:jc w:val="right"/>
        </w:trPr>
        <w:tc>
          <w:tcPr>
            <w:tcW w:w="416" w:type="pct"/>
            <w:vMerge w:val="restart"/>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 п/п</w:t>
            </w:r>
          </w:p>
        </w:tc>
        <w:tc>
          <w:tcPr>
            <w:tcW w:w="723" w:type="pct"/>
            <w:vMerge w:val="restart"/>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Условный номер образуемого земельного участка (части земельного участка</w:t>
            </w:r>
            <w:r w:rsidR="00975FDC">
              <w:rPr>
                <w:rFonts w:eastAsia="Calibri"/>
                <w:sz w:val="24"/>
                <w:szCs w:val="24"/>
                <w:lang w:eastAsia="ar-SA"/>
              </w:rPr>
              <w:t>)</w:t>
            </w:r>
          </w:p>
        </w:tc>
        <w:tc>
          <w:tcPr>
            <w:tcW w:w="1368" w:type="pct"/>
            <w:vMerge w:val="restart"/>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Площадь образуемого земельного участка (части земельного участка), кв.</w:t>
            </w:r>
            <w:r>
              <w:rPr>
                <w:rFonts w:eastAsia="Calibri"/>
                <w:sz w:val="24"/>
                <w:szCs w:val="24"/>
                <w:lang w:eastAsia="ar-SA"/>
              </w:rPr>
              <w:t xml:space="preserve"> м</w:t>
            </w:r>
          </w:p>
        </w:tc>
        <w:tc>
          <w:tcPr>
            <w:tcW w:w="685" w:type="pct"/>
            <w:vMerge w:val="restart"/>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Номера характерных точек</w:t>
            </w:r>
          </w:p>
        </w:tc>
        <w:tc>
          <w:tcPr>
            <w:tcW w:w="1807" w:type="pct"/>
            <w:gridSpan w:val="2"/>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Перечень координат</w:t>
            </w:r>
          </w:p>
        </w:tc>
      </w:tr>
      <w:tr w:rsidR="008E1B93" w:rsidRPr="00FD144C" w:rsidTr="005821E4">
        <w:trPr>
          <w:tblHeader/>
          <w:jc w:val="right"/>
        </w:trPr>
        <w:tc>
          <w:tcPr>
            <w:tcW w:w="416" w:type="pct"/>
            <w:vMerge/>
            <w:tcBorders>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vMerge/>
            <w:tcBorders>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vMerge/>
            <w:tcBorders>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Merge/>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928" w:type="pct"/>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Х</w:t>
            </w:r>
          </w:p>
        </w:tc>
        <w:tc>
          <w:tcPr>
            <w:tcW w:w="879" w:type="pct"/>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Y</w:t>
            </w:r>
          </w:p>
        </w:tc>
      </w:tr>
      <w:tr w:rsidR="008E1B93" w:rsidRPr="00FD144C" w:rsidTr="005821E4">
        <w:trPr>
          <w:jc w:val="right"/>
        </w:trPr>
        <w:tc>
          <w:tcPr>
            <w:tcW w:w="416" w:type="pct"/>
            <w:tcBorders>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1</w:t>
            </w:r>
          </w:p>
        </w:tc>
        <w:tc>
          <w:tcPr>
            <w:tcW w:w="723" w:type="pct"/>
            <w:tcBorders>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ЗУ 1</w:t>
            </w:r>
          </w:p>
        </w:tc>
        <w:tc>
          <w:tcPr>
            <w:tcW w:w="1368" w:type="pct"/>
            <w:tcBorders>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3593</w:t>
            </w:r>
          </w:p>
        </w:tc>
        <w:tc>
          <w:tcPr>
            <w:tcW w:w="685"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1</w:t>
            </w:r>
          </w:p>
        </w:tc>
        <w:tc>
          <w:tcPr>
            <w:tcW w:w="928"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521851,32</w:t>
            </w:r>
          </w:p>
        </w:tc>
        <w:tc>
          <w:tcPr>
            <w:tcW w:w="879"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1307252,92</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2</w:t>
            </w:r>
          </w:p>
        </w:tc>
        <w:tc>
          <w:tcPr>
            <w:tcW w:w="928"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521885,99</w:t>
            </w:r>
          </w:p>
        </w:tc>
        <w:tc>
          <w:tcPr>
            <w:tcW w:w="879"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1307252,58</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3</w:t>
            </w:r>
          </w:p>
        </w:tc>
        <w:tc>
          <w:tcPr>
            <w:tcW w:w="928"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521885,99</w:t>
            </w:r>
          </w:p>
        </w:tc>
        <w:tc>
          <w:tcPr>
            <w:tcW w:w="879"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1307212,73</w:t>
            </w:r>
          </w:p>
        </w:tc>
      </w:tr>
      <w:tr w:rsidR="008E1B93" w:rsidRPr="00FD144C" w:rsidTr="005821E4">
        <w:trPr>
          <w:trHeight w:val="130"/>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4</w:t>
            </w:r>
          </w:p>
        </w:tc>
        <w:tc>
          <w:tcPr>
            <w:tcW w:w="928"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521885,68</w:t>
            </w:r>
          </w:p>
        </w:tc>
        <w:tc>
          <w:tcPr>
            <w:tcW w:w="879"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1307202,82</w:t>
            </w:r>
          </w:p>
        </w:tc>
      </w:tr>
      <w:tr w:rsidR="008E1B93" w:rsidRPr="00FD144C" w:rsidTr="005821E4">
        <w:trPr>
          <w:trHeight w:val="130"/>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5</w:t>
            </w:r>
          </w:p>
        </w:tc>
        <w:tc>
          <w:tcPr>
            <w:tcW w:w="928"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521871,19</w:t>
            </w:r>
          </w:p>
        </w:tc>
        <w:tc>
          <w:tcPr>
            <w:tcW w:w="879"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1307147,87</w:t>
            </w:r>
          </w:p>
        </w:tc>
      </w:tr>
      <w:tr w:rsidR="008E1B93" w:rsidRPr="00FD144C" w:rsidTr="005821E4">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6</w:t>
            </w:r>
          </w:p>
        </w:tc>
        <w:tc>
          <w:tcPr>
            <w:tcW w:w="928"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521836,83</w:t>
            </w:r>
          </w:p>
        </w:tc>
        <w:tc>
          <w:tcPr>
            <w:tcW w:w="879"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1307157,02</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7</w:t>
            </w:r>
          </w:p>
        </w:tc>
        <w:tc>
          <w:tcPr>
            <w:tcW w:w="928"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521851,32</w:t>
            </w:r>
          </w:p>
        </w:tc>
        <w:tc>
          <w:tcPr>
            <w:tcW w:w="879"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1307211,97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1</w:t>
            </w:r>
          </w:p>
        </w:tc>
        <w:tc>
          <w:tcPr>
            <w:tcW w:w="928"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521851,32</w:t>
            </w:r>
          </w:p>
        </w:tc>
        <w:tc>
          <w:tcPr>
            <w:tcW w:w="879" w:type="pct"/>
            <w:vAlign w:val="bottom"/>
          </w:tcPr>
          <w:p w:rsidR="008E1B93" w:rsidRPr="008E1B93" w:rsidRDefault="008E1B93" w:rsidP="005821E4">
            <w:pPr>
              <w:widowControl/>
              <w:suppressAutoHyphens w:val="0"/>
              <w:spacing w:line="240" w:lineRule="auto"/>
              <w:ind w:firstLine="0"/>
              <w:jc w:val="center"/>
              <w:rPr>
                <w:color w:val="000000"/>
                <w:sz w:val="24"/>
                <w:szCs w:val="24"/>
              </w:rPr>
            </w:pPr>
            <w:r w:rsidRPr="008E1B93">
              <w:rPr>
                <w:color w:val="000000"/>
                <w:sz w:val="24"/>
                <w:szCs w:val="24"/>
              </w:rPr>
              <w:t>1307252,92</w:t>
            </w:r>
          </w:p>
        </w:tc>
      </w:tr>
      <w:tr w:rsidR="008E1B93" w:rsidRPr="00FD144C" w:rsidTr="005821E4">
        <w:trPr>
          <w:jc w:val="right"/>
        </w:trPr>
        <w:tc>
          <w:tcPr>
            <w:tcW w:w="416" w:type="pct"/>
            <w:tcBorders>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2</w:t>
            </w:r>
          </w:p>
        </w:tc>
        <w:tc>
          <w:tcPr>
            <w:tcW w:w="723" w:type="pct"/>
            <w:tcBorders>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ЗУ 2</w:t>
            </w:r>
          </w:p>
        </w:tc>
        <w:tc>
          <w:tcPr>
            <w:tcW w:w="1368" w:type="pct"/>
            <w:tcBorders>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3680</w:t>
            </w: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521836,83</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1307157,02</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8</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521798,12</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1307167,33</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9</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521812,27</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1307220,98</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10</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521812,27</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1307232,89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11</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521812,27</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1307253,31</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521851,32</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1307252,92</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7</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521851,32</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1307211,97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521836,83</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1307157,02</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3</w:t>
            </w: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ЗУ 3</w:t>
            </w: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9416</w:t>
            </w: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521679,53</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1307268,23</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10</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521812,27</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1307232,89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9</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521812,27</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1307220,98</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8</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521798,12</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1307167,33</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12</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521661,65</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1307203,67</w:t>
            </w:r>
          </w:p>
        </w:tc>
      </w:tr>
      <w:tr w:rsidR="008E1B93" w:rsidRPr="00FD144C" w:rsidTr="005821E4">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521679,53</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1307268,23</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4</w:t>
            </w: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ЗУ 4</w:t>
            </w: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10128</w:t>
            </w: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12</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521661,65</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1307203,67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14</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521520,15</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1307241,35</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15</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521528,85</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1307308,36</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521679,53</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1307268,23</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12</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521661,65</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1307203,67</w:t>
            </w:r>
          </w:p>
        </w:tc>
      </w:tr>
      <w:tr w:rsidR="008E1B93" w:rsidRPr="00FD144C" w:rsidTr="005821E4">
        <w:trPr>
          <w:jc w:val="right"/>
        </w:trPr>
        <w:tc>
          <w:tcPr>
            <w:tcW w:w="416" w:type="pct"/>
            <w:tcBorders>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5</w:t>
            </w:r>
          </w:p>
        </w:tc>
        <w:tc>
          <w:tcPr>
            <w:tcW w:w="723" w:type="pct"/>
            <w:tcBorders>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ЗУ 5</w:t>
            </w:r>
          </w:p>
        </w:tc>
        <w:tc>
          <w:tcPr>
            <w:tcW w:w="1368" w:type="pct"/>
            <w:tcBorders>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119880</w:t>
            </w: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11</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521812,27</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1307253,31</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16</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521812,37</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1307264,36</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17</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521812,86</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1307318,97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18</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521813,97</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1307444,79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19</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521894,24</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1307444,06</w:t>
            </w:r>
          </w:p>
        </w:tc>
      </w:tr>
      <w:tr w:rsidR="008E1B93" w:rsidRPr="00FD144C" w:rsidTr="005821E4">
        <w:trPr>
          <w:trHeight w:val="88"/>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20</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521894,24</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1307479,62</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21</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521938,31</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1307479,62</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22</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521938,31</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1307509,62</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23</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521941,30</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1307630,25</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24</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521941,33</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1307632,17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25</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521839,86</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1307633,12</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26</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521840,81</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1307737,85</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27</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521777,93</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1307737,85</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28</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521777,93</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1307660,97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29</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521678,25</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1307660,97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30</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521678,25</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1307636,97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31</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521678,25</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1307625,83</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32</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521677,72</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1307569,99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33</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521567,48</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1307569,81</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34</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521558,09</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1307456,32</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35</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521548,09</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1307456,32</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36</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521533,89</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1307347,24</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15</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521528,85</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1307308,36</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521679,53</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1307268,23</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10</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521812,27</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1307232,89</w:t>
            </w:r>
          </w:p>
        </w:tc>
      </w:tr>
      <w:tr w:rsidR="008E1B93" w:rsidRPr="00FD144C" w:rsidTr="005821E4">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11</w:t>
            </w:r>
          </w:p>
        </w:tc>
        <w:tc>
          <w:tcPr>
            <w:tcW w:w="928"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521812,27</w:t>
            </w:r>
          </w:p>
        </w:tc>
        <w:tc>
          <w:tcPr>
            <w:tcW w:w="879" w:type="pct"/>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1307253,31</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6</w:t>
            </w: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ЗУ 6</w:t>
            </w: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46</w:t>
            </w:r>
          </w:p>
        </w:tc>
        <w:tc>
          <w:tcPr>
            <w:tcW w:w="685" w:type="pct"/>
            <w:tcBorders>
              <w:top w:val="single" w:sz="4" w:space="0" w:color="auto"/>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37</w:t>
            </w:r>
          </w:p>
        </w:tc>
        <w:tc>
          <w:tcPr>
            <w:tcW w:w="928"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521935,97</w:t>
            </w:r>
          </w:p>
        </w:tc>
        <w:tc>
          <w:tcPr>
            <w:tcW w:w="879"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1307741,06</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38</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521935,97</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1307746,68</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39</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521927,78</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1307746,68</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40</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521927,78</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1307741,06</w:t>
            </w:r>
          </w:p>
        </w:tc>
      </w:tr>
      <w:tr w:rsidR="008E1B93" w:rsidRPr="00FD144C" w:rsidTr="005821E4">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37</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521935,97</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1307741,06</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7</w:t>
            </w: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ЗУ 7</w:t>
            </w: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12582</w:t>
            </w:r>
          </w:p>
        </w:tc>
        <w:tc>
          <w:tcPr>
            <w:tcW w:w="685" w:type="pct"/>
            <w:tcBorders>
              <w:top w:val="single" w:sz="4" w:space="0" w:color="auto"/>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24</w:t>
            </w:r>
          </w:p>
        </w:tc>
        <w:tc>
          <w:tcPr>
            <w:tcW w:w="928"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521941,33</w:t>
            </w:r>
          </w:p>
        </w:tc>
        <w:tc>
          <w:tcPr>
            <w:tcW w:w="879"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1307632,17</w:t>
            </w:r>
          </w:p>
        </w:tc>
      </w:tr>
      <w:tr w:rsidR="008E1B93" w:rsidRPr="00FD144C" w:rsidTr="005821E4">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41</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521944,29</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1307750,70</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42</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521914,22</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1307792,11</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43</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521896,35</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1307779,39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44</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521896,35</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1307737,85</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26</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521840,81</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1307737,85</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25</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521839,86</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1307633,12</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24</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521941,33</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1307632,17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 </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 </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 </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37</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521935,97</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1307741,06</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38</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521935,97</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1307746,68</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39</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521927,78</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1307746,68</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40</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521927,78</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1307741,06</w:t>
            </w:r>
          </w:p>
        </w:tc>
      </w:tr>
      <w:tr w:rsidR="008E1B93" w:rsidRPr="00FD144C" w:rsidTr="005821E4">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37</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521935,97</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1307741,06</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8</w:t>
            </w: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ЗУ 8</w:t>
            </w: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43</w:t>
            </w:r>
          </w:p>
        </w:tc>
        <w:tc>
          <w:tcPr>
            <w:tcW w:w="685" w:type="pct"/>
            <w:tcBorders>
              <w:top w:val="single" w:sz="4" w:space="0" w:color="auto"/>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45</w:t>
            </w:r>
          </w:p>
        </w:tc>
        <w:tc>
          <w:tcPr>
            <w:tcW w:w="928"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522905,49</w:t>
            </w:r>
          </w:p>
        </w:tc>
        <w:tc>
          <w:tcPr>
            <w:tcW w:w="879"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1308680,17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46</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522908,44</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1308675,45</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47</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522901,95</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1308671,41</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48</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522898,89</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1308676,31</w:t>
            </w:r>
          </w:p>
        </w:tc>
      </w:tr>
      <w:tr w:rsidR="008E1B93" w:rsidRPr="00FD144C" w:rsidTr="005821E4">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45</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522905,49</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1308680,17</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9</w:t>
            </w: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ЗУ 9</w:t>
            </w: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94</w:t>
            </w:r>
          </w:p>
        </w:tc>
        <w:tc>
          <w:tcPr>
            <w:tcW w:w="685" w:type="pct"/>
            <w:tcBorders>
              <w:top w:val="single" w:sz="4" w:space="0" w:color="auto"/>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49</w:t>
            </w:r>
          </w:p>
        </w:tc>
        <w:tc>
          <w:tcPr>
            <w:tcW w:w="928"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522906,21</w:t>
            </w:r>
          </w:p>
        </w:tc>
        <w:tc>
          <w:tcPr>
            <w:tcW w:w="879"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1308680,59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50</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522901,62</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1308688,49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51</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522900,94</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1308688,10</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522893,38</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1308683,69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53</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522892,75</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1308683,32</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54</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522897,37</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1308675,42</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48</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522898,89</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1308676,31</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45</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522905,49</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1308680,17</w:t>
            </w:r>
          </w:p>
        </w:tc>
      </w:tr>
      <w:tr w:rsidR="008E1B93" w:rsidRPr="00FD144C" w:rsidTr="005821E4">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49</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522906,21</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1308680,59</w:t>
            </w:r>
          </w:p>
        </w:tc>
      </w:tr>
      <w:tr w:rsidR="008E1B93" w:rsidRPr="00FD144C" w:rsidTr="005821E4">
        <w:trPr>
          <w:jc w:val="right"/>
        </w:trPr>
        <w:tc>
          <w:tcPr>
            <w:tcW w:w="416" w:type="pct"/>
            <w:tcBorders>
              <w:top w:val="single" w:sz="4" w:space="0" w:color="auto"/>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10</w:t>
            </w:r>
          </w:p>
        </w:tc>
        <w:tc>
          <w:tcPr>
            <w:tcW w:w="723" w:type="pct"/>
            <w:tcBorders>
              <w:top w:val="single" w:sz="4" w:space="0" w:color="auto"/>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ЗУ 10</w:t>
            </w:r>
          </w:p>
        </w:tc>
        <w:tc>
          <w:tcPr>
            <w:tcW w:w="1368" w:type="pct"/>
            <w:tcBorders>
              <w:top w:val="single" w:sz="4" w:space="0" w:color="auto"/>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66</w:t>
            </w:r>
          </w:p>
        </w:tc>
        <w:tc>
          <w:tcPr>
            <w:tcW w:w="685" w:type="pct"/>
            <w:tcBorders>
              <w:top w:val="single" w:sz="4" w:space="0" w:color="auto"/>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55</w:t>
            </w:r>
          </w:p>
        </w:tc>
        <w:tc>
          <w:tcPr>
            <w:tcW w:w="928"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522889,86</w:t>
            </w:r>
          </w:p>
        </w:tc>
        <w:tc>
          <w:tcPr>
            <w:tcW w:w="879"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1308690,00</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522893,38</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1308683,69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51</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522900,94</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1308688,10</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56</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522896,98</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1308695,18</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57</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522893,01</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1308691,85</w:t>
            </w:r>
          </w:p>
        </w:tc>
      </w:tr>
      <w:tr w:rsidR="008E1B93" w:rsidRPr="00FD144C" w:rsidTr="005821E4">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55</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522889,86</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1308690,00</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11</w:t>
            </w: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ЗУ 11</w:t>
            </w: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82</w:t>
            </w:r>
          </w:p>
        </w:tc>
        <w:tc>
          <w:tcPr>
            <w:tcW w:w="685" w:type="pct"/>
            <w:tcBorders>
              <w:top w:val="single" w:sz="4" w:space="0" w:color="auto"/>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58</w:t>
            </w:r>
          </w:p>
        </w:tc>
        <w:tc>
          <w:tcPr>
            <w:tcW w:w="928"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522899,44</w:t>
            </w:r>
          </w:p>
        </w:tc>
        <w:tc>
          <w:tcPr>
            <w:tcW w:w="879"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1308697,24</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59</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522893,58</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1308704,84</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60</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522886,95</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1308699,73</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57</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522893,01</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1308691,85</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56</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522896,98</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1308695,18</w:t>
            </w:r>
          </w:p>
        </w:tc>
      </w:tr>
      <w:tr w:rsidR="008E1B93" w:rsidRPr="00FD144C" w:rsidTr="005821E4">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58</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522899,44</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1308697,24</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12</w:t>
            </w: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ЗУ 12</w:t>
            </w: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16</w:t>
            </w:r>
          </w:p>
        </w:tc>
        <w:tc>
          <w:tcPr>
            <w:tcW w:w="685" w:type="pct"/>
            <w:tcBorders>
              <w:top w:val="single" w:sz="4" w:space="0" w:color="auto"/>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61</w:t>
            </w:r>
          </w:p>
        </w:tc>
        <w:tc>
          <w:tcPr>
            <w:tcW w:w="928"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522884,84</w:t>
            </w:r>
          </w:p>
        </w:tc>
        <w:tc>
          <w:tcPr>
            <w:tcW w:w="879"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1308679,24</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62</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522885,32</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1308683,93</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63</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522881,90</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1308684,29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64</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522881,42</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1308679,60</w:t>
            </w:r>
          </w:p>
        </w:tc>
      </w:tr>
      <w:tr w:rsidR="008E1B93" w:rsidRPr="00FD144C" w:rsidTr="005821E4">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61</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522884,84</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1308679,24</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13</w:t>
            </w: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ЗУ 13</w:t>
            </w: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24232</w:t>
            </w:r>
          </w:p>
        </w:tc>
        <w:tc>
          <w:tcPr>
            <w:tcW w:w="685" w:type="pct"/>
            <w:tcBorders>
              <w:top w:val="single" w:sz="4" w:space="0" w:color="auto"/>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65</w:t>
            </w:r>
          </w:p>
        </w:tc>
        <w:tc>
          <w:tcPr>
            <w:tcW w:w="928"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522956,09</w:t>
            </w:r>
          </w:p>
        </w:tc>
        <w:tc>
          <w:tcPr>
            <w:tcW w:w="879"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1308569,87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66</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522959,68</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1308590,54</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67</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522949,63</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1308606,33</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68</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522912,02</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1308679,20</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69</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522902,67</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1308694,89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70</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522879,74</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1308723,21</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71</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522870,35</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1308724,90</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72</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522870,56</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1308726,19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73</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522859,59</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1308728,60</w:t>
            </w:r>
          </w:p>
        </w:tc>
      </w:tr>
      <w:tr w:rsidR="008E1B93" w:rsidRPr="00FD144C" w:rsidTr="00EF2D15">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74</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522838,51</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1308731,80</w:t>
            </w:r>
          </w:p>
        </w:tc>
      </w:tr>
      <w:tr w:rsidR="008E1B93" w:rsidRPr="00FD144C" w:rsidTr="00EF2D15">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75</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522825,96</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1308662,51</w:t>
            </w:r>
          </w:p>
        </w:tc>
      </w:tr>
      <w:tr w:rsidR="008E1B93" w:rsidRPr="00FD144C" w:rsidTr="00EF2D15">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76</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522831,92</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1308658,95</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77</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522841,04</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1308649,87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78</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522867,72</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1308615,81</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79</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522863,84</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1308607,25</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80</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522865,20</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1308603,94</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81</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522875,11</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1308594,34</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82</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522857,76</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1308567,30</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83</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522860,63</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1308564,38</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84</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522795,28</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1308465,29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85</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522757,44</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1308419,15</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86</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522796,55</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1308388,27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87</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522892,65</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1308503,37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65</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522956,09</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1308569,87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 </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 </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 </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48</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522898,89</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1308676,31</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47</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522901,95</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1308671,41</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46</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522908,44</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1308675,45</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45</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522905,49</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1308680,17</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49</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522906,21</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1308680,59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50</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522901,62</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1308688,49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51</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522900,94</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1308688,10</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56</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522896,98</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1308695,18</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58</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522899,44</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1308697,24</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59</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522893,58</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1308704,84</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60</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522886,95</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1308699,73</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57</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522893,01</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1308691,85</w:t>
            </w:r>
          </w:p>
        </w:tc>
      </w:tr>
      <w:tr w:rsidR="008E1B93" w:rsidRPr="00FD144C" w:rsidTr="005821E4">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55</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522889,86</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1308690,00</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522893,38</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1308683,69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53</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522892,75</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1308683,32</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54</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522897,37</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1308675,42</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48</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522898,89</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1308676,31</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 </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 </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 </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61</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522884,84</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1308679,24</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62</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522885,32</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1308683,93</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63</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522881,90</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1308684,29</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64</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522881,42</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1308679,60</w:t>
            </w:r>
          </w:p>
        </w:tc>
      </w:tr>
      <w:tr w:rsidR="008E1B93" w:rsidRPr="00FD144C" w:rsidTr="005821E4">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61</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522884,84</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1308679,24</w:t>
            </w:r>
          </w:p>
        </w:tc>
      </w:tr>
      <w:tr w:rsidR="008E1B93" w:rsidRPr="00FD144C" w:rsidTr="005821E4">
        <w:trPr>
          <w:jc w:val="right"/>
        </w:trPr>
        <w:tc>
          <w:tcPr>
            <w:tcW w:w="416"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14</w:t>
            </w:r>
          </w:p>
        </w:tc>
        <w:tc>
          <w:tcPr>
            <w:tcW w:w="723"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ЗУ 14</w:t>
            </w:r>
          </w:p>
        </w:tc>
        <w:tc>
          <w:tcPr>
            <w:tcW w:w="1368" w:type="pct"/>
            <w:tcBorders>
              <w:top w:val="single" w:sz="4" w:space="0" w:color="auto"/>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r w:rsidRPr="008E1B93">
              <w:rPr>
                <w:rFonts w:eastAsia="Calibri"/>
                <w:sz w:val="24"/>
                <w:szCs w:val="24"/>
                <w:lang w:eastAsia="ar-SA"/>
              </w:rPr>
              <w:t>2993</w:t>
            </w:r>
          </w:p>
        </w:tc>
        <w:tc>
          <w:tcPr>
            <w:tcW w:w="685" w:type="pct"/>
            <w:tcBorders>
              <w:top w:val="single" w:sz="4" w:space="0" w:color="auto"/>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88</w:t>
            </w:r>
          </w:p>
        </w:tc>
        <w:tc>
          <w:tcPr>
            <w:tcW w:w="928"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522640,05</w:t>
            </w:r>
          </w:p>
        </w:tc>
        <w:tc>
          <w:tcPr>
            <w:tcW w:w="879" w:type="pct"/>
            <w:tcBorders>
              <w:top w:val="single" w:sz="4" w:space="0" w:color="auto"/>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1308108,92</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89</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522600,65</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1308134,94</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90</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522565,71</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1308082,05</w:t>
            </w:r>
          </w:p>
        </w:tc>
      </w:tr>
      <w:tr w:rsidR="008E1B93" w:rsidRPr="00FD144C" w:rsidTr="005821E4">
        <w:trPr>
          <w:jc w:val="right"/>
        </w:trPr>
        <w:tc>
          <w:tcPr>
            <w:tcW w:w="416"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nil"/>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91</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522605,11</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1308056,03</w:t>
            </w:r>
          </w:p>
        </w:tc>
      </w:tr>
      <w:tr w:rsidR="008E1B93" w:rsidRPr="00FD144C" w:rsidTr="005821E4">
        <w:trPr>
          <w:jc w:val="right"/>
        </w:trPr>
        <w:tc>
          <w:tcPr>
            <w:tcW w:w="416"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723"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1368" w:type="pct"/>
            <w:tcBorders>
              <w:top w:val="nil"/>
              <w:bottom w:val="single" w:sz="4" w:space="0" w:color="auto"/>
            </w:tcBorders>
            <w:vAlign w:val="center"/>
          </w:tcPr>
          <w:p w:rsidR="008E1B93" w:rsidRPr="008E1B93" w:rsidRDefault="008E1B93"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88</w:t>
            </w:r>
          </w:p>
        </w:tc>
        <w:tc>
          <w:tcPr>
            <w:tcW w:w="928"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522640,05</w:t>
            </w:r>
          </w:p>
        </w:tc>
        <w:tc>
          <w:tcPr>
            <w:tcW w:w="879" w:type="pct"/>
            <w:tcBorders>
              <w:top w:val="nil"/>
              <w:left w:val="nil"/>
              <w:bottom w:val="single" w:sz="4" w:space="0" w:color="auto"/>
              <w:right w:val="single" w:sz="4" w:space="0" w:color="auto"/>
            </w:tcBorders>
            <w:shd w:val="clear" w:color="auto" w:fill="auto"/>
            <w:vAlign w:val="bottom"/>
          </w:tcPr>
          <w:p w:rsidR="008E1B93" w:rsidRPr="008E1B93" w:rsidRDefault="008E1B93" w:rsidP="005821E4">
            <w:pPr>
              <w:widowControl/>
              <w:suppressAutoHyphens w:val="0"/>
              <w:spacing w:line="240" w:lineRule="auto"/>
              <w:ind w:firstLine="0"/>
              <w:jc w:val="center"/>
              <w:rPr>
                <w:sz w:val="24"/>
                <w:szCs w:val="24"/>
              </w:rPr>
            </w:pPr>
            <w:r w:rsidRPr="008E1B93">
              <w:rPr>
                <w:sz w:val="24"/>
                <w:szCs w:val="24"/>
              </w:rPr>
              <w:t>1308108,92</w:t>
            </w:r>
          </w:p>
        </w:tc>
      </w:tr>
      <w:tr w:rsidR="001E06B1" w:rsidRPr="00D732E6" w:rsidTr="005821E4">
        <w:trPr>
          <w:jc w:val="right"/>
        </w:trPr>
        <w:tc>
          <w:tcPr>
            <w:tcW w:w="416" w:type="pct"/>
            <w:tcBorders>
              <w:top w:val="single" w:sz="4" w:space="0" w:color="auto"/>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r>
              <w:rPr>
                <w:rFonts w:eastAsia="Calibri"/>
                <w:sz w:val="24"/>
                <w:szCs w:val="24"/>
                <w:lang w:eastAsia="ar-SA"/>
              </w:rPr>
              <w:t>15</w:t>
            </w:r>
          </w:p>
        </w:tc>
        <w:tc>
          <w:tcPr>
            <w:tcW w:w="723" w:type="pct"/>
            <w:tcBorders>
              <w:top w:val="single" w:sz="4" w:space="0" w:color="auto"/>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r>
              <w:rPr>
                <w:rFonts w:eastAsia="Calibri"/>
                <w:sz w:val="24"/>
                <w:szCs w:val="24"/>
                <w:lang w:eastAsia="ar-SA"/>
              </w:rPr>
              <w:t>ЗУ 15</w:t>
            </w:r>
          </w:p>
        </w:tc>
        <w:tc>
          <w:tcPr>
            <w:tcW w:w="1368" w:type="pct"/>
            <w:tcBorders>
              <w:top w:val="single" w:sz="4" w:space="0" w:color="auto"/>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r>
              <w:rPr>
                <w:rFonts w:eastAsia="Calibri"/>
                <w:sz w:val="24"/>
                <w:szCs w:val="24"/>
                <w:lang w:eastAsia="ar-SA"/>
              </w:rPr>
              <w:t>1858</w:t>
            </w: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92</w:t>
            </w:r>
          </w:p>
        </w:tc>
        <w:tc>
          <w:tcPr>
            <w:tcW w:w="928"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522739,48</w:t>
            </w:r>
          </w:p>
        </w:tc>
        <w:tc>
          <w:tcPr>
            <w:tcW w:w="879"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1308292,95</w:t>
            </w:r>
          </w:p>
        </w:tc>
      </w:tr>
      <w:tr w:rsidR="001E06B1" w:rsidRPr="00D732E6"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93</w:t>
            </w:r>
          </w:p>
        </w:tc>
        <w:tc>
          <w:tcPr>
            <w:tcW w:w="928"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522782,36</w:t>
            </w:r>
          </w:p>
        </w:tc>
        <w:tc>
          <w:tcPr>
            <w:tcW w:w="879"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1308349,54</w:t>
            </w:r>
          </w:p>
        </w:tc>
      </w:tr>
      <w:tr w:rsidR="001E06B1" w:rsidRPr="00D732E6"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94</w:t>
            </w:r>
          </w:p>
        </w:tc>
        <w:tc>
          <w:tcPr>
            <w:tcW w:w="928"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522761,67</w:t>
            </w:r>
          </w:p>
        </w:tc>
        <w:tc>
          <w:tcPr>
            <w:tcW w:w="879"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1308362,60</w:t>
            </w:r>
          </w:p>
        </w:tc>
      </w:tr>
      <w:tr w:rsidR="001E06B1" w:rsidRPr="00D732E6"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95</w:t>
            </w:r>
          </w:p>
        </w:tc>
        <w:tc>
          <w:tcPr>
            <w:tcW w:w="928"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522757,18</w:t>
            </w:r>
          </w:p>
        </w:tc>
        <w:tc>
          <w:tcPr>
            <w:tcW w:w="879"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1308365,55</w:t>
            </w:r>
          </w:p>
        </w:tc>
      </w:tr>
      <w:tr w:rsidR="001E06B1" w:rsidRPr="00D732E6"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96</w:t>
            </w:r>
          </w:p>
        </w:tc>
        <w:tc>
          <w:tcPr>
            <w:tcW w:w="928"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522748,76</w:t>
            </w:r>
          </w:p>
        </w:tc>
        <w:tc>
          <w:tcPr>
            <w:tcW w:w="879"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1308352,58</w:t>
            </w:r>
          </w:p>
        </w:tc>
      </w:tr>
      <w:tr w:rsidR="001E06B1" w:rsidRPr="00D732E6"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97</w:t>
            </w:r>
          </w:p>
        </w:tc>
        <w:tc>
          <w:tcPr>
            <w:tcW w:w="928"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522744,28</w:t>
            </w:r>
          </w:p>
        </w:tc>
        <w:tc>
          <w:tcPr>
            <w:tcW w:w="879"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1308345,79</w:t>
            </w:r>
          </w:p>
        </w:tc>
      </w:tr>
      <w:tr w:rsidR="001E06B1" w:rsidRPr="00D732E6"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98</w:t>
            </w:r>
          </w:p>
        </w:tc>
        <w:tc>
          <w:tcPr>
            <w:tcW w:w="928"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522721,48</w:t>
            </w:r>
          </w:p>
        </w:tc>
        <w:tc>
          <w:tcPr>
            <w:tcW w:w="879"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1308304,96</w:t>
            </w:r>
          </w:p>
        </w:tc>
      </w:tr>
      <w:tr w:rsidR="001E06B1" w:rsidRPr="00D732E6"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99</w:t>
            </w:r>
          </w:p>
        </w:tc>
        <w:tc>
          <w:tcPr>
            <w:tcW w:w="928"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522736,94</w:t>
            </w:r>
          </w:p>
        </w:tc>
        <w:tc>
          <w:tcPr>
            <w:tcW w:w="879"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1308293,98</w:t>
            </w:r>
          </w:p>
        </w:tc>
      </w:tr>
      <w:tr w:rsidR="001E06B1" w:rsidRPr="00D732E6"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100</w:t>
            </w:r>
          </w:p>
        </w:tc>
        <w:tc>
          <w:tcPr>
            <w:tcW w:w="928"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522737,56</w:t>
            </w:r>
          </w:p>
        </w:tc>
        <w:tc>
          <w:tcPr>
            <w:tcW w:w="879"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1308293,73</w:t>
            </w:r>
          </w:p>
        </w:tc>
      </w:tr>
      <w:tr w:rsidR="001E06B1" w:rsidRPr="00D732E6" w:rsidTr="005821E4">
        <w:trPr>
          <w:jc w:val="right"/>
        </w:trPr>
        <w:tc>
          <w:tcPr>
            <w:tcW w:w="416" w:type="pct"/>
            <w:tcBorders>
              <w:top w:val="nil"/>
              <w:left w:val="single" w:sz="4" w:space="0" w:color="auto"/>
              <w:bottom w:val="single" w:sz="4" w:space="0" w:color="auto"/>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single" w:sz="4" w:space="0" w:color="auto"/>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single" w:sz="4" w:space="0" w:color="auto"/>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92</w:t>
            </w:r>
          </w:p>
        </w:tc>
        <w:tc>
          <w:tcPr>
            <w:tcW w:w="928"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522739,48</w:t>
            </w:r>
          </w:p>
        </w:tc>
        <w:tc>
          <w:tcPr>
            <w:tcW w:w="879" w:type="pct"/>
            <w:tcBorders>
              <w:top w:val="nil"/>
              <w:left w:val="nil"/>
              <w:bottom w:val="single" w:sz="4" w:space="0" w:color="auto"/>
              <w:right w:val="single" w:sz="4" w:space="0" w:color="auto"/>
            </w:tcBorders>
            <w:shd w:val="clear" w:color="auto" w:fill="auto"/>
            <w:vAlign w:val="bottom"/>
          </w:tcPr>
          <w:p w:rsidR="001E06B1" w:rsidRPr="00D732E6" w:rsidRDefault="001E06B1" w:rsidP="005821E4">
            <w:pPr>
              <w:widowControl/>
              <w:suppressAutoHyphens w:val="0"/>
              <w:spacing w:line="240" w:lineRule="auto"/>
              <w:ind w:firstLine="0"/>
              <w:jc w:val="center"/>
              <w:rPr>
                <w:sz w:val="24"/>
                <w:szCs w:val="24"/>
              </w:rPr>
            </w:pPr>
            <w:r w:rsidRPr="00D732E6">
              <w:rPr>
                <w:sz w:val="24"/>
                <w:szCs w:val="24"/>
              </w:rPr>
              <w:t>1308292,95</w:t>
            </w:r>
          </w:p>
        </w:tc>
      </w:tr>
      <w:tr w:rsidR="001E06B1" w:rsidRPr="00F119B3" w:rsidTr="005821E4">
        <w:trPr>
          <w:jc w:val="right"/>
        </w:trPr>
        <w:tc>
          <w:tcPr>
            <w:tcW w:w="416" w:type="pct"/>
            <w:tcBorders>
              <w:top w:val="single" w:sz="4" w:space="0" w:color="auto"/>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r>
              <w:rPr>
                <w:rFonts w:eastAsia="Calibri"/>
                <w:sz w:val="24"/>
                <w:szCs w:val="24"/>
                <w:lang w:eastAsia="ar-SA"/>
              </w:rPr>
              <w:t>16</w:t>
            </w:r>
          </w:p>
        </w:tc>
        <w:tc>
          <w:tcPr>
            <w:tcW w:w="723" w:type="pct"/>
            <w:tcBorders>
              <w:top w:val="single" w:sz="4" w:space="0" w:color="auto"/>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r>
              <w:rPr>
                <w:rFonts w:eastAsia="Calibri"/>
                <w:sz w:val="24"/>
                <w:szCs w:val="24"/>
                <w:lang w:eastAsia="ar-SA"/>
              </w:rPr>
              <w:t>ЗУ 16</w:t>
            </w:r>
          </w:p>
        </w:tc>
        <w:tc>
          <w:tcPr>
            <w:tcW w:w="1368" w:type="pct"/>
            <w:tcBorders>
              <w:top w:val="single" w:sz="4" w:space="0" w:color="auto"/>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r>
              <w:rPr>
                <w:rFonts w:eastAsia="Calibri"/>
                <w:sz w:val="24"/>
                <w:szCs w:val="24"/>
                <w:lang w:eastAsia="ar-SA"/>
              </w:rPr>
              <w:t>655</w:t>
            </w: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101</w:t>
            </w:r>
          </w:p>
        </w:tc>
        <w:tc>
          <w:tcPr>
            <w:tcW w:w="928"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522721,67</w:t>
            </w:r>
          </w:p>
        </w:tc>
        <w:tc>
          <w:tcPr>
            <w:tcW w:w="879"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1308360,55</w:t>
            </w:r>
          </w:p>
        </w:tc>
      </w:tr>
      <w:tr w:rsidR="001E06B1" w:rsidRPr="00F119B3" w:rsidTr="005821E4">
        <w:trPr>
          <w:jc w:val="right"/>
        </w:trPr>
        <w:tc>
          <w:tcPr>
            <w:tcW w:w="416" w:type="pct"/>
            <w:tcBorders>
              <w:top w:val="nil"/>
              <w:left w:val="single" w:sz="4" w:space="0" w:color="auto"/>
              <w:bottom w:val="single" w:sz="4" w:space="0" w:color="auto"/>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single" w:sz="4" w:space="0" w:color="auto"/>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single" w:sz="4" w:space="0" w:color="auto"/>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102</w:t>
            </w:r>
          </w:p>
        </w:tc>
        <w:tc>
          <w:tcPr>
            <w:tcW w:w="928"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522728,45</w:t>
            </w:r>
          </w:p>
        </w:tc>
        <w:tc>
          <w:tcPr>
            <w:tcW w:w="879"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1308356,18</w:t>
            </w:r>
          </w:p>
        </w:tc>
      </w:tr>
      <w:tr w:rsidR="001E06B1" w:rsidRPr="00F119B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103</w:t>
            </w:r>
          </w:p>
        </w:tc>
        <w:tc>
          <w:tcPr>
            <w:tcW w:w="928"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522728,15</w:t>
            </w:r>
          </w:p>
        </w:tc>
        <w:tc>
          <w:tcPr>
            <w:tcW w:w="879"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1308355,23</w:t>
            </w:r>
          </w:p>
        </w:tc>
      </w:tr>
      <w:tr w:rsidR="001E06B1" w:rsidRPr="00F119B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97</w:t>
            </w:r>
          </w:p>
        </w:tc>
        <w:tc>
          <w:tcPr>
            <w:tcW w:w="928"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522744,28</w:t>
            </w:r>
          </w:p>
        </w:tc>
        <w:tc>
          <w:tcPr>
            <w:tcW w:w="879"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1308345,79</w:t>
            </w:r>
          </w:p>
        </w:tc>
      </w:tr>
      <w:tr w:rsidR="001E06B1" w:rsidRPr="00F119B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96</w:t>
            </w:r>
          </w:p>
        </w:tc>
        <w:tc>
          <w:tcPr>
            <w:tcW w:w="928"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522748,76</w:t>
            </w:r>
          </w:p>
        </w:tc>
        <w:tc>
          <w:tcPr>
            <w:tcW w:w="879"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1308352,58</w:t>
            </w:r>
          </w:p>
        </w:tc>
      </w:tr>
      <w:tr w:rsidR="001E06B1" w:rsidRPr="00F119B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95</w:t>
            </w:r>
          </w:p>
        </w:tc>
        <w:tc>
          <w:tcPr>
            <w:tcW w:w="928"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522757,18</w:t>
            </w:r>
          </w:p>
        </w:tc>
        <w:tc>
          <w:tcPr>
            <w:tcW w:w="879"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1308365,55</w:t>
            </w:r>
          </w:p>
        </w:tc>
      </w:tr>
      <w:tr w:rsidR="001E06B1" w:rsidRPr="00F119B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104</w:t>
            </w:r>
          </w:p>
        </w:tc>
        <w:tc>
          <w:tcPr>
            <w:tcW w:w="928"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522753,00</w:t>
            </w:r>
          </w:p>
        </w:tc>
        <w:tc>
          <w:tcPr>
            <w:tcW w:w="879"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1308368,30</w:t>
            </w:r>
          </w:p>
        </w:tc>
      </w:tr>
      <w:tr w:rsidR="001E06B1" w:rsidRPr="00F119B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105</w:t>
            </w:r>
          </w:p>
        </w:tc>
        <w:tc>
          <w:tcPr>
            <w:tcW w:w="928"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522734,78</w:t>
            </w:r>
          </w:p>
        </w:tc>
        <w:tc>
          <w:tcPr>
            <w:tcW w:w="879"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1308380,94</w:t>
            </w:r>
          </w:p>
        </w:tc>
      </w:tr>
      <w:tr w:rsidR="001E06B1" w:rsidRPr="00F119B3" w:rsidTr="005821E4">
        <w:trPr>
          <w:jc w:val="right"/>
        </w:trPr>
        <w:tc>
          <w:tcPr>
            <w:tcW w:w="416" w:type="pct"/>
            <w:tcBorders>
              <w:top w:val="nil"/>
              <w:left w:val="single" w:sz="4" w:space="0" w:color="auto"/>
              <w:bottom w:val="single" w:sz="4" w:space="0" w:color="auto"/>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single" w:sz="4" w:space="0" w:color="auto"/>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single" w:sz="4" w:space="0" w:color="auto"/>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101</w:t>
            </w:r>
          </w:p>
        </w:tc>
        <w:tc>
          <w:tcPr>
            <w:tcW w:w="928"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522721,67</w:t>
            </w:r>
          </w:p>
        </w:tc>
        <w:tc>
          <w:tcPr>
            <w:tcW w:w="879" w:type="pct"/>
            <w:tcBorders>
              <w:top w:val="nil"/>
              <w:left w:val="nil"/>
              <w:bottom w:val="single" w:sz="4" w:space="0" w:color="auto"/>
              <w:right w:val="single" w:sz="4" w:space="0" w:color="auto"/>
            </w:tcBorders>
            <w:shd w:val="clear" w:color="auto" w:fill="auto"/>
            <w:vAlign w:val="bottom"/>
          </w:tcPr>
          <w:p w:rsidR="001E06B1" w:rsidRPr="00F119B3" w:rsidRDefault="001E06B1" w:rsidP="005821E4">
            <w:pPr>
              <w:widowControl/>
              <w:suppressAutoHyphens w:val="0"/>
              <w:spacing w:line="240" w:lineRule="auto"/>
              <w:ind w:firstLine="0"/>
              <w:jc w:val="center"/>
              <w:rPr>
                <w:sz w:val="24"/>
                <w:szCs w:val="24"/>
              </w:rPr>
            </w:pPr>
            <w:r w:rsidRPr="00F119B3">
              <w:rPr>
                <w:sz w:val="24"/>
                <w:szCs w:val="24"/>
              </w:rPr>
              <w:t>1308360,55</w:t>
            </w:r>
          </w:p>
        </w:tc>
      </w:tr>
      <w:tr w:rsidR="001E06B1" w:rsidRPr="00BE6F5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r>
              <w:rPr>
                <w:rFonts w:eastAsia="Calibri"/>
                <w:sz w:val="24"/>
                <w:szCs w:val="24"/>
                <w:lang w:eastAsia="ar-SA"/>
              </w:rPr>
              <w:t>17</w:t>
            </w: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r>
              <w:rPr>
                <w:rFonts w:eastAsia="Calibri"/>
                <w:sz w:val="24"/>
                <w:szCs w:val="24"/>
                <w:lang w:eastAsia="ar-SA"/>
              </w:rPr>
              <w:t>ЗУ 17</w:t>
            </w: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r>
              <w:rPr>
                <w:rFonts w:eastAsia="Calibri"/>
                <w:sz w:val="24"/>
                <w:szCs w:val="24"/>
                <w:lang w:eastAsia="ar-SA"/>
              </w:rPr>
              <w:t>954</w:t>
            </w: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106</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522771,89</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1308387,63</w:t>
            </w:r>
          </w:p>
        </w:tc>
      </w:tr>
      <w:tr w:rsidR="001E06B1" w:rsidRPr="00BE6F5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107</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522776,19</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1308395,50</w:t>
            </w:r>
          </w:p>
        </w:tc>
      </w:tr>
      <w:tr w:rsidR="001E06B1" w:rsidRPr="00BE6F5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108</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522753,35</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1308409,83</w:t>
            </w:r>
          </w:p>
        </w:tc>
      </w:tr>
      <w:tr w:rsidR="001E06B1" w:rsidRPr="00BE6F5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105</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522734,78</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1308380,94</w:t>
            </w:r>
          </w:p>
        </w:tc>
      </w:tr>
      <w:tr w:rsidR="001E06B1" w:rsidRPr="00BE6F5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104</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522753,00</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1308368,30</w:t>
            </w:r>
          </w:p>
        </w:tc>
      </w:tr>
      <w:tr w:rsidR="001E06B1" w:rsidRPr="00BE6F5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95</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522757,18</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1308365,55</w:t>
            </w:r>
          </w:p>
        </w:tc>
      </w:tr>
      <w:tr w:rsidR="001E06B1" w:rsidRPr="00BE6F5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109</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522764,82</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1308377,29</w:t>
            </w:r>
          </w:p>
        </w:tc>
      </w:tr>
      <w:tr w:rsidR="001E06B1" w:rsidRPr="00BE6F53" w:rsidTr="005821E4">
        <w:trPr>
          <w:jc w:val="right"/>
        </w:trPr>
        <w:tc>
          <w:tcPr>
            <w:tcW w:w="416" w:type="pct"/>
            <w:tcBorders>
              <w:top w:val="nil"/>
              <w:left w:val="single" w:sz="4" w:space="0" w:color="auto"/>
              <w:bottom w:val="single" w:sz="4" w:space="0" w:color="auto"/>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single" w:sz="4" w:space="0" w:color="auto"/>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single" w:sz="4" w:space="0" w:color="auto"/>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106</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522771,89</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1308387,63</w:t>
            </w:r>
          </w:p>
        </w:tc>
      </w:tr>
      <w:tr w:rsidR="001E06B1" w:rsidRPr="00BE6F5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r>
              <w:rPr>
                <w:rFonts w:eastAsia="Calibri"/>
                <w:sz w:val="24"/>
                <w:szCs w:val="24"/>
                <w:lang w:eastAsia="ar-SA"/>
              </w:rPr>
              <w:t>18</w:t>
            </w: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r>
              <w:rPr>
                <w:rFonts w:eastAsia="Calibri"/>
                <w:sz w:val="24"/>
                <w:szCs w:val="24"/>
                <w:lang w:eastAsia="ar-SA"/>
              </w:rPr>
              <w:t>ЗУ 18</w:t>
            </w: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r>
              <w:rPr>
                <w:rFonts w:eastAsia="Calibri"/>
                <w:sz w:val="24"/>
                <w:szCs w:val="24"/>
                <w:lang w:eastAsia="ar-SA"/>
              </w:rPr>
              <w:t>639</w:t>
            </w: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93</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522782,36</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1308349,54</w:t>
            </w:r>
          </w:p>
        </w:tc>
      </w:tr>
      <w:tr w:rsidR="001E06B1" w:rsidRPr="00BE6F5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110</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522787,13</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1308377,96</w:t>
            </w:r>
          </w:p>
        </w:tc>
      </w:tr>
      <w:tr w:rsidR="001E06B1" w:rsidRPr="00BE6F5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106</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522771,89</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1308387,63</w:t>
            </w:r>
          </w:p>
        </w:tc>
      </w:tr>
      <w:tr w:rsidR="001E06B1" w:rsidRPr="00BE6F5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109</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522764,82</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1308377,29</w:t>
            </w:r>
          </w:p>
        </w:tc>
      </w:tr>
      <w:tr w:rsidR="001E06B1" w:rsidRPr="00BE6F5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95</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522757,18</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1308365,55</w:t>
            </w:r>
          </w:p>
        </w:tc>
      </w:tr>
      <w:tr w:rsidR="001E06B1" w:rsidRPr="00BE6F53" w:rsidTr="005821E4">
        <w:trPr>
          <w:jc w:val="right"/>
        </w:trPr>
        <w:tc>
          <w:tcPr>
            <w:tcW w:w="416"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nil"/>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nil"/>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94</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522761,67</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1308362,60</w:t>
            </w:r>
          </w:p>
        </w:tc>
      </w:tr>
      <w:tr w:rsidR="001E06B1" w:rsidRPr="00BE6F53" w:rsidTr="005821E4">
        <w:trPr>
          <w:jc w:val="right"/>
        </w:trPr>
        <w:tc>
          <w:tcPr>
            <w:tcW w:w="416" w:type="pct"/>
            <w:tcBorders>
              <w:top w:val="nil"/>
              <w:left w:val="single" w:sz="4" w:space="0" w:color="auto"/>
              <w:bottom w:val="single" w:sz="4" w:space="0" w:color="auto"/>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723" w:type="pct"/>
            <w:tcBorders>
              <w:top w:val="nil"/>
              <w:left w:val="single" w:sz="4" w:space="0" w:color="auto"/>
              <w:bottom w:val="single" w:sz="4" w:space="0" w:color="auto"/>
              <w:right w:val="single" w:sz="4" w:space="0" w:color="auto"/>
            </w:tcBorders>
            <w:vAlign w:val="center"/>
          </w:tcPr>
          <w:p w:rsidR="001E06B1" w:rsidRDefault="001E06B1" w:rsidP="005821E4">
            <w:pPr>
              <w:widowControl/>
              <w:suppressAutoHyphens w:val="0"/>
              <w:spacing w:line="240" w:lineRule="auto"/>
              <w:ind w:firstLine="0"/>
              <w:jc w:val="center"/>
              <w:rPr>
                <w:rFonts w:eastAsia="Calibri"/>
                <w:sz w:val="24"/>
                <w:szCs w:val="24"/>
                <w:lang w:eastAsia="ar-SA"/>
              </w:rPr>
            </w:pPr>
          </w:p>
        </w:tc>
        <w:tc>
          <w:tcPr>
            <w:tcW w:w="1368" w:type="pct"/>
            <w:tcBorders>
              <w:top w:val="nil"/>
              <w:left w:val="single" w:sz="4" w:space="0" w:color="auto"/>
              <w:bottom w:val="single" w:sz="4" w:space="0" w:color="auto"/>
              <w:right w:val="single" w:sz="4" w:space="0" w:color="auto"/>
            </w:tcBorders>
            <w:vAlign w:val="center"/>
          </w:tcPr>
          <w:p w:rsidR="001E06B1" w:rsidRPr="00FD144C" w:rsidRDefault="001E06B1" w:rsidP="005821E4">
            <w:pPr>
              <w:widowControl/>
              <w:suppressAutoHyphens w:val="0"/>
              <w:spacing w:line="240" w:lineRule="auto"/>
              <w:ind w:firstLine="0"/>
              <w:jc w:val="center"/>
              <w:rPr>
                <w:rFonts w:eastAsia="Calibri"/>
                <w:sz w:val="24"/>
                <w:szCs w:val="24"/>
                <w:lang w:eastAsia="ar-SA"/>
              </w:rPr>
            </w:pPr>
          </w:p>
        </w:tc>
        <w:tc>
          <w:tcPr>
            <w:tcW w:w="685" w:type="pct"/>
            <w:tcBorders>
              <w:top w:val="nil"/>
              <w:left w:val="single" w:sz="4" w:space="0" w:color="auto"/>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93</w:t>
            </w:r>
          </w:p>
        </w:tc>
        <w:tc>
          <w:tcPr>
            <w:tcW w:w="928"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522782,36</w:t>
            </w:r>
          </w:p>
        </w:tc>
        <w:tc>
          <w:tcPr>
            <w:tcW w:w="879" w:type="pct"/>
            <w:tcBorders>
              <w:top w:val="nil"/>
              <w:left w:val="nil"/>
              <w:bottom w:val="single" w:sz="4" w:space="0" w:color="auto"/>
              <w:right w:val="single" w:sz="4" w:space="0" w:color="auto"/>
            </w:tcBorders>
            <w:shd w:val="clear" w:color="auto" w:fill="auto"/>
            <w:vAlign w:val="bottom"/>
          </w:tcPr>
          <w:p w:rsidR="001E06B1" w:rsidRPr="00BE6F53" w:rsidRDefault="001E06B1" w:rsidP="005821E4">
            <w:pPr>
              <w:widowControl/>
              <w:suppressAutoHyphens w:val="0"/>
              <w:spacing w:line="240" w:lineRule="auto"/>
              <w:ind w:firstLine="0"/>
              <w:jc w:val="center"/>
              <w:rPr>
                <w:sz w:val="24"/>
                <w:szCs w:val="24"/>
              </w:rPr>
            </w:pPr>
            <w:r w:rsidRPr="00BE6F53">
              <w:rPr>
                <w:sz w:val="24"/>
                <w:szCs w:val="24"/>
              </w:rPr>
              <w:t>1308349,54</w:t>
            </w:r>
          </w:p>
        </w:tc>
      </w:tr>
    </w:tbl>
    <w:p w:rsidR="00D05390" w:rsidRDefault="00D05390"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0059BF" w:rsidRDefault="000059BF"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sectPr w:rsidR="000059BF" w:rsidSect="00871952">
          <w:pgSz w:w="16837" w:h="11905" w:orient="landscape"/>
          <w:pgMar w:top="1985" w:right="567" w:bottom="567" w:left="567" w:header="709" w:footer="720" w:gutter="0"/>
          <w:cols w:space="720"/>
          <w:docGrid w:linePitch="435"/>
        </w:sectPr>
      </w:pPr>
    </w:p>
    <w:p w:rsidR="008E1B93" w:rsidRDefault="000059BF" w:rsidP="00871952">
      <w:pPr>
        <w:pStyle w:val="10"/>
        <w:keepNext w:val="0"/>
        <w:widowControl/>
        <w:numPr>
          <w:ilvl w:val="0"/>
          <w:numId w:val="0"/>
        </w:numPr>
        <w:suppressAutoHyphens w:val="0"/>
        <w:autoSpaceDE w:val="0"/>
        <w:autoSpaceDN w:val="0"/>
        <w:spacing w:before="0" w:after="0" w:line="252" w:lineRule="auto"/>
        <w:jc w:val="center"/>
        <w:rPr>
          <w:rFonts w:ascii="Times New Roman" w:hAnsi="Times New Roman"/>
          <w:sz w:val="28"/>
          <w:szCs w:val="28"/>
          <w:lang w:val="ru-RU"/>
        </w:rPr>
      </w:pPr>
      <w:r>
        <w:rPr>
          <w:rFonts w:ascii="Times New Roman" w:hAnsi="Times New Roman"/>
          <w:sz w:val="28"/>
          <w:szCs w:val="28"/>
          <w:lang w:val="en-US"/>
        </w:rPr>
        <w:lastRenderedPageBreak/>
        <w:t>IX</w:t>
      </w:r>
      <w:r>
        <w:rPr>
          <w:rFonts w:ascii="Times New Roman" w:hAnsi="Times New Roman"/>
          <w:sz w:val="28"/>
          <w:szCs w:val="28"/>
          <w:lang w:val="ru-RU"/>
        </w:rPr>
        <w:t xml:space="preserve">. </w:t>
      </w:r>
      <w:r w:rsidR="008E1B93" w:rsidRPr="000059BF">
        <w:rPr>
          <w:rFonts w:ascii="Times New Roman" w:hAnsi="Times New Roman"/>
          <w:sz w:val="28"/>
          <w:szCs w:val="28"/>
        </w:rPr>
        <w:t>Сведения о границах территории, применительно к которой осуществляется разработка проекта межевания</w:t>
      </w:r>
    </w:p>
    <w:p w:rsidR="003A7328" w:rsidRPr="003A7328" w:rsidRDefault="003A7328" w:rsidP="00871952">
      <w:pPr>
        <w:spacing w:line="252" w:lineRule="auto"/>
      </w:pPr>
    </w:p>
    <w:p w:rsidR="008E1B93" w:rsidRPr="000059BF" w:rsidRDefault="000059BF" w:rsidP="00871952">
      <w:pPr>
        <w:widowControl/>
        <w:suppressAutoHyphens w:val="0"/>
        <w:spacing w:line="252" w:lineRule="auto"/>
        <w:ind w:firstLine="0"/>
        <w:jc w:val="right"/>
        <w:rPr>
          <w:sz w:val="28"/>
          <w:szCs w:val="28"/>
        </w:rPr>
      </w:pPr>
      <w:r>
        <w:rPr>
          <w:sz w:val="28"/>
          <w:szCs w:val="28"/>
        </w:rPr>
        <w:t>Т</w:t>
      </w:r>
      <w:r w:rsidR="008E1B93" w:rsidRPr="000059BF">
        <w:rPr>
          <w:sz w:val="28"/>
          <w:szCs w:val="28"/>
        </w:rPr>
        <w:t xml:space="preserve">аблица № </w:t>
      </w:r>
      <w:r>
        <w:rPr>
          <w:sz w:val="28"/>
          <w:szCs w:val="28"/>
        </w:rPr>
        <w:t>9</w:t>
      </w:r>
    </w:p>
    <w:tbl>
      <w:tblPr>
        <w:tblW w:w="5000" w:type="pct"/>
        <w:jc w:val="center"/>
        <w:tblLook w:val="04A0" w:firstRow="1" w:lastRow="0" w:firstColumn="1" w:lastColumn="0" w:noHBand="0" w:noVBand="1"/>
      </w:tblPr>
      <w:tblGrid>
        <w:gridCol w:w="5037"/>
        <w:gridCol w:w="2161"/>
        <w:gridCol w:w="2371"/>
      </w:tblGrid>
      <w:tr w:rsidR="008E1B93" w:rsidRPr="006912F5" w:rsidTr="000059BF">
        <w:trPr>
          <w:trHeight w:val="315"/>
          <w:tblHeader/>
          <w:jc w:val="center"/>
        </w:trPr>
        <w:tc>
          <w:tcPr>
            <w:tcW w:w="263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Номера характерных точек</w:t>
            </w:r>
          </w:p>
        </w:tc>
        <w:tc>
          <w:tcPr>
            <w:tcW w:w="2368" w:type="pct"/>
            <w:gridSpan w:val="2"/>
            <w:tcBorders>
              <w:top w:val="single" w:sz="4" w:space="0" w:color="auto"/>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Перечень координат</w:t>
            </w:r>
          </w:p>
        </w:tc>
      </w:tr>
      <w:tr w:rsidR="008E1B93" w:rsidRPr="006912F5" w:rsidTr="000059BF">
        <w:trPr>
          <w:trHeight w:val="315"/>
          <w:tblHeader/>
          <w:jc w:val="center"/>
        </w:trPr>
        <w:tc>
          <w:tcPr>
            <w:tcW w:w="2632" w:type="pct"/>
            <w:vMerge/>
            <w:tcBorders>
              <w:top w:val="single" w:sz="4" w:space="0" w:color="auto"/>
              <w:left w:val="single" w:sz="4" w:space="0" w:color="auto"/>
              <w:bottom w:val="single" w:sz="4" w:space="0" w:color="auto"/>
              <w:right w:val="single" w:sz="4" w:space="0" w:color="auto"/>
            </w:tcBorders>
            <w:vAlign w:val="center"/>
            <w:hideMark/>
          </w:tcPr>
          <w:p w:rsidR="008E1B93" w:rsidRPr="006912F5" w:rsidRDefault="008E1B93" w:rsidP="00871952">
            <w:pPr>
              <w:widowControl/>
              <w:suppressAutoHyphens w:val="0"/>
              <w:spacing w:line="252" w:lineRule="auto"/>
              <w:ind w:firstLine="0"/>
              <w:jc w:val="left"/>
              <w:rPr>
                <w:color w:val="000000"/>
                <w:sz w:val="24"/>
                <w:szCs w:val="24"/>
              </w:rPr>
            </w:pP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X</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Y</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522394,93</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1307997,45</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2</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522495,87</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1308164,08</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3</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522645,65</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1308401,56</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4</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522687,01</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1308467,17</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522752,81</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1308572,50</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6</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522783,77</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1308622,09</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7</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522819,38</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1308715,42</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8</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522824,20</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1308742,36</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9</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522829,16</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1308790,00</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10</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522828,46</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1308797,74</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11</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522866,07</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1308789,63</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12</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522965,46</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1308580,03</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522968,87</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1308576,82</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14</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522968,06</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1308575,97</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15</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522980,41</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1308565,51</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16</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522890,40</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1308429,58</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17</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522892,92</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1308424,81</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18</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522771,20</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1308228,76</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19</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522684,21</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1308088,66</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20</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522545,14</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1307886,10</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21</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522461,60</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1307942,66</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22</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522390,59</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1307989,83</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23</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522297,82</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1308059,30</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24</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522259,27</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1308041,53</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25</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522257,12</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1308040,54</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26</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522247,86</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1308036,28</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27</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522230,02</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1308001,10</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28</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522216,11</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1307956,88</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29</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522205,58</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1307875,45</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30</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522198,84</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1307823,22</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31</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522187,35</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1307734,23</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32</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522184,09</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1307709,03</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33</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522178,24</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1307663,79</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34</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522172,31</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1307617,89</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35</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522170,13</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1307615,65</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36</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522165,28</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1307608,19</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37</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522163,14</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1307604,91</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lastRenderedPageBreak/>
              <w:t>38</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522160,40</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1307599,27</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39</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522159,83</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1307597,65</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40</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522157,45</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1307590,90</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41</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522155,86</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1307583,48</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42</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522154,03</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1307569,26</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43</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522153,53</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1307565,67</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44</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522152,53</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1307558,60</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45</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522150,62</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1307543,72</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46</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522148,99</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1307528,89</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47</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522146,79</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1307503,84</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48</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522144,84</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1307483,76</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49</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522143,16</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1307468,91</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50</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522141,66</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1307454,13</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51</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522139,18</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1307434,31</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522138,71</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1307430,45</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53</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522138,46</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1307428,37</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54</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522137,72</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1307422,43</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55</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522137,36</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1307419,52</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56</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522133,34</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1307394,74</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57</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522132,97</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1307390,64</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58</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522124,74</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1307391,05</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59</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522122,00</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1307339,47</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60</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522121,05</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1307321,56</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61</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522119,78</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1307297,78</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62</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522127,59</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1307297,41</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63</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522126,72</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1307231,13</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64</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522118,83</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1307231,07</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65</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522117,84</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1307160,04</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66</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522117,80</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1307157,44</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67</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522117,72</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1307151,44</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68</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522124,07</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1307151,10</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69</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522119,73</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1307090,09</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70</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522113,25</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1307090,96</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71</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522111,91</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1307080,82</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72</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522108,05</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1307070,65</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73</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522099,42</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1307066,50</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74</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522025,47</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1307080,38</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75</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522022,52</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1307081,32</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76</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522023,17</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1307088,37</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77</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521971,08</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1307100,95</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78</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521912,37</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1307116,40</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lastRenderedPageBreak/>
              <w:t>79</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521879,06</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1307134,30</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80</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521519,40</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1307227,50</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81</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521499,54</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1307232,65</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82</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521485,07</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1307235,93</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83</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521573,83</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1307668,19</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84</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521554,76</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1307658,60</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85</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521558,72</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1307676,96</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86</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521560,10</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1307712,18</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87</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521587,10</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1307725,82</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88</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521732,75</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1307799,87</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89</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521886,05</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1307877,82</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90</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522003,11</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1307937,34</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91</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522209,18</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1308042,11</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92</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522222,53</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1308048,29</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93</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522238,69</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1308055,77</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94</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522248,21</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1308072,91</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95</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522267,61</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1308054,40</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96</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522301,27</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1308069,25</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97</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522385,86</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1308000,39</w:t>
            </w:r>
          </w:p>
        </w:tc>
      </w:tr>
      <w:tr w:rsidR="008E1B93" w:rsidRPr="006912F5" w:rsidTr="000059BF">
        <w:trPr>
          <w:trHeight w:val="315"/>
          <w:jc w:val="center"/>
        </w:trPr>
        <w:tc>
          <w:tcPr>
            <w:tcW w:w="2632" w:type="pct"/>
            <w:tcBorders>
              <w:top w:val="nil"/>
              <w:left w:val="single" w:sz="4" w:space="0" w:color="auto"/>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w:t>
            </w:r>
          </w:p>
        </w:tc>
        <w:tc>
          <w:tcPr>
            <w:tcW w:w="112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522394,93</w:t>
            </w:r>
          </w:p>
        </w:tc>
        <w:tc>
          <w:tcPr>
            <w:tcW w:w="1239" w:type="pct"/>
            <w:tcBorders>
              <w:top w:val="nil"/>
              <w:left w:val="nil"/>
              <w:bottom w:val="single" w:sz="4" w:space="0" w:color="auto"/>
              <w:right w:val="single" w:sz="4" w:space="0" w:color="auto"/>
            </w:tcBorders>
            <w:shd w:val="clear" w:color="auto" w:fill="auto"/>
            <w:noWrap/>
            <w:vAlign w:val="center"/>
            <w:hideMark/>
          </w:tcPr>
          <w:p w:rsidR="008E1B93" w:rsidRPr="006912F5" w:rsidRDefault="008E1B93" w:rsidP="00871952">
            <w:pPr>
              <w:widowControl/>
              <w:suppressAutoHyphens w:val="0"/>
              <w:spacing w:line="252" w:lineRule="auto"/>
              <w:ind w:firstLine="0"/>
              <w:jc w:val="center"/>
              <w:rPr>
                <w:color w:val="000000"/>
                <w:sz w:val="24"/>
                <w:szCs w:val="24"/>
              </w:rPr>
            </w:pPr>
            <w:r w:rsidRPr="006912F5">
              <w:rPr>
                <w:color w:val="000000"/>
                <w:sz w:val="24"/>
                <w:szCs w:val="24"/>
              </w:rPr>
              <w:t>1307997,45</w:t>
            </w:r>
          </w:p>
        </w:tc>
      </w:tr>
    </w:tbl>
    <w:p w:rsidR="00A03624" w:rsidRDefault="00A03624"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8E1B93" w:rsidRDefault="008E1B93"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8E1B93" w:rsidRDefault="008E1B93"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5821E4" w:rsidRDefault="005821E4"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5821E4" w:rsidRDefault="005821E4"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5821E4" w:rsidRDefault="005821E4"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5821E4" w:rsidRDefault="005821E4"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5821E4" w:rsidRDefault="005821E4"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5821E4" w:rsidRDefault="005821E4"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5821E4" w:rsidRDefault="005821E4"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5821E4" w:rsidRDefault="005821E4"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5821E4" w:rsidRDefault="005821E4"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5821E4" w:rsidRDefault="005821E4"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5821E4" w:rsidRDefault="005821E4"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8E1B93" w:rsidRDefault="008E1B93"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8E1B93" w:rsidRDefault="008E1B93"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8E1B93" w:rsidRDefault="008E1B93"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8E1B93" w:rsidRDefault="008E1B93"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8E1B93" w:rsidRDefault="008E1B93"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8E1B93" w:rsidRDefault="008E1B93" w:rsidP="00611F9B">
      <w:pPr>
        <w:widowControl/>
        <w:tabs>
          <w:tab w:val="left" w:pos="0"/>
          <w:tab w:val="left" w:pos="252"/>
        </w:tabs>
        <w:suppressAutoHyphens w:val="0"/>
        <w:autoSpaceDE w:val="0"/>
        <w:adjustRightInd w:val="0"/>
        <w:spacing w:line="252" w:lineRule="auto"/>
        <w:ind w:firstLine="0"/>
        <w:jc w:val="center"/>
        <w:textAlignment w:val="auto"/>
        <w:rPr>
          <w:rFonts w:eastAsia="HG Mincho Light J"/>
          <w:b/>
          <w:color w:val="000000"/>
          <w:kern w:val="0"/>
          <w:sz w:val="28"/>
          <w:szCs w:val="28"/>
        </w:rPr>
      </w:pPr>
    </w:p>
    <w:p w:rsidR="0081590D" w:rsidRPr="00B048B3" w:rsidRDefault="0081590D" w:rsidP="00611F9B">
      <w:pPr>
        <w:widowControl/>
        <w:suppressAutoHyphens w:val="0"/>
        <w:autoSpaceDE w:val="0"/>
        <w:adjustRightInd w:val="0"/>
        <w:spacing w:line="240" w:lineRule="auto"/>
        <w:ind w:firstLine="0"/>
        <w:jc w:val="center"/>
        <w:rPr>
          <w:b/>
          <w:sz w:val="28"/>
          <w:szCs w:val="28"/>
        </w:rPr>
      </w:pPr>
      <w:r w:rsidRPr="00B048B3">
        <w:rPr>
          <w:b/>
          <w:sz w:val="28"/>
          <w:szCs w:val="28"/>
          <w:lang w:val="en-US"/>
        </w:rPr>
        <w:lastRenderedPageBreak/>
        <w:t>X</w:t>
      </w:r>
      <w:r w:rsidRPr="00B048B3">
        <w:rPr>
          <w:b/>
          <w:sz w:val="28"/>
          <w:szCs w:val="28"/>
        </w:rPr>
        <w:t>.</w:t>
      </w:r>
      <w:r w:rsidR="0006691C">
        <w:rPr>
          <w:b/>
          <w:sz w:val="28"/>
          <w:szCs w:val="28"/>
        </w:rPr>
        <w:t> </w:t>
      </w:r>
      <w:r w:rsidRPr="00B048B3">
        <w:rPr>
          <w:b/>
          <w:sz w:val="28"/>
          <w:szCs w:val="28"/>
        </w:rPr>
        <w:t xml:space="preserve">Защита территории от чрезвычайных ситуаций </w:t>
      </w:r>
    </w:p>
    <w:p w:rsidR="0081590D" w:rsidRPr="00B048B3" w:rsidRDefault="0081590D" w:rsidP="00611F9B">
      <w:pPr>
        <w:widowControl/>
        <w:suppressAutoHyphens w:val="0"/>
        <w:autoSpaceDE w:val="0"/>
        <w:adjustRightInd w:val="0"/>
        <w:spacing w:line="240" w:lineRule="auto"/>
        <w:ind w:firstLine="0"/>
        <w:jc w:val="center"/>
        <w:rPr>
          <w:b/>
          <w:sz w:val="28"/>
          <w:szCs w:val="28"/>
        </w:rPr>
      </w:pPr>
      <w:r w:rsidRPr="00B048B3">
        <w:rPr>
          <w:b/>
          <w:sz w:val="28"/>
          <w:szCs w:val="28"/>
        </w:rPr>
        <w:t>природного и техногенного характера,</w:t>
      </w:r>
    </w:p>
    <w:p w:rsidR="0081590D" w:rsidRPr="00B048B3" w:rsidRDefault="0081590D" w:rsidP="00611F9B">
      <w:pPr>
        <w:widowControl/>
        <w:suppressAutoHyphens w:val="0"/>
        <w:autoSpaceDE w:val="0"/>
        <w:adjustRightInd w:val="0"/>
        <w:spacing w:line="240" w:lineRule="auto"/>
        <w:ind w:firstLine="0"/>
        <w:jc w:val="center"/>
        <w:rPr>
          <w:b/>
          <w:sz w:val="28"/>
          <w:szCs w:val="28"/>
        </w:rPr>
      </w:pPr>
      <w:r w:rsidRPr="00B048B3">
        <w:rPr>
          <w:b/>
          <w:sz w:val="28"/>
          <w:szCs w:val="28"/>
        </w:rPr>
        <w:t>проведение мероприятий по гражданской обороне</w:t>
      </w:r>
    </w:p>
    <w:p w:rsidR="0081590D" w:rsidRPr="00B048B3" w:rsidRDefault="0081590D" w:rsidP="00611F9B">
      <w:pPr>
        <w:widowControl/>
        <w:suppressAutoHyphens w:val="0"/>
        <w:autoSpaceDE w:val="0"/>
        <w:adjustRightInd w:val="0"/>
        <w:spacing w:line="240" w:lineRule="auto"/>
        <w:ind w:firstLine="0"/>
        <w:jc w:val="center"/>
        <w:rPr>
          <w:b/>
          <w:sz w:val="28"/>
          <w:szCs w:val="28"/>
        </w:rPr>
      </w:pPr>
      <w:r w:rsidRPr="00B048B3">
        <w:rPr>
          <w:b/>
          <w:sz w:val="28"/>
          <w:szCs w:val="28"/>
        </w:rPr>
        <w:t>и обеспечению пожарной безопасности</w:t>
      </w:r>
    </w:p>
    <w:p w:rsidR="0081590D" w:rsidRPr="00B80D3F" w:rsidRDefault="0081590D" w:rsidP="00611F9B">
      <w:pPr>
        <w:widowControl/>
        <w:suppressAutoHyphens w:val="0"/>
        <w:autoSpaceDE w:val="0"/>
        <w:adjustRightInd w:val="0"/>
        <w:spacing w:line="240" w:lineRule="auto"/>
        <w:ind w:firstLine="0"/>
        <w:jc w:val="center"/>
        <w:rPr>
          <w:b/>
          <w:sz w:val="28"/>
          <w:szCs w:val="28"/>
        </w:rPr>
      </w:pPr>
    </w:p>
    <w:p w:rsidR="0081590D" w:rsidRDefault="0081590D" w:rsidP="00611F9B">
      <w:pPr>
        <w:widowControl/>
        <w:suppressAutoHyphens w:val="0"/>
        <w:autoSpaceDE w:val="0"/>
        <w:adjustRightInd w:val="0"/>
        <w:spacing w:line="360" w:lineRule="auto"/>
        <w:ind w:firstLine="709"/>
        <w:rPr>
          <w:spacing w:val="4"/>
          <w:sz w:val="28"/>
          <w:szCs w:val="28"/>
        </w:rPr>
      </w:pPr>
      <w:r w:rsidRPr="00B80D3F">
        <w:rPr>
          <w:spacing w:val="4"/>
          <w:sz w:val="28"/>
          <w:szCs w:val="28"/>
        </w:rPr>
        <w:t>Мероприятия по защите территории от чрезвычайных ситуаций природного и техногенного характера, мероприятия по гражданской обороне и обеспечению пожарной безопасности должны производиться в соответствии с положениями Генерального плана.</w:t>
      </w:r>
    </w:p>
    <w:p w:rsidR="0081590D" w:rsidRDefault="0081590D" w:rsidP="003A7328">
      <w:pPr>
        <w:pStyle w:val="Standard"/>
        <w:suppressAutoHyphens w:val="0"/>
        <w:jc w:val="both"/>
        <w:rPr>
          <w:spacing w:val="4"/>
        </w:rPr>
      </w:pPr>
    </w:p>
    <w:p w:rsidR="003A7328" w:rsidRDefault="003A7328" w:rsidP="003A7328">
      <w:pPr>
        <w:pStyle w:val="Standard"/>
        <w:suppressAutoHyphens w:val="0"/>
        <w:jc w:val="both"/>
        <w:rPr>
          <w:spacing w:val="4"/>
        </w:rPr>
      </w:pPr>
    </w:p>
    <w:p w:rsidR="0081590D" w:rsidRDefault="0081590D" w:rsidP="003A7328">
      <w:pPr>
        <w:pStyle w:val="Standard"/>
        <w:suppressAutoHyphens w:val="0"/>
        <w:jc w:val="both"/>
        <w:rPr>
          <w:spacing w:val="4"/>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5"/>
      </w:tblGrid>
      <w:tr w:rsidR="003A7328" w:rsidTr="003A7328">
        <w:tc>
          <w:tcPr>
            <w:tcW w:w="4784" w:type="dxa"/>
          </w:tcPr>
          <w:p w:rsidR="003A7328" w:rsidRDefault="003A7328" w:rsidP="003A7328">
            <w:pPr>
              <w:widowControl/>
              <w:suppressAutoHyphens w:val="0"/>
              <w:autoSpaceDE w:val="0"/>
              <w:adjustRightInd w:val="0"/>
              <w:spacing w:line="240" w:lineRule="auto"/>
              <w:ind w:firstLine="0"/>
              <w:rPr>
                <w:sz w:val="28"/>
                <w:szCs w:val="28"/>
                <w:lang w:eastAsia="ar-SA"/>
              </w:rPr>
            </w:pPr>
            <w:r>
              <w:rPr>
                <w:sz w:val="28"/>
                <w:szCs w:val="28"/>
                <w:lang w:eastAsia="ar-SA"/>
              </w:rPr>
              <w:t>Исполняющий обязанности</w:t>
            </w:r>
          </w:p>
          <w:p w:rsidR="003A7328" w:rsidRPr="006A6A49" w:rsidRDefault="003A7328" w:rsidP="003A7328">
            <w:pPr>
              <w:widowControl/>
              <w:suppressAutoHyphens w:val="0"/>
              <w:autoSpaceDE w:val="0"/>
              <w:adjustRightInd w:val="0"/>
              <w:spacing w:line="240" w:lineRule="auto"/>
              <w:ind w:firstLine="0"/>
              <w:rPr>
                <w:sz w:val="28"/>
                <w:szCs w:val="28"/>
                <w:lang w:eastAsia="ar-SA"/>
              </w:rPr>
            </w:pPr>
            <w:r>
              <w:rPr>
                <w:sz w:val="28"/>
                <w:szCs w:val="28"/>
                <w:lang w:eastAsia="ar-SA"/>
              </w:rPr>
              <w:t>р</w:t>
            </w:r>
            <w:r w:rsidRPr="006A6A49">
              <w:rPr>
                <w:sz w:val="28"/>
                <w:szCs w:val="28"/>
                <w:lang w:eastAsia="ar-SA"/>
              </w:rPr>
              <w:t>уководител</w:t>
            </w:r>
            <w:r>
              <w:rPr>
                <w:sz w:val="28"/>
                <w:szCs w:val="28"/>
                <w:lang w:eastAsia="ar-SA"/>
              </w:rPr>
              <w:t>я</w:t>
            </w:r>
            <w:r w:rsidRPr="006A6A49">
              <w:rPr>
                <w:sz w:val="28"/>
                <w:szCs w:val="28"/>
                <w:lang w:eastAsia="ar-SA"/>
              </w:rPr>
              <w:t xml:space="preserve"> управления </w:t>
            </w:r>
          </w:p>
          <w:p w:rsidR="003A7328" w:rsidRDefault="003A7328" w:rsidP="003A7328">
            <w:pPr>
              <w:pStyle w:val="Standard"/>
              <w:suppressAutoHyphens w:val="0"/>
              <w:jc w:val="both"/>
              <w:rPr>
                <w:lang w:eastAsia="ar-SA"/>
              </w:rPr>
            </w:pPr>
            <w:r w:rsidRPr="006A6A49">
              <w:rPr>
                <w:lang w:eastAsia="ar-SA"/>
              </w:rPr>
              <w:t>главного архитектора</w:t>
            </w:r>
          </w:p>
        </w:tc>
        <w:tc>
          <w:tcPr>
            <w:tcW w:w="4785" w:type="dxa"/>
          </w:tcPr>
          <w:p w:rsidR="003A7328" w:rsidRDefault="003A7328" w:rsidP="003A7328">
            <w:pPr>
              <w:pStyle w:val="Standard"/>
              <w:suppressAutoHyphens w:val="0"/>
              <w:jc w:val="both"/>
              <w:rPr>
                <w:lang w:eastAsia="ar-SA"/>
              </w:rPr>
            </w:pPr>
          </w:p>
          <w:p w:rsidR="003A7328" w:rsidRDefault="003A7328" w:rsidP="003A7328">
            <w:pPr>
              <w:pStyle w:val="Standard"/>
              <w:suppressAutoHyphens w:val="0"/>
              <w:jc w:val="both"/>
              <w:rPr>
                <w:lang w:eastAsia="ar-SA"/>
              </w:rPr>
            </w:pPr>
          </w:p>
          <w:p w:rsidR="003A7328" w:rsidRDefault="003A7328" w:rsidP="003A7328">
            <w:pPr>
              <w:pStyle w:val="Standard"/>
              <w:suppressAutoHyphens w:val="0"/>
              <w:jc w:val="right"/>
              <w:rPr>
                <w:lang w:eastAsia="ar-SA"/>
              </w:rPr>
            </w:pPr>
            <w:r>
              <w:rPr>
                <w:lang w:eastAsia="ar-SA"/>
              </w:rPr>
              <w:t>А.А. Власов</w:t>
            </w:r>
          </w:p>
        </w:tc>
      </w:tr>
    </w:tbl>
    <w:p w:rsidR="00E83B50" w:rsidRDefault="00E83B50" w:rsidP="003A7328">
      <w:pPr>
        <w:pStyle w:val="Standard"/>
        <w:suppressAutoHyphens w:val="0"/>
        <w:jc w:val="both"/>
      </w:pPr>
    </w:p>
    <w:sectPr w:rsidR="00E83B50" w:rsidSect="00871952">
      <w:pgSz w:w="11905" w:h="16837"/>
      <w:pgMar w:top="1134" w:right="567" w:bottom="1247" w:left="1985" w:header="709" w:footer="720" w:gutter="0"/>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A44" w:rsidRDefault="002B2A44" w:rsidP="0081590D">
      <w:pPr>
        <w:spacing w:line="240" w:lineRule="auto"/>
      </w:pPr>
      <w:r>
        <w:separator/>
      </w:r>
    </w:p>
  </w:endnote>
  <w:endnote w:type="continuationSeparator" w:id="0">
    <w:p w:rsidR="002B2A44" w:rsidRDefault="002B2A44" w:rsidP="00815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charset w:val="02"/>
    <w:family w:val="auto"/>
    <w:pitch w:val="default"/>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HG Mincho Light J">
    <w:altName w:val="Times New Roman"/>
    <w:charset w:val="CC"/>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3F" w:csb1="00000000"/>
  </w:font>
  <w:font w:name="SchoolBook, '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506020202030204"/>
    <w:charset w:val="CC"/>
    <w:family w:val="swiss"/>
    <w:pitch w:val="variable"/>
    <w:sig w:usb0="00000287" w:usb1="00000000" w:usb2="00000000" w:usb3="00000000" w:csb0="0000009F" w:csb1="00000000"/>
  </w:font>
  <w:font w:name="Helvetica_Condenced-Normal">
    <w:panose1 w:val="00000000000000000000"/>
    <w:charset w:val="00"/>
    <w:family w:val="auto"/>
    <w:pitch w:val="variable"/>
    <w:sig w:usb0="00000003" w:usb1="00000000" w:usb2="00000000" w:usb3="00000000" w:csb0="00000001" w:csb1="00000000"/>
  </w:font>
  <w:font w:name="AG_Helvetica">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A44" w:rsidRDefault="002B2A44" w:rsidP="0081590D">
      <w:pPr>
        <w:spacing w:line="240" w:lineRule="auto"/>
      </w:pPr>
      <w:r>
        <w:separator/>
      </w:r>
    </w:p>
  </w:footnote>
  <w:footnote w:type="continuationSeparator" w:id="0">
    <w:p w:rsidR="002B2A44" w:rsidRDefault="002B2A44" w:rsidP="008159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0501538"/>
      <w:docPartObj>
        <w:docPartGallery w:val="Page Numbers (Top of Page)"/>
        <w:docPartUnique/>
      </w:docPartObj>
    </w:sdtPr>
    <w:sdtEndPr/>
    <w:sdtContent>
      <w:p w:rsidR="000209D7" w:rsidRDefault="000209D7">
        <w:pPr>
          <w:pStyle w:val="ae"/>
          <w:jc w:val="center"/>
        </w:pPr>
        <w:r>
          <w:fldChar w:fldCharType="begin"/>
        </w:r>
        <w:r>
          <w:instrText>PAGE   \* MERGEFORMAT</w:instrText>
        </w:r>
        <w:r>
          <w:fldChar w:fldCharType="separate"/>
        </w:r>
        <w:r w:rsidR="003470A1">
          <w:rPr>
            <w:noProof/>
          </w:rPr>
          <w:t>2</w:t>
        </w:r>
        <w:r>
          <w:fldChar w:fldCharType="end"/>
        </w:r>
      </w:p>
    </w:sdtContent>
  </w:sdt>
  <w:p w:rsidR="000209D7" w:rsidRDefault="000209D7">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02C326"/>
    <w:styleLink w:val="3"/>
    <w:lvl w:ilvl="0">
      <w:numFmt w:val="bullet"/>
      <w:lvlText w:val="*"/>
      <w:lvlJc w:val="left"/>
    </w:lvl>
  </w:abstractNum>
  <w:abstractNum w:abstractNumId="1">
    <w:nsid w:val="00000001"/>
    <w:multiLevelType w:val="multilevel"/>
    <w:tmpl w:val="00000001"/>
    <w:styleLink w:val="WW8Num81"/>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2">
    <w:nsid w:val="00000003"/>
    <w:multiLevelType w:val="multilevel"/>
    <w:tmpl w:val="00000003"/>
    <w:styleLink w:val="WWNum6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3">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10"/>
    <w:multiLevelType w:val="multilevel"/>
    <w:tmpl w:val="00000010"/>
    <w:styleLink w:val="WW8Num14"/>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5">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
    <w:nsid w:val="069817D7"/>
    <w:multiLevelType w:val="hybridMultilevel"/>
    <w:tmpl w:val="86E23328"/>
    <w:styleLink w:val="WW8Num1021"/>
    <w:lvl w:ilvl="0" w:tplc="00000002">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7">
    <w:nsid w:val="07476F97"/>
    <w:multiLevelType w:val="hybridMultilevel"/>
    <w:tmpl w:val="F8DCBB5E"/>
    <w:lvl w:ilvl="0" w:tplc="A7B429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nsid w:val="07FB4DFA"/>
    <w:multiLevelType w:val="hybridMultilevel"/>
    <w:tmpl w:val="6B6CA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C22312C"/>
    <w:multiLevelType w:val="multilevel"/>
    <w:tmpl w:val="21287F6C"/>
    <w:styleLink w:val="WW8Num1"/>
    <w:lvl w:ilvl="0">
      <w:start w:val="1"/>
      <w:numFmt w:val="none"/>
      <w:pStyle w:val="10"/>
      <w:lvlText w:val="%1"/>
      <w:lvlJc w:val="left"/>
    </w:lvl>
    <w:lvl w:ilvl="1">
      <w:start w:val="1"/>
      <w:numFmt w:val="none"/>
      <w:pStyle w:val="2"/>
      <w:lvlText w:val="%2"/>
      <w:lvlJc w:val="left"/>
    </w:lvl>
    <w:lvl w:ilvl="2">
      <w:start w:val="1"/>
      <w:numFmt w:val="none"/>
      <w:pStyle w:val="30"/>
      <w:lvlText w:val="%3"/>
      <w:lvlJc w:val="left"/>
    </w:lvl>
    <w:lvl w:ilvl="3">
      <w:start w:val="1"/>
      <w:numFmt w:val="none"/>
      <w:pStyle w:val="4"/>
      <w:lvlText w:val="%4"/>
      <w:lvlJc w:val="left"/>
    </w:lvl>
    <w:lvl w:ilvl="4">
      <w:start w:val="1"/>
      <w:numFmt w:val="none"/>
      <w:pStyle w:val="5"/>
      <w:lvlText w:val="%5"/>
      <w:lvlJc w:val="left"/>
    </w:lvl>
    <w:lvl w:ilvl="5">
      <w:start w:val="1"/>
      <w:numFmt w:val="none"/>
      <w:pStyle w:val="6"/>
      <w:lvlText w:val="%6"/>
      <w:lvlJc w:val="left"/>
    </w:lvl>
    <w:lvl w:ilvl="6">
      <w:start w:val="1"/>
      <w:numFmt w:val="none"/>
      <w:pStyle w:val="7"/>
      <w:lvlText w:val="%7"/>
      <w:lvlJc w:val="left"/>
    </w:lvl>
    <w:lvl w:ilvl="7">
      <w:start w:val="1"/>
      <w:numFmt w:val="none"/>
      <w:pStyle w:val="8"/>
      <w:lvlText w:val="%8"/>
      <w:lvlJc w:val="left"/>
    </w:lvl>
    <w:lvl w:ilvl="8">
      <w:start w:val="1"/>
      <w:numFmt w:val="none"/>
      <w:pStyle w:val="9"/>
      <w:lvlText w:val="%9"/>
      <w:lvlJc w:val="left"/>
    </w:lvl>
  </w:abstractNum>
  <w:abstractNum w:abstractNumId="11">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nsid w:val="13281306"/>
    <w:multiLevelType w:val="hybridMultilevel"/>
    <w:tmpl w:val="0742EE6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4">
    <w:nsid w:val="169466BD"/>
    <w:multiLevelType w:val="multilevel"/>
    <w:tmpl w:val="B7CA4874"/>
    <w:lvl w:ilvl="0">
      <w:start w:val="1"/>
      <w:numFmt w:val="decimal"/>
      <w:lvlText w:val="%1."/>
      <w:lvlJc w:val="left"/>
      <w:pPr>
        <w:ind w:left="360" w:hanging="360"/>
      </w:pPr>
    </w:lvl>
    <w:lvl w:ilvl="1">
      <w:start w:val="2"/>
      <w:numFmt w:val="decimal"/>
      <w:isLgl/>
      <w:lvlText w:val="%1.%2."/>
      <w:lvlJc w:val="left"/>
      <w:pPr>
        <w:ind w:left="555" w:hanging="55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219D32FC"/>
    <w:multiLevelType w:val="multilevel"/>
    <w:tmpl w:val="04544284"/>
    <w:lvl w:ilvl="0">
      <w:start w:val="1"/>
      <w:numFmt w:val="decimal"/>
      <w:pStyle w:val="11"/>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6">
    <w:nsid w:val="21D76F2C"/>
    <w:multiLevelType w:val="multilevel"/>
    <w:tmpl w:val="04190023"/>
    <w:name w:val="WW8Num3222222222222222222222222222222222222222"/>
    <w:styleLink w:val="a"/>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22F848DA"/>
    <w:multiLevelType w:val="hybridMultilevel"/>
    <w:tmpl w:val="47389FB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7FF20F9"/>
    <w:multiLevelType w:val="multilevel"/>
    <w:tmpl w:val="6E145266"/>
    <w:styleLink w:val="WWNum6"/>
    <w:lvl w:ilvl="0">
      <w:numFmt w:val="bullet"/>
      <w:lvlText w:val=""/>
      <w:lvlJc w:val="left"/>
      <w:rPr>
        <w:rFonts w:ascii="Symbol" w:hAnsi="Symbol"/>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29346C10"/>
    <w:multiLevelType w:val="hybridMultilevel"/>
    <w:tmpl w:val="FA0055D0"/>
    <w:styleLink w:val="WW8Num101"/>
    <w:lvl w:ilvl="0" w:tplc="0419000F">
      <w:start w:val="1"/>
      <w:numFmt w:val="decimal"/>
      <w:lvlText w:val="%1."/>
      <w:lvlJc w:val="left"/>
      <w:pPr>
        <w:ind w:left="664" w:hanging="360"/>
      </w:p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20">
    <w:nsid w:val="2C557F61"/>
    <w:multiLevelType w:val="hybridMultilevel"/>
    <w:tmpl w:val="DC36ACE4"/>
    <w:lvl w:ilvl="0" w:tplc="1EC61570">
      <w:start w:val="1"/>
      <w:numFmt w:val="decimal"/>
      <w:pStyle w:val="a0"/>
      <w:lvlText w:val="%1"/>
      <w:lvlJc w:val="left"/>
      <w:pPr>
        <w:tabs>
          <w:tab w:val="num" w:pos="340"/>
        </w:tabs>
        <w:ind w:left="0" w:firstLine="57"/>
      </w:pPr>
      <w:rPr>
        <w:rFonts w:hint="default"/>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E9709A8"/>
    <w:multiLevelType w:val="multilevel"/>
    <w:tmpl w:val="12CCA064"/>
    <w:lvl w:ilvl="0">
      <w:start w:val="1"/>
      <w:numFmt w:val="decimal"/>
      <w:pStyle w:val="12"/>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1"/>
      <w:lvlText w:val="%1.%2.%3"/>
      <w:lvlJc w:val="left"/>
      <w:pPr>
        <w:tabs>
          <w:tab w:val="num" w:pos="1559"/>
        </w:tabs>
        <w:ind w:left="709" w:firstLine="0"/>
      </w:pPr>
      <w:rPr>
        <w:rFonts w:hint="default"/>
      </w:rPr>
    </w:lvl>
    <w:lvl w:ilvl="3">
      <w:start w:val="1"/>
      <w:numFmt w:val="decimal"/>
      <w:pStyle w:val="40"/>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22">
    <w:nsid w:val="37102932"/>
    <w:multiLevelType w:val="multilevel"/>
    <w:tmpl w:val="55CCC9F4"/>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23">
    <w:nsid w:val="3F526DC6"/>
    <w:multiLevelType w:val="hybridMultilevel"/>
    <w:tmpl w:val="2E782692"/>
    <w:lvl w:ilvl="0" w:tplc="0DA008AC">
      <w:start w:val="1"/>
      <w:numFmt w:val="decimal"/>
      <w:lvlText w:val="%1."/>
      <w:lvlJc w:val="left"/>
      <w:pPr>
        <w:ind w:left="560" w:hanging="360"/>
      </w:pPr>
      <w:rPr>
        <w:rFonts w:hint="default"/>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24">
    <w:nsid w:val="40570E31"/>
    <w:multiLevelType w:val="hybridMultilevel"/>
    <w:tmpl w:val="36828AE8"/>
    <w:styleLink w:val="WW8Num1014"/>
    <w:lvl w:ilvl="0" w:tplc="351271F4">
      <w:start w:val="1"/>
      <w:numFmt w:val="bullet"/>
      <w:lvlText w:val="­"/>
      <w:lvlJc w:val="left"/>
      <w:pPr>
        <w:tabs>
          <w:tab w:val="num" w:pos="1259"/>
        </w:tabs>
        <w:ind w:left="1259" w:hanging="360"/>
      </w:pPr>
      <w:rPr>
        <w:rFonts w:ascii="Courier New" w:hAnsi="Courier New"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5">
    <w:nsid w:val="49772684"/>
    <w:multiLevelType w:val="multilevel"/>
    <w:tmpl w:val="A14EA618"/>
    <w:styleLink w:val="WW8Num102"/>
    <w:lvl w:ilvl="0">
      <w:numFmt w:val="bullet"/>
      <w:lvlText w:val=""/>
      <w:lvlJc w:val="left"/>
      <w:pPr>
        <w:ind w:left="36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26">
    <w:nsid w:val="4A2106FE"/>
    <w:multiLevelType w:val="hybridMultilevel"/>
    <w:tmpl w:val="43100C28"/>
    <w:lvl w:ilvl="0" w:tplc="8C26E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34E1715"/>
    <w:multiLevelType w:val="hybridMultilevel"/>
    <w:tmpl w:val="60F4F2AA"/>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45F166B"/>
    <w:multiLevelType w:val="multilevel"/>
    <w:tmpl w:val="0D50FD86"/>
    <w:lvl w:ilvl="0">
      <w:start w:val="3"/>
      <w:numFmt w:val="bullet"/>
      <w:pStyle w:val="13"/>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2"/>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9">
    <w:nsid w:val="56942D56"/>
    <w:multiLevelType w:val="hybridMultilevel"/>
    <w:tmpl w:val="677EE636"/>
    <w:lvl w:ilvl="0" w:tplc="F3F836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77A3287"/>
    <w:multiLevelType w:val="multilevel"/>
    <w:tmpl w:val="20FEF0C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31">
    <w:nsid w:val="5A681293"/>
    <w:multiLevelType w:val="multilevel"/>
    <w:tmpl w:val="927C14A8"/>
    <w:styleLink w:val="WWNum61"/>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32">
    <w:nsid w:val="5FEE0387"/>
    <w:multiLevelType w:val="hybridMultilevel"/>
    <w:tmpl w:val="1ABC26C2"/>
    <w:lvl w:ilvl="0" w:tplc="E466A3D8">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15F57A8"/>
    <w:multiLevelType w:val="multilevel"/>
    <w:tmpl w:val="1BBAEDAE"/>
    <w:styleLink w:val="WWNum62"/>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nsid w:val="674A4174"/>
    <w:multiLevelType w:val="hybridMultilevel"/>
    <w:tmpl w:val="8048BF90"/>
    <w:lvl w:ilvl="0" w:tplc="CF4AF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94F4316"/>
    <w:multiLevelType w:val="hybridMultilevel"/>
    <w:tmpl w:val="E738E8AC"/>
    <w:lvl w:ilvl="0" w:tplc="1C22B5EE">
      <w:start w:val="1"/>
      <w:numFmt w:val="decimal"/>
      <w:lvlText w:val="%1."/>
      <w:lvlJc w:val="left"/>
      <w:pPr>
        <w:ind w:left="1069" w:hanging="360"/>
      </w:pPr>
      <w:rPr>
        <w:rFonts w:eastAsia="HG Mincho Light J"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9C50A55"/>
    <w:multiLevelType w:val="multilevel"/>
    <w:tmpl w:val="3EF49178"/>
    <w:lvl w:ilvl="0">
      <w:start w:val="1"/>
      <w:numFmt w:val="decimal"/>
      <w:pStyle w:val="0--1"/>
      <w:lvlText w:val="%1."/>
      <w:lvlJc w:val="left"/>
      <w:pPr>
        <w:ind w:left="502" w:hanging="360"/>
      </w:pPr>
      <w:rPr>
        <w:color w:val="auto"/>
      </w:rPr>
    </w:lvl>
    <w:lvl w:ilvl="1">
      <w:start w:val="1"/>
      <w:numFmt w:val="decimal"/>
      <w:pStyle w:val="0--2"/>
      <w:lvlText w:val="%1.%2."/>
      <w:lvlJc w:val="left"/>
      <w:pPr>
        <w:ind w:left="5961" w:hanging="432"/>
      </w:pPr>
      <w:rPr>
        <w:color w:val="auto"/>
      </w:rPr>
    </w:lvl>
    <w:lvl w:ilvl="2">
      <w:start w:val="1"/>
      <w:numFmt w:val="decimal"/>
      <w:pStyle w:val="0--3"/>
      <w:lvlText w:val="%1.%2.%3."/>
      <w:lvlJc w:val="left"/>
      <w:pPr>
        <w:ind w:left="603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C5A77E6"/>
    <w:multiLevelType w:val="hybridMultilevel"/>
    <w:tmpl w:val="885CC19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A1973A1"/>
    <w:multiLevelType w:val="hybridMultilevel"/>
    <w:tmpl w:val="9942F6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30"/>
  </w:num>
  <w:num w:numId="3">
    <w:abstractNumId w:val="18"/>
  </w:num>
  <w:num w:numId="4">
    <w:abstractNumId w:val="31"/>
  </w:num>
  <w:num w:numId="5">
    <w:abstractNumId w:val="25"/>
  </w:num>
  <w:num w:numId="6">
    <w:abstractNumId w:val="19"/>
  </w:num>
  <w:num w:numId="7">
    <w:abstractNumId w:val="7"/>
  </w:num>
  <w:num w:numId="8">
    <w:abstractNumId w:val="1"/>
  </w:num>
  <w:num w:numId="9">
    <w:abstractNumId w:val="16"/>
  </w:num>
  <w:num w:numId="10">
    <w:abstractNumId w:val="8"/>
  </w:num>
  <w:num w:numId="11">
    <w:abstractNumId w:val="13"/>
  </w:num>
  <w:num w:numId="12">
    <w:abstractNumId w:val="11"/>
  </w:num>
  <w:num w:numId="13">
    <w:abstractNumId w:val="33"/>
  </w:num>
  <w:num w:numId="14">
    <w:abstractNumId w:val="5"/>
  </w:num>
  <w:num w:numId="15">
    <w:abstractNumId w:val="37"/>
  </w:num>
  <w:num w:numId="16">
    <w:abstractNumId w:val="27"/>
  </w:num>
  <w:num w:numId="17">
    <w:abstractNumId w:val="12"/>
  </w:num>
  <w:num w:numId="18">
    <w:abstractNumId w:val="34"/>
  </w:num>
  <w:num w:numId="19">
    <w:abstractNumId w:val="32"/>
  </w:num>
  <w:num w:numId="20">
    <w:abstractNumId w:val="4"/>
  </w:num>
  <w:num w:numId="21">
    <w:abstractNumId w:val="35"/>
  </w:num>
  <w:num w:numId="22">
    <w:abstractNumId w:val="2"/>
  </w:num>
  <w:num w:numId="23">
    <w:abstractNumId w:val="1"/>
  </w:num>
  <w:num w:numId="24">
    <w:abstractNumId w:val="6"/>
  </w:num>
  <w:num w:numId="25">
    <w:abstractNumId w:val="24"/>
  </w:num>
  <w:num w:numId="26">
    <w:abstractNumId w:val="0"/>
    <w:lvlOverride w:ilvl="0">
      <w:lvl w:ilvl="0">
        <w:numFmt w:val="bullet"/>
        <w:lvlText w:val=""/>
        <w:legacy w:legacy="1" w:legacySpace="0" w:legacyIndent="0"/>
        <w:lvlJc w:val="left"/>
        <w:rPr>
          <w:rFonts w:ascii="Symbol" w:hAnsi="Symbol" w:hint="default"/>
        </w:rPr>
      </w:lvl>
    </w:lvlOverride>
  </w:num>
  <w:num w:numId="27">
    <w:abstractNumId w:val="3"/>
  </w:num>
  <w:num w:numId="28">
    <w:abstractNumId w:val="15"/>
  </w:num>
  <w:num w:numId="29">
    <w:abstractNumId w:val="28"/>
  </w:num>
  <w:num w:numId="30">
    <w:abstractNumId w:val="21"/>
  </w:num>
  <w:num w:numId="31">
    <w:abstractNumId w:val="14"/>
  </w:num>
  <w:num w:numId="32">
    <w:abstractNumId w:val="9"/>
  </w:num>
  <w:num w:numId="33">
    <w:abstractNumId w:val="36"/>
  </w:num>
  <w:num w:numId="34">
    <w:abstractNumId w:val="38"/>
  </w:num>
  <w:num w:numId="35">
    <w:abstractNumId w:val="20"/>
  </w:num>
  <w:num w:numId="36">
    <w:abstractNumId w:val="17"/>
  </w:num>
  <w:num w:numId="37">
    <w:abstractNumId w:val="29"/>
  </w:num>
  <w:num w:numId="38">
    <w:abstractNumId w:val="6"/>
  </w:num>
  <w:num w:numId="39">
    <w:abstractNumId w:val="23"/>
  </w:num>
  <w:num w:numId="40">
    <w:abstractNumId w:val="0"/>
  </w:num>
  <w:num w:numId="41">
    <w:abstractNumId w:val="26"/>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90D"/>
    <w:rsid w:val="00003F16"/>
    <w:rsid w:val="000059BF"/>
    <w:rsid w:val="000209D7"/>
    <w:rsid w:val="00026530"/>
    <w:rsid w:val="0004092A"/>
    <w:rsid w:val="00046BCA"/>
    <w:rsid w:val="00047C80"/>
    <w:rsid w:val="000560AE"/>
    <w:rsid w:val="00056FF6"/>
    <w:rsid w:val="0006592D"/>
    <w:rsid w:val="0006691C"/>
    <w:rsid w:val="000808C2"/>
    <w:rsid w:val="00080EE7"/>
    <w:rsid w:val="000959A9"/>
    <w:rsid w:val="000B3F59"/>
    <w:rsid w:val="000C4BF7"/>
    <w:rsid w:val="000E2615"/>
    <w:rsid w:val="000F084D"/>
    <w:rsid w:val="0010323E"/>
    <w:rsid w:val="0010698C"/>
    <w:rsid w:val="00110F60"/>
    <w:rsid w:val="00113CC8"/>
    <w:rsid w:val="00125C4C"/>
    <w:rsid w:val="00132E7B"/>
    <w:rsid w:val="00135177"/>
    <w:rsid w:val="001372D7"/>
    <w:rsid w:val="00142FAF"/>
    <w:rsid w:val="00144F39"/>
    <w:rsid w:val="00187A62"/>
    <w:rsid w:val="001A6C7D"/>
    <w:rsid w:val="001B2278"/>
    <w:rsid w:val="001B444E"/>
    <w:rsid w:val="001C7367"/>
    <w:rsid w:val="001E028D"/>
    <w:rsid w:val="001E06B1"/>
    <w:rsid w:val="001E54FA"/>
    <w:rsid w:val="001E66E6"/>
    <w:rsid w:val="001F5515"/>
    <w:rsid w:val="001F710D"/>
    <w:rsid w:val="0021058F"/>
    <w:rsid w:val="00210C98"/>
    <w:rsid w:val="00213569"/>
    <w:rsid w:val="00216153"/>
    <w:rsid w:val="0022326F"/>
    <w:rsid w:val="002373C9"/>
    <w:rsid w:val="0025263E"/>
    <w:rsid w:val="00261497"/>
    <w:rsid w:val="00272901"/>
    <w:rsid w:val="00276906"/>
    <w:rsid w:val="00283750"/>
    <w:rsid w:val="00297ECE"/>
    <w:rsid w:val="002B2A44"/>
    <w:rsid w:val="002C202A"/>
    <w:rsid w:val="002C397A"/>
    <w:rsid w:val="002D47C4"/>
    <w:rsid w:val="002D52DA"/>
    <w:rsid w:val="002D5B74"/>
    <w:rsid w:val="002E2CD8"/>
    <w:rsid w:val="003047BD"/>
    <w:rsid w:val="003139DA"/>
    <w:rsid w:val="00321FD5"/>
    <w:rsid w:val="00323C5C"/>
    <w:rsid w:val="00326BEA"/>
    <w:rsid w:val="00330D60"/>
    <w:rsid w:val="003368AF"/>
    <w:rsid w:val="003470A1"/>
    <w:rsid w:val="00363E87"/>
    <w:rsid w:val="00390862"/>
    <w:rsid w:val="00392E1D"/>
    <w:rsid w:val="003A296A"/>
    <w:rsid w:val="003A6524"/>
    <w:rsid w:val="003A7328"/>
    <w:rsid w:val="003B6692"/>
    <w:rsid w:val="003B75A5"/>
    <w:rsid w:val="003C2ECC"/>
    <w:rsid w:val="003D29C8"/>
    <w:rsid w:val="003D39C4"/>
    <w:rsid w:val="004057E7"/>
    <w:rsid w:val="004065BE"/>
    <w:rsid w:val="0042146C"/>
    <w:rsid w:val="00427D76"/>
    <w:rsid w:val="004334ED"/>
    <w:rsid w:val="00446874"/>
    <w:rsid w:val="00447E54"/>
    <w:rsid w:val="00472014"/>
    <w:rsid w:val="00477CEF"/>
    <w:rsid w:val="00484DC7"/>
    <w:rsid w:val="004A071B"/>
    <w:rsid w:val="004A0B4F"/>
    <w:rsid w:val="004C68E9"/>
    <w:rsid w:val="004F4A52"/>
    <w:rsid w:val="005010C9"/>
    <w:rsid w:val="00504FF7"/>
    <w:rsid w:val="00512234"/>
    <w:rsid w:val="00514E6E"/>
    <w:rsid w:val="00521F3E"/>
    <w:rsid w:val="00540EC6"/>
    <w:rsid w:val="00541EDE"/>
    <w:rsid w:val="005425F3"/>
    <w:rsid w:val="00542A81"/>
    <w:rsid w:val="005434A5"/>
    <w:rsid w:val="00545391"/>
    <w:rsid w:val="00565241"/>
    <w:rsid w:val="005734D1"/>
    <w:rsid w:val="005821E4"/>
    <w:rsid w:val="005A7EA0"/>
    <w:rsid w:val="005B4BF0"/>
    <w:rsid w:val="005C3EF9"/>
    <w:rsid w:val="005E0EE7"/>
    <w:rsid w:val="005E4567"/>
    <w:rsid w:val="00602209"/>
    <w:rsid w:val="00611F9B"/>
    <w:rsid w:val="00612341"/>
    <w:rsid w:val="00641C31"/>
    <w:rsid w:val="00645D16"/>
    <w:rsid w:val="00646BCB"/>
    <w:rsid w:val="006611C4"/>
    <w:rsid w:val="00673140"/>
    <w:rsid w:val="00674036"/>
    <w:rsid w:val="0067517E"/>
    <w:rsid w:val="00680D99"/>
    <w:rsid w:val="006A10B9"/>
    <w:rsid w:val="006A1D09"/>
    <w:rsid w:val="006A225D"/>
    <w:rsid w:val="006A4A7F"/>
    <w:rsid w:val="006C3C78"/>
    <w:rsid w:val="006C411F"/>
    <w:rsid w:val="006F32C0"/>
    <w:rsid w:val="007332CB"/>
    <w:rsid w:val="0073615C"/>
    <w:rsid w:val="007367CD"/>
    <w:rsid w:val="0073748D"/>
    <w:rsid w:val="00771340"/>
    <w:rsid w:val="00776D4A"/>
    <w:rsid w:val="00782794"/>
    <w:rsid w:val="00795EF6"/>
    <w:rsid w:val="007A698B"/>
    <w:rsid w:val="007C4800"/>
    <w:rsid w:val="007C6BC5"/>
    <w:rsid w:val="007E5446"/>
    <w:rsid w:val="007E54A1"/>
    <w:rsid w:val="007F6E7F"/>
    <w:rsid w:val="0080570D"/>
    <w:rsid w:val="0081590D"/>
    <w:rsid w:val="00846DE9"/>
    <w:rsid w:val="008632E0"/>
    <w:rsid w:val="00867A8D"/>
    <w:rsid w:val="00871952"/>
    <w:rsid w:val="00871AE6"/>
    <w:rsid w:val="008A1E7B"/>
    <w:rsid w:val="008A2839"/>
    <w:rsid w:val="008A3A4F"/>
    <w:rsid w:val="008A4E22"/>
    <w:rsid w:val="008B5DCA"/>
    <w:rsid w:val="008C586B"/>
    <w:rsid w:val="008D1739"/>
    <w:rsid w:val="008D7A33"/>
    <w:rsid w:val="008E0EFD"/>
    <w:rsid w:val="008E16DD"/>
    <w:rsid w:val="008E1B93"/>
    <w:rsid w:val="008F34DB"/>
    <w:rsid w:val="008F43E5"/>
    <w:rsid w:val="00901576"/>
    <w:rsid w:val="009015D7"/>
    <w:rsid w:val="009074BD"/>
    <w:rsid w:val="009218AB"/>
    <w:rsid w:val="0092761D"/>
    <w:rsid w:val="0093357A"/>
    <w:rsid w:val="00955A43"/>
    <w:rsid w:val="00972477"/>
    <w:rsid w:val="00975FDC"/>
    <w:rsid w:val="00986D74"/>
    <w:rsid w:val="009908C5"/>
    <w:rsid w:val="009919AF"/>
    <w:rsid w:val="00995D9A"/>
    <w:rsid w:val="009B2DE3"/>
    <w:rsid w:val="009C229D"/>
    <w:rsid w:val="009C593F"/>
    <w:rsid w:val="009E210F"/>
    <w:rsid w:val="009E32B6"/>
    <w:rsid w:val="00A0250D"/>
    <w:rsid w:val="00A03624"/>
    <w:rsid w:val="00A213CE"/>
    <w:rsid w:val="00A27089"/>
    <w:rsid w:val="00A27566"/>
    <w:rsid w:val="00A34D2A"/>
    <w:rsid w:val="00A42500"/>
    <w:rsid w:val="00A50970"/>
    <w:rsid w:val="00A523AD"/>
    <w:rsid w:val="00A54E9D"/>
    <w:rsid w:val="00A574D4"/>
    <w:rsid w:val="00A60261"/>
    <w:rsid w:val="00A605E5"/>
    <w:rsid w:val="00AA259E"/>
    <w:rsid w:val="00AB367D"/>
    <w:rsid w:val="00AF132F"/>
    <w:rsid w:val="00B06A95"/>
    <w:rsid w:val="00B22B12"/>
    <w:rsid w:val="00B36750"/>
    <w:rsid w:val="00B53BCA"/>
    <w:rsid w:val="00B646E4"/>
    <w:rsid w:val="00B76AC2"/>
    <w:rsid w:val="00B83FE9"/>
    <w:rsid w:val="00B97FB2"/>
    <w:rsid w:val="00BA6082"/>
    <w:rsid w:val="00BC4E87"/>
    <w:rsid w:val="00BD0AF8"/>
    <w:rsid w:val="00BE4D79"/>
    <w:rsid w:val="00BF5667"/>
    <w:rsid w:val="00BF6EA9"/>
    <w:rsid w:val="00BF727F"/>
    <w:rsid w:val="00C00C9B"/>
    <w:rsid w:val="00C01F2F"/>
    <w:rsid w:val="00C03BD0"/>
    <w:rsid w:val="00C05266"/>
    <w:rsid w:val="00C1660B"/>
    <w:rsid w:val="00C1698E"/>
    <w:rsid w:val="00C22F80"/>
    <w:rsid w:val="00C263DF"/>
    <w:rsid w:val="00C329E6"/>
    <w:rsid w:val="00C434D0"/>
    <w:rsid w:val="00C44AFB"/>
    <w:rsid w:val="00C469C7"/>
    <w:rsid w:val="00C50054"/>
    <w:rsid w:val="00C724DF"/>
    <w:rsid w:val="00C72660"/>
    <w:rsid w:val="00C80BB4"/>
    <w:rsid w:val="00C814C0"/>
    <w:rsid w:val="00C85CA2"/>
    <w:rsid w:val="00CA740E"/>
    <w:rsid w:val="00CD23AC"/>
    <w:rsid w:val="00CE09E2"/>
    <w:rsid w:val="00CE1AB0"/>
    <w:rsid w:val="00CE5A21"/>
    <w:rsid w:val="00CF19FB"/>
    <w:rsid w:val="00CF3D80"/>
    <w:rsid w:val="00D01565"/>
    <w:rsid w:val="00D05390"/>
    <w:rsid w:val="00D17437"/>
    <w:rsid w:val="00D31156"/>
    <w:rsid w:val="00D403E0"/>
    <w:rsid w:val="00D4126D"/>
    <w:rsid w:val="00D5458D"/>
    <w:rsid w:val="00D56E54"/>
    <w:rsid w:val="00D625DD"/>
    <w:rsid w:val="00D66A3A"/>
    <w:rsid w:val="00D70E4F"/>
    <w:rsid w:val="00DB30B7"/>
    <w:rsid w:val="00DB7CB9"/>
    <w:rsid w:val="00DD27D0"/>
    <w:rsid w:val="00DD3805"/>
    <w:rsid w:val="00DD38BA"/>
    <w:rsid w:val="00DF24E6"/>
    <w:rsid w:val="00E1038D"/>
    <w:rsid w:val="00E27BCE"/>
    <w:rsid w:val="00E762B9"/>
    <w:rsid w:val="00E83B50"/>
    <w:rsid w:val="00E83DB5"/>
    <w:rsid w:val="00E849D6"/>
    <w:rsid w:val="00EC0480"/>
    <w:rsid w:val="00EF2BC6"/>
    <w:rsid w:val="00EF2D15"/>
    <w:rsid w:val="00EF660B"/>
    <w:rsid w:val="00F051BA"/>
    <w:rsid w:val="00F0797E"/>
    <w:rsid w:val="00F100F4"/>
    <w:rsid w:val="00F1398B"/>
    <w:rsid w:val="00F3319E"/>
    <w:rsid w:val="00F36A4C"/>
    <w:rsid w:val="00F55811"/>
    <w:rsid w:val="00F70903"/>
    <w:rsid w:val="00F77D76"/>
    <w:rsid w:val="00F827BF"/>
    <w:rsid w:val="00FA5A7C"/>
    <w:rsid w:val="00FB3368"/>
    <w:rsid w:val="00FB75F4"/>
    <w:rsid w:val="00FE05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annotation subject" w:uiPriority="0"/>
    <w:lsdException w:name="Outline List 3"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basedOn w:val="a2"/>
    <w:link w:val="10"/>
    <w:rsid w:val="0081590D"/>
    <w:rPr>
      <w:rFonts w:ascii="Cambria" w:eastAsia="Times New Roman" w:hAnsi="Cambria" w:cs="Times New Roman"/>
      <w:b/>
      <w:bCs/>
      <w:color w:val="000000"/>
      <w:kern w:val="32"/>
      <w:sz w:val="32"/>
      <w:szCs w:val="32"/>
      <w:lang w:val="x-none"/>
    </w:rPr>
  </w:style>
  <w:style w:type="character" w:customStyle="1" w:styleId="23">
    <w:name w:val="Заголовок 2 Знак"/>
    <w:basedOn w:val="a2"/>
    <w:link w:val="2"/>
    <w:rsid w:val="0081590D"/>
    <w:rPr>
      <w:rFonts w:ascii="Times New Roman" w:eastAsia="HG Mincho Light J" w:hAnsi="Times New Roman" w:cs="Times New Roman"/>
      <w:b/>
      <w:color w:val="000000"/>
      <w:sz w:val="32"/>
      <w:szCs w:val="24"/>
      <w:lang w:val="x-none"/>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basedOn w:val="a2"/>
    <w:link w:val="30"/>
    <w:rsid w:val="0081590D"/>
    <w:rPr>
      <w:rFonts w:ascii="Cambria" w:eastAsia="Times New Roman" w:hAnsi="Cambria" w:cs="Times New Roman"/>
      <w:b/>
      <w:bCs/>
      <w:color w:val="000000"/>
      <w:sz w:val="26"/>
      <w:szCs w:val="26"/>
      <w:lang w:val="x-none"/>
    </w:rPr>
  </w:style>
  <w:style w:type="character" w:customStyle="1" w:styleId="41">
    <w:name w:val="Заголовок 4 Знак"/>
    <w:basedOn w:val="a2"/>
    <w:link w:val="4"/>
    <w:rsid w:val="0081590D"/>
    <w:rPr>
      <w:rFonts w:ascii="Calibri" w:eastAsia="Times New Roman" w:hAnsi="Calibri" w:cs="Times New Roman"/>
      <w:b/>
      <w:bCs/>
      <w:color w:val="000000"/>
      <w:sz w:val="28"/>
      <w:szCs w:val="28"/>
      <w:lang w:val="x-none"/>
    </w:rPr>
  </w:style>
  <w:style w:type="character" w:customStyle="1" w:styleId="50">
    <w:name w:val="Заголовок 5 Знак"/>
    <w:basedOn w:val="a2"/>
    <w:link w:val="5"/>
    <w:rsid w:val="0081590D"/>
    <w:rPr>
      <w:rFonts w:ascii="Calibri" w:eastAsia="Times New Roman" w:hAnsi="Calibri" w:cs="Times New Roman"/>
      <w:b/>
      <w:bCs/>
      <w:i/>
      <w:iCs/>
      <w:color w:val="000000"/>
      <w:sz w:val="26"/>
      <w:szCs w:val="26"/>
      <w:lang w:val="x-none"/>
    </w:rPr>
  </w:style>
  <w:style w:type="character" w:customStyle="1" w:styleId="60">
    <w:name w:val="Заголовок 6 Знак"/>
    <w:basedOn w:val="a2"/>
    <w:link w:val="6"/>
    <w:rsid w:val="0081590D"/>
    <w:rPr>
      <w:rFonts w:ascii="Calibri" w:eastAsia="Times New Roman" w:hAnsi="Calibri" w:cs="Times New Roman"/>
      <w:b/>
      <w:bCs/>
      <w:color w:val="000000"/>
      <w:lang w:val="x-none"/>
    </w:rPr>
  </w:style>
  <w:style w:type="character" w:customStyle="1" w:styleId="70">
    <w:name w:val="Заголовок 7 Знак"/>
    <w:basedOn w:val="a2"/>
    <w:link w:val="7"/>
    <w:rsid w:val="0081590D"/>
    <w:rPr>
      <w:rFonts w:ascii="Calibri" w:eastAsia="Times New Roman" w:hAnsi="Calibri" w:cs="Times New Roman"/>
      <w:color w:val="000000"/>
      <w:sz w:val="24"/>
      <w:szCs w:val="24"/>
      <w:lang w:val="x-none"/>
    </w:rPr>
  </w:style>
  <w:style w:type="character" w:customStyle="1" w:styleId="80">
    <w:name w:val="Заголовок 8 Знак"/>
    <w:basedOn w:val="a2"/>
    <w:link w:val="8"/>
    <w:rsid w:val="0081590D"/>
    <w:rPr>
      <w:rFonts w:ascii="Calibri" w:eastAsia="Times New Roman" w:hAnsi="Calibri" w:cs="Times New Roman"/>
      <w:i/>
      <w:iCs/>
      <w:color w:val="000000"/>
      <w:sz w:val="24"/>
      <w:szCs w:val="24"/>
      <w:lang w:val="x-none"/>
    </w:rPr>
  </w:style>
  <w:style w:type="character" w:customStyle="1" w:styleId="90">
    <w:name w:val="Заголовок 9 Знак"/>
    <w:basedOn w:val="a2"/>
    <w:link w:val="9"/>
    <w:rsid w:val="0081590D"/>
    <w:rPr>
      <w:rFonts w:ascii="Cambria" w:eastAsia="Times New Roman" w:hAnsi="Cambria" w:cs="Times New Roman"/>
      <w:color w:val="000000"/>
      <w:lang w:val="x-none"/>
    </w:rPr>
  </w:style>
  <w:style w:type="paragraph" w:customStyle="1" w:styleId="Standard">
    <w:name w:val="Standard"/>
    <w:rsid w:val="0081590D"/>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styleId="a6">
    <w:name w:val="Title"/>
    <w:basedOn w:val="Standard"/>
    <w:next w:val="Textbody"/>
    <w:link w:val="a7"/>
    <w:qFormat/>
    <w:rsid w:val="0081590D"/>
    <w:pPr>
      <w:keepNext/>
      <w:spacing w:before="240" w:after="120"/>
    </w:pPr>
    <w:rPr>
      <w:rFonts w:ascii="Arial" w:eastAsia="Lucida Sans Unicode" w:hAnsi="Arial"/>
      <w:lang w:val="x-none" w:eastAsia="x-none"/>
    </w:rPr>
  </w:style>
  <w:style w:type="character" w:customStyle="1" w:styleId="a7">
    <w:name w:val="Название Знак"/>
    <w:basedOn w:val="a2"/>
    <w:link w:val="a6"/>
    <w:rsid w:val="0081590D"/>
    <w:rPr>
      <w:rFonts w:ascii="Arial" w:eastAsia="Lucida Sans Unicode" w:hAnsi="Arial" w:cs="Times New Roman"/>
      <w:kern w:val="3"/>
      <w:sz w:val="28"/>
      <w:szCs w:val="28"/>
      <w:lang w:val="x-none" w:eastAsia="x-none"/>
    </w:rPr>
  </w:style>
  <w:style w:type="paragraph" w:styleId="a8">
    <w:name w:val="Subtitle"/>
    <w:basedOn w:val="a6"/>
    <w:next w:val="Textbody"/>
    <w:link w:val="a9"/>
    <w:qFormat/>
    <w:rsid w:val="0081590D"/>
    <w:pPr>
      <w:jc w:val="center"/>
    </w:pPr>
    <w:rPr>
      <w:i/>
      <w:iCs/>
    </w:rPr>
  </w:style>
  <w:style w:type="character" w:customStyle="1" w:styleId="a9">
    <w:name w:val="Подзаголовок Знак"/>
    <w:basedOn w:val="a2"/>
    <w:link w:val="a8"/>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81590D"/>
  </w:style>
  <w:style w:type="paragraph" w:customStyle="1" w:styleId="aa">
    <w:name w:val="Обычный.Название подразделения"/>
    <w:rsid w:val="0081590D"/>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uiPriority w:val="99"/>
    <w:rsid w:val="0081590D"/>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81590D"/>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uiPriority w:val="99"/>
    <w:rsid w:val="0081590D"/>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rsid w:val="0081590D"/>
    <w:rPr>
      <w:rFonts w:ascii="Tahoma" w:hAnsi="Tahoma"/>
      <w:sz w:val="16"/>
      <w:szCs w:val="16"/>
      <w:lang w:val="x-none" w:eastAsia="x-none"/>
    </w:rPr>
  </w:style>
  <w:style w:type="character" w:customStyle="1" w:styleId="ac">
    <w:name w:val="Текст выноски Знак"/>
    <w:basedOn w:val="a2"/>
    <w:link w:val="ab"/>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8">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d">
    <w:name w:val="Верхний колонтитул Знак"/>
    <w:uiPriority w:val="99"/>
    <w:rsid w:val="0081590D"/>
    <w:rPr>
      <w:sz w:val="28"/>
      <w:szCs w:val="28"/>
    </w:rPr>
  </w:style>
  <w:style w:type="paragraph" w:styleId="ae">
    <w:name w:val="header"/>
    <w:basedOn w:val="a1"/>
    <w:link w:val="19"/>
    <w:uiPriority w:val="99"/>
    <w:rsid w:val="0081590D"/>
    <w:pPr>
      <w:tabs>
        <w:tab w:val="center" w:pos="4677"/>
        <w:tab w:val="right" w:pos="9355"/>
      </w:tabs>
      <w:spacing w:line="240" w:lineRule="auto"/>
    </w:pPr>
  </w:style>
  <w:style w:type="character" w:customStyle="1" w:styleId="19">
    <w:name w:val="Верхний колонтитул Знак1"/>
    <w:basedOn w:val="a2"/>
    <w:link w:val="ae"/>
    <w:uiPriority w:val="99"/>
    <w:rsid w:val="0081590D"/>
    <w:rPr>
      <w:rFonts w:ascii="Times New Roman" w:eastAsia="Times New Roman" w:hAnsi="Times New Roman" w:cs="Times New Roman"/>
      <w:kern w:val="3"/>
      <w:sz w:val="32"/>
      <w:szCs w:val="20"/>
      <w:lang w:eastAsia="ru-RU"/>
    </w:rPr>
  </w:style>
  <w:style w:type="paragraph" w:styleId="af">
    <w:name w:val="No Spacing"/>
    <w:uiPriority w:val="1"/>
    <w:qFormat/>
    <w:rsid w:val="0081590D"/>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basedOn w:val="a1"/>
    <w:link w:val="af1"/>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basedOn w:val="a2"/>
    <w:link w:val="af0"/>
    <w:rsid w:val="0081590D"/>
    <w:rPr>
      <w:rFonts w:ascii="Courier New" w:eastAsia="Times New Roman" w:hAnsi="Courier New" w:cs="Courier New"/>
      <w:sz w:val="20"/>
      <w:szCs w:val="20"/>
      <w:lang w:eastAsia="ru-RU"/>
    </w:rPr>
  </w:style>
  <w:style w:type="paragraph" w:styleId="af2">
    <w:name w:val="footer"/>
    <w:basedOn w:val="a1"/>
    <w:link w:val="af3"/>
    <w:rsid w:val="0081590D"/>
    <w:pPr>
      <w:tabs>
        <w:tab w:val="center" w:pos="4677"/>
        <w:tab w:val="right" w:pos="9355"/>
      </w:tabs>
      <w:spacing w:line="240" w:lineRule="auto"/>
    </w:pPr>
  </w:style>
  <w:style w:type="character" w:customStyle="1" w:styleId="af3">
    <w:name w:val="Нижний колонтитул Знак"/>
    <w:basedOn w:val="a2"/>
    <w:link w:val="af2"/>
    <w:rsid w:val="0081590D"/>
    <w:rPr>
      <w:rFonts w:ascii="Times New Roman" w:eastAsia="Times New Roman" w:hAnsi="Times New Roman" w:cs="Times New Roman"/>
      <w:kern w:val="3"/>
      <w:sz w:val="32"/>
      <w:szCs w:val="20"/>
      <w:lang w:eastAsia="ru-RU"/>
    </w:rPr>
  </w:style>
  <w:style w:type="paragraph" w:customStyle="1" w:styleId="1a">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basedOn w:val="a1"/>
    <w:link w:val="af5"/>
    <w:uiPriority w:val="34"/>
    <w:qFormat/>
    <w:rsid w:val="0081590D"/>
    <w:pPr>
      <w:ind w:left="720"/>
    </w:pPr>
  </w:style>
  <w:style w:type="numbering" w:customStyle="1" w:styleId="WW8Num1">
    <w:name w:val="WW8Num1"/>
    <w:basedOn w:val="a4"/>
    <w:rsid w:val="0081590D"/>
    <w:pPr>
      <w:numPr>
        <w:numId w:val="1"/>
      </w:numPr>
    </w:pPr>
  </w:style>
  <w:style w:type="paragraph" w:styleId="af6">
    <w:name w:val="Normal (Web)"/>
    <w:basedOn w:val="a1"/>
    <w:link w:val="af7"/>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81590D"/>
  </w:style>
  <w:style w:type="character" w:styleId="af8">
    <w:name w:val="Strong"/>
    <w:uiPriority w:val="22"/>
    <w:qFormat/>
    <w:rsid w:val="0081590D"/>
    <w:rPr>
      <w:b/>
      <w:bCs/>
    </w:rPr>
  </w:style>
  <w:style w:type="paragraph" w:customStyle="1" w:styleId="af9">
    <w:name w:val="Содержимое таблицы"/>
    <w:basedOn w:val="af2"/>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39"/>
    <w:rsid w:val="0081590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c"/>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basedOn w:val="a2"/>
    <w:link w:val="afb"/>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d">
    <w:name w:val="Emphasis"/>
    <w:aliases w:val="базовый,Базовый"/>
    <w:qFormat/>
    <w:rsid w:val="0081590D"/>
    <w:rPr>
      <w:rFonts w:ascii="Times New Roman" w:hAnsi="Times New Roman" w:cs="Times New Roman" w:hint="default"/>
      <w:i w:val="0"/>
      <w:iCs w:val="0"/>
      <w:sz w:val="24"/>
    </w:rPr>
  </w:style>
  <w:style w:type="character" w:styleId="afe">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c">
    <w:name w:val="Нет списка1"/>
    <w:next w:val="a4"/>
    <w:uiPriority w:val="99"/>
    <w:semiHidden/>
    <w:unhideWhenUsed/>
    <w:rsid w:val="0081590D"/>
  </w:style>
  <w:style w:type="character" w:customStyle="1" w:styleId="aff">
    <w:name w:val="Символ сноски"/>
    <w:rsid w:val="0081590D"/>
  </w:style>
  <w:style w:type="character" w:customStyle="1" w:styleId="aff0">
    <w:name w:val="Символ нумерации"/>
    <w:rsid w:val="0081590D"/>
  </w:style>
  <w:style w:type="character" w:customStyle="1" w:styleId="aff1">
    <w:name w:val="Маркеры списка"/>
    <w:rsid w:val="0081590D"/>
    <w:rPr>
      <w:rFonts w:ascii="StarSymbol" w:eastAsia="StarSymbol" w:hAnsi="StarSymbol" w:cs="StarSymbol"/>
      <w:sz w:val="18"/>
      <w:szCs w:val="18"/>
    </w:rPr>
  </w:style>
  <w:style w:type="character" w:customStyle="1" w:styleId="aff2">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3">
    <w:name w:val="Body Text Indent"/>
    <w:basedOn w:val="afb"/>
    <w:link w:val="aff4"/>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4">
    <w:name w:val="Основной текст с отступом Знак"/>
    <w:basedOn w:val="a2"/>
    <w:link w:val="aff3"/>
    <w:uiPriority w:val="99"/>
    <w:rsid w:val="0081590D"/>
    <w:rPr>
      <w:rFonts w:ascii="Times New Roman" w:eastAsia="HG Mincho Light J" w:hAnsi="Times New Roman" w:cs="Times New Roman"/>
      <w:color w:val="000000"/>
      <w:sz w:val="24"/>
      <w:szCs w:val="24"/>
      <w:lang w:val="x-none"/>
    </w:rPr>
  </w:style>
  <w:style w:type="paragraph" w:customStyle="1" w:styleId="aff5">
    <w:name w:val="Заголовок"/>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b"/>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6">
    <w:name w:val="Заголовок таблицы"/>
    <w:basedOn w:val="af9"/>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d">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e">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7">
    <w:name w:val="Горизонтальная линия"/>
    <w:basedOn w:val="a1"/>
    <w:next w:val="afb"/>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8">
    <w:name w:val="page number"/>
    <w:rsid w:val="0081590D"/>
  </w:style>
  <w:style w:type="table" w:customStyle="1" w:styleId="1f">
    <w:name w:val="Сетка таблицы1"/>
    <w:basedOn w:val="a3"/>
    <w:next w:val="afa"/>
    <w:uiPriority w:val="59"/>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3"/>
      </w:numPr>
    </w:pPr>
  </w:style>
  <w:style w:type="paragraph" w:customStyle="1" w:styleId="ConsPlusDocList">
    <w:name w:val="ConsPlusDocList"/>
    <w:next w:val="Standard"/>
    <w:rsid w:val="0081590D"/>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style>
  <w:style w:type="paragraph" w:styleId="34">
    <w:name w:val="Body Text 3"/>
    <w:basedOn w:val="a1"/>
    <w:link w:val="35"/>
    <w:uiPriority w:val="99"/>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basedOn w:val="a2"/>
    <w:link w:val="34"/>
    <w:uiPriority w:val="99"/>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9">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7">
    <w:name w:val="Обычный (веб) Знак"/>
    <w:link w:val="af6"/>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4"/>
      </w:numPr>
    </w:pPr>
  </w:style>
  <w:style w:type="numbering" w:customStyle="1" w:styleId="WW8Num101">
    <w:name w:val="WW8Num101"/>
    <w:basedOn w:val="a4"/>
    <w:rsid w:val="0081590D"/>
    <w:pPr>
      <w:numPr>
        <w:numId w:val="6"/>
      </w:numPr>
    </w:pPr>
  </w:style>
  <w:style w:type="numbering" w:customStyle="1" w:styleId="WW8Num81">
    <w:name w:val="WW8Num81"/>
    <w:basedOn w:val="a4"/>
    <w:rsid w:val="0081590D"/>
    <w:pPr>
      <w:numPr>
        <w:numId w:val="8"/>
      </w:numPr>
    </w:pPr>
  </w:style>
  <w:style w:type="character" w:customStyle="1" w:styleId="apple-converted-space">
    <w:name w:val="apple-converted-space"/>
    <w:uiPriority w:val="99"/>
    <w:rsid w:val="0081590D"/>
  </w:style>
  <w:style w:type="numbering" w:styleId="a">
    <w:name w:val="Outline List 3"/>
    <w:basedOn w:val="a4"/>
    <w:rsid w:val="0081590D"/>
    <w:pPr>
      <w:numPr>
        <w:numId w:val="9"/>
      </w:numPr>
    </w:pPr>
  </w:style>
  <w:style w:type="numbering" w:customStyle="1" w:styleId="36">
    <w:name w:val="Нет списка3"/>
    <w:next w:val="a4"/>
    <w:uiPriority w:val="99"/>
    <w:semiHidden/>
    <w:rsid w:val="0081590D"/>
  </w:style>
  <w:style w:type="table" w:customStyle="1" w:styleId="37">
    <w:name w:val="Сетка таблицы3"/>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a">
    <w:name w:val="Текст записки"/>
    <w:basedOn w:val="Twordnaim"/>
    <w:uiPriority w:val="99"/>
    <w:rsid w:val="0081590D"/>
    <w:pPr>
      <w:ind w:firstLine="851"/>
      <w:jc w:val="both"/>
    </w:pPr>
    <w:rPr>
      <w:rFonts w:cs="Times New Roman"/>
      <w:i w:val="0"/>
      <w:szCs w:val="20"/>
    </w:rPr>
  </w:style>
  <w:style w:type="paragraph" w:customStyle="1" w:styleId="affb">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c">
    <w:name w:val="_Текст записки + полужирный"/>
    <w:basedOn w:val="affa"/>
    <w:uiPriority w:val="99"/>
    <w:rsid w:val="0081590D"/>
    <w:rPr>
      <w:b/>
      <w:bCs/>
    </w:rPr>
  </w:style>
  <w:style w:type="character" w:customStyle="1" w:styleId="p">
    <w:name w:val="p"/>
    <w:uiPriority w:val="99"/>
    <w:rsid w:val="0081590D"/>
  </w:style>
  <w:style w:type="paragraph" w:styleId="affd">
    <w:name w:val="Document Map"/>
    <w:basedOn w:val="a1"/>
    <w:link w:val="affe"/>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e">
    <w:name w:val="Схема документа Знак"/>
    <w:basedOn w:val="a2"/>
    <w:link w:val="affd"/>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0">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1">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f">
    <w:name w:val="Чертежный"/>
    <w:uiPriority w:val="99"/>
    <w:rsid w:val="0081590D"/>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f0">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basedOn w:val="a2"/>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basedOn w:val="a2"/>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basedOn w:val="a2"/>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2">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1">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2">
    <w:name w:val="òàáëèöà"/>
    <w:uiPriority w:val="99"/>
    <w:rsid w:val="0081590D"/>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3">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4">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3">
    <w:name w:val="Стиль1"/>
    <w:basedOn w:val="aff3"/>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5">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b"/>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3"/>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6">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pPr>
      <w:spacing w:after="0" w:line="240" w:lineRule="auto"/>
    </w:pPr>
    <w:rPr>
      <w:rFonts w:ascii="Arial" w:eastAsia="Times New Roman" w:hAnsi="Arial" w:cs="Times New Roman"/>
      <w:color w:val="000000"/>
      <w:sz w:val="24"/>
      <w:szCs w:val="20"/>
      <w:lang w:val="en-US" w:eastAsia="ru-RU"/>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7">
    <w:name w:val="annotation text"/>
    <w:basedOn w:val="a1"/>
    <w:link w:val="afff8"/>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8">
    <w:name w:val="Текст примечания Знак"/>
    <w:basedOn w:val="a2"/>
    <w:link w:val="afff7"/>
    <w:semiHidden/>
    <w:rsid w:val="0081590D"/>
    <w:rPr>
      <w:rFonts w:ascii="Times New Roman" w:eastAsia="Times New Roman" w:hAnsi="Times New Roman" w:cs="Times New Roman"/>
      <w:sz w:val="20"/>
      <w:szCs w:val="20"/>
      <w:lang w:val="x-none" w:eastAsia="x-none"/>
    </w:rPr>
  </w:style>
  <w:style w:type="paragraph" w:styleId="afff9">
    <w:name w:val="annotation subject"/>
    <w:basedOn w:val="afff7"/>
    <w:next w:val="afff7"/>
    <w:link w:val="afffa"/>
    <w:semiHidden/>
    <w:rsid w:val="0081590D"/>
    <w:rPr>
      <w:b/>
    </w:rPr>
  </w:style>
  <w:style w:type="character" w:customStyle="1" w:styleId="afffa">
    <w:name w:val="Тема примечания Знак"/>
    <w:basedOn w:val="afff8"/>
    <w:link w:val="afff9"/>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81590D"/>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c">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4">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d">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e">
    <w:name w:val="ПЦ не жирный"/>
    <w:basedOn w:val="afffd"/>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f">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basedOn w:val="a2"/>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f0">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5">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Theme="minorHAnsi" w:hAnsi="Arial" w:cstheme="minorBidi"/>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spacing w:after="0" w:line="240" w:lineRule="auto"/>
    </w:pPr>
    <w:rPr>
      <w:rFonts w:ascii="Courier New" w:eastAsia="Times New Roman" w:hAnsi="Courier New" w:cs="Times New Roman"/>
      <w:sz w:val="20"/>
      <w:szCs w:val="20"/>
      <w:lang w:eastAsia="ru-RU"/>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basedOn w:val="a2"/>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1">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2">
    <w:name w:val="измеритель"/>
    <w:uiPriority w:val="99"/>
    <w:rsid w:val="0081590D"/>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3">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6">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11"/>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4">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5">
    <w:name w:val="Signature"/>
    <w:basedOn w:val="a1"/>
    <w:link w:val="affff6"/>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6">
    <w:name w:val="Подпись Знак"/>
    <w:basedOn w:val="a2"/>
    <w:link w:val="affff5"/>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7">
    <w:name w:val="Заголовок мой 1"/>
    <w:basedOn w:val="10"/>
    <w:link w:val="1f8"/>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8">
    <w:name w:val="Заголовок мой 1 Знак"/>
    <w:link w:val="1f7"/>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4"/>
      </w:numPr>
    </w:pPr>
  </w:style>
  <w:style w:type="numbering" w:customStyle="1" w:styleId="1">
    <w:name w:val="Текущий список1"/>
    <w:rsid w:val="0081590D"/>
    <w:pPr>
      <w:numPr>
        <w:numId w:val="10"/>
      </w:numPr>
    </w:pPr>
  </w:style>
  <w:style w:type="numbering" w:customStyle="1" w:styleId="WW8Num13">
    <w:name w:val="WW8Num13"/>
    <w:rsid w:val="0081590D"/>
    <w:pPr>
      <w:numPr>
        <w:numId w:val="12"/>
      </w:numPr>
    </w:pPr>
  </w:style>
  <w:style w:type="numbering" w:customStyle="1" w:styleId="WWNum62">
    <w:name w:val="WWNum62"/>
    <w:rsid w:val="0081590D"/>
    <w:pPr>
      <w:numPr>
        <w:numId w:val="13"/>
      </w:numPr>
    </w:pPr>
  </w:style>
  <w:style w:type="numbering" w:customStyle="1" w:styleId="WW8Num102">
    <w:name w:val="WW8Num102"/>
    <w:basedOn w:val="a4"/>
    <w:rsid w:val="0081590D"/>
    <w:pPr>
      <w:numPr>
        <w:numId w:val="5"/>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7">
    <w:name w:val="Стандарт обычный"/>
    <w:basedOn w:val="a1"/>
    <w:link w:val="affff8"/>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8">
    <w:name w:val="Стандарт обычный Знак"/>
    <w:link w:val="affff7"/>
    <w:rsid w:val="0081590D"/>
    <w:rPr>
      <w:rFonts w:ascii="Times New Roman" w:eastAsia="Times New Roman" w:hAnsi="Times New Roman" w:cs="Times New Roman"/>
      <w:sz w:val="28"/>
      <w:szCs w:val="28"/>
      <w:lang w:val="x-none" w:eastAsia="x-none"/>
    </w:rPr>
  </w:style>
  <w:style w:type="paragraph" w:customStyle="1" w:styleId="affff9">
    <w:name w:val="Стандарт подзаголовок"/>
    <w:basedOn w:val="af4"/>
    <w:link w:val="affffa"/>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a">
    <w:name w:val="Стандарт подзаголовок Знак"/>
    <w:link w:val="affff9"/>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9">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20"/>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22"/>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25"/>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40"/>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24"/>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5">
    <w:name w:val="Абзац списка Знак"/>
    <w:link w:val="af4"/>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28"/>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a"/>
    <w:rsid w:val="0081590D"/>
    <w:pPr>
      <w:widowControl/>
      <w:numPr>
        <w:numId w:val="29"/>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29"/>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29"/>
      </w:numPr>
      <w:suppressAutoHyphens w:val="0"/>
      <w:autoSpaceDN/>
      <w:spacing w:line="240" w:lineRule="auto"/>
      <w:ind w:right="284"/>
      <w:textAlignment w:val="auto"/>
    </w:pPr>
    <w:rPr>
      <w:kern w:val="0"/>
      <w:sz w:val="28"/>
    </w:rPr>
  </w:style>
  <w:style w:type="paragraph" w:customStyle="1" w:styleId="affffb">
    <w:name w:val="Стиль Основной текст"/>
    <w:basedOn w:val="a1"/>
    <w:link w:val="affffc"/>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d">
    <w:name w:val="index heading"/>
    <w:basedOn w:val="a1"/>
    <w:next w:val="1f5"/>
    <w:semiHidden/>
    <w:rsid w:val="0081590D"/>
    <w:pPr>
      <w:widowControl/>
      <w:suppressAutoHyphens w:val="0"/>
      <w:autoSpaceDN/>
      <w:spacing w:line="240" w:lineRule="auto"/>
      <w:ind w:left="284" w:right="284" w:firstLine="709"/>
      <w:textAlignment w:val="auto"/>
    </w:pPr>
    <w:rPr>
      <w:kern w:val="0"/>
      <w:sz w:val="28"/>
    </w:rPr>
  </w:style>
  <w:style w:type="character" w:customStyle="1" w:styleId="affffc">
    <w:name w:val="Стиль Основной текст Знак"/>
    <w:link w:val="affffb"/>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a">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e">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f">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f0">
    <w:name w:val="ПЗ_Абзац_СОтступом"/>
    <w:rsid w:val="0081590D"/>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f1">
    <w:name w:val="Табличный"/>
    <w:basedOn w:val="a1"/>
    <w:link w:val="afffff2"/>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3">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b">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c">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4">
    <w:name w:val="ЮВЖДП Текст"/>
    <w:link w:val="afffff5"/>
    <w:qFormat/>
    <w:rsid w:val="0081590D"/>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f5">
    <w:name w:val="ЮВЖДП Текст Знак"/>
    <w:link w:val="afffff4"/>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3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5"/>
    <w:qFormat/>
    <w:rsid w:val="0081590D"/>
    <w:pPr>
      <w:keepNext/>
      <w:keepLines/>
      <w:numPr>
        <w:ilvl w:val="1"/>
        <w:numId w:val="3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30"/>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qFormat/>
    <w:rsid w:val="0081590D"/>
    <w:pPr>
      <w:keepNext/>
      <w:keepLines/>
      <w:numPr>
        <w:ilvl w:val="3"/>
        <w:numId w:val="30"/>
      </w:numPr>
      <w:spacing w:before="240" w:after="240" w:line="240" w:lineRule="auto"/>
      <w:outlineLvl w:val="3"/>
    </w:pPr>
    <w:rPr>
      <w:rFonts w:ascii="Times New Roman" w:eastAsia="Calibri" w:hAnsi="Times New Roman" w:cs="Times New Roman"/>
      <w:b/>
      <w:sz w:val="26"/>
      <w:szCs w:val="24"/>
    </w:rPr>
  </w:style>
  <w:style w:type="character" w:customStyle="1" w:styleId="afffff2">
    <w:name w:val="Табличный Знак"/>
    <w:link w:val="afffff1"/>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6">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7">
    <w:name w:val="Body Text First Indent"/>
    <w:basedOn w:val="afb"/>
    <w:link w:val="afffff8"/>
    <w:rsid w:val="0081590D"/>
    <w:pPr>
      <w:spacing w:line="240" w:lineRule="auto"/>
      <w:ind w:firstLine="210"/>
      <w:jc w:val="both"/>
    </w:pPr>
    <w:rPr>
      <w:rFonts w:ascii="Times New Roman" w:eastAsia="Times New Roman" w:hAnsi="Times New Roman"/>
      <w:sz w:val="24"/>
    </w:rPr>
  </w:style>
  <w:style w:type="character" w:customStyle="1" w:styleId="afffff8">
    <w:name w:val="Красная строка Знак"/>
    <w:basedOn w:val="afc"/>
    <w:link w:val="afffff7"/>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3"/>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basedOn w:val="aff4"/>
    <w:link w:val="2f6"/>
    <w:rsid w:val="0081590D"/>
    <w:rPr>
      <w:rFonts w:ascii="Times New Roman" w:eastAsia="Times New Roman" w:hAnsi="Times New Roman" w:cs="Times New Roman"/>
      <w:color w:val="000000"/>
      <w:sz w:val="24"/>
      <w:szCs w:val="24"/>
      <w:lang w:val="x-none"/>
    </w:rPr>
  </w:style>
  <w:style w:type="character" w:customStyle="1" w:styleId="1fd">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b"/>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9">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a"/>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a">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ffff9"/>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b">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e">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c">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d">
    <w:name w:val="Пояснетельная записка"/>
    <w:autoRedefine/>
    <w:rsid w:val="0081590D"/>
    <w:pPr>
      <w:spacing w:after="0" w:line="360" w:lineRule="auto"/>
      <w:ind w:firstLine="851"/>
      <w:jc w:val="both"/>
    </w:pPr>
    <w:rPr>
      <w:rFonts w:ascii="Arial" w:eastAsia="Times New Roman" w:hAnsi="Arial" w:cs="Times New Roman"/>
      <w:color w:val="99CC00"/>
      <w:sz w:val="24"/>
      <w:szCs w:val="20"/>
      <w:lang w:eastAsia="ru-RU"/>
    </w:rPr>
  </w:style>
  <w:style w:type="paragraph" w:customStyle="1" w:styleId="afffffe">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f">
    <w:name w:val="Текст_ПЗ"/>
    <w:link w:val="affffff0"/>
    <w:rsid w:val="0081590D"/>
    <w:pPr>
      <w:suppressAutoHyphens/>
      <w:spacing w:after="0" w:line="360" w:lineRule="auto"/>
      <w:ind w:firstLine="737"/>
      <w:jc w:val="both"/>
    </w:pPr>
    <w:rPr>
      <w:rFonts w:ascii="Times New Roman" w:eastAsia="Times New Roman" w:hAnsi="Times New Roman" w:cs="Times New Roman"/>
      <w:sz w:val="28"/>
      <w:szCs w:val="20"/>
      <w:lang w:eastAsia="ar-SA"/>
    </w:rPr>
  </w:style>
  <w:style w:type="character" w:customStyle="1" w:styleId="affffff0">
    <w:name w:val="Текст_ПЗ Знак"/>
    <w:link w:val="affffff"/>
    <w:rsid w:val="0081590D"/>
    <w:rPr>
      <w:rFonts w:ascii="Times New Roman" w:eastAsia="Times New Roman" w:hAnsi="Times New Roman" w:cs="Times New Roman"/>
      <w:sz w:val="28"/>
      <w:szCs w:val="20"/>
      <w:lang w:eastAsia="ar-SA"/>
    </w:rPr>
  </w:style>
  <w:style w:type="character" w:customStyle="1" w:styleId="1ff">
    <w:name w:val="Основной текст с отступом Знак1"/>
    <w:aliases w:val="Основной текст с отступом Знак Знак"/>
    <w:locked/>
    <w:rsid w:val="0081590D"/>
    <w:rPr>
      <w:sz w:val="24"/>
    </w:rPr>
  </w:style>
  <w:style w:type="character" w:customStyle="1" w:styleId="1ff0">
    <w:name w:val="Текст с отступом Знак Знак Знак1"/>
    <w:link w:val="affffff1"/>
    <w:locked/>
    <w:rsid w:val="0081590D"/>
    <w:rPr>
      <w:sz w:val="24"/>
      <w:szCs w:val="24"/>
    </w:rPr>
  </w:style>
  <w:style w:type="paragraph" w:customStyle="1" w:styleId="affffff1">
    <w:name w:val="Текст с отступом Знак Знак"/>
    <w:basedOn w:val="a1"/>
    <w:link w:val="1ff0"/>
    <w:rsid w:val="0081590D"/>
    <w:pPr>
      <w:widowControl/>
      <w:tabs>
        <w:tab w:val="left" w:pos="3225"/>
      </w:tabs>
      <w:suppressAutoHyphens w:val="0"/>
      <w:autoSpaceDN/>
      <w:spacing w:line="360" w:lineRule="auto"/>
      <w:ind w:firstLine="709"/>
      <w:textAlignment w:val="auto"/>
    </w:pPr>
    <w:rPr>
      <w:rFonts w:asciiTheme="minorHAnsi" w:eastAsiaTheme="minorHAnsi" w:hAnsiTheme="minorHAnsi" w:cstheme="minorBid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2">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3">
    <w:name w:val="Текст НиИ"/>
    <w:rsid w:val="0081590D"/>
    <w:pPr>
      <w:widowControl w:val="0"/>
      <w:spacing w:after="0" w:line="240" w:lineRule="auto"/>
      <w:ind w:firstLine="567"/>
      <w:jc w:val="both"/>
    </w:pPr>
    <w:rPr>
      <w:rFonts w:ascii="Arial" w:eastAsia="Times New Roman" w:hAnsi="Arial" w:cs="Arial"/>
      <w:sz w:val="24"/>
      <w:szCs w:val="24"/>
      <w:lang w:eastAsia="ru-RU"/>
    </w:rPr>
  </w:style>
  <w:style w:type="paragraph" w:customStyle="1" w:styleId="affffff4">
    <w:name w:val="Колонтитул НиИ"/>
    <w:link w:val="affffff5"/>
    <w:rsid w:val="0081590D"/>
    <w:pPr>
      <w:widowControl w:val="0"/>
      <w:spacing w:after="0" w:line="240" w:lineRule="auto"/>
    </w:pPr>
    <w:rPr>
      <w:rFonts w:ascii="AG_Helvetica" w:eastAsia="Times New Roman" w:hAnsi="AG_Helvetica" w:cs="Times New Roman"/>
      <w:sz w:val="24"/>
      <w:szCs w:val="24"/>
      <w:lang w:eastAsia="ru-RU"/>
    </w:rPr>
  </w:style>
  <w:style w:type="character" w:customStyle="1" w:styleId="affffff5">
    <w:name w:val="Колонтитул НиИ Знак"/>
    <w:link w:val="affffff4"/>
    <w:rsid w:val="0081590D"/>
    <w:rPr>
      <w:rFonts w:ascii="AG_Helvetica" w:eastAsia="Times New Roman" w:hAnsi="AG_Helvetica" w:cs="Times New Roman"/>
      <w:sz w:val="24"/>
      <w:szCs w:val="24"/>
      <w:lang w:eastAsia="ru-RU"/>
    </w:rPr>
  </w:style>
  <w:style w:type="paragraph" w:customStyle="1" w:styleId="Iso">
    <w:name w:val="Iso"/>
    <w:rsid w:val="0081590D"/>
    <w:pPr>
      <w:spacing w:after="0" w:line="240" w:lineRule="auto"/>
      <w:jc w:val="center"/>
    </w:pPr>
    <w:rPr>
      <w:rFonts w:ascii="ISOCPEUR" w:eastAsia="Times New Roman" w:hAnsi="ISOCPEUR" w:cs="Times New Roman"/>
      <w:i/>
      <w:sz w:val="20"/>
      <w:szCs w:val="20"/>
      <w:lang w:eastAsia="ru-RU"/>
    </w:rPr>
  </w:style>
  <w:style w:type="character" w:customStyle="1" w:styleId="docaccesstitle">
    <w:name w:val="docaccess_title"/>
    <w:rsid w:val="0081590D"/>
  </w:style>
  <w:style w:type="paragraph" w:customStyle="1" w:styleId="affffff6">
    <w:name w:val="Текст отчета Знак"/>
    <w:basedOn w:val="a1"/>
    <w:link w:val="affffff7"/>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7">
    <w:name w:val="Текст отчета Знак Знак"/>
    <w:link w:val="affffff6"/>
    <w:rsid w:val="0081590D"/>
    <w:rPr>
      <w:rFonts w:ascii="Times New Roman" w:eastAsia="Times New Roman" w:hAnsi="Times New Roman" w:cs="Times New Roman"/>
      <w:sz w:val="28"/>
      <w:szCs w:val="24"/>
      <w:lang w:val="x-none" w:eastAsia="x-none"/>
    </w:rPr>
  </w:style>
  <w:style w:type="character" w:customStyle="1" w:styleId="affffff8">
    <w:name w:val="Основной текст_"/>
    <w:link w:val="1ff1"/>
    <w:rsid w:val="0081590D"/>
    <w:rPr>
      <w:color w:val="434343"/>
      <w:sz w:val="26"/>
      <w:szCs w:val="26"/>
      <w:shd w:val="clear" w:color="auto" w:fill="FFFFFF"/>
    </w:rPr>
  </w:style>
  <w:style w:type="paragraph" w:customStyle="1" w:styleId="1ff1">
    <w:name w:val="Основной текст1"/>
    <w:basedOn w:val="a1"/>
    <w:link w:val="affffff8"/>
    <w:rsid w:val="0081590D"/>
    <w:pPr>
      <w:shd w:val="clear" w:color="auto" w:fill="FFFFFF"/>
      <w:suppressAutoHyphens w:val="0"/>
      <w:autoSpaceDN/>
      <w:spacing w:line="386" w:lineRule="auto"/>
      <w:ind w:firstLine="400"/>
      <w:textAlignment w:val="auto"/>
    </w:pPr>
    <w:rPr>
      <w:rFonts w:asciiTheme="minorHAnsi" w:eastAsiaTheme="minorHAnsi" w:hAnsiTheme="minorHAnsi" w:cstheme="minorBidi"/>
      <w:color w:val="434343"/>
      <w:kern w:val="0"/>
      <w:sz w:val="26"/>
      <w:szCs w:val="26"/>
      <w:lang w:eastAsia="en-US"/>
    </w:rPr>
  </w:style>
  <w:style w:type="paragraph" w:customStyle="1" w:styleId="0--1">
    <w:name w:val="0--Заг1"/>
    <w:basedOn w:val="a1"/>
    <w:next w:val="0--2"/>
    <w:qFormat/>
    <w:rsid w:val="0081590D"/>
    <w:pPr>
      <w:widowControl/>
      <w:numPr>
        <w:numId w:val="33"/>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33"/>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Theme="minorHAnsi" w:eastAsiaTheme="minorHAnsi" w:hAnsiTheme="minorHAnsi" w:cstheme="minorBid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Theme="minorHAnsi" w:eastAsiaTheme="minorHAnsi" w:hAnsiTheme="minorHAnsi" w:cstheme="minorBid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Theme="minorHAnsi" w:eastAsiaTheme="minorHAnsi" w:hAnsiTheme="minorHAnsi" w:cstheme="minorBid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9">
    <w:name w:val="Абзац"/>
    <w:basedOn w:val="a1"/>
    <w:link w:val="affffffa"/>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a">
    <w:name w:val="Абзац Знак"/>
    <w:link w:val="affffff9"/>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3"/>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2">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b">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9"/>
    <w:qFormat/>
    <w:rsid w:val="0081590D"/>
    <w:pPr>
      <w:jc w:val="center"/>
    </w:pPr>
    <w:rPr>
      <w:b/>
      <w:sz w:val="20"/>
    </w:rPr>
  </w:style>
  <w:style w:type="paragraph" w:customStyle="1" w:styleId="affffffc">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d">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e"/>
    <w:rsid w:val="0081590D"/>
    <w:pPr>
      <w:widowControl/>
      <w:numPr>
        <w:numId w:val="35"/>
      </w:numPr>
      <w:suppressAutoHyphens w:val="0"/>
      <w:autoSpaceDN/>
      <w:spacing w:line="240" w:lineRule="auto"/>
      <w:jc w:val="left"/>
      <w:textAlignment w:val="auto"/>
    </w:pPr>
    <w:rPr>
      <w:b/>
      <w:bCs/>
      <w:kern w:val="0"/>
      <w:sz w:val="22"/>
      <w:szCs w:val="22"/>
      <w:lang w:val="x-none" w:eastAsia="x-none"/>
    </w:rPr>
  </w:style>
  <w:style w:type="character" w:customStyle="1" w:styleId="affffffe">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b"/>
    <w:uiPriority w:val="35"/>
    <w:locked/>
    <w:rsid w:val="0081590D"/>
    <w:rPr>
      <w:rFonts w:ascii="Times New Roman" w:eastAsia="Times New Roman" w:hAnsi="Times New Roman" w:cs="Times New Roman"/>
      <w:b/>
      <w:bCs/>
      <w:i/>
      <w:iCs/>
      <w:sz w:val="28"/>
      <w:szCs w:val="28"/>
      <w:lang w:eastAsia="ru-RU"/>
    </w:rPr>
  </w:style>
  <w:style w:type="character" w:styleId="afffffff">
    <w:name w:val="Placeholder Text"/>
    <w:basedOn w:val="a2"/>
    <w:uiPriority w:val="99"/>
    <w:semiHidden/>
    <w:rsid w:val="00C434D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annotation subject" w:uiPriority="0"/>
    <w:lsdException w:name="Outline List 3"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basedOn w:val="a2"/>
    <w:link w:val="10"/>
    <w:rsid w:val="0081590D"/>
    <w:rPr>
      <w:rFonts w:ascii="Cambria" w:eastAsia="Times New Roman" w:hAnsi="Cambria" w:cs="Times New Roman"/>
      <w:b/>
      <w:bCs/>
      <w:color w:val="000000"/>
      <w:kern w:val="32"/>
      <w:sz w:val="32"/>
      <w:szCs w:val="32"/>
      <w:lang w:val="x-none"/>
    </w:rPr>
  </w:style>
  <w:style w:type="character" w:customStyle="1" w:styleId="23">
    <w:name w:val="Заголовок 2 Знак"/>
    <w:basedOn w:val="a2"/>
    <w:link w:val="2"/>
    <w:rsid w:val="0081590D"/>
    <w:rPr>
      <w:rFonts w:ascii="Times New Roman" w:eastAsia="HG Mincho Light J" w:hAnsi="Times New Roman" w:cs="Times New Roman"/>
      <w:b/>
      <w:color w:val="000000"/>
      <w:sz w:val="32"/>
      <w:szCs w:val="24"/>
      <w:lang w:val="x-none"/>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basedOn w:val="a2"/>
    <w:link w:val="30"/>
    <w:rsid w:val="0081590D"/>
    <w:rPr>
      <w:rFonts w:ascii="Cambria" w:eastAsia="Times New Roman" w:hAnsi="Cambria" w:cs="Times New Roman"/>
      <w:b/>
      <w:bCs/>
      <w:color w:val="000000"/>
      <w:sz w:val="26"/>
      <w:szCs w:val="26"/>
      <w:lang w:val="x-none"/>
    </w:rPr>
  </w:style>
  <w:style w:type="character" w:customStyle="1" w:styleId="41">
    <w:name w:val="Заголовок 4 Знак"/>
    <w:basedOn w:val="a2"/>
    <w:link w:val="4"/>
    <w:rsid w:val="0081590D"/>
    <w:rPr>
      <w:rFonts w:ascii="Calibri" w:eastAsia="Times New Roman" w:hAnsi="Calibri" w:cs="Times New Roman"/>
      <w:b/>
      <w:bCs/>
      <w:color w:val="000000"/>
      <w:sz w:val="28"/>
      <w:szCs w:val="28"/>
      <w:lang w:val="x-none"/>
    </w:rPr>
  </w:style>
  <w:style w:type="character" w:customStyle="1" w:styleId="50">
    <w:name w:val="Заголовок 5 Знак"/>
    <w:basedOn w:val="a2"/>
    <w:link w:val="5"/>
    <w:rsid w:val="0081590D"/>
    <w:rPr>
      <w:rFonts w:ascii="Calibri" w:eastAsia="Times New Roman" w:hAnsi="Calibri" w:cs="Times New Roman"/>
      <w:b/>
      <w:bCs/>
      <w:i/>
      <w:iCs/>
      <w:color w:val="000000"/>
      <w:sz w:val="26"/>
      <w:szCs w:val="26"/>
      <w:lang w:val="x-none"/>
    </w:rPr>
  </w:style>
  <w:style w:type="character" w:customStyle="1" w:styleId="60">
    <w:name w:val="Заголовок 6 Знак"/>
    <w:basedOn w:val="a2"/>
    <w:link w:val="6"/>
    <w:rsid w:val="0081590D"/>
    <w:rPr>
      <w:rFonts w:ascii="Calibri" w:eastAsia="Times New Roman" w:hAnsi="Calibri" w:cs="Times New Roman"/>
      <w:b/>
      <w:bCs/>
      <w:color w:val="000000"/>
      <w:lang w:val="x-none"/>
    </w:rPr>
  </w:style>
  <w:style w:type="character" w:customStyle="1" w:styleId="70">
    <w:name w:val="Заголовок 7 Знак"/>
    <w:basedOn w:val="a2"/>
    <w:link w:val="7"/>
    <w:rsid w:val="0081590D"/>
    <w:rPr>
      <w:rFonts w:ascii="Calibri" w:eastAsia="Times New Roman" w:hAnsi="Calibri" w:cs="Times New Roman"/>
      <w:color w:val="000000"/>
      <w:sz w:val="24"/>
      <w:szCs w:val="24"/>
      <w:lang w:val="x-none"/>
    </w:rPr>
  </w:style>
  <w:style w:type="character" w:customStyle="1" w:styleId="80">
    <w:name w:val="Заголовок 8 Знак"/>
    <w:basedOn w:val="a2"/>
    <w:link w:val="8"/>
    <w:rsid w:val="0081590D"/>
    <w:rPr>
      <w:rFonts w:ascii="Calibri" w:eastAsia="Times New Roman" w:hAnsi="Calibri" w:cs="Times New Roman"/>
      <w:i/>
      <w:iCs/>
      <w:color w:val="000000"/>
      <w:sz w:val="24"/>
      <w:szCs w:val="24"/>
      <w:lang w:val="x-none"/>
    </w:rPr>
  </w:style>
  <w:style w:type="character" w:customStyle="1" w:styleId="90">
    <w:name w:val="Заголовок 9 Знак"/>
    <w:basedOn w:val="a2"/>
    <w:link w:val="9"/>
    <w:rsid w:val="0081590D"/>
    <w:rPr>
      <w:rFonts w:ascii="Cambria" w:eastAsia="Times New Roman" w:hAnsi="Cambria" w:cs="Times New Roman"/>
      <w:color w:val="000000"/>
      <w:lang w:val="x-none"/>
    </w:rPr>
  </w:style>
  <w:style w:type="paragraph" w:customStyle="1" w:styleId="Standard">
    <w:name w:val="Standard"/>
    <w:rsid w:val="0081590D"/>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styleId="a6">
    <w:name w:val="Title"/>
    <w:basedOn w:val="Standard"/>
    <w:next w:val="Textbody"/>
    <w:link w:val="a7"/>
    <w:qFormat/>
    <w:rsid w:val="0081590D"/>
    <w:pPr>
      <w:keepNext/>
      <w:spacing w:before="240" w:after="120"/>
    </w:pPr>
    <w:rPr>
      <w:rFonts w:ascii="Arial" w:eastAsia="Lucida Sans Unicode" w:hAnsi="Arial"/>
      <w:lang w:val="x-none" w:eastAsia="x-none"/>
    </w:rPr>
  </w:style>
  <w:style w:type="character" w:customStyle="1" w:styleId="a7">
    <w:name w:val="Название Знак"/>
    <w:basedOn w:val="a2"/>
    <w:link w:val="a6"/>
    <w:rsid w:val="0081590D"/>
    <w:rPr>
      <w:rFonts w:ascii="Arial" w:eastAsia="Lucida Sans Unicode" w:hAnsi="Arial" w:cs="Times New Roman"/>
      <w:kern w:val="3"/>
      <w:sz w:val="28"/>
      <w:szCs w:val="28"/>
      <w:lang w:val="x-none" w:eastAsia="x-none"/>
    </w:rPr>
  </w:style>
  <w:style w:type="paragraph" w:styleId="a8">
    <w:name w:val="Subtitle"/>
    <w:basedOn w:val="a6"/>
    <w:next w:val="Textbody"/>
    <w:link w:val="a9"/>
    <w:qFormat/>
    <w:rsid w:val="0081590D"/>
    <w:pPr>
      <w:jc w:val="center"/>
    </w:pPr>
    <w:rPr>
      <w:i/>
      <w:iCs/>
    </w:rPr>
  </w:style>
  <w:style w:type="character" w:customStyle="1" w:styleId="a9">
    <w:name w:val="Подзаголовок Знак"/>
    <w:basedOn w:val="a2"/>
    <w:link w:val="a8"/>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81590D"/>
  </w:style>
  <w:style w:type="paragraph" w:customStyle="1" w:styleId="aa">
    <w:name w:val="Обычный.Название подразделения"/>
    <w:rsid w:val="0081590D"/>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uiPriority w:val="99"/>
    <w:rsid w:val="0081590D"/>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81590D"/>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uiPriority w:val="99"/>
    <w:rsid w:val="0081590D"/>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rsid w:val="0081590D"/>
    <w:rPr>
      <w:rFonts w:ascii="Tahoma" w:hAnsi="Tahoma"/>
      <w:sz w:val="16"/>
      <w:szCs w:val="16"/>
      <w:lang w:val="x-none" w:eastAsia="x-none"/>
    </w:rPr>
  </w:style>
  <w:style w:type="character" w:customStyle="1" w:styleId="ac">
    <w:name w:val="Текст выноски Знак"/>
    <w:basedOn w:val="a2"/>
    <w:link w:val="ab"/>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8">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d">
    <w:name w:val="Верхний колонтитул Знак"/>
    <w:uiPriority w:val="99"/>
    <w:rsid w:val="0081590D"/>
    <w:rPr>
      <w:sz w:val="28"/>
      <w:szCs w:val="28"/>
    </w:rPr>
  </w:style>
  <w:style w:type="paragraph" w:styleId="ae">
    <w:name w:val="header"/>
    <w:basedOn w:val="a1"/>
    <w:link w:val="19"/>
    <w:uiPriority w:val="99"/>
    <w:rsid w:val="0081590D"/>
    <w:pPr>
      <w:tabs>
        <w:tab w:val="center" w:pos="4677"/>
        <w:tab w:val="right" w:pos="9355"/>
      </w:tabs>
      <w:spacing w:line="240" w:lineRule="auto"/>
    </w:pPr>
  </w:style>
  <w:style w:type="character" w:customStyle="1" w:styleId="19">
    <w:name w:val="Верхний колонтитул Знак1"/>
    <w:basedOn w:val="a2"/>
    <w:link w:val="ae"/>
    <w:uiPriority w:val="99"/>
    <w:rsid w:val="0081590D"/>
    <w:rPr>
      <w:rFonts w:ascii="Times New Roman" w:eastAsia="Times New Roman" w:hAnsi="Times New Roman" w:cs="Times New Roman"/>
      <w:kern w:val="3"/>
      <w:sz w:val="32"/>
      <w:szCs w:val="20"/>
      <w:lang w:eastAsia="ru-RU"/>
    </w:rPr>
  </w:style>
  <w:style w:type="paragraph" w:styleId="af">
    <w:name w:val="No Spacing"/>
    <w:uiPriority w:val="1"/>
    <w:qFormat/>
    <w:rsid w:val="0081590D"/>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basedOn w:val="a1"/>
    <w:link w:val="af1"/>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basedOn w:val="a2"/>
    <w:link w:val="af0"/>
    <w:rsid w:val="0081590D"/>
    <w:rPr>
      <w:rFonts w:ascii="Courier New" w:eastAsia="Times New Roman" w:hAnsi="Courier New" w:cs="Courier New"/>
      <w:sz w:val="20"/>
      <w:szCs w:val="20"/>
      <w:lang w:eastAsia="ru-RU"/>
    </w:rPr>
  </w:style>
  <w:style w:type="paragraph" w:styleId="af2">
    <w:name w:val="footer"/>
    <w:basedOn w:val="a1"/>
    <w:link w:val="af3"/>
    <w:rsid w:val="0081590D"/>
    <w:pPr>
      <w:tabs>
        <w:tab w:val="center" w:pos="4677"/>
        <w:tab w:val="right" w:pos="9355"/>
      </w:tabs>
      <w:spacing w:line="240" w:lineRule="auto"/>
    </w:pPr>
  </w:style>
  <w:style w:type="character" w:customStyle="1" w:styleId="af3">
    <w:name w:val="Нижний колонтитул Знак"/>
    <w:basedOn w:val="a2"/>
    <w:link w:val="af2"/>
    <w:rsid w:val="0081590D"/>
    <w:rPr>
      <w:rFonts w:ascii="Times New Roman" w:eastAsia="Times New Roman" w:hAnsi="Times New Roman" w:cs="Times New Roman"/>
      <w:kern w:val="3"/>
      <w:sz w:val="32"/>
      <w:szCs w:val="20"/>
      <w:lang w:eastAsia="ru-RU"/>
    </w:rPr>
  </w:style>
  <w:style w:type="paragraph" w:customStyle="1" w:styleId="1a">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basedOn w:val="a1"/>
    <w:link w:val="af5"/>
    <w:uiPriority w:val="34"/>
    <w:qFormat/>
    <w:rsid w:val="0081590D"/>
    <w:pPr>
      <w:ind w:left="720"/>
    </w:pPr>
  </w:style>
  <w:style w:type="numbering" w:customStyle="1" w:styleId="WW8Num1">
    <w:name w:val="WW8Num1"/>
    <w:basedOn w:val="a4"/>
    <w:rsid w:val="0081590D"/>
    <w:pPr>
      <w:numPr>
        <w:numId w:val="1"/>
      </w:numPr>
    </w:pPr>
  </w:style>
  <w:style w:type="paragraph" w:styleId="af6">
    <w:name w:val="Normal (Web)"/>
    <w:basedOn w:val="a1"/>
    <w:link w:val="af7"/>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81590D"/>
  </w:style>
  <w:style w:type="character" w:styleId="af8">
    <w:name w:val="Strong"/>
    <w:uiPriority w:val="22"/>
    <w:qFormat/>
    <w:rsid w:val="0081590D"/>
    <w:rPr>
      <w:b/>
      <w:bCs/>
    </w:rPr>
  </w:style>
  <w:style w:type="paragraph" w:customStyle="1" w:styleId="af9">
    <w:name w:val="Содержимое таблицы"/>
    <w:basedOn w:val="af2"/>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39"/>
    <w:rsid w:val="0081590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c"/>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basedOn w:val="a2"/>
    <w:link w:val="afb"/>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d">
    <w:name w:val="Emphasis"/>
    <w:aliases w:val="базовый,Базовый"/>
    <w:qFormat/>
    <w:rsid w:val="0081590D"/>
    <w:rPr>
      <w:rFonts w:ascii="Times New Roman" w:hAnsi="Times New Roman" w:cs="Times New Roman" w:hint="default"/>
      <w:i w:val="0"/>
      <w:iCs w:val="0"/>
      <w:sz w:val="24"/>
    </w:rPr>
  </w:style>
  <w:style w:type="character" w:styleId="afe">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c">
    <w:name w:val="Нет списка1"/>
    <w:next w:val="a4"/>
    <w:uiPriority w:val="99"/>
    <w:semiHidden/>
    <w:unhideWhenUsed/>
    <w:rsid w:val="0081590D"/>
  </w:style>
  <w:style w:type="character" w:customStyle="1" w:styleId="aff">
    <w:name w:val="Символ сноски"/>
    <w:rsid w:val="0081590D"/>
  </w:style>
  <w:style w:type="character" w:customStyle="1" w:styleId="aff0">
    <w:name w:val="Символ нумерации"/>
    <w:rsid w:val="0081590D"/>
  </w:style>
  <w:style w:type="character" w:customStyle="1" w:styleId="aff1">
    <w:name w:val="Маркеры списка"/>
    <w:rsid w:val="0081590D"/>
    <w:rPr>
      <w:rFonts w:ascii="StarSymbol" w:eastAsia="StarSymbol" w:hAnsi="StarSymbol" w:cs="StarSymbol"/>
      <w:sz w:val="18"/>
      <w:szCs w:val="18"/>
    </w:rPr>
  </w:style>
  <w:style w:type="character" w:customStyle="1" w:styleId="aff2">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3">
    <w:name w:val="Body Text Indent"/>
    <w:basedOn w:val="afb"/>
    <w:link w:val="aff4"/>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4">
    <w:name w:val="Основной текст с отступом Знак"/>
    <w:basedOn w:val="a2"/>
    <w:link w:val="aff3"/>
    <w:uiPriority w:val="99"/>
    <w:rsid w:val="0081590D"/>
    <w:rPr>
      <w:rFonts w:ascii="Times New Roman" w:eastAsia="HG Mincho Light J" w:hAnsi="Times New Roman" w:cs="Times New Roman"/>
      <w:color w:val="000000"/>
      <w:sz w:val="24"/>
      <w:szCs w:val="24"/>
      <w:lang w:val="x-none"/>
    </w:rPr>
  </w:style>
  <w:style w:type="paragraph" w:customStyle="1" w:styleId="aff5">
    <w:name w:val="Заголовок"/>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b"/>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6">
    <w:name w:val="Заголовок таблицы"/>
    <w:basedOn w:val="af9"/>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d">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e">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7">
    <w:name w:val="Горизонтальная линия"/>
    <w:basedOn w:val="a1"/>
    <w:next w:val="afb"/>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8">
    <w:name w:val="page number"/>
    <w:rsid w:val="0081590D"/>
  </w:style>
  <w:style w:type="table" w:customStyle="1" w:styleId="1f">
    <w:name w:val="Сетка таблицы1"/>
    <w:basedOn w:val="a3"/>
    <w:next w:val="afa"/>
    <w:uiPriority w:val="59"/>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3"/>
      </w:numPr>
    </w:pPr>
  </w:style>
  <w:style w:type="paragraph" w:customStyle="1" w:styleId="ConsPlusDocList">
    <w:name w:val="ConsPlusDocList"/>
    <w:next w:val="Standard"/>
    <w:rsid w:val="0081590D"/>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style>
  <w:style w:type="paragraph" w:styleId="34">
    <w:name w:val="Body Text 3"/>
    <w:basedOn w:val="a1"/>
    <w:link w:val="35"/>
    <w:uiPriority w:val="99"/>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basedOn w:val="a2"/>
    <w:link w:val="34"/>
    <w:uiPriority w:val="99"/>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9">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7">
    <w:name w:val="Обычный (веб) Знак"/>
    <w:link w:val="af6"/>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4"/>
      </w:numPr>
    </w:pPr>
  </w:style>
  <w:style w:type="numbering" w:customStyle="1" w:styleId="WW8Num101">
    <w:name w:val="WW8Num101"/>
    <w:basedOn w:val="a4"/>
    <w:rsid w:val="0081590D"/>
    <w:pPr>
      <w:numPr>
        <w:numId w:val="6"/>
      </w:numPr>
    </w:pPr>
  </w:style>
  <w:style w:type="numbering" w:customStyle="1" w:styleId="WW8Num81">
    <w:name w:val="WW8Num81"/>
    <w:basedOn w:val="a4"/>
    <w:rsid w:val="0081590D"/>
    <w:pPr>
      <w:numPr>
        <w:numId w:val="8"/>
      </w:numPr>
    </w:pPr>
  </w:style>
  <w:style w:type="character" w:customStyle="1" w:styleId="apple-converted-space">
    <w:name w:val="apple-converted-space"/>
    <w:uiPriority w:val="99"/>
    <w:rsid w:val="0081590D"/>
  </w:style>
  <w:style w:type="numbering" w:styleId="a">
    <w:name w:val="Outline List 3"/>
    <w:basedOn w:val="a4"/>
    <w:rsid w:val="0081590D"/>
    <w:pPr>
      <w:numPr>
        <w:numId w:val="9"/>
      </w:numPr>
    </w:pPr>
  </w:style>
  <w:style w:type="numbering" w:customStyle="1" w:styleId="36">
    <w:name w:val="Нет списка3"/>
    <w:next w:val="a4"/>
    <w:uiPriority w:val="99"/>
    <w:semiHidden/>
    <w:rsid w:val="0081590D"/>
  </w:style>
  <w:style w:type="table" w:customStyle="1" w:styleId="37">
    <w:name w:val="Сетка таблицы3"/>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a">
    <w:name w:val="Текст записки"/>
    <w:basedOn w:val="Twordnaim"/>
    <w:uiPriority w:val="99"/>
    <w:rsid w:val="0081590D"/>
    <w:pPr>
      <w:ind w:firstLine="851"/>
      <w:jc w:val="both"/>
    </w:pPr>
    <w:rPr>
      <w:rFonts w:cs="Times New Roman"/>
      <w:i w:val="0"/>
      <w:szCs w:val="20"/>
    </w:rPr>
  </w:style>
  <w:style w:type="paragraph" w:customStyle="1" w:styleId="affb">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c">
    <w:name w:val="_Текст записки + полужирный"/>
    <w:basedOn w:val="affa"/>
    <w:uiPriority w:val="99"/>
    <w:rsid w:val="0081590D"/>
    <w:rPr>
      <w:b/>
      <w:bCs/>
    </w:rPr>
  </w:style>
  <w:style w:type="character" w:customStyle="1" w:styleId="p">
    <w:name w:val="p"/>
    <w:uiPriority w:val="99"/>
    <w:rsid w:val="0081590D"/>
  </w:style>
  <w:style w:type="paragraph" w:styleId="affd">
    <w:name w:val="Document Map"/>
    <w:basedOn w:val="a1"/>
    <w:link w:val="affe"/>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e">
    <w:name w:val="Схема документа Знак"/>
    <w:basedOn w:val="a2"/>
    <w:link w:val="affd"/>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0">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1">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f">
    <w:name w:val="Чертежный"/>
    <w:uiPriority w:val="99"/>
    <w:rsid w:val="0081590D"/>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f0">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basedOn w:val="a2"/>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basedOn w:val="a2"/>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basedOn w:val="a2"/>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2">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1">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2">
    <w:name w:val="òàáëèöà"/>
    <w:uiPriority w:val="99"/>
    <w:rsid w:val="0081590D"/>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3">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4">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3">
    <w:name w:val="Стиль1"/>
    <w:basedOn w:val="aff3"/>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5">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b"/>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3"/>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6">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pPr>
      <w:spacing w:after="0" w:line="240" w:lineRule="auto"/>
    </w:pPr>
    <w:rPr>
      <w:rFonts w:ascii="Arial" w:eastAsia="Times New Roman" w:hAnsi="Arial" w:cs="Times New Roman"/>
      <w:color w:val="000000"/>
      <w:sz w:val="24"/>
      <w:szCs w:val="20"/>
      <w:lang w:val="en-US" w:eastAsia="ru-RU"/>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7">
    <w:name w:val="annotation text"/>
    <w:basedOn w:val="a1"/>
    <w:link w:val="afff8"/>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8">
    <w:name w:val="Текст примечания Знак"/>
    <w:basedOn w:val="a2"/>
    <w:link w:val="afff7"/>
    <w:semiHidden/>
    <w:rsid w:val="0081590D"/>
    <w:rPr>
      <w:rFonts w:ascii="Times New Roman" w:eastAsia="Times New Roman" w:hAnsi="Times New Roman" w:cs="Times New Roman"/>
      <w:sz w:val="20"/>
      <w:szCs w:val="20"/>
      <w:lang w:val="x-none" w:eastAsia="x-none"/>
    </w:rPr>
  </w:style>
  <w:style w:type="paragraph" w:styleId="afff9">
    <w:name w:val="annotation subject"/>
    <w:basedOn w:val="afff7"/>
    <w:next w:val="afff7"/>
    <w:link w:val="afffa"/>
    <w:semiHidden/>
    <w:rsid w:val="0081590D"/>
    <w:rPr>
      <w:b/>
    </w:rPr>
  </w:style>
  <w:style w:type="character" w:customStyle="1" w:styleId="afffa">
    <w:name w:val="Тема примечания Знак"/>
    <w:basedOn w:val="afff8"/>
    <w:link w:val="afff9"/>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81590D"/>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c">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4">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d">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e">
    <w:name w:val="ПЦ не жирный"/>
    <w:basedOn w:val="afffd"/>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f">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basedOn w:val="a2"/>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f0">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5">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Theme="minorHAnsi" w:hAnsi="Arial" w:cstheme="minorBidi"/>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spacing w:after="0" w:line="240" w:lineRule="auto"/>
    </w:pPr>
    <w:rPr>
      <w:rFonts w:ascii="Courier New" w:eastAsia="Times New Roman" w:hAnsi="Courier New" w:cs="Times New Roman"/>
      <w:sz w:val="20"/>
      <w:szCs w:val="20"/>
      <w:lang w:eastAsia="ru-RU"/>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basedOn w:val="a2"/>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1">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2">
    <w:name w:val="измеритель"/>
    <w:uiPriority w:val="99"/>
    <w:rsid w:val="0081590D"/>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3">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6">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11"/>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4">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5">
    <w:name w:val="Signature"/>
    <w:basedOn w:val="a1"/>
    <w:link w:val="affff6"/>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6">
    <w:name w:val="Подпись Знак"/>
    <w:basedOn w:val="a2"/>
    <w:link w:val="affff5"/>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7">
    <w:name w:val="Заголовок мой 1"/>
    <w:basedOn w:val="10"/>
    <w:link w:val="1f8"/>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8">
    <w:name w:val="Заголовок мой 1 Знак"/>
    <w:link w:val="1f7"/>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4"/>
      </w:numPr>
    </w:pPr>
  </w:style>
  <w:style w:type="numbering" w:customStyle="1" w:styleId="1">
    <w:name w:val="Текущий список1"/>
    <w:rsid w:val="0081590D"/>
    <w:pPr>
      <w:numPr>
        <w:numId w:val="10"/>
      </w:numPr>
    </w:pPr>
  </w:style>
  <w:style w:type="numbering" w:customStyle="1" w:styleId="WW8Num13">
    <w:name w:val="WW8Num13"/>
    <w:rsid w:val="0081590D"/>
    <w:pPr>
      <w:numPr>
        <w:numId w:val="12"/>
      </w:numPr>
    </w:pPr>
  </w:style>
  <w:style w:type="numbering" w:customStyle="1" w:styleId="WWNum62">
    <w:name w:val="WWNum62"/>
    <w:rsid w:val="0081590D"/>
    <w:pPr>
      <w:numPr>
        <w:numId w:val="13"/>
      </w:numPr>
    </w:pPr>
  </w:style>
  <w:style w:type="numbering" w:customStyle="1" w:styleId="WW8Num102">
    <w:name w:val="WW8Num102"/>
    <w:basedOn w:val="a4"/>
    <w:rsid w:val="0081590D"/>
    <w:pPr>
      <w:numPr>
        <w:numId w:val="5"/>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7">
    <w:name w:val="Стандарт обычный"/>
    <w:basedOn w:val="a1"/>
    <w:link w:val="affff8"/>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8">
    <w:name w:val="Стандарт обычный Знак"/>
    <w:link w:val="affff7"/>
    <w:rsid w:val="0081590D"/>
    <w:rPr>
      <w:rFonts w:ascii="Times New Roman" w:eastAsia="Times New Roman" w:hAnsi="Times New Roman" w:cs="Times New Roman"/>
      <w:sz w:val="28"/>
      <w:szCs w:val="28"/>
      <w:lang w:val="x-none" w:eastAsia="x-none"/>
    </w:rPr>
  </w:style>
  <w:style w:type="paragraph" w:customStyle="1" w:styleId="affff9">
    <w:name w:val="Стандарт подзаголовок"/>
    <w:basedOn w:val="af4"/>
    <w:link w:val="affffa"/>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a">
    <w:name w:val="Стандарт подзаголовок Знак"/>
    <w:link w:val="affff9"/>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9">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20"/>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22"/>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25"/>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40"/>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24"/>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5">
    <w:name w:val="Абзац списка Знак"/>
    <w:link w:val="af4"/>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28"/>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a"/>
    <w:rsid w:val="0081590D"/>
    <w:pPr>
      <w:widowControl/>
      <w:numPr>
        <w:numId w:val="29"/>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29"/>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29"/>
      </w:numPr>
      <w:suppressAutoHyphens w:val="0"/>
      <w:autoSpaceDN/>
      <w:spacing w:line="240" w:lineRule="auto"/>
      <w:ind w:right="284"/>
      <w:textAlignment w:val="auto"/>
    </w:pPr>
    <w:rPr>
      <w:kern w:val="0"/>
      <w:sz w:val="28"/>
    </w:rPr>
  </w:style>
  <w:style w:type="paragraph" w:customStyle="1" w:styleId="affffb">
    <w:name w:val="Стиль Основной текст"/>
    <w:basedOn w:val="a1"/>
    <w:link w:val="affffc"/>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d">
    <w:name w:val="index heading"/>
    <w:basedOn w:val="a1"/>
    <w:next w:val="1f5"/>
    <w:semiHidden/>
    <w:rsid w:val="0081590D"/>
    <w:pPr>
      <w:widowControl/>
      <w:suppressAutoHyphens w:val="0"/>
      <w:autoSpaceDN/>
      <w:spacing w:line="240" w:lineRule="auto"/>
      <w:ind w:left="284" w:right="284" w:firstLine="709"/>
      <w:textAlignment w:val="auto"/>
    </w:pPr>
    <w:rPr>
      <w:kern w:val="0"/>
      <w:sz w:val="28"/>
    </w:rPr>
  </w:style>
  <w:style w:type="character" w:customStyle="1" w:styleId="affffc">
    <w:name w:val="Стиль Основной текст Знак"/>
    <w:link w:val="affffb"/>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a">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e">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f">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f0">
    <w:name w:val="ПЗ_Абзац_СОтступом"/>
    <w:rsid w:val="0081590D"/>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f1">
    <w:name w:val="Табличный"/>
    <w:basedOn w:val="a1"/>
    <w:link w:val="afffff2"/>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3">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b">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c">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4">
    <w:name w:val="ЮВЖДП Текст"/>
    <w:link w:val="afffff5"/>
    <w:qFormat/>
    <w:rsid w:val="0081590D"/>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f5">
    <w:name w:val="ЮВЖДП Текст Знак"/>
    <w:link w:val="afffff4"/>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3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5"/>
    <w:qFormat/>
    <w:rsid w:val="0081590D"/>
    <w:pPr>
      <w:keepNext/>
      <w:keepLines/>
      <w:numPr>
        <w:ilvl w:val="1"/>
        <w:numId w:val="3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30"/>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qFormat/>
    <w:rsid w:val="0081590D"/>
    <w:pPr>
      <w:keepNext/>
      <w:keepLines/>
      <w:numPr>
        <w:ilvl w:val="3"/>
        <w:numId w:val="30"/>
      </w:numPr>
      <w:spacing w:before="240" w:after="240" w:line="240" w:lineRule="auto"/>
      <w:outlineLvl w:val="3"/>
    </w:pPr>
    <w:rPr>
      <w:rFonts w:ascii="Times New Roman" w:eastAsia="Calibri" w:hAnsi="Times New Roman" w:cs="Times New Roman"/>
      <w:b/>
      <w:sz w:val="26"/>
      <w:szCs w:val="24"/>
    </w:rPr>
  </w:style>
  <w:style w:type="character" w:customStyle="1" w:styleId="afffff2">
    <w:name w:val="Табличный Знак"/>
    <w:link w:val="afffff1"/>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6">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7">
    <w:name w:val="Body Text First Indent"/>
    <w:basedOn w:val="afb"/>
    <w:link w:val="afffff8"/>
    <w:rsid w:val="0081590D"/>
    <w:pPr>
      <w:spacing w:line="240" w:lineRule="auto"/>
      <w:ind w:firstLine="210"/>
      <w:jc w:val="both"/>
    </w:pPr>
    <w:rPr>
      <w:rFonts w:ascii="Times New Roman" w:eastAsia="Times New Roman" w:hAnsi="Times New Roman"/>
      <w:sz w:val="24"/>
    </w:rPr>
  </w:style>
  <w:style w:type="character" w:customStyle="1" w:styleId="afffff8">
    <w:name w:val="Красная строка Знак"/>
    <w:basedOn w:val="afc"/>
    <w:link w:val="afffff7"/>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3"/>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basedOn w:val="aff4"/>
    <w:link w:val="2f6"/>
    <w:rsid w:val="0081590D"/>
    <w:rPr>
      <w:rFonts w:ascii="Times New Roman" w:eastAsia="Times New Roman" w:hAnsi="Times New Roman" w:cs="Times New Roman"/>
      <w:color w:val="000000"/>
      <w:sz w:val="24"/>
      <w:szCs w:val="24"/>
      <w:lang w:val="x-none"/>
    </w:rPr>
  </w:style>
  <w:style w:type="character" w:customStyle="1" w:styleId="1fd">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b"/>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9">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a"/>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a">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ffff9"/>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b">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e">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c">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d">
    <w:name w:val="Пояснетельная записка"/>
    <w:autoRedefine/>
    <w:rsid w:val="0081590D"/>
    <w:pPr>
      <w:spacing w:after="0" w:line="360" w:lineRule="auto"/>
      <w:ind w:firstLine="851"/>
      <w:jc w:val="both"/>
    </w:pPr>
    <w:rPr>
      <w:rFonts w:ascii="Arial" w:eastAsia="Times New Roman" w:hAnsi="Arial" w:cs="Times New Roman"/>
      <w:color w:val="99CC00"/>
      <w:sz w:val="24"/>
      <w:szCs w:val="20"/>
      <w:lang w:eastAsia="ru-RU"/>
    </w:rPr>
  </w:style>
  <w:style w:type="paragraph" w:customStyle="1" w:styleId="afffffe">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f">
    <w:name w:val="Текст_ПЗ"/>
    <w:link w:val="affffff0"/>
    <w:rsid w:val="0081590D"/>
    <w:pPr>
      <w:suppressAutoHyphens/>
      <w:spacing w:after="0" w:line="360" w:lineRule="auto"/>
      <w:ind w:firstLine="737"/>
      <w:jc w:val="both"/>
    </w:pPr>
    <w:rPr>
      <w:rFonts w:ascii="Times New Roman" w:eastAsia="Times New Roman" w:hAnsi="Times New Roman" w:cs="Times New Roman"/>
      <w:sz w:val="28"/>
      <w:szCs w:val="20"/>
      <w:lang w:eastAsia="ar-SA"/>
    </w:rPr>
  </w:style>
  <w:style w:type="character" w:customStyle="1" w:styleId="affffff0">
    <w:name w:val="Текст_ПЗ Знак"/>
    <w:link w:val="affffff"/>
    <w:rsid w:val="0081590D"/>
    <w:rPr>
      <w:rFonts w:ascii="Times New Roman" w:eastAsia="Times New Roman" w:hAnsi="Times New Roman" w:cs="Times New Roman"/>
      <w:sz w:val="28"/>
      <w:szCs w:val="20"/>
      <w:lang w:eastAsia="ar-SA"/>
    </w:rPr>
  </w:style>
  <w:style w:type="character" w:customStyle="1" w:styleId="1ff">
    <w:name w:val="Основной текст с отступом Знак1"/>
    <w:aliases w:val="Основной текст с отступом Знак Знак"/>
    <w:locked/>
    <w:rsid w:val="0081590D"/>
    <w:rPr>
      <w:sz w:val="24"/>
    </w:rPr>
  </w:style>
  <w:style w:type="character" w:customStyle="1" w:styleId="1ff0">
    <w:name w:val="Текст с отступом Знак Знак Знак1"/>
    <w:link w:val="affffff1"/>
    <w:locked/>
    <w:rsid w:val="0081590D"/>
    <w:rPr>
      <w:sz w:val="24"/>
      <w:szCs w:val="24"/>
    </w:rPr>
  </w:style>
  <w:style w:type="paragraph" w:customStyle="1" w:styleId="affffff1">
    <w:name w:val="Текст с отступом Знак Знак"/>
    <w:basedOn w:val="a1"/>
    <w:link w:val="1ff0"/>
    <w:rsid w:val="0081590D"/>
    <w:pPr>
      <w:widowControl/>
      <w:tabs>
        <w:tab w:val="left" w:pos="3225"/>
      </w:tabs>
      <w:suppressAutoHyphens w:val="0"/>
      <w:autoSpaceDN/>
      <w:spacing w:line="360" w:lineRule="auto"/>
      <w:ind w:firstLine="709"/>
      <w:textAlignment w:val="auto"/>
    </w:pPr>
    <w:rPr>
      <w:rFonts w:asciiTheme="minorHAnsi" w:eastAsiaTheme="minorHAnsi" w:hAnsiTheme="minorHAnsi" w:cstheme="minorBid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2">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3">
    <w:name w:val="Текст НиИ"/>
    <w:rsid w:val="0081590D"/>
    <w:pPr>
      <w:widowControl w:val="0"/>
      <w:spacing w:after="0" w:line="240" w:lineRule="auto"/>
      <w:ind w:firstLine="567"/>
      <w:jc w:val="both"/>
    </w:pPr>
    <w:rPr>
      <w:rFonts w:ascii="Arial" w:eastAsia="Times New Roman" w:hAnsi="Arial" w:cs="Arial"/>
      <w:sz w:val="24"/>
      <w:szCs w:val="24"/>
      <w:lang w:eastAsia="ru-RU"/>
    </w:rPr>
  </w:style>
  <w:style w:type="paragraph" w:customStyle="1" w:styleId="affffff4">
    <w:name w:val="Колонтитул НиИ"/>
    <w:link w:val="affffff5"/>
    <w:rsid w:val="0081590D"/>
    <w:pPr>
      <w:widowControl w:val="0"/>
      <w:spacing w:after="0" w:line="240" w:lineRule="auto"/>
    </w:pPr>
    <w:rPr>
      <w:rFonts w:ascii="AG_Helvetica" w:eastAsia="Times New Roman" w:hAnsi="AG_Helvetica" w:cs="Times New Roman"/>
      <w:sz w:val="24"/>
      <w:szCs w:val="24"/>
      <w:lang w:eastAsia="ru-RU"/>
    </w:rPr>
  </w:style>
  <w:style w:type="character" w:customStyle="1" w:styleId="affffff5">
    <w:name w:val="Колонтитул НиИ Знак"/>
    <w:link w:val="affffff4"/>
    <w:rsid w:val="0081590D"/>
    <w:rPr>
      <w:rFonts w:ascii="AG_Helvetica" w:eastAsia="Times New Roman" w:hAnsi="AG_Helvetica" w:cs="Times New Roman"/>
      <w:sz w:val="24"/>
      <w:szCs w:val="24"/>
      <w:lang w:eastAsia="ru-RU"/>
    </w:rPr>
  </w:style>
  <w:style w:type="paragraph" w:customStyle="1" w:styleId="Iso">
    <w:name w:val="Iso"/>
    <w:rsid w:val="0081590D"/>
    <w:pPr>
      <w:spacing w:after="0" w:line="240" w:lineRule="auto"/>
      <w:jc w:val="center"/>
    </w:pPr>
    <w:rPr>
      <w:rFonts w:ascii="ISOCPEUR" w:eastAsia="Times New Roman" w:hAnsi="ISOCPEUR" w:cs="Times New Roman"/>
      <w:i/>
      <w:sz w:val="20"/>
      <w:szCs w:val="20"/>
      <w:lang w:eastAsia="ru-RU"/>
    </w:rPr>
  </w:style>
  <w:style w:type="character" w:customStyle="1" w:styleId="docaccesstitle">
    <w:name w:val="docaccess_title"/>
    <w:rsid w:val="0081590D"/>
  </w:style>
  <w:style w:type="paragraph" w:customStyle="1" w:styleId="affffff6">
    <w:name w:val="Текст отчета Знак"/>
    <w:basedOn w:val="a1"/>
    <w:link w:val="affffff7"/>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7">
    <w:name w:val="Текст отчета Знак Знак"/>
    <w:link w:val="affffff6"/>
    <w:rsid w:val="0081590D"/>
    <w:rPr>
      <w:rFonts w:ascii="Times New Roman" w:eastAsia="Times New Roman" w:hAnsi="Times New Roman" w:cs="Times New Roman"/>
      <w:sz w:val="28"/>
      <w:szCs w:val="24"/>
      <w:lang w:val="x-none" w:eastAsia="x-none"/>
    </w:rPr>
  </w:style>
  <w:style w:type="character" w:customStyle="1" w:styleId="affffff8">
    <w:name w:val="Основной текст_"/>
    <w:link w:val="1ff1"/>
    <w:rsid w:val="0081590D"/>
    <w:rPr>
      <w:color w:val="434343"/>
      <w:sz w:val="26"/>
      <w:szCs w:val="26"/>
      <w:shd w:val="clear" w:color="auto" w:fill="FFFFFF"/>
    </w:rPr>
  </w:style>
  <w:style w:type="paragraph" w:customStyle="1" w:styleId="1ff1">
    <w:name w:val="Основной текст1"/>
    <w:basedOn w:val="a1"/>
    <w:link w:val="affffff8"/>
    <w:rsid w:val="0081590D"/>
    <w:pPr>
      <w:shd w:val="clear" w:color="auto" w:fill="FFFFFF"/>
      <w:suppressAutoHyphens w:val="0"/>
      <w:autoSpaceDN/>
      <w:spacing w:line="386" w:lineRule="auto"/>
      <w:ind w:firstLine="400"/>
      <w:textAlignment w:val="auto"/>
    </w:pPr>
    <w:rPr>
      <w:rFonts w:asciiTheme="minorHAnsi" w:eastAsiaTheme="minorHAnsi" w:hAnsiTheme="minorHAnsi" w:cstheme="minorBidi"/>
      <w:color w:val="434343"/>
      <w:kern w:val="0"/>
      <w:sz w:val="26"/>
      <w:szCs w:val="26"/>
      <w:lang w:eastAsia="en-US"/>
    </w:rPr>
  </w:style>
  <w:style w:type="paragraph" w:customStyle="1" w:styleId="0--1">
    <w:name w:val="0--Заг1"/>
    <w:basedOn w:val="a1"/>
    <w:next w:val="0--2"/>
    <w:qFormat/>
    <w:rsid w:val="0081590D"/>
    <w:pPr>
      <w:widowControl/>
      <w:numPr>
        <w:numId w:val="33"/>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33"/>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Theme="minorHAnsi" w:eastAsiaTheme="minorHAnsi" w:hAnsiTheme="minorHAnsi" w:cstheme="minorBid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Theme="minorHAnsi" w:eastAsiaTheme="minorHAnsi" w:hAnsiTheme="minorHAnsi" w:cstheme="minorBid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Theme="minorHAnsi" w:eastAsiaTheme="minorHAnsi" w:hAnsiTheme="minorHAnsi" w:cstheme="minorBid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9">
    <w:name w:val="Абзац"/>
    <w:basedOn w:val="a1"/>
    <w:link w:val="affffffa"/>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a">
    <w:name w:val="Абзац Знак"/>
    <w:link w:val="affffff9"/>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3"/>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2">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b">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9"/>
    <w:qFormat/>
    <w:rsid w:val="0081590D"/>
    <w:pPr>
      <w:jc w:val="center"/>
    </w:pPr>
    <w:rPr>
      <w:b/>
      <w:sz w:val="20"/>
    </w:rPr>
  </w:style>
  <w:style w:type="paragraph" w:customStyle="1" w:styleId="affffffc">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d">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e"/>
    <w:rsid w:val="0081590D"/>
    <w:pPr>
      <w:widowControl/>
      <w:numPr>
        <w:numId w:val="35"/>
      </w:numPr>
      <w:suppressAutoHyphens w:val="0"/>
      <w:autoSpaceDN/>
      <w:spacing w:line="240" w:lineRule="auto"/>
      <w:jc w:val="left"/>
      <w:textAlignment w:val="auto"/>
    </w:pPr>
    <w:rPr>
      <w:b/>
      <w:bCs/>
      <w:kern w:val="0"/>
      <w:sz w:val="22"/>
      <w:szCs w:val="22"/>
      <w:lang w:val="x-none" w:eastAsia="x-none"/>
    </w:rPr>
  </w:style>
  <w:style w:type="character" w:customStyle="1" w:styleId="affffffe">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b"/>
    <w:uiPriority w:val="35"/>
    <w:locked/>
    <w:rsid w:val="0081590D"/>
    <w:rPr>
      <w:rFonts w:ascii="Times New Roman" w:eastAsia="Times New Roman" w:hAnsi="Times New Roman" w:cs="Times New Roman"/>
      <w:b/>
      <w:bCs/>
      <w:i/>
      <w:iCs/>
      <w:sz w:val="28"/>
      <w:szCs w:val="28"/>
      <w:lang w:eastAsia="ru-RU"/>
    </w:rPr>
  </w:style>
  <w:style w:type="character" w:styleId="afffffff">
    <w:name w:val="Placeholder Text"/>
    <w:basedOn w:val="a2"/>
    <w:uiPriority w:val="99"/>
    <w:semiHidden/>
    <w:rsid w:val="00C434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246D8383808440E69CED2166C9EC9E2272818F6DF5FE3051432DFB16CE5F8E6C14186E5D3F1884T4M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26C78-E27D-41FB-A130-58B3E53CD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7845</Words>
  <Characters>44718</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Шитых</dc:creator>
  <cp:lastModifiedBy>Волкова М.Н.</cp:lastModifiedBy>
  <cp:revision>2</cp:revision>
  <cp:lastPrinted>2021-08-25T08:35:00Z</cp:lastPrinted>
  <dcterms:created xsi:type="dcterms:W3CDTF">2021-08-25T08:41:00Z</dcterms:created>
  <dcterms:modified xsi:type="dcterms:W3CDTF">2021-08-25T08:41:00Z</dcterms:modified>
</cp:coreProperties>
</file>