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453B" w:rsidRPr="0053453B" w:rsidRDefault="0053453B" w:rsidP="0053453B">
      <w:pPr>
        <w:shd w:val="clear" w:color="auto" w:fill="FFFFFF"/>
        <w:spacing w:after="300" w:line="240" w:lineRule="auto"/>
        <w:outlineLvl w:val="0"/>
        <w:rPr>
          <w:rFonts w:ascii="Verdana" w:eastAsia="Times New Roman" w:hAnsi="Verdana" w:cs="Times New Roman"/>
          <w:color w:val="000000"/>
          <w:kern w:val="36"/>
          <w:sz w:val="38"/>
          <w:szCs w:val="38"/>
          <w:lang w:eastAsia="ru-RU"/>
        </w:rPr>
      </w:pPr>
      <w:r w:rsidRPr="0053453B">
        <w:rPr>
          <w:rFonts w:ascii="Verdana" w:eastAsia="Times New Roman" w:hAnsi="Verdana" w:cs="Times New Roman"/>
          <w:color w:val="000000"/>
          <w:kern w:val="36"/>
          <w:sz w:val="38"/>
          <w:szCs w:val="38"/>
          <w:lang w:eastAsia="ru-RU"/>
        </w:rPr>
        <w:t>ПОСТАНОВЛЕНИЕ от 29 июня 2023 г. № 786</w:t>
      </w:r>
    </w:p>
    <w:p w:rsidR="0053453B" w:rsidRPr="0053453B" w:rsidRDefault="0053453B" w:rsidP="005345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53B">
        <w:rPr>
          <w:rFonts w:ascii="Verdana" w:eastAsia="Times New Roman" w:hAnsi="Verdana" w:cs="Times New Roman"/>
          <w:color w:val="486DAA"/>
          <w:sz w:val="20"/>
          <w:szCs w:val="20"/>
          <w:shd w:val="clear" w:color="auto" w:fill="FFFFFF"/>
          <w:lang w:eastAsia="ru-RU"/>
        </w:rPr>
        <w:t>04.07.2023</w:t>
      </w:r>
    </w:p>
    <w:p w:rsidR="0053453B" w:rsidRPr="0053453B" w:rsidRDefault="0053453B" w:rsidP="0053453B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3453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569595" cy="569595"/>
            <wp:effectExtent l="0" t="0" r="1905" b="1905"/>
            <wp:docPr id="1" name="Рисунок 1" descr="ge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" cy="569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453B" w:rsidRPr="0053453B" w:rsidRDefault="0053453B" w:rsidP="0053453B">
      <w:pPr>
        <w:shd w:val="clear" w:color="auto" w:fill="FFFFFF"/>
        <w:spacing w:before="192" w:after="210" w:line="336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3453B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>АДМИНИСТРАЦИЯ ГОРОДСКОГО ОКРУГА </w:t>
      </w:r>
      <w:r w:rsidRPr="0053453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53453B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>ГОРОД ВОРОНЕЖ</w:t>
      </w:r>
      <w:r w:rsidRPr="0053453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53453B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>ПОСТАНОВЛЕНИЕ</w:t>
      </w:r>
    </w:p>
    <w:p w:rsidR="0053453B" w:rsidRPr="0053453B" w:rsidRDefault="0053453B" w:rsidP="005345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53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53453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53453B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от 29 июня 2023 г. № 786</w:t>
      </w:r>
      <w:r w:rsidRPr="0053453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53453B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г. Воронеж</w:t>
      </w:r>
      <w:proofErr w:type="gramStart"/>
      <w:r w:rsidRPr="0053453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53453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53453B">
        <w:rPr>
          <w:rFonts w:ascii="Verdana" w:eastAsia="Times New Roman" w:hAnsi="Verdana" w:cs="Times New Roman"/>
          <w:b/>
          <w:bCs/>
          <w:color w:val="1D5586"/>
          <w:sz w:val="20"/>
          <w:szCs w:val="20"/>
          <w:shd w:val="clear" w:color="auto" w:fill="FFFFFF"/>
          <w:lang w:eastAsia="ru-RU"/>
        </w:rPr>
        <w:t>О</w:t>
      </w:r>
      <w:proofErr w:type="gramEnd"/>
      <w:r w:rsidRPr="0053453B">
        <w:rPr>
          <w:rFonts w:ascii="Verdana" w:eastAsia="Times New Roman" w:hAnsi="Verdana" w:cs="Times New Roman"/>
          <w:b/>
          <w:bCs/>
          <w:color w:val="1D5586"/>
          <w:sz w:val="20"/>
          <w:szCs w:val="20"/>
          <w:shd w:val="clear" w:color="auto" w:fill="FFFFFF"/>
          <w:lang w:eastAsia="ru-RU"/>
        </w:rPr>
        <w:t xml:space="preserve"> внесении изменений в</w:t>
      </w:r>
      <w:r w:rsidRPr="0053453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53453B">
        <w:rPr>
          <w:rFonts w:ascii="Verdana" w:eastAsia="Times New Roman" w:hAnsi="Verdana" w:cs="Times New Roman"/>
          <w:b/>
          <w:bCs/>
          <w:color w:val="1D5586"/>
          <w:sz w:val="20"/>
          <w:szCs w:val="20"/>
          <w:shd w:val="clear" w:color="auto" w:fill="FFFFFF"/>
          <w:lang w:eastAsia="ru-RU"/>
        </w:rPr>
        <w:t>постановление администрации</w:t>
      </w:r>
      <w:r w:rsidRPr="0053453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53453B">
        <w:rPr>
          <w:rFonts w:ascii="Verdana" w:eastAsia="Times New Roman" w:hAnsi="Verdana" w:cs="Times New Roman"/>
          <w:b/>
          <w:bCs/>
          <w:color w:val="1D5586"/>
          <w:sz w:val="20"/>
          <w:szCs w:val="20"/>
          <w:shd w:val="clear" w:color="auto" w:fill="FFFFFF"/>
          <w:lang w:eastAsia="ru-RU"/>
        </w:rPr>
        <w:t>городского округа город Воронеж от</w:t>
      </w:r>
      <w:r w:rsidRPr="0053453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53453B">
        <w:rPr>
          <w:rFonts w:ascii="Verdana" w:eastAsia="Times New Roman" w:hAnsi="Verdana" w:cs="Times New Roman"/>
          <w:b/>
          <w:bCs/>
          <w:color w:val="1D5586"/>
          <w:sz w:val="20"/>
          <w:szCs w:val="20"/>
          <w:shd w:val="clear" w:color="auto" w:fill="FFFFFF"/>
          <w:lang w:eastAsia="ru-RU"/>
        </w:rPr>
        <w:t>26.12.2022 № 1325</w:t>
      </w:r>
      <w:r w:rsidRPr="0053453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53453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53453B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В целях регулирования вопросов местного значения администрация городского округа город Воронеж постановляет:</w:t>
      </w:r>
      <w:r w:rsidRPr="0053453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53453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53453B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внести в постановление администрации городского округа город Воронеж от 26.12.2022 № 1325 «Об утверждении Перечня объектов муниципальной собственности городского округа город Воронеж, в отношении которых планируется заключение концессионных соглашений» следующие изменения:</w:t>
      </w:r>
      <w:r w:rsidRPr="0053453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53453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53453B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строку 2 Перечня объектов муниципальной собственности городского округа город Воронеж, в отношении которых планируется заключение концессионных соглашений, исключить.</w:t>
      </w:r>
      <w:r w:rsidRPr="0053453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53453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53453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</w:p>
    <w:p w:rsidR="0053453B" w:rsidRPr="0053453B" w:rsidRDefault="0053453B" w:rsidP="0053453B">
      <w:pPr>
        <w:shd w:val="clear" w:color="auto" w:fill="FFFFFF"/>
        <w:spacing w:before="192" w:after="210" w:line="336" w:lineRule="atLeast"/>
        <w:jc w:val="righ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3453B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>Глава</w:t>
      </w:r>
      <w:r w:rsidRPr="0053453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53453B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>городского округа</w:t>
      </w:r>
      <w:r w:rsidRPr="0053453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53453B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 xml:space="preserve">город Воронеж В.Ю. </w:t>
      </w:r>
      <w:proofErr w:type="spellStart"/>
      <w:r w:rsidRPr="0053453B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>Кстенин</w:t>
      </w:r>
      <w:proofErr w:type="spellEnd"/>
    </w:p>
    <w:p w:rsidR="004C77D0" w:rsidRDefault="004C77D0">
      <w:bookmarkStart w:id="0" w:name="_GoBack"/>
      <w:bookmarkEnd w:id="0"/>
    </w:p>
    <w:sectPr w:rsidR="004C77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453B"/>
    <w:rsid w:val="004C77D0"/>
    <w:rsid w:val="00534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3453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453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news-date-time">
    <w:name w:val="news-date-time"/>
    <w:basedOn w:val="a0"/>
    <w:rsid w:val="0053453B"/>
  </w:style>
  <w:style w:type="paragraph" w:styleId="a3">
    <w:name w:val="Normal (Web)"/>
    <w:basedOn w:val="a"/>
    <w:uiPriority w:val="99"/>
    <w:semiHidden/>
    <w:unhideWhenUsed/>
    <w:rsid w:val="005345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34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45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3453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453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news-date-time">
    <w:name w:val="news-date-time"/>
    <w:basedOn w:val="a0"/>
    <w:rsid w:val="0053453B"/>
  </w:style>
  <w:style w:type="paragraph" w:styleId="a3">
    <w:name w:val="Normal (Web)"/>
    <w:basedOn w:val="a"/>
    <w:uiPriority w:val="99"/>
    <w:semiHidden/>
    <w:unhideWhenUsed/>
    <w:rsid w:val="005345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34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45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85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736</Characters>
  <Application>Microsoft Office Word</Application>
  <DocSecurity>0</DocSecurity>
  <Lines>6</Lines>
  <Paragraphs>1</Paragraphs>
  <ScaleCrop>false</ScaleCrop>
  <Company/>
  <LinksUpToDate>false</LinksUpToDate>
  <CharactersWithSpaces>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Коваль Д.А.</dc:creator>
  <cp:lastModifiedBy>Коваль Д.А.</cp:lastModifiedBy>
  <cp:revision>1</cp:revision>
  <dcterms:created xsi:type="dcterms:W3CDTF">2025-09-12T09:19:00Z</dcterms:created>
  <dcterms:modified xsi:type="dcterms:W3CDTF">2025-09-12T09:20:00Z</dcterms:modified>
</cp:coreProperties>
</file>