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433" w:rsidRPr="00D51979" w:rsidRDefault="00385433" w:rsidP="00385433">
      <w:pPr>
        <w:autoSpaceDE w:val="0"/>
        <w:autoSpaceDN w:val="0"/>
        <w:adjustRightInd w:val="0"/>
        <w:spacing w:line="228" w:lineRule="auto"/>
        <w:ind w:left="5245"/>
        <w:jc w:val="center"/>
        <w:rPr>
          <w:rFonts w:eastAsia="Calibri"/>
          <w:sz w:val="28"/>
          <w:szCs w:val="28"/>
          <w:lang w:eastAsia="en-US"/>
        </w:rPr>
      </w:pPr>
      <w:r w:rsidRPr="00D51979">
        <w:rPr>
          <w:rFonts w:eastAsia="Calibri"/>
          <w:sz w:val="28"/>
          <w:szCs w:val="28"/>
          <w:lang w:eastAsia="en-US"/>
        </w:rPr>
        <w:t>УТВЕРЖДЕН</w:t>
      </w:r>
      <w:r>
        <w:rPr>
          <w:rFonts w:eastAsia="Calibri"/>
          <w:sz w:val="28"/>
          <w:szCs w:val="28"/>
          <w:lang w:eastAsia="en-US"/>
        </w:rPr>
        <w:t>Ы</w:t>
      </w:r>
    </w:p>
    <w:p w:rsidR="00385433" w:rsidRPr="00D51979" w:rsidRDefault="00385433" w:rsidP="00385433">
      <w:pPr>
        <w:autoSpaceDE w:val="0"/>
        <w:autoSpaceDN w:val="0"/>
        <w:adjustRightInd w:val="0"/>
        <w:spacing w:line="228" w:lineRule="auto"/>
        <w:ind w:left="5245"/>
        <w:jc w:val="center"/>
        <w:rPr>
          <w:rFonts w:eastAsia="Calibri"/>
          <w:sz w:val="28"/>
          <w:szCs w:val="28"/>
          <w:lang w:eastAsia="en-US"/>
        </w:rPr>
      </w:pPr>
      <w:r w:rsidRPr="00D51979">
        <w:rPr>
          <w:rFonts w:eastAsia="Calibri"/>
          <w:sz w:val="28"/>
          <w:szCs w:val="28"/>
          <w:lang w:eastAsia="en-US"/>
        </w:rPr>
        <w:t>постановлением администрации</w:t>
      </w:r>
    </w:p>
    <w:p w:rsidR="00385433" w:rsidRPr="00D51979" w:rsidRDefault="00385433" w:rsidP="00385433">
      <w:pPr>
        <w:autoSpaceDE w:val="0"/>
        <w:autoSpaceDN w:val="0"/>
        <w:adjustRightInd w:val="0"/>
        <w:spacing w:line="228" w:lineRule="auto"/>
        <w:ind w:left="5245"/>
        <w:jc w:val="center"/>
        <w:rPr>
          <w:rFonts w:eastAsia="Calibri"/>
          <w:sz w:val="28"/>
          <w:szCs w:val="28"/>
          <w:lang w:eastAsia="en-US"/>
        </w:rPr>
      </w:pPr>
      <w:r w:rsidRPr="00D51979">
        <w:rPr>
          <w:rFonts w:eastAsia="Calibri"/>
          <w:sz w:val="28"/>
          <w:szCs w:val="28"/>
          <w:lang w:eastAsia="en-US"/>
        </w:rPr>
        <w:t>городского округа город Воронеж</w:t>
      </w:r>
    </w:p>
    <w:p w:rsidR="005974A9" w:rsidRDefault="008F3B57" w:rsidP="00385433">
      <w:pPr>
        <w:autoSpaceDE w:val="0"/>
        <w:autoSpaceDN w:val="0"/>
        <w:adjustRightInd w:val="0"/>
        <w:spacing w:line="228" w:lineRule="auto"/>
        <w:ind w:left="5245"/>
        <w:jc w:val="center"/>
        <w:rPr>
          <w:rFonts w:eastAsia="Calibri"/>
          <w:sz w:val="28"/>
          <w:szCs w:val="28"/>
          <w:lang w:eastAsia="en-US"/>
        </w:rPr>
      </w:pPr>
      <w:r>
        <w:rPr>
          <w:rFonts w:eastAsia="Calibri"/>
          <w:sz w:val="28"/>
          <w:szCs w:val="28"/>
          <w:lang w:eastAsia="en-US"/>
        </w:rPr>
        <w:t>от 05.08.2022</w:t>
      </w:r>
      <w:r w:rsidR="00385433">
        <w:rPr>
          <w:rFonts w:eastAsia="Calibri"/>
          <w:sz w:val="28"/>
          <w:szCs w:val="28"/>
          <w:lang w:eastAsia="en-US"/>
        </w:rPr>
        <w:t xml:space="preserve"> </w:t>
      </w:r>
      <w:r>
        <w:rPr>
          <w:rFonts w:eastAsia="Calibri"/>
          <w:sz w:val="28"/>
          <w:szCs w:val="28"/>
          <w:lang w:eastAsia="en-US"/>
        </w:rPr>
        <w:t>№ 76</w:t>
      </w:r>
      <w:bookmarkStart w:id="0" w:name="_GoBack"/>
      <w:bookmarkEnd w:id="0"/>
      <w:r>
        <w:rPr>
          <w:rFonts w:eastAsia="Calibri"/>
          <w:sz w:val="28"/>
          <w:szCs w:val="28"/>
          <w:lang w:eastAsia="en-US"/>
        </w:rPr>
        <w:t>0</w:t>
      </w:r>
    </w:p>
    <w:p w:rsidR="007231D0" w:rsidRDefault="007231D0" w:rsidP="00385433">
      <w:pPr>
        <w:pStyle w:val="ConsPlusNormal"/>
        <w:spacing w:line="228" w:lineRule="auto"/>
        <w:jc w:val="both"/>
      </w:pPr>
    </w:p>
    <w:p w:rsidR="00385433" w:rsidRDefault="00385433" w:rsidP="00385433">
      <w:pPr>
        <w:pStyle w:val="ConsPlusNormal"/>
        <w:spacing w:line="228" w:lineRule="auto"/>
        <w:jc w:val="both"/>
      </w:pPr>
    </w:p>
    <w:p w:rsidR="00385433" w:rsidRDefault="005974A9" w:rsidP="00385433">
      <w:pPr>
        <w:pStyle w:val="ConsPlusNormal"/>
        <w:spacing w:line="228" w:lineRule="auto"/>
        <w:jc w:val="center"/>
        <w:rPr>
          <w:rFonts w:eastAsiaTheme="minorHAnsi"/>
          <w:b/>
        </w:rPr>
      </w:pPr>
      <w:r w:rsidRPr="00791959">
        <w:rPr>
          <w:b/>
        </w:rPr>
        <w:t>ИЗМЕНЕНИЯ</w:t>
      </w:r>
      <w:r w:rsidR="00385433">
        <w:rPr>
          <w:b/>
        </w:rPr>
        <w:t xml:space="preserve">  </w:t>
      </w:r>
      <w:r w:rsidRPr="00791959">
        <w:rPr>
          <w:b/>
        </w:rPr>
        <w:t>В</w:t>
      </w:r>
      <w:r w:rsidR="00385433">
        <w:rPr>
          <w:b/>
        </w:rPr>
        <w:t xml:space="preserve"> </w:t>
      </w:r>
      <w:r w:rsidRPr="00791959">
        <w:rPr>
          <w:b/>
        </w:rPr>
        <w:t xml:space="preserve"> </w:t>
      </w:r>
      <w:r w:rsidR="00791959" w:rsidRPr="00791959">
        <w:rPr>
          <w:rFonts w:eastAsiaTheme="minorHAnsi"/>
          <w:b/>
        </w:rPr>
        <w:t>АДМИНИСТРАТИВНЫЙ</w:t>
      </w:r>
      <w:r w:rsidR="00385433">
        <w:rPr>
          <w:rFonts w:eastAsiaTheme="minorHAnsi"/>
          <w:b/>
        </w:rPr>
        <w:t xml:space="preserve"> </w:t>
      </w:r>
      <w:r w:rsidR="00791959" w:rsidRPr="00791959">
        <w:rPr>
          <w:rFonts w:eastAsiaTheme="minorHAnsi"/>
          <w:b/>
        </w:rPr>
        <w:t xml:space="preserve"> РЕГЛАМЕНТ</w:t>
      </w:r>
    </w:p>
    <w:p w:rsidR="00385433" w:rsidRDefault="00791959" w:rsidP="00385433">
      <w:pPr>
        <w:pStyle w:val="ConsPlusNormal"/>
        <w:spacing w:line="228" w:lineRule="auto"/>
        <w:jc w:val="center"/>
        <w:rPr>
          <w:rFonts w:eastAsiaTheme="minorHAnsi"/>
          <w:b/>
        </w:rPr>
      </w:pPr>
      <w:r w:rsidRPr="00791959">
        <w:rPr>
          <w:rFonts w:eastAsiaTheme="minorHAnsi"/>
          <w:b/>
        </w:rPr>
        <w:t>АДМИНИСТРАЦИИ</w:t>
      </w:r>
      <w:r w:rsidR="00385433">
        <w:rPr>
          <w:rFonts w:eastAsiaTheme="minorHAnsi"/>
          <w:b/>
        </w:rPr>
        <w:t xml:space="preserve"> </w:t>
      </w:r>
      <w:r w:rsidRPr="00791959">
        <w:rPr>
          <w:rFonts w:eastAsiaTheme="minorHAnsi"/>
          <w:b/>
        </w:rPr>
        <w:t xml:space="preserve"> ГОРОДСКОГО</w:t>
      </w:r>
      <w:r w:rsidR="00385433">
        <w:rPr>
          <w:rFonts w:eastAsiaTheme="minorHAnsi"/>
          <w:b/>
        </w:rPr>
        <w:t xml:space="preserve"> </w:t>
      </w:r>
      <w:r w:rsidRPr="00791959">
        <w:rPr>
          <w:rFonts w:eastAsiaTheme="minorHAnsi"/>
          <w:b/>
        </w:rPr>
        <w:t xml:space="preserve"> ОКРУГА</w:t>
      </w:r>
      <w:r w:rsidR="00385433">
        <w:rPr>
          <w:rFonts w:eastAsiaTheme="minorHAnsi"/>
          <w:b/>
        </w:rPr>
        <w:t xml:space="preserve"> </w:t>
      </w:r>
      <w:r w:rsidRPr="00791959">
        <w:rPr>
          <w:rFonts w:eastAsiaTheme="minorHAnsi"/>
          <w:b/>
        </w:rPr>
        <w:t xml:space="preserve"> ГОРОД </w:t>
      </w:r>
      <w:r w:rsidR="00385433">
        <w:rPr>
          <w:rFonts w:eastAsiaTheme="minorHAnsi"/>
          <w:b/>
        </w:rPr>
        <w:t xml:space="preserve"> </w:t>
      </w:r>
      <w:r w:rsidRPr="00791959">
        <w:rPr>
          <w:rFonts w:eastAsiaTheme="minorHAnsi"/>
          <w:b/>
        </w:rPr>
        <w:t>ВОРОНЕЖ</w:t>
      </w:r>
    </w:p>
    <w:p w:rsidR="00385433" w:rsidRDefault="00791959" w:rsidP="00385433">
      <w:pPr>
        <w:pStyle w:val="ConsPlusNormal"/>
        <w:spacing w:line="228" w:lineRule="auto"/>
        <w:jc w:val="center"/>
        <w:rPr>
          <w:rFonts w:eastAsiaTheme="minorHAnsi"/>
          <w:b/>
        </w:rPr>
      </w:pPr>
      <w:r w:rsidRPr="00791959">
        <w:rPr>
          <w:rFonts w:eastAsiaTheme="minorHAnsi"/>
          <w:b/>
        </w:rPr>
        <w:t xml:space="preserve">ПО </w:t>
      </w:r>
      <w:r w:rsidR="00385433">
        <w:rPr>
          <w:rFonts w:eastAsiaTheme="minorHAnsi"/>
          <w:b/>
        </w:rPr>
        <w:t xml:space="preserve"> </w:t>
      </w:r>
      <w:r w:rsidRPr="00791959">
        <w:rPr>
          <w:rFonts w:eastAsiaTheme="minorHAnsi"/>
          <w:b/>
        </w:rPr>
        <w:t>ПРЕДО</w:t>
      </w:r>
      <w:r>
        <w:rPr>
          <w:rFonts w:eastAsiaTheme="minorHAnsi"/>
          <w:b/>
        </w:rPr>
        <w:t>СТАВЛЕНИЮ</w:t>
      </w:r>
      <w:r w:rsidR="00385433">
        <w:rPr>
          <w:rFonts w:eastAsiaTheme="minorHAnsi"/>
          <w:b/>
        </w:rPr>
        <w:t xml:space="preserve"> </w:t>
      </w:r>
      <w:r>
        <w:rPr>
          <w:rFonts w:eastAsiaTheme="minorHAnsi"/>
          <w:b/>
        </w:rPr>
        <w:t xml:space="preserve"> МУНИЦИПАЛЬНОЙ </w:t>
      </w:r>
      <w:r w:rsidR="00385433">
        <w:rPr>
          <w:rFonts w:eastAsiaTheme="minorHAnsi"/>
          <w:b/>
        </w:rPr>
        <w:t xml:space="preserve"> </w:t>
      </w:r>
      <w:r>
        <w:rPr>
          <w:rFonts w:eastAsiaTheme="minorHAnsi"/>
          <w:b/>
        </w:rPr>
        <w:t>УСЛУГИ</w:t>
      </w:r>
    </w:p>
    <w:p w:rsidR="00385433" w:rsidRDefault="00791959" w:rsidP="00385433">
      <w:pPr>
        <w:pStyle w:val="ConsPlusNormal"/>
        <w:spacing w:line="228" w:lineRule="auto"/>
        <w:jc w:val="center"/>
        <w:rPr>
          <w:rFonts w:eastAsiaTheme="minorHAnsi"/>
          <w:b/>
        </w:rPr>
      </w:pPr>
      <w:r>
        <w:rPr>
          <w:rFonts w:eastAsiaTheme="minorHAnsi"/>
          <w:b/>
        </w:rPr>
        <w:t>«</w:t>
      </w:r>
      <w:r w:rsidRPr="00791959">
        <w:rPr>
          <w:rFonts w:eastAsiaTheme="minorHAnsi"/>
          <w:b/>
        </w:rPr>
        <w:t xml:space="preserve">ЗАКЛЮЧЕНИЕ </w:t>
      </w:r>
      <w:r w:rsidR="00385433">
        <w:rPr>
          <w:rFonts w:eastAsiaTheme="minorHAnsi"/>
          <w:b/>
        </w:rPr>
        <w:t xml:space="preserve"> </w:t>
      </w:r>
      <w:r w:rsidRPr="00791959">
        <w:rPr>
          <w:rFonts w:eastAsiaTheme="minorHAnsi"/>
          <w:b/>
        </w:rPr>
        <w:t xml:space="preserve">ДОГОВОРА </w:t>
      </w:r>
      <w:r w:rsidR="00385433">
        <w:rPr>
          <w:rFonts w:eastAsiaTheme="minorHAnsi"/>
          <w:b/>
        </w:rPr>
        <w:t xml:space="preserve"> </w:t>
      </w:r>
      <w:r w:rsidRPr="00791959">
        <w:rPr>
          <w:rFonts w:eastAsiaTheme="minorHAnsi"/>
          <w:b/>
        </w:rPr>
        <w:t>НА</w:t>
      </w:r>
      <w:r w:rsidR="00385433">
        <w:rPr>
          <w:rFonts w:eastAsiaTheme="minorHAnsi"/>
          <w:b/>
        </w:rPr>
        <w:t xml:space="preserve"> </w:t>
      </w:r>
      <w:r w:rsidRPr="00791959">
        <w:rPr>
          <w:rFonts w:eastAsiaTheme="minorHAnsi"/>
          <w:b/>
        </w:rPr>
        <w:t xml:space="preserve"> РАЗМЕЩЕНИЕ</w:t>
      </w:r>
    </w:p>
    <w:p w:rsidR="00385433" w:rsidRDefault="00791959" w:rsidP="00385433">
      <w:pPr>
        <w:pStyle w:val="ConsPlusNormal"/>
        <w:spacing w:line="228" w:lineRule="auto"/>
        <w:jc w:val="center"/>
        <w:rPr>
          <w:rFonts w:eastAsiaTheme="minorHAnsi"/>
          <w:b/>
        </w:rPr>
      </w:pPr>
      <w:r w:rsidRPr="00791959">
        <w:rPr>
          <w:rFonts w:eastAsiaTheme="minorHAnsi"/>
          <w:b/>
        </w:rPr>
        <w:t xml:space="preserve">НЕСТАЦИОНАРНОГО </w:t>
      </w:r>
      <w:r w:rsidR="00385433">
        <w:rPr>
          <w:rFonts w:eastAsiaTheme="minorHAnsi"/>
          <w:b/>
        </w:rPr>
        <w:t xml:space="preserve"> </w:t>
      </w:r>
      <w:r w:rsidRPr="00791959">
        <w:rPr>
          <w:rFonts w:eastAsiaTheme="minorHAnsi"/>
          <w:b/>
        </w:rPr>
        <w:t>ТОРГОВОГО</w:t>
      </w:r>
      <w:r w:rsidR="00385433">
        <w:rPr>
          <w:rFonts w:eastAsiaTheme="minorHAnsi"/>
          <w:b/>
        </w:rPr>
        <w:t xml:space="preserve">  ОБЪЕКТА</w:t>
      </w:r>
    </w:p>
    <w:p w:rsidR="0093105B" w:rsidRPr="00791959" w:rsidRDefault="00791959" w:rsidP="00385433">
      <w:pPr>
        <w:pStyle w:val="ConsPlusNormal"/>
        <w:spacing w:line="228" w:lineRule="auto"/>
        <w:jc w:val="center"/>
        <w:rPr>
          <w:b/>
        </w:rPr>
      </w:pPr>
      <w:r w:rsidRPr="00791959">
        <w:rPr>
          <w:rFonts w:eastAsiaTheme="minorHAnsi"/>
          <w:b/>
        </w:rPr>
        <w:t xml:space="preserve">НА </w:t>
      </w:r>
      <w:r w:rsidR="00385433">
        <w:rPr>
          <w:rFonts w:eastAsiaTheme="minorHAnsi"/>
          <w:b/>
        </w:rPr>
        <w:t xml:space="preserve"> </w:t>
      </w:r>
      <w:r w:rsidRPr="00791959">
        <w:rPr>
          <w:rFonts w:eastAsiaTheme="minorHAnsi"/>
          <w:b/>
        </w:rPr>
        <w:t>ТЕРР</w:t>
      </w:r>
      <w:r>
        <w:rPr>
          <w:rFonts w:eastAsiaTheme="minorHAnsi"/>
          <w:b/>
        </w:rPr>
        <w:t xml:space="preserve">ИТОРИИ </w:t>
      </w:r>
      <w:r w:rsidR="00385433">
        <w:rPr>
          <w:rFonts w:eastAsiaTheme="minorHAnsi"/>
          <w:b/>
        </w:rPr>
        <w:t xml:space="preserve"> </w:t>
      </w:r>
      <w:r>
        <w:rPr>
          <w:rFonts w:eastAsiaTheme="minorHAnsi"/>
          <w:b/>
        </w:rPr>
        <w:t>ГОРОДСКОГО</w:t>
      </w:r>
      <w:r w:rsidR="00385433">
        <w:rPr>
          <w:rFonts w:eastAsiaTheme="minorHAnsi"/>
          <w:b/>
        </w:rPr>
        <w:t xml:space="preserve"> </w:t>
      </w:r>
      <w:r>
        <w:rPr>
          <w:rFonts w:eastAsiaTheme="minorHAnsi"/>
          <w:b/>
        </w:rPr>
        <w:t xml:space="preserve"> ОКРУГА</w:t>
      </w:r>
      <w:r w:rsidR="0087692D" w:rsidRPr="00791959">
        <w:rPr>
          <w:b/>
        </w:rPr>
        <w:t>»</w:t>
      </w:r>
    </w:p>
    <w:p w:rsidR="0093105B" w:rsidRDefault="0093105B" w:rsidP="00385433">
      <w:pPr>
        <w:pStyle w:val="ConsPlusNormal"/>
        <w:jc w:val="center"/>
        <w:rPr>
          <w:rFonts w:eastAsiaTheme="minorHAnsi"/>
          <w:bCs/>
        </w:rPr>
      </w:pPr>
    </w:p>
    <w:p w:rsidR="00D96069" w:rsidRPr="00EB2A86" w:rsidRDefault="00385433" w:rsidP="00385433">
      <w:pPr>
        <w:pStyle w:val="ConsPlusNormal"/>
        <w:spacing w:line="348" w:lineRule="auto"/>
        <w:ind w:firstLine="709"/>
        <w:jc w:val="both"/>
        <w:rPr>
          <w:rFonts w:eastAsiaTheme="minorHAnsi"/>
          <w:bCs/>
        </w:rPr>
      </w:pPr>
      <w:r>
        <w:rPr>
          <w:rFonts w:eastAsiaTheme="minorHAnsi"/>
          <w:bCs/>
        </w:rPr>
        <w:t>1. </w:t>
      </w:r>
      <w:r w:rsidR="00EB2A86">
        <w:rPr>
          <w:rFonts w:eastAsiaTheme="minorHAnsi"/>
          <w:bCs/>
        </w:rPr>
        <w:t>Пункт 1.3.2 подраздела</w:t>
      </w:r>
      <w:r w:rsidR="00D96069">
        <w:rPr>
          <w:rFonts w:eastAsiaTheme="minorHAnsi"/>
          <w:bCs/>
        </w:rPr>
        <w:t xml:space="preserve"> 1.3 «</w:t>
      </w:r>
      <w:r w:rsidR="00D96069" w:rsidRPr="00D96069">
        <w:rPr>
          <w:rFonts w:eastAsiaTheme="minorHAnsi"/>
          <w:bCs/>
        </w:rPr>
        <w:t>Требования к порядку информирования о пред</w:t>
      </w:r>
      <w:r w:rsidR="00D96069">
        <w:rPr>
          <w:rFonts w:eastAsiaTheme="minorHAnsi"/>
          <w:bCs/>
        </w:rPr>
        <w:t>оставлении муниципальной услуги»</w:t>
      </w:r>
      <w:r w:rsidR="00E5449A">
        <w:rPr>
          <w:rFonts w:eastAsiaTheme="minorHAnsi"/>
          <w:bCs/>
        </w:rPr>
        <w:t xml:space="preserve"> раздела </w:t>
      </w:r>
      <w:r w:rsidR="00E5449A">
        <w:rPr>
          <w:rFonts w:eastAsiaTheme="minorHAnsi"/>
          <w:bCs/>
          <w:lang w:val="en-US"/>
        </w:rPr>
        <w:t>I</w:t>
      </w:r>
      <w:r w:rsidR="00D96069">
        <w:rPr>
          <w:rFonts w:eastAsiaTheme="minorHAnsi"/>
          <w:bCs/>
        </w:rPr>
        <w:t xml:space="preserve"> «Общие положения»</w:t>
      </w:r>
      <w:r w:rsidR="00D96069" w:rsidRPr="00D96069">
        <w:rPr>
          <w:rFonts w:eastAsiaTheme="minorHAnsi"/>
          <w:bCs/>
        </w:rPr>
        <w:t xml:space="preserve"> Административного регламента администрации городского округа город Воронеж по предо</w:t>
      </w:r>
      <w:r w:rsidR="00D96069">
        <w:rPr>
          <w:rFonts w:eastAsiaTheme="minorHAnsi"/>
          <w:bCs/>
        </w:rPr>
        <w:t>ставлению муниципальной услуги «Заключение договора на размещение нестационарного торгового объекта на территории городского округа»</w:t>
      </w:r>
      <w:r w:rsidR="00D96069" w:rsidRPr="00D96069">
        <w:rPr>
          <w:rFonts w:eastAsiaTheme="minorHAnsi"/>
          <w:bCs/>
        </w:rPr>
        <w:t xml:space="preserve"> (дале</w:t>
      </w:r>
      <w:r w:rsidR="00072B8D">
        <w:rPr>
          <w:rFonts w:eastAsiaTheme="minorHAnsi"/>
          <w:bCs/>
        </w:rPr>
        <w:t xml:space="preserve">е – </w:t>
      </w:r>
      <w:r w:rsidR="00EB2A86">
        <w:rPr>
          <w:rFonts w:eastAsiaTheme="minorHAnsi"/>
          <w:bCs/>
        </w:rPr>
        <w:t xml:space="preserve">Административный регламент) </w:t>
      </w:r>
      <w:r w:rsidR="00D96069" w:rsidRPr="00D96069">
        <w:t>изложить в</w:t>
      </w:r>
      <w:r w:rsidR="00D96069">
        <w:t xml:space="preserve"> следующей редакции:</w:t>
      </w:r>
    </w:p>
    <w:p w:rsidR="00D96069" w:rsidRDefault="00D96069" w:rsidP="00385433">
      <w:pPr>
        <w:pStyle w:val="ConsPlusNormal"/>
        <w:spacing w:line="348" w:lineRule="auto"/>
        <w:ind w:firstLine="709"/>
        <w:jc w:val="both"/>
      </w:pPr>
      <w:r>
        <w:t>«1.3.2.</w:t>
      </w:r>
      <w:r w:rsidR="00385433">
        <w:t> </w:t>
      </w:r>
      <w:r>
        <w:t xml:space="preserve">Сведения о месте нахождения, графике (режиме) работы, контактных телефонах (телефонах для справок и консультаций), </w:t>
      </w:r>
      <w:proofErr w:type="gramStart"/>
      <w:r>
        <w:t>интернет</w:t>
      </w:r>
      <w:r w:rsidR="00205202">
        <w:t>-</w:t>
      </w:r>
      <w:r>
        <w:t>адресах</w:t>
      </w:r>
      <w:proofErr w:type="gramEnd"/>
      <w:r>
        <w:t>, адресах электронной почты администрации городского округа город Воронеж, Управления размещены:</w:t>
      </w:r>
    </w:p>
    <w:p w:rsidR="00D96069" w:rsidRDefault="00D96069" w:rsidP="00385433">
      <w:pPr>
        <w:pStyle w:val="ConsPlusNormal"/>
        <w:spacing w:line="348" w:lineRule="auto"/>
        <w:ind w:firstLine="709"/>
        <w:jc w:val="both"/>
      </w:pPr>
      <w:r>
        <w:t>-</w:t>
      </w:r>
      <w:r w:rsidR="00385433">
        <w:t> </w:t>
      </w:r>
      <w:r>
        <w:t>на официальном сайте администрации городского округа город Воронеж в сети Интернет (voronezh-city.ru);</w:t>
      </w:r>
    </w:p>
    <w:p w:rsidR="00D96069" w:rsidRDefault="00D96069" w:rsidP="00385433">
      <w:pPr>
        <w:pStyle w:val="ConsPlusNormal"/>
        <w:spacing w:line="348" w:lineRule="auto"/>
        <w:ind w:firstLine="709"/>
        <w:jc w:val="both"/>
      </w:pPr>
      <w:r>
        <w:t>-</w:t>
      </w:r>
      <w:r w:rsidR="00385433">
        <w:t> </w:t>
      </w:r>
      <w:r>
        <w:t>на официальном сайте правительства Воро</w:t>
      </w:r>
      <w:r w:rsidR="00072B8D">
        <w:t>нежской области в сети Интернет</w:t>
      </w:r>
      <w:r>
        <w:t xml:space="preserve"> в информационной системе Воронежской области «Портал Воронежской области в сети Интернет» (govvrn.ru) (далее </w:t>
      </w:r>
      <w:r w:rsidR="00072B8D">
        <w:rPr>
          <w:rFonts w:eastAsiaTheme="minorHAnsi"/>
          <w:bCs/>
        </w:rPr>
        <w:t>–</w:t>
      </w:r>
      <w:r>
        <w:t xml:space="preserve"> Портал Воронежской области в сети Интернет);</w:t>
      </w:r>
    </w:p>
    <w:p w:rsidR="00D96069" w:rsidRDefault="00D96069" w:rsidP="00385433">
      <w:pPr>
        <w:pStyle w:val="ConsPlusNormal"/>
        <w:spacing w:line="348" w:lineRule="auto"/>
        <w:ind w:firstLine="709"/>
        <w:jc w:val="both"/>
      </w:pPr>
      <w:r>
        <w:t>-</w:t>
      </w:r>
      <w:r w:rsidR="00385433">
        <w:t> </w:t>
      </w:r>
      <w:r>
        <w:t>на Едином портале государственных и муниципальных услуг (функций) в сети Интернет (gosuslugi.ru);</w:t>
      </w:r>
    </w:p>
    <w:p w:rsidR="00D96069" w:rsidRDefault="00653187" w:rsidP="00385433">
      <w:pPr>
        <w:pStyle w:val="ConsPlusNormal"/>
        <w:spacing w:line="348" w:lineRule="auto"/>
        <w:ind w:firstLine="709"/>
        <w:jc w:val="both"/>
      </w:pPr>
      <w:r>
        <w:t>-</w:t>
      </w:r>
      <w:r w:rsidR="00385433">
        <w:t> </w:t>
      </w:r>
      <w:r>
        <w:t>на информационном стенде в У</w:t>
      </w:r>
      <w:r w:rsidR="00D96069">
        <w:t>правлении.</w:t>
      </w:r>
    </w:p>
    <w:p w:rsidR="00D96069" w:rsidRDefault="00D96069" w:rsidP="00385433">
      <w:pPr>
        <w:pStyle w:val="ConsPlusNormal"/>
        <w:spacing w:line="348" w:lineRule="auto"/>
        <w:ind w:firstLine="709"/>
        <w:jc w:val="both"/>
      </w:pPr>
      <w:r>
        <w:t xml:space="preserve">Сведения о месте нахождения, графике (режиме) работы, контактных телефонах (телефонах для справок и консультаций), </w:t>
      </w:r>
      <w:proofErr w:type="gramStart"/>
      <w:r>
        <w:t>интернет-адресах</w:t>
      </w:r>
      <w:proofErr w:type="gramEnd"/>
      <w:r>
        <w:t>, адресах электронной почты МФЦ размещены на официальном сайте МФЦ (mydocuments36.ru).».</w:t>
      </w:r>
    </w:p>
    <w:p w:rsidR="00D96069" w:rsidRDefault="00385433" w:rsidP="00385433">
      <w:pPr>
        <w:pStyle w:val="ConsPlusNormal"/>
        <w:spacing w:line="348" w:lineRule="auto"/>
        <w:ind w:firstLine="709"/>
        <w:jc w:val="both"/>
        <w:rPr>
          <w:rFonts w:eastAsiaTheme="minorHAnsi"/>
          <w:bCs/>
        </w:rPr>
      </w:pPr>
      <w:r>
        <w:rPr>
          <w:rFonts w:eastAsiaTheme="minorHAnsi"/>
          <w:bCs/>
        </w:rPr>
        <w:t>2. </w:t>
      </w:r>
      <w:r w:rsidR="00FE0DBB">
        <w:rPr>
          <w:rFonts w:eastAsiaTheme="minorHAnsi"/>
          <w:bCs/>
        </w:rPr>
        <w:t>Пункт 2.2.3 подраздела 2.2 «Наименование органа, предоставляющего муниципальную услугу»</w:t>
      </w:r>
      <w:r w:rsidR="00E5449A">
        <w:rPr>
          <w:rFonts w:eastAsiaTheme="minorHAnsi"/>
          <w:bCs/>
        </w:rPr>
        <w:t xml:space="preserve"> раздела </w:t>
      </w:r>
      <w:r w:rsidR="00E5449A">
        <w:rPr>
          <w:rFonts w:eastAsiaTheme="minorHAnsi"/>
          <w:bCs/>
          <w:lang w:val="en-US"/>
        </w:rPr>
        <w:t>II</w:t>
      </w:r>
      <w:r w:rsidR="00FE0DBB">
        <w:rPr>
          <w:rFonts w:eastAsiaTheme="minorHAnsi"/>
          <w:bCs/>
        </w:rPr>
        <w:t xml:space="preserve"> «Стандарт предоставления муниципальной услуги» Административного регламента изложить в следующей редакции:</w:t>
      </w:r>
    </w:p>
    <w:p w:rsidR="00D96069" w:rsidRPr="00385433" w:rsidRDefault="00FE0DBB" w:rsidP="00385433">
      <w:pPr>
        <w:pStyle w:val="ConsPlusNormal"/>
        <w:spacing w:line="348" w:lineRule="auto"/>
        <w:ind w:firstLine="709"/>
        <w:jc w:val="both"/>
        <w:rPr>
          <w:rFonts w:eastAsiaTheme="minorHAnsi"/>
          <w:bCs/>
          <w:spacing w:val="-4"/>
        </w:rPr>
      </w:pPr>
      <w:r w:rsidRPr="00385433">
        <w:rPr>
          <w:rFonts w:eastAsiaTheme="minorHAnsi"/>
          <w:bCs/>
          <w:spacing w:val="-4"/>
        </w:rPr>
        <w:t>«2.2.3.</w:t>
      </w:r>
      <w:r w:rsidR="00385433" w:rsidRPr="00385433">
        <w:rPr>
          <w:rFonts w:eastAsiaTheme="minorHAnsi"/>
          <w:bCs/>
          <w:spacing w:val="-4"/>
        </w:rPr>
        <w:t> </w:t>
      </w:r>
      <w:proofErr w:type="gramStart"/>
      <w:r w:rsidRPr="00385433">
        <w:rPr>
          <w:rFonts w:eastAsiaTheme="minorHAnsi"/>
          <w:bCs/>
          <w:spacing w:val="-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w:t>
      </w:r>
      <w:r w:rsidR="00072B8D" w:rsidRPr="00385433">
        <w:rPr>
          <w:rFonts w:eastAsiaTheme="minorHAnsi"/>
          <w:bCs/>
          <w:spacing w:val="-4"/>
        </w:rPr>
        <w:t xml:space="preserve"> получения услуг, включенных в п</w:t>
      </w:r>
      <w:r w:rsidRPr="00385433">
        <w:rPr>
          <w:rFonts w:eastAsiaTheme="minorHAnsi"/>
          <w:bCs/>
          <w:spacing w:val="-4"/>
        </w:rPr>
        <w:t>еречень услуг, которые являются необходимыми и обязательными для предоставления муниципальных услуг, утвержденный решением Воронежско</w:t>
      </w:r>
      <w:r w:rsidR="00E52012" w:rsidRPr="00385433">
        <w:rPr>
          <w:rFonts w:eastAsiaTheme="minorHAnsi"/>
          <w:bCs/>
          <w:spacing w:val="-4"/>
        </w:rPr>
        <w:t>й городской Думы от 14.03.2012 № 721-III «</w:t>
      </w:r>
      <w:r w:rsidRPr="00385433">
        <w:rPr>
          <w:rFonts w:eastAsiaTheme="minorHAnsi"/>
          <w:bCs/>
          <w:spacing w:val="-4"/>
        </w:rPr>
        <w:t>Об утверждении Перечня услуг, которые являются необходимыми и</w:t>
      </w:r>
      <w:proofErr w:type="gramEnd"/>
      <w:r w:rsidRPr="00385433">
        <w:rPr>
          <w:rFonts w:eastAsiaTheme="minorHAnsi"/>
          <w:bCs/>
          <w:spacing w:val="-4"/>
        </w:rPr>
        <w:t xml:space="preserve">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w:t>
      </w:r>
      <w:r w:rsidR="00E52012" w:rsidRPr="00385433">
        <w:rPr>
          <w:rFonts w:eastAsiaTheme="minorHAnsi"/>
          <w:bCs/>
          <w:spacing w:val="-4"/>
        </w:rPr>
        <w:t>доставлении муниципальных услуг»</w:t>
      </w:r>
      <w:proofErr w:type="gramStart"/>
      <w:r w:rsidR="00E52012" w:rsidRPr="00385433">
        <w:rPr>
          <w:rFonts w:eastAsiaTheme="minorHAnsi"/>
          <w:bCs/>
          <w:spacing w:val="-4"/>
        </w:rPr>
        <w:t>.»</w:t>
      </w:r>
      <w:proofErr w:type="gramEnd"/>
      <w:r w:rsidRPr="00385433">
        <w:rPr>
          <w:rFonts w:eastAsiaTheme="minorHAnsi"/>
          <w:bCs/>
          <w:spacing w:val="-4"/>
        </w:rPr>
        <w:t>.</w:t>
      </w:r>
    </w:p>
    <w:p w:rsidR="00E52012" w:rsidRDefault="00385433" w:rsidP="00385433">
      <w:pPr>
        <w:pStyle w:val="ConsPlusNormal"/>
        <w:spacing w:line="348" w:lineRule="auto"/>
        <w:ind w:firstLine="709"/>
        <w:jc w:val="both"/>
        <w:rPr>
          <w:rFonts w:eastAsiaTheme="minorHAnsi"/>
          <w:bCs/>
        </w:rPr>
      </w:pPr>
      <w:r>
        <w:rPr>
          <w:rFonts w:eastAsiaTheme="minorHAnsi"/>
          <w:bCs/>
        </w:rPr>
        <w:t>3. </w:t>
      </w:r>
      <w:r w:rsidR="00E52012">
        <w:rPr>
          <w:rFonts w:eastAsiaTheme="minorHAnsi"/>
          <w:bCs/>
        </w:rPr>
        <w:t>В подразделе 2.5</w:t>
      </w:r>
      <w:r w:rsidR="00E52012" w:rsidRPr="00E52012">
        <w:rPr>
          <w:rFonts w:eastAsiaTheme="minorHAnsi"/>
          <w:bCs/>
        </w:rPr>
        <w:t xml:space="preserve"> «</w:t>
      </w:r>
      <w:r w:rsidR="00E52012">
        <w:rPr>
          <w:rFonts w:eastAsiaTheme="minorHAnsi"/>
          <w:bCs/>
        </w:rPr>
        <w:t xml:space="preserve">Правовые основания предоставления муниципальной услуги» раздела </w:t>
      </w:r>
      <w:r w:rsidR="00E5449A">
        <w:rPr>
          <w:rFonts w:eastAsiaTheme="minorHAnsi"/>
          <w:bCs/>
          <w:lang w:val="en-US"/>
        </w:rPr>
        <w:t>II</w:t>
      </w:r>
      <w:r w:rsidR="00E52012" w:rsidRPr="00E52012">
        <w:rPr>
          <w:rFonts w:eastAsiaTheme="minorHAnsi"/>
          <w:bCs/>
        </w:rPr>
        <w:t xml:space="preserve"> «</w:t>
      </w:r>
      <w:r w:rsidR="00E52012">
        <w:rPr>
          <w:rFonts w:eastAsiaTheme="minorHAnsi"/>
          <w:bCs/>
        </w:rPr>
        <w:t>Стандарт предоставления муниципальной услуги</w:t>
      </w:r>
      <w:r w:rsidR="00E52012" w:rsidRPr="00E52012">
        <w:rPr>
          <w:rFonts w:eastAsiaTheme="minorHAnsi"/>
          <w:bCs/>
        </w:rPr>
        <w:t>»</w:t>
      </w:r>
      <w:r w:rsidR="00E52012">
        <w:rPr>
          <w:rFonts w:eastAsiaTheme="minorHAnsi"/>
          <w:bCs/>
        </w:rPr>
        <w:t xml:space="preserve"> Административного регламента:</w:t>
      </w:r>
    </w:p>
    <w:p w:rsidR="00200330" w:rsidRPr="00E52012" w:rsidRDefault="00385433" w:rsidP="00385433">
      <w:pPr>
        <w:pStyle w:val="ConsPlusNormal"/>
        <w:spacing w:line="348" w:lineRule="auto"/>
        <w:ind w:firstLine="709"/>
        <w:jc w:val="both"/>
        <w:rPr>
          <w:rFonts w:eastAsiaTheme="minorHAnsi"/>
          <w:bCs/>
        </w:rPr>
      </w:pPr>
      <w:r>
        <w:rPr>
          <w:rFonts w:eastAsiaTheme="minorHAnsi"/>
          <w:bCs/>
        </w:rPr>
        <w:t>3.1. </w:t>
      </w:r>
      <w:r w:rsidR="00072B8D">
        <w:rPr>
          <w:rFonts w:eastAsiaTheme="minorHAnsi"/>
          <w:bCs/>
        </w:rPr>
        <w:t>Абзац одиннадцатый</w:t>
      </w:r>
      <w:r w:rsidR="00200330" w:rsidRPr="00E52012">
        <w:rPr>
          <w:rFonts w:eastAsiaTheme="minorHAnsi"/>
          <w:bCs/>
        </w:rPr>
        <w:t xml:space="preserve"> изложить в следующей редакции:</w:t>
      </w:r>
    </w:p>
    <w:p w:rsidR="00200330" w:rsidRDefault="00200330" w:rsidP="00385433">
      <w:pPr>
        <w:pStyle w:val="a6"/>
        <w:spacing w:line="348" w:lineRule="auto"/>
        <w:ind w:left="0" w:firstLine="709"/>
        <w:contextualSpacing w:val="0"/>
        <w:jc w:val="both"/>
        <w:rPr>
          <w:rFonts w:eastAsiaTheme="minorHAnsi"/>
          <w:bCs/>
          <w:sz w:val="28"/>
          <w:szCs w:val="28"/>
          <w:lang w:eastAsia="en-US"/>
        </w:rPr>
      </w:pPr>
      <w:r>
        <w:rPr>
          <w:rFonts w:eastAsiaTheme="minorHAnsi"/>
          <w:bCs/>
          <w:sz w:val="28"/>
          <w:szCs w:val="28"/>
          <w:lang w:eastAsia="en-US"/>
        </w:rPr>
        <w:t>«постановление</w:t>
      </w:r>
      <w:r w:rsidR="00DF25E2">
        <w:rPr>
          <w:rFonts w:eastAsiaTheme="minorHAnsi"/>
          <w:bCs/>
          <w:sz w:val="28"/>
          <w:szCs w:val="28"/>
          <w:lang w:eastAsia="en-US"/>
        </w:rPr>
        <w:t>м</w:t>
      </w:r>
      <w:r>
        <w:rPr>
          <w:rFonts w:eastAsiaTheme="minorHAnsi"/>
          <w:bCs/>
          <w:sz w:val="28"/>
          <w:szCs w:val="28"/>
          <w:lang w:eastAsia="en-US"/>
        </w:rPr>
        <w:t xml:space="preserve"> а</w:t>
      </w:r>
      <w:r w:rsidRPr="00200330">
        <w:rPr>
          <w:rFonts w:eastAsiaTheme="minorHAnsi"/>
          <w:bCs/>
          <w:sz w:val="28"/>
          <w:szCs w:val="28"/>
          <w:lang w:eastAsia="en-US"/>
        </w:rPr>
        <w:t xml:space="preserve">дминистрации городского округа город Воронеж от 20.05.2021 </w:t>
      </w:r>
      <w:r>
        <w:rPr>
          <w:rFonts w:eastAsiaTheme="minorHAnsi"/>
          <w:bCs/>
          <w:sz w:val="28"/>
          <w:szCs w:val="28"/>
          <w:lang w:eastAsia="en-US"/>
        </w:rPr>
        <w:t>№</w:t>
      </w:r>
      <w:r w:rsidRPr="00200330">
        <w:rPr>
          <w:rFonts w:eastAsiaTheme="minorHAnsi"/>
          <w:bCs/>
          <w:sz w:val="28"/>
          <w:szCs w:val="28"/>
          <w:lang w:eastAsia="en-US"/>
        </w:rPr>
        <w:t xml:space="preserve"> 469</w:t>
      </w:r>
      <w:r>
        <w:rPr>
          <w:rFonts w:eastAsiaTheme="minorHAnsi"/>
          <w:bCs/>
          <w:sz w:val="28"/>
          <w:szCs w:val="28"/>
          <w:lang w:eastAsia="en-US"/>
        </w:rPr>
        <w:t xml:space="preserve"> «</w:t>
      </w:r>
      <w:r w:rsidRPr="00200330">
        <w:rPr>
          <w:rFonts w:eastAsiaTheme="minorHAnsi"/>
          <w:bCs/>
          <w:sz w:val="28"/>
          <w:szCs w:val="28"/>
          <w:lang w:eastAsia="en-US"/>
        </w:rPr>
        <w:t xml:space="preserve">Об утверждении схемы размещения нестационарных торговых объектов на территории </w:t>
      </w:r>
      <w:r>
        <w:rPr>
          <w:rFonts w:eastAsiaTheme="minorHAnsi"/>
          <w:bCs/>
          <w:sz w:val="28"/>
          <w:szCs w:val="28"/>
          <w:lang w:eastAsia="en-US"/>
        </w:rPr>
        <w:t>городского округа город Воронеж»</w:t>
      </w:r>
      <w:r w:rsidR="002271D6">
        <w:rPr>
          <w:rFonts w:eastAsiaTheme="minorHAnsi"/>
          <w:bCs/>
          <w:sz w:val="28"/>
          <w:szCs w:val="28"/>
          <w:lang w:eastAsia="en-US"/>
        </w:rPr>
        <w:t xml:space="preserve"> («Берег», 25.05.2021, № 34)</w:t>
      </w:r>
      <w:r w:rsidR="006F293D">
        <w:rPr>
          <w:rFonts w:eastAsiaTheme="minorHAnsi"/>
          <w:bCs/>
          <w:sz w:val="28"/>
          <w:szCs w:val="28"/>
          <w:lang w:eastAsia="en-US"/>
        </w:rPr>
        <w:t>».</w:t>
      </w:r>
    </w:p>
    <w:p w:rsidR="006F293D" w:rsidRDefault="00385433" w:rsidP="00385433">
      <w:pPr>
        <w:pStyle w:val="ConsPlusNormal"/>
        <w:spacing w:line="348" w:lineRule="auto"/>
        <w:ind w:firstLine="709"/>
        <w:jc w:val="both"/>
      </w:pPr>
      <w:r>
        <w:t>3.2. </w:t>
      </w:r>
      <w:r w:rsidR="00072B8D">
        <w:t>Подраздел д</w:t>
      </w:r>
      <w:r w:rsidR="006F293D">
        <w:t>ополнить абзацем следующего содержания:</w:t>
      </w:r>
    </w:p>
    <w:p w:rsidR="006F293D" w:rsidRPr="00205202" w:rsidRDefault="006F293D" w:rsidP="00385433">
      <w:pPr>
        <w:pStyle w:val="ConsPlusNormal"/>
        <w:spacing w:line="348" w:lineRule="auto"/>
        <w:ind w:firstLine="709"/>
        <w:jc w:val="both"/>
        <w:rPr>
          <w:spacing w:val="-4"/>
        </w:rPr>
      </w:pPr>
      <w:proofErr w:type="gramStart"/>
      <w:r w:rsidRPr="00205202">
        <w:rPr>
          <w:spacing w:val="-4"/>
        </w:rPr>
        <w:t>«Перечень нормативных правовых актов, регулирующих предоставление муниципальной услуги «</w:t>
      </w:r>
      <w:r w:rsidRPr="00205202">
        <w:rPr>
          <w:rFonts w:eastAsiaTheme="minorHAnsi"/>
          <w:bCs/>
          <w:spacing w:val="-4"/>
        </w:rPr>
        <w:t>Заключение договора на размещение нестационарного торгового объекта на территории городского округа»</w:t>
      </w:r>
      <w:r w:rsidRPr="00205202">
        <w:rPr>
          <w:spacing w:val="-4"/>
        </w:rPr>
        <w:t xml:space="preserve"> (с указанием их реквизитов и источников официального опубликования), размещен на Едином портале государственных и муниципальных услуг (функций) и Портале Воронежской области в сети Интернет, на официальном сайте администрации городского округа город Воронеж.».</w:t>
      </w:r>
      <w:proofErr w:type="gramEnd"/>
    </w:p>
    <w:p w:rsidR="006B1A51" w:rsidRDefault="00385433" w:rsidP="00385433">
      <w:pPr>
        <w:pStyle w:val="a6"/>
        <w:spacing w:line="348" w:lineRule="auto"/>
        <w:ind w:left="0" w:firstLine="709"/>
        <w:contextualSpacing w:val="0"/>
        <w:jc w:val="both"/>
        <w:rPr>
          <w:rFonts w:eastAsiaTheme="minorHAnsi"/>
          <w:bCs/>
          <w:sz w:val="28"/>
          <w:szCs w:val="28"/>
          <w:lang w:eastAsia="en-US"/>
        </w:rPr>
      </w:pPr>
      <w:r>
        <w:rPr>
          <w:rFonts w:eastAsiaTheme="minorHAnsi"/>
          <w:bCs/>
          <w:sz w:val="28"/>
          <w:szCs w:val="28"/>
          <w:lang w:eastAsia="en-US"/>
        </w:rPr>
        <w:t>4. </w:t>
      </w:r>
      <w:r w:rsidR="006B1A51">
        <w:rPr>
          <w:rFonts w:eastAsiaTheme="minorHAnsi"/>
          <w:bCs/>
          <w:sz w:val="28"/>
          <w:szCs w:val="28"/>
          <w:lang w:eastAsia="en-US"/>
        </w:rPr>
        <w:t>В подразделе 2.6 «</w:t>
      </w:r>
      <w:r w:rsidR="006B1A51" w:rsidRPr="00CC5B1B">
        <w:rPr>
          <w:rFonts w:eastAsiaTheme="minorHAnsi"/>
          <w:bCs/>
          <w:sz w:val="28"/>
          <w:szCs w:val="28"/>
          <w:lang w:eastAsia="en-US"/>
        </w:rPr>
        <w:t>Исчерпывающий перечень докумен</w:t>
      </w:r>
      <w:r w:rsidR="006B1A51">
        <w:rPr>
          <w:rFonts w:eastAsiaTheme="minorHAnsi"/>
          <w:bCs/>
          <w:sz w:val="28"/>
          <w:szCs w:val="28"/>
          <w:lang w:eastAsia="en-US"/>
        </w:rPr>
        <w:t xml:space="preserve">тов, </w:t>
      </w:r>
      <w:r w:rsidR="006B1A51" w:rsidRPr="00CC5B1B">
        <w:rPr>
          <w:rFonts w:eastAsiaTheme="minorHAnsi"/>
          <w:bCs/>
          <w:sz w:val="28"/>
          <w:szCs w:val="28"/>
          <w:lang w:eastAsia="en-US"/>
        </w:rPr>
        <w:t>необходимых в соответствии с законодательными или иными нормативными правовыми актами для пред</w:t>
      </w:r>
      <w:r w:rsidR="006B1A51">
        <w:rPr>
          <w:rFonts w:eastAsiaTheme="minorHAnsi"/>
          <w:bCs/>
          <w:sz w:val="28"/>
          <w:szCs w:val="28"/>
          <w:lang w:eastAsia="en-US"/>
        </w:rPr>
        <w:t>оставления муниципальной услуги»</w:t>
      </w:r>
      <w:r w:rsidR="00E5449A">
        <w:rPr>
          <w:rFonts w:eastAsiaTheme="minorHAnsi"/>
          <w:bCs/>
          <w:sz w:val="28"/>
          <w:szCs w:val="28"/>
          <w:lang w:eastAsia="en-US"/>
        </w:rPr>
        <w:t xml:space="preserve"> раздела </w:t>
      </w:r>
      <w:r w:rsidR="00E5449A">
        <w:rPr>
          <w:rFonts w:eastAsiaTheme="minorHAnsi"/>
          <w:bCs/>
          <w:sz w:val="28"/>
          <w:szCs w:val="28"/>
          <w:lang w:val="en-US" w:eastAsia="en-US"/>
        </w:rPr>
        <w:t>II</w:t>
      </w:r>
      <w:r w:rsidR="006B1A51">
        <w:rPr>
          <w:rFonts w:eastAsiaTheme="minorHAnsi"/>
          <w:bCs/>
          <w:sz w:val="28"/>
          <w:szCs w:val="28"/>
          <w:lang w:eastAsia="en-US"/>
        </w:rPr>
        <w:t xml:space="preserve"> «</w:t>
      </w:r>
      <w:r w:rsidR="006B1A51" w:rsidRPr="00CC5B1B">
        <w:rPr>
          <w:rFonts w:eastAsiaTheme="minorHAnsi"/>
          <w:bCs/>
          <w:sz w:val="28"/>
          <w:szCs w:val="28"/>
          <w:lang w:eastAsia="en-US"/>
        </w:rPr>
        <w:t>Стандарт пред</w:t>
      </w:r>
      <w:r w:rsidR="006B1A51">
        <w:rPr>
          <w:rFonts w:eastAsiaTheme="minorHAnsi"/>
          <w:bCs/>
          <w:sz w:val="28"/>
          <w:szCs w:val="28"/>
          <w:lang w:eastAsia="en-US"/>
        </w:rPr>
        <w:t>оставления муниципальной услуги» Административного регламента:</w:t>
      </w:r>
    </w:p>
    <w:p w:rsidR="00202DD3" w:rsidRDefault="00385433" w:rsidP="00385433">
      <w:pPr>
        <w:pStyle w:val="a6"/>
        <w:spacing w:line="348" w:lineRule="auto"/>
        <w:ind w:left="0" w:firstLine="709"/>
        <w:contextualSpacing w:val="0"/>
        <w:jc w:val="both"/>
        <w:rPr>
          <w:rFonts w:eastAsiaTheme="minorHAnsi"/>
          <w:bCs/>
          <w:sz w:val="28"/>
          <w:szCs w:val="28"/>
          <w:lang w:eastAsia="en-US"/>
        </w:rPr>
      </w:pPr>
      <w:r>
        <w:rPr>
          <w:rFonts w:eastAsiaTheme="minorHAnsi"/>
          <w:bCs/>
          <w:sz w:val="28"/>
          <w:szCs w:val="28"/>
          <w:lang w:eastAsia="en-US"/>
        </w:rPr>
        <w:t>4.1. </w:t>
      </w:r>
      <w:r w:rsidR="00202DD3">
        <w:rPr>
          <w:rFonts w:eastAsiaTheme="minorHAnsi"/>
          <w:bCs/>
          <w:sz w:val="28"/>
          <w:szCs w:val="28"/>
          <w:lang w:eastAsia="en-US"/>
        </w:rPr>
        <w:t>П</w:t>
      </w:r>
      <w:r w:rsidR="00072B8D">
        <w:rPr>
          <w:rFonts w:eastAsiaTheme="minorHAnsi"/>
          <w:bCs/>
          <w:sz w:val="28"/>
          <w:szCs w:val="28"/>
          <w:lang w:eastAsia="en-US"/>
        </w:rPr>
        <w:t>одпункт</w:t>
      </w:r>
      <w:r w:rsidR="00202DD3">
        <w:rPr>
          <w:rFonts w:eastAsiaTheme="minorHAnsi"/>
          <w:bCs/>
          <w:sz w:val="28"/>
          <w:szCs w:val="28"/>
          <w:lang w:eastAsia="en-US"/>
        </w:rPr>
        <w:t xml:space="preserve"> 2.6.2.2 </w:t>
      </w:r>
      <w:r w:rsidR="00072B8D">
        <w:rPr>
          <w:rFonts w:eastAsiaTheme="minorHAnsi"/>
          <w:bCs/>
          <w:sz w:val="28"/>
          <w:szCs w:val="28"/>
          <w:lang w:eastAsia="en-US"/>
        </w:rPr>
        <w:t xml:space="preserve">пункта 2.6.2 </w:t>
      </w:r>
      <w:r w:rsidR="00202DD3">
        <w:rPr>
          <w:rFonts w:eastAsiaTheme="minorHAnsi"/>
          <w:bCs/>
          <w:sz w:val="28"/>
          <w:szCs w:val="28"/>
          <w:lang w:eastAsia="en-US"/>
        </w:rPr>
        <w:t>дополнить абзацем следующего содержания:</w:t>
      </w:r>
    </w:p>
    <w:p w:rsidR="00202DD3" w:rsidRPr="00202DD3" w:rsidRDefault="00202DD3" w:rsidP="00385433">
      <w:pPr>
        <w:spacing w:line="348" w:lineRule="auto"/>
        <w:ind w:firstLine="709"/>
        <w:jc w:val="both"/>
        <w:rPr>
          <w:rFonts w:eastAsiaTheme="minorHAnsi"/>
          <w:bCs/>
          <w:sz w:val="28"/>
          <w:szCs w:val="28"/>
          <w:lang w:eastAsia="en-US"/>
        </w:rPr>
      </w:pPr>
      <w:r>
        <w:rPr>
          <w:rFonts w:eastAsiaTheme="minorHAnsi"/>
          <w:bCs/>
          <w:sz w:val="28"/>
          <w:szCs w:val="28"/>
          <w:lang w:eastAsia="en-US"/>
        </w:rPr>
        <w:t>«-</w:t>
      </w:r>
      <w:r w:rsidR="00385433">
        <w:rPr>
          <w:rFonts w:eastAsiaTheme="minorHAnsi"/>
          <w:bCs/>
          <w:sz w:val="28"/>
          <w:szCs w:val="28"/>
          <w:lang w:eastAsia="en-US"/>
        </w:rPr>
        <w:t> </w:t>
      </w:r>
      <w:r>
        <w:rPr>
          <w:rFonts w:eastAsiaTheme="minorHAnsi"/>
          <w:bCs/>
          <w:sz w:val="28"/>
          <w:szCs w:val="28"/>
          <w:lang w:eastAsia="en-US"/>
        </w:rPr>
        <w:t>акт сверки взаимных расчетов по договору</w:t>
      </w:r>
      <w:proofErr w:type="gramStart"/>
      <w:r>
        <w:rPr>
          <w:rFonts w:eastAsiaTheme="minorHAnsi"/>
          <w:bCs/>
          <w:sz w:val="28"/>
          <w:szCs w:val="28"/>
          <w:lang w:eastAsia="en-US"/>
        </w:rPr>
        <w:t>.».</w:t>
      </w:r>
      <w:proofErr w:type="gramEnd"/>
    </w:p>
    <w:p w:rsidR="006F293D" w:rsidRPr="00EB2A86" w:rsidRDefault="00385433" w:rsidP="00385433">
      <w:pPr>
        <w:pStyle w:val="a6"/>
        <w:spacing w:line="348" w:lineRule="auto"/>
        <w:ind w:left="0" w:firstLine="709"/>
        <w:contextualSpacing w:val="0"/>
        <w:jc w:val="both"/>
        <w:rPr>
          <w:rFonts w:eastAsiaTheme="minorHAnsi"/>
          <w:bCs/>
          <w:sz w:val="28"/>
          <w:szCs w:val="28"/>
          <w:lang w:eastAsia="en-US"/>
        </w:rPr>
      </w:pPr>
      <w:r>
        <w:rPr>
          <w:rFonts w:eastAsiaTheme="minorHAnsi"/>
          <w:bCs/>
          <w:sz w:val="28"/>
          <w:szCs w:val="28"/>
          <w:lang w:eastAsia="en-US"/>
        </w:rPr>
        <w:t>4.2. </w:t>
      </w:r>
      <w:r w:rsidR="00072B8D">
        <w:rPr>
          <w:rFonts w:eastAsiaTheme="minorHAnsi"/>
          <w:bCs/>
          <w:sz w:val="28"/>
          <w:szCs w:val="28"/>
          <w:lang w:eastAsia="en-US"/>
        </w:rPr>
        <w:t>Подп</w:t>
      </w:r>
      <w:r w:rsidR="006B1A51" w:rsidRPr="00EB2A86">
        <w:rPr>
          <w:rFonts w:eastAsiaTheme="minorHAnsi"/>
          <w:bCs/>
          <w:sz w:val="28"/>
          <w:szCs w:val="28"/>
          <w:lang w:eastAsia="en-US"/>
        </w:rPr>
        <w:t>ункт 2.6.2.4</w:t>
      </w:r>
      <w:r w:rsidR="00072B8D">
        <w:rPr>
          <w:rFonts w:eastAsiaTheme="minorHAnsi"/>
          <w:bCs/>
          <w:sz w:val="28"/>
          <w:szCs w:val="28"/>
          <w:lang w:eastAsia="en-US"/>
        </w:rPr>
        <w:t xml:space="preserve"> пункта 2.6.2</w:t>
      </w:r>
      <w:r w:rsidR="006B1A51" w:rsidRPr="00EB2A86">
        <w:rPr>
          <w:rFonts w:eastAsiaTheme="minorHAnsi"/>
          <w:bCs/>
          <w:sz w:val="28"/>
          <w:szCs w:val="28"/>
          <w:lang w:eastAsia="en-US"/>
        </w:rPr>
        <w:t xml:space="preserve"> изложить в следующей редакции:</w:t>
      </w:r>
    </w:p>
    <w:p w:rsidR="006B1A51" w:rsidRPr="006B1A51" w:rsidRDefault="006B1A51" w:rsidP="00385433">
      <w:pPr>
        <w:pStyle w:val="a6"/>
        <w:spacing w:line="348" w:lineRule="auto"/>
        <w:ind w:left="0" w:firstLine="709"/>
        <w:contextualSpacing w:val="0"/>
        <w:jc w:val="both"/>
        <w:rPr>
          <w:rFonts w:eastAsiaTheme="minorHAnsi"/>
          <w:bCs/>
          <w:sz w:val="28"/>
          <w:szCs w:val="28"/>
          <w:lang w:eastAsia="en-US"/>
        </w:rPr>
      </w:pPr>
      <w:r w:rsidRPr="00EB2A86">
        <w:rPr>
          <w:rFonts w:eastAsiaTheme="minorHAnsi"/>
          <w:bCs/>
          <w:sz w:val="28"/>
          <w:szCs w:val="28"/>
          <w:lang w:eastAsia="en-US"/>
        </w:rPr>
        <w:t>«2.6.2.4.</w:t>
      </w:r>
      <w:r w:rsidR="00385433">
        <w:rPr>
          <w:rFonts w:eastAsiaTheme="minorHAnsi"/>
          <w:bCs/>
          <w:sz w:val="28"/>
          <w:szCs w:val="28"/>
          <w:lang w:eastAsia="en-US"/>
        </w:rPr>
        <w:t> </w:t>
      </w:r>
      <w:r w:rsidR="00EB2A86" w:rsidRPr="00EB2A86">
        <w:rPr>
          <w:rFonts w:eastAsiaTheme="minorHAnsi"/>
          <w:bCs/>
          <w:sz w:val="28"/>
          <w:szCs w:val="28"/>
          <w:lang w:eastAsia="en-US"/>
        </w:rPr>
        <w:t>Управление не вправе требовать от заявителя</w:t>
      </w:r>
      <w:r w:rsidRPr="00EB2A86">
        <w:rPr>
          <w:rFonts w:eastAsiaTheme="minorHAnsi"/>
          <w:bCs/>
          <w:sz w:val="28"/>
          <w:szCs w:val="28"/>
          <w:lang w:eastAsia="en-US"/>
        </w:rPr>
        <w:t>:</w:t>
      </w:r>
    </w:p>
    <w:p w:rsidR="006B1A51" w:rsidRPr="006B1A51" w:rsidRDefault="006B1A51" w:rsidP="00385433">
      <w:pPr>
        <w:pStyle w:val="ConsPlusNormal"/>
        <w:spacing w:line="348" w:lineRule="auto"/>
        <w:ind w:firstLine="709"/>
        <w:jc w:val="both"/>
      </w:pPr>
      <w:r w:rsidRPr="006B1A51">
        <w:rPr>
          <w:rFonts w:eastAsiaTheme="minorHAnsi"/>
          <w:bCs/>
        </w:rPr>
        <w:t>-</w:t>
      </w:r>
      <w:r w:rsidR="00385433">
        <w:rPr>
          <w:rFonts w:eastAsiaTheme="minorHAnsi"/>
          <w:bCs/>
        </w:rPr>
        <w:t> </w:t>
      </w:r>
      <w:r w:rsidRPr="006B1A51">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6B1A51" w:rsidRPr="006B1A51" w:rsidRDefault="006B1A51" w:rsidP="00385433">
      <w:pPr>
        <w:pStyle w:val="ConsPlusNormal"/>
        <w:spacing w:line="348" w:lineRule="auto"/>
        <w:ind w:firstLine="709"/>
        <w:jc w:val="both"/>
      </w:pPr>
      <w:proofErr w:type="gramStart"/>
      <w:r w:rsidRPr="006B1A51">
        <w:t>-</w:t>
      </w:r>
      <w:r w:rsidR="00385433">
        <w:t> </w:t>
      </w:r>
      <w:r w:rsidRPr="006B1A51">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8" w:history="1">
        <w:r w:rsidRPr="006B1A51">
          <w:t>частью 1 статьи 1</w:t>
        </w:r>
      </w:hyperlink>
      <w:r w:rsidRPr="006B1A51">
        <w:t xml:space="preserve"> Фед</w:t>
      </w:r>
      <w:r>
        <w:t>ерального закона от 27.07.2010 № 210-ФЗ «</w:t>
      </w:r>
      <w:r w:rsidRPr="006B1A51">
        <w:t>Об организации предоставления госуда</w:t>
      </w:r>
      <w:r>
        <w:t>рственных и</w:t>
      </w:r>
      <w:proofErr w:type="gramEnd"/>
      <w:r>
        <w:t xml:space="preserve"> </w:t>
      </w:r>
      <w:proofErr w:type="gramStart"/>
      <w:r>
        <w:t>муниципальных услуг»</w:t>
      </w:r>
      <w:r w:rsidRPr="006B1A51">
        <w:t xml:space="preserve">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9" w:history="1">
        <w:r w:rsidRPr="006B1A51">
          <w:t>частью 6 статьи 7</w:t>
        </w:r>
      </w:hyperlink>
      <w:r w:rsidRPr="006B1A51">
        <w:t xml:space="preserve"> Фед</w:t>
      </w:r>
      <w:r>
        <w:t>ерального закона от 27.07.2010</w:t>
      </w:r>
      <w:r w:rsidR="007D5A4E">
        <w:br/>
      </w:r>
      <w:r>
        <w:t>№ 210</w:t>
      </w:r>
      <w:r w:rsidR="00385433">
        <w:t>-</w:t>
      </w:r>
      <w:r>
        <w:t>ФЗ «</w:t>
      </w:r>
      <w:r w:rsidRPr="006B1A51">
        <w:t>Об организации предоставления госуда</w:t>
      </w:r>
      <w:r>
        <w:t>рственных и муниципальных услуг»</w:t>
      </w:r>
      <w:r w:rsidRPr="006B1A51">
        <w:t xml:space="preserve"> перечень документов;</w:t>
      </w:r>
      <w:proofErr w:type="gramEnd"/>
    </w:p>
    <w:p w:rsidR="006B1A51" w:rsidRPr="006B1A51" w:rsidRDefault="006B1A51" w:rsidP="00385433">
      <w:pPr>
        <w:pStyle w:val="ConsPlusNormal"/>
        <w:spacing w:line="348" w:lineRule="auto"/>
        <w:ind w:firstLine="709"/>
        <w:jc w:val="both"/>
      </w:pPr>
      <w:proofErr w:type="gramStart"/>
      <w:r w:rsidRPr="006B1A51">
        <w:t>-</w:t>
      </w:r>
      <w:r w:rsidR="00385433">
        <w:t> </w:t>
      </w:r>
      <w:r w:rsidRPr="006B1A51">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0" w:history="1">
        <w:r w:rsidRPr="006B1A51">
          <w:t>части 1 статьи 9</w:t>
        </w:r>
      </w:hyperlink>
      <w:r w:rsidRPr="006B1A51">
        <w:t xml:space="preserve"> Фед</w:t>
      </w:r>
      <w:r>
        <w:t>ерального закона от 27.07.2010 № 210-ФЗ «</w:t>
      </w:r>
      <w:r w:rsidRPr="006B1A51">
        <w:t>Об организации предоставления госуда</w:t>
      </w:r>
      <w:r>
        <w:t>рственных и муниципальных услуг»</w:t>
      </w:r>
      <w:r w:rsidRPr="006B1A51">
        <w:t>;</w:t>
      </w:r>
      <w:proofErr w:type="gramEnd"/>
    </w:p>
    <w:p w:rsidR="006B1A51" w:rsidRPr="006B1A51" w:rsidRDefault="006B1A51" w:rsidP="00385433">
      <w:pPr>
        <w:pStyle w:val="ConsPlusNormal"/>
        <w:spacing w:line="348" w:lineRule="auto"/>
        <w:ind w:firstLine="709"/>
        <w:jc w:val="both"/>
      </w:pPr>
      <w:r w:rsidRPr="006B1A51">
        <w:t>-</w:t>
      </w:r>
      <w:r w:rsidR="00385433">
        <w:t> </w:t>
      </w:r>
      <w:r w:rsidRPr="006B1A51">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B1A51" w:rsidRPr="006B1A51" w:rsidRDefault="006B1A51" w:rsidP="00385433">
      <w:pPr>
        <w:pStyle w:val="ConsPlusNormal"/>
        <w:spacing w:line="348" w:lineRule="auto"/>
        <w:ind w:firstLine="709"/>
        <w:jc w:val="both"/>
      </w:pPr>
      <w:r w:rsidRPr="006B1A51">
        <w:t>а)</w:t>
      </w:r>
      <w:r w:rsidR="00385433">
        <w:t> </w:t>
      </w:r>
      <w:r w:rsidRPr="006B1A51">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B1A51" w:rsidRPr="006B1A51" w:rsidRDefault="006B1A51" w:rsidP="00385433">
      <w:pPr>
        <w:pStyle w:val="ConsPlusNormal"/>
        <w:spacing w:line="348" w:lineRule="auto"/>
        <w:ind w:firstLine="709"/>
        <w:jc w:val="both"/>
      </w:pPr>
      <w:r w:rsidRPr="006B1A51">
        <w:t>б)</w:t>
      </w:r>
      <w:r w:rsidR="00385433">
        <w:t> </w:t>
      </w:r>
      <w:r w:rsidRPr="006B1A51">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B1A51" w:rsidRPr="006B1A51" w:rsidRDefault="006B1A51" w:rsidP="00385433">
      <w:pPr>
        <w:pStyle w:val="ConsPlusNormal"/>
        <w:spacing w:line="348" w:lineRule="auto"/>
        <w:ind w:firstLine="709"/>
        <w:jc w:val="both"/>
      </w:pPr>
      <w:r w:rsidRPr="006B1A51">
        <w:t>в)</w:t>
      </w:r>
      <w:r w:rsidR="00385433">
        <w:t> </w:t>
      </w:r>
      <w:r w:rsidRPr="006B1A51">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B1A51" w:rsidRPr="006B1A51" w:rsidRDefault="006B1A51" w:rsidP="00385433">
      <w:pPr>
        <w:pStyle w:val="ConsPlusNormal"/>
        <w:spacing w:line="348" w:lineRule="auto"/>
        <w:ind w:firstLine="709"/>
        <w:jc w:val="both"/>
      </w:pPr>
      <w:proofErr w:type="gramStart"/>
      <w:r w:rsidRPr="006B1A51">
        <w:t>г)</w:t>
      </w:r>
      <w:r w:rsidR="00385433">
        <w:t> </w:t>
      </w:r>
      <w:r w:rsidRPr="006B1A51">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1" w:history="1">
        <w:r w:rsidRPr="006B1A51">
          <w:t>частью 1.1 статьи 16</w:t>
        </w:r>
      </w:hyperlink>
      <w:r w:rsidRPr="006B1A51">
        <w:t xml:space="preserve"> Фед</w:t>
      </w:r>
      <w:r>
        <w:t>ерального закона от 27.07.2010 № 210-ФЗ «</w:t>
      </w:r>
      <w:r w:rsidRPr="006B1A51">
        <w:t>Об организации предоставления госуда</w:t>
      </w:r>
      <w:r>
        <w:t>рственных и муниципальных услуг»</w:t>
      </w:r>
      <w:r w:rsidRPr="006B1A51">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rsidRPr="006B1A51">
        <w:t xml:space="preserve"> </w:t>
      </w:r>
      <w:proofErr w:type="gramStart"/>
      <w:r w:rsidRPr="006B1A51">
        <w:t xml:space="preserve">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2" w:history="1">
        <w:r w:rsidRPr="006B1A51">
          <w:t>частью 1.1 статьи 16</w:t>
        </w:r>
      </w:hyperlink>
      <w:r w:rsidRPr="006B1A51">
        <w:t xml:space="preserve"> Федерального закона от</w:t>
      </w:r>
      <w:r>
        <w:t xml:space="preserve"> 27.07.2010 № 210-ФЗ «</w:t>
      </w:r>
      <w:r w:rsidRPr="006B1A51">
        <w:t>Об организации предоставления госуда</w:t>
      </w:r>
      <w:r>
        <w:t>рственных и муниципальных услуг»</w:t>
      </w:r>
      <w:r w:rsidRPr="006B1A51">
        <w:t>, уведомляется заявитель, а также приносятся извинения за доставленные неудобства;</w:t>
      </w:r>
      <w:proofErr w:type="gramEnd"/>
    </w:p>
    <w:p w:rsidR="006B1A51" w:rsidRPr="006B1A51" w:rsidRDefault="006B1A51" w:rsidP="00385433">
      <w:pPr>
        <w:pStyle w:val="ConsPlusNormal"/>
        <w:spacing w:line="348" w:lineRule="auto"/>
        <w:ind w:firstLine="709"/>
        <w:jc w:val="both"/>
      </w:pPr>
      <w:proofErr w:type="gramStart"/>
      <w:r w:rsidRPr="006B1A51">
        <w:t>-</w:t>
      </w:r>
      <w:r w:rsidR="00385433">
        <w:t> </w:t>
      </w:r>
      <w:r w:rsidRPr="006B1A51">
        <w:t xml:space="preserve">представления на бумажном носителе документов и информации, электронные образы которых ранее были заверены в соответствии с </w:t>
      </w:r>
      <w:hyperlink r:id="rId13" w:history="1">
        <w:r w:rsidRPr="006B1A51">
          <w:t>пунктом 7.2 части 1 статьи 16</w:t>
        </w:r>
      </w:hyperlink>
      <w:r w:rsidRPr="006B1A51">
        <w:t xml:space="preserve"> Федерального закона от 27.</w:t>
      </w:r>
      <w:r>
        <w:t>07.2010 № 210-ФЗ «</w:t>
      </w:r>
      <w:r w:rsidRPr="006B1A51">
        <w:t>Об организации предоставления госуда</w:t>
      </w:r>
      <w:r>
        <w:t>рственных и муниципальных услуг»</w:t>
      </w:r>
      <w:r w:rsidRPr="006B1A51">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w:t>
      </w:r>
      <w:r>
        <w:t>овленных федеральными законами.»</w:t>
      </w:r>
      <w:r w:rsidRPr="006B1A51">
        <w:t>.</w:t>
      </w:r>
      <w:proofErr w:type="gramEnd"/>
    </w:p>
    <w:p w:rsidR="006B1A51" w:rsidRDefault="00DC075F" w:rsidP="00385433">
      <w:pPr>
        <w:pStyle w:val="a6"/>
        <w:spacing w:line="348" w:lineRule="auto"/>
        <w:ind w:left="0" w:firstLine="709"/>
        <w:contextualSpacing w:val="0"/>
        <w:jc w:val="both"/>
        <w:rPr>
          <w:rFonts w:eastAsiaTheme="minorHAnsi"/>
          <w:bCs/>
          <w:sz w:val="28"/>
          <w:szCs w:val="28"/>
          <w:lang w:eastAsia="en-US"/>
        </w:rPr>
      </w:pPr>
      <w:r>
        <w:rPr>
          <w:rFonts w:eastAsiaTheme="minorHAnsi"/>
          <w:bCs/>
          <w:sz w:val="28"/>
          <w:szCs w:val="28"/>
          <w:lang w:eastAsia="en-US"/>
        </w:rPr>
        <w:t>4.3</w:t>
      </w:r>
      <w:r w:rsidR="006B1A51">
        <w:rPr>
          <w:rFonts w:eastAsiaTheme="minorHAnsi"/>
          <w:bCs/>
          <w:sz w:val="28"/>
          <w:szCs w:val="28"/>
          <w:lang w:eastAsia="en-US"/>
        </w:rPr>
        <w:t>.</w:t>
      </w:r>
      <w:r w:rsidR="00385433">
        <w:rPr>
          <w:rFonts w:eastAsiaTheme="minorHAnsi"/>
          <w:bCs/>
          <w:sz w:val="28"/>
          <w:szCs w:val="28"/>
          <w:lang w:eastAsia="en-US"/>
        </w:rPr>
        <w:t> </w:t>
      </w:r>
      <w:r w:rsidR="006B1A51">
        <w:rPr>
          <w:rFonts w:eastAsiaTheme="minorHAnsi"/>
          <w:bCs/>
          <w:sz w:val="28"/>
          <w:szCs w:val="28"/>
          <w:lang w:eastAsia="en-US"/>
        </w:rPr>
        <w:t>Пункт 2.6.3 изложить в следующей редакции:</w:t>
      </w:r>
    </w:p>
    <w:p w:rsidR="006B1A51" w:rsidRDefault="006B1A51" w:rsidP="00385433">
      <w:pPr>
        <w:pStyle w:val="ConsPlusNormal"/>
        <w:spacing w:line="348" w:lineRule="auto"/>
        <w:ind w:firstLine="709"/>
        <w:jc w:val="both"/>
      </w:pPr>
      <w:r>
        <w:rPr>
          <w:rFonts w:eastAsiaTheme="minorHAnsi"/>
          <w:bCs/>
        </w:rPr>
        <w:t>«2.6.3.</w:t>
      </w:r>
      <w:r w:rsidR="00385433">
        <w:rPr>
          <w:rFonts w:eastAsiaTheme="minorHAnsi"/>
          <w:bCs/>
        </w:rPr>
        <w:t> </w:t>
      </w:r>
      <w: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w:t>
      </w:r>
      <w:r w:rsidR="00072B8D">
        <w:t>оставлении муниципальной услуги:</w:t>
      </w:r>
    </w:p>
    <w:p w:rsidR="006F293D" w:rsidRPr="00E5449A" w:rsidRDefault="006B1A51" w:rsidP="00385433">
      <w:pPr>
        <w:pStyle w:val="ConsPlusNormal"/>
        <w:spacing w:line="348" w:lineRule="auto"/>
        <w:ind w:firstLine="709"/>
        <w:jc w:val="both"/>
      </w:pPr>
      <w:proofErr w:type="gramStart"/>
      <w:r>
        <w:t xml:space="preserve">Получение заявителем услуг, которые являются необходимыми и обязательными для предоставления муниципальной услуги, </w:t>
      </w:r>
      <w:hyperlink r:id="rId14" w:history="1">
        <w:r w:rsidRPr="006B1A51">
          <w:t>перечень</w:t>
        </w:r>
      </w:hyperlink>
      <w:r w:rsidRPr="006B1A51">
        <w:t xml:space="preserve"> которых утвержден решением Воронежско</w:t>
      </w:r>
      <w:r>
        <w:t>й городской Думы от 14.03.2012 № 721-III «</w:t>
      </w:r>
      <w:r w:rsidRPr="006B1A51">
        <w:t>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w:t>
      </w:r>
      <w:r>
        <w:t>ями и уполномоченными в соответствии с законодательством Российской Федерации экспертами, участвующими в предоставлении муниципальных услуг», не требуется.».</w:t>
      </w:r>
      <w:proofErr w:type="gramEnd"/>
    </w:p>
    <w:p w:rsidR="00D74EB6" w:rsidRPr="007F6BB1" w:rsidRDefault="00385433" w:rsidP="00385433">
      <w:pPr>
        <w:pStyle w:val="a6"/>
        <w:autoSpaceDE w:val="0"/>
        <w:autoSpaceDN w:val="0"/>
        <w:adjustRightInd w:val="0"/>
        <w:spacing w:line="348" w:lineRule="auto"/>
        <w:ind w:left="0" w:firstLine="709"/>
        <w:contextualSpacing w:val="0"/>
        <w:jc w:val="both"/>
        <w:rPr>
          <w:rFonts w:eastAsiaTheme="minorHAnsi"/>
          <w:bCs/>
          <w:sz w:val="28"/>
          <w:szCs w:val="28"/>
          <w:lang w:eastAsia="en-US"/>
        </w:rPr>
      </w:pPr>
      <w:r>
        <w:rPr>
          <w:rFonts w:eastAsiaTheme="minorHAnsi"/>
          <w:bCs/>
          <w:sz w:val="28"/>
          <w:szCs w:val="28"/>
          <w:lang w:eastAsia="en-US"/>
        </w:rPr>
        <w:t>5. </w:t>
      </w:r>
      <w:r w:rsidR="00E5449A">
        <w:rPr>
          <w:rFonts w:eastAsiaTheme="minorHAnsi"/>
          <w:bCs/>
          <w:sz w:val="28"/>
          <w:szCs w:val="28"/>
          <w:lang w:eastAsia="en-US"/>
        </w:rPr>
        <w:t>П</w:t>
      </w:r>
      <w:r w:rsidR="00072B8D">
        <w:rPr>
          <w:rFonts w:eastAsiaTheme="minorHAnsi"/>
          <w:bCs/>
          <w:sz w:val="28"/>
          <w:szCs w:val="28"/>
          <w:lang w:eastAsia="en-US"/>
        </w:rPr>
        <w:t>одп</w:t>
      </w:r>
      <w:r w:rsidR="00D74EB6" w:rsidRPr="007F6BB1">
        <w:rPr>
          <w:rFonts w:eastAsiaTheme="minorHAnsi"/>
          <w:bCs/>
          <w:sz w:val="28"/>
          <w:szCs w:val="28"/>
          <w:lang w:eastAsia="en-US"/>
        </w:rPr>
        <w:t xml:space="preserve">ункт 2.8.2.2 </w:t>
      </w:r>
      <w:r w:rsidR="00072B8D">
        <w:rPr>
          <w:rFonts w:eastAsiaTheme="minorHAnsi"/>
          <w:bCs/>
          <w:sz w:val="28"/>
          <w:szCs w:val="28"/>
          <w:lang w:eastAsia="en-US"/>
        </w:rPr>
        <w:t xml:space="preserve">пункта 2.8.2 </w:t>
      </w:r>
      <w:r w:rsidR="007F6BB1" w:rsidRPr="007F6BB1">
        <w:rPr>
          <w:rFonts w:eastAsiaTheme="minorHAnsi"/>
          <w:bCs/>
          <w:sz w:val="28"/>
          <w:szCs w:val="28"/>
          <w:lang w:eastAsia="en-US"/>
        </w:rPr>
        <w:t xml:space="preserve">подраздела 2.8 «Исчерпывающий перечень оснований для приостановления предоставления муниципальной услуги или отказа в предоставлении муниципальной услуги» раздела </w:t>
      </w:r>
      <w:r w:rsidR="007F6BB1" w:rsidRPr="007F6BB1">
        <w:rPr>
          <w:rFonts w:eastAsiaTheme="minorHAnsi"/>
          <w:bCs/>
          <w:sz w:val="28"/>
          <w:szCs w:val="28"/>
          <w:lang w:val="en-US" w:eastAsia="en-US"/>
        </w:rPr>
        <w:t>II</w:t>
      </w:r>
      <w:r w:rsidR="007F6BB1" w:rsidRPr="007F6BB1">
        <w:rPr>
          <w:rFonts w:eastAsiaTheme="minorHAnsi"/>
          <w:bCs/>
          <w:sz w:val="28"/>
          <w:szCs w:val="28"/>
          <w:lang w:eastAsia="en-US"/>
        </w:rPr>
        <w:t xml:space="preserve"> «Стандарт предоставления муниципальной услуги»</w:t>
      </w:r>
      <w:r w:rsidR="007F6BB1">
        <w:rPr>
          <w:rFonts w:eastAsiaTheme="minorHAnsi"/>
          <w:bCs/>
          <w:sz w:val="28"/>
          <w:szCs w:val="28"/>
          <w:lang w:eastAsia="en-US"/>
        </w:rPr>
        <w:t xml:space="preserve"> </w:t>
      </w:r>
      <w:r w:rsidR="00791959" w:rsidRPr="007F6BB1">
        <w:rPr>
          <w:rFonts w:eastAsiaTheme="minorHAnsi"/>
          <w:bCs/>
          <w:sz w:val="28"/>
          <w:szCs w:val="28"/>
          <w:lang w:eastAsia="en-US"/>
        </w:rPr>
        <w:t>Административного регламента изложить в следующей редакции:</w:t>
      </w:r>
    </w:p>
    <w:p w:rsidR="00D74EB6" w:rsidRPr="00D74EB6" w:rsidRDefault="00D74EB6" w:rsidP="00385433">
      <w:pPr>
        <w:autoSpaceDE w:val="0"/>
        <w:autoSpaceDN w:val="0"/>
        <w:adjustRightInd w:val="0"/>
        <w:spacing w:line="348" w:lineRule="auto"/>
        <w:ind w:firstLine="709"/>
        <w:jc w:val="both"/>
        <w:rPr>
          <w:sz w:val="28"/>
          <w:szCs w:val="28"/>
        </w:rPr>
      </w:pPr>
      <w:r w:rsidRPr="00D74EB6">
        <w:rPr>
          <w:sz w:val="28"/>
          <w:szCs w:val="28"/>
        </w:rPr>
        <w:t>«2.8.2.2.</w:t>
      </w:r>
      <w:r w:rsidR="00385433">
        <w:rPr>
          <w:sz w:val="28"/>
          <w:szCs w:val="28"/>
        </w:rPr>
        <w:t> </w:t>
      </w:r>
      <w:r w:rsidRPr="00D74EB6">
        <w:rPr>
          <w:sz w:val="28"/>
          <w:szCs w:val="28"/>
        </w:rPr>
        <w:t>В случае заключения Договора без проведения Аукциона:</w:t>
      </w:r>
    </w:p>
    <w:p w:rsidR="00D74EB6" w:rsidRPr="00D74EB6" w:rsidRDefault="00D74EB6" w:rsidP="00385433">
      <w:pPr>
        <w:autoSpaceDE w:val="0"/>
        <w:autoSpaceDN w:val="0"/>
        <w:adjustRightInd w:val="0"/>
        <w:spacing w:line="348" w:lineRule="auto"/>
        <w:ind w:firstLine="709"/>
        <w:jc w:val="both"/>
        <w:rPr>
          <w:sz w:val="28"/>
          <w:szCs w:val="28"/>
        </w:rPr>
      </w:pPr>
      <w:r w:rsidRPr="00D74EB6">
        <w:rPr>
          <w:sz w:val="28"/>
          <w:szCs w:val="28"/>
        </w:rPr>
        <w:t>-</w:t>
      </w:r>
      <w:r w:rsidR="00385433">
        <w:rPr>
          <w:sz w:val="28"/>
          <w:szCs w:val="28"/>
        </w:rPr>
        <w:t> </w:t>
      </w:r>
      <w:r w:rsidRPr="00D74EB6">
        <w:rPr>
          <w:sz w:val="28"/>
          <w:szCs w:val="28"/>
        </w:rPr>
        <w:t xml:space="preserve">заявление не соответствует требованиям, установленным </w:t>
      </w:r>
      <w:hyperlink r:id="rId15" w:history="1">
        <w:r w:rsidRPr="00D74EB6">
          <w:rPr>
            <w:rStyle w:val="a7"/>
            <w:color w:val="auto"/>
            <w:sz w:val="28"/>
            <w:szCs w:val="28"/>
            <w:u w:val="none"/>
          </w:rPr>
          <w:t>пунктом 2.6.1</w:t>
        </w:r>
      </w:hyperlink>
      <w:r w:rsidRPr="00D74EB6">
        <w:rPr>
          <w:sz w:val="28"/>
          <w:szCs w:val="28"/>
        </w:rPr>
        <w:t xml:space="preserve"> настоящего Административного регламента;</w:t>
      </w:r>
    </w:p>
    <w:p w:rsidR="00D74EB6" w:rsidRPr="000F2B47" w:rsidRDefault="00D74EB6" w:rsidP="00385433">
      <w:pPr>
        <w:autoSpaceDE w:val="0"/>
        <w:autoSpaceDN w:val="0"/>
        <w:adjustRightInd w:val="0"/>
        <w:spacing w:line="348" w:lineRule="auto"/>
        <w:ind w:firstLine="709"/>
        <w:jc w:val="both"/>
        <w:rPr>
          <w:sz w:val="28"/>
          <w:szCs w:val="28"/>
        </w:rPr>
      </w:pPr>
      <w:r w:rsidRPr="00D74EB6">
        <w:rPr>
          <w:sz w:val="28"/>
          <w:szCs w:val="28"/>
        </w:rPr>
        <w:t>-</w:t>
      </w:r>
      <w:r w:rsidR="00385433">
        <w:rPr>
          <w:sz w:val="28"/>
          <w:szCs w:val="28"/>
        </w:rPr>
        <w:t> </w:t>
      </w:r>
      <w:r w:rsidRPr="00D74EB6">
        <w:rPr>
          <w:sz w:val="28"/>
          <w:szCs w:val="28"/>
        </w:rPr>
        <w:t xml:space="preserve">документы, указанные в </w:t>
      </w:r>
      <w:hyperlink r:id="rId16" w:history="1">
        <w:r w:rsidRPr="00D74EB6">
          <w:rPr>
            <w:rStyle w:val="a7"/>
            <w:color w:val="auto"/>
            <w:sz w:val="28"/>
            <w:szCs w:val="28"/>
            <w:u w:val="none"/>
          </w:rPr>
          <w:t>пункте 2.6.1</w:t>
        </w:r>
      </w:hyperlink>
      <w:r w:rsidRPr="00D74EB6">
        <w:rPr>
          <w:sz w:val="28"/>
          <w:szCs w:val="28"/>
        </w:rPr>
        <w:t xml:space="preserve"> настоящего Административного </w:t>
      </w:r>
      <w:r w:rsidRPr="000F2B47">
        <w:rPr>
          <w:sz w:val="28"/>
          <w:szCs w:val="28"/>
        </w:rPr>
        <w:t>регламента, не представлены в полном объеме;</w:t>
      </w:r>
    </w:p>
    <w:p w:rsidR="00D74EB6" w:rsidRDefault="00D74EB6" w:rsidP="00385433">
      <w:pPr>
        <w:autoSpaceDE w:val="0"/>
        <w:autoSpaceDN w:val="0"/>
        <w:adjustRightInd w:val="0"/>
        <w:spacing w:line="348" w:lineRule="auto"/>
        <w:ind w:firstLine="709"/>
        <w:jc w:val="both"/>
        <w:rPr>
          <w:sz w:val="28"/>
          <w:szCs w:val="28"/>
        </w:rPr>
      </w:pPr>
      <w:r w:rsidRPr="000F2B47">
        <w:rPr>
          <w:sz w:val="28"/>
          <w:szCs w:val="28"/>
        </w:rPr>
        <w:t>-</w:t>
      </w:r>
      <w:r w:rsidR="00385433">
        <w:rPr>
          <w:sz w:val="28"/>
          <w:szCs w:val="28"/>
        </w:rPr>
        <w:t> </w:t>
      </w:r>
      <w:r w:rsidRPr="000F2B47">
        <w:rPr>
          <w:sz w:val="28"/>
          <w:szCs w:val="28"/>
        </w:rPr>
        <w:t>имеется задолженность по Договору</w:t>
      </w:r>
      <w:r w:rsidR="005E6786" w:rsidRPr="000F2B47">
        <w:rPr>
          <w:sz w:val="28"/>
          <w:szCs w:val="28"/>
        </w:rPr>
        <w:t xml:space="preserve"> на дату </w:t>
      </w:r>
      <w:r w:rsidR="002D4678" w:rsidRPr="000F2B47">
        <w:rPr>
          <w:sz w:val="28"/>
          <w:szCs w:val="28"/>
        </w:rPr>
        <w:t>принятия решения о предоставлении</w:t>
      </w:r>
      <w:r w:rsidR="00561A01">
        <w:rPr>
          <w:sz w:val="28"/>
          <w:szCs w:val="28"/>
        </w:rPr>
        <w:t xml:space="preserve"> (отказе в предоставлении)</w:t>
      </w:r>
      <w:r w:rsidR="002D4678" w:rsidRPr="000F2B47">
        <w:rPr>
          <w:sz w:val="28"/>
          <w:szCs w:val="28"/>
        </w:rPr>
        <w:t xml:space="preserve"> муниципальной услуги </w:t>
      </w:r>
      <w:r w:rsidR="005E6786" w:rsidRPr="000F2B47">
        <w:rPr>
          <w:sz w:val="28"/>
          <w:szCs w:val="28"/>
        </w:rPr>
        <w:t>в случае переоформления прав и обязанностей на нового владельца</w:t>
      </w:r>
      <w:r w:rsidRPr="000F2B47">
        <w:rPr>
          <w:sz w:val="28"/>
          <w:szCs w:val="28"/>
        </w:rPr>
        <w:t>;</w:t>
      </w:r>
    </w:p>
    <w:p w:rsidR="005E6786" w:rsidRPr="00D74EB6" w:rsidRDefault="005E6786" w:rsidP="00385433">
      <w:pPr>
        <w:autoSpaceDE w:val="0"/>
        <w:autoSpaceDN w:val="0"/>
        <w:adjustRightInd w:val="0"/>
        <w:spacing w:line="348" w:lineRule="auto"/>
        <w:ind w:firstLine="709"/>
        <w:jc w:val="both"/>
        <w:rPr>
          <w:sz w:val="28"/>
          <w:szCs w:val="28"/>
        </w:rPr>
      </w:pPr>
      <w:r>
        <w:rPr>
          <w:sz w:val="28"/>
          <w:szCs w:val="28"/>
        </w:rPr>
        <w:t>-</w:t>
      </w:r>
      <w:r w:rsidR="00385433">
        <w:rPr>
          <w:sz w:val="28"/>
          <w:szCs w:val="28"/>
        </w:rPr>
        <w:t> </w:t>
      </w:r>
      <w:r>
        <w:rPr>
          <w:sz w:val="28"/>
          <w:szCs w:val="28"/>
        </w:rPr>
        <w:t xml:space="preserve">имеется задолженность </w:t>
      </w:r>
      <w:proofErr w:type="gramStart"/>
      <w:r>
        <w:rPr>
          <w:sz w:val="28"/>
          <w:szCs w:val="28"/>
        </w:rPr>
        <w:t>по Договору на дату окончания срока действия Договора в случае заключения Договора в порядке преимущественного права на новый срок</w:t>
      </w:r>
      <w:proofErr w:type="gramEnd"/>
      <w:r>
        <w:rPr>
          <w:sz w:val="28"/>
          <w:szCs w:val="28"/>
        </w:rPr>
        <w:t>;</w:t>
      </w:r>
    </w:p>
    <w:p w:rsidR="000F2B47" w:rsidRDefault="00D74EB6" w:rsidP="00385433">
      <w:pPr>
        <w:autoSpaceDE w:val="0"/>
        <w:autoSpaceDN w:val="0"/>
        <w:adjustRightInd w:val="0"/>
        <w:spacing w:line="348" w:lineRule="auto"/>
        <w:ind w:firstLine="709"/>
        <w:jc w:val="both"/>
        <w:rPr>
          <w:sz w:val="28"/>
          <w:szCs w:val="28"/>
        </w:rPr>
      </w:pPr>
      <w:r w:rsidRPr="00D74EB6">
        <w:rPr>
          <w:sz w:val="28"/>
          <w:szCs w:val="28"/>
        </w:rPr>
        <w:t>-</w:t>
      </w:r>
      <w:r w:rsidR="00385433">
        <w:rPr>
          <w:sz w:val="28"/>
          <w:szCs w:val="28"/>
        </w:rPr>
        <w:t> </w:t>
      </w:r>
      <w:r w:rsidRPr="00D74EB6">
        <w:rPr>
          <w:sz w:val="28"/>
          <w:szCs w:val="28"/>
        </w:rPr>
        <w:t>местоположение объекта, указанного в заявлении, не предусмотрено схемой размещения нестационарных торговых объектов на территории городского округа город Воронеж;</w:t>
      </w:r>
    </w:p>
    <w:p w:rsidR="00D74EB6" w:rsidRPr="000F2B47" w:rsidRDefault="00D74EB6" w:rsidP="00385433">
      <w:pPr>
        <w:autoSpaceDE w:val="0"/>
        <w:autoSpaceDN w:val="0"/>
        <w:adjustRightInd w:val="0"/>
        <w:spacing w:line="348" w:lineRule="auto"/>
        <w:ind w:firstLine="709"/>
        <w:jc w:val="both"/>
        <w:rPr>
          <w:sz w:val="28"/>
          <w:szCs w:val="28"/>
        </w:rPr>
      </w:pPr>
      <w:r w:rsidRPr="000F2B47">
        <w:rPr>
          <w:sz w:val="28"/>
          <w:szCs w:val="28"/>
        </w:rPr>
        <w:t>-</w:t>
      </w:r>
      <w:r w:rsidR="00385433">
        <w:rPr>
          <w:sz w:val="28"/>
          <w:szCs w:val="28"/>
        </w:rPr>
        <w:t> </w:t>
      </w:r>
      <w:r w:rsidR="009E7E1B" w:rsidRPr="000F2B47">
        <w:rPr>
          <w:sz w:val="28"/>
          <w:szCs w:val="28"/>
        </w:rPr>
        <w:t xml:space="preserve">не утвержден </w:t>
      </w:r>
      <w:r w:rsidRPr="000F2B47">
        <w:rPr>
          <w:sz w:val="28"/>
          <w:szCs w:val="28"/>
        </w:rPr>
        <w:t xml:space="preserve">акт приемочной комиссии о </w:t>
      </w:r>
      <w:r w:rsidR="009E7E1B" w:rsidRPr="000F2B47">
        <w:rPr>
          <w:sz w:val="28"/>
          <w:szCs w:val="28"/>
        </w:rPr>
        <w:t>соответствии размещенного нестационарного торгового об</w:t>
      </w:r>
      <w:r w:rsidR="000F2B47" w:rsidRPr="000F2B47">
        <w:rPr>
          <w:sz w:val="28"/>
          <w:szCs w:val="28"/>
        </w:rPr>
        <w:t>ъекта требованиям, указанным в Д</w:t>
      </w:r>
      <w:r w:rsidR="009E7E1B" w:rsidRPr="000F2B47">
        <w:rPr>
          <w:sz w:val="28"/>
          <w:szCs w:val="28"/>
        </w:rPr>
        <w:t>оговоре, и архитектурному решению</w:t>
      </w:r>
      <w:r w:rsidRPr="000F2B47">
        <w:rPr>
          <w:sz w:val="28"/>
          <w:szCs w:val="28"/>
        </w:rPr>
        <w:t>;</w:t>
      </w:r>
    </w:p>
    <w:p w:rsidR="00D74EB6" w:rsidRPr="00D74EB6" w:rsidRDefault="00D74EB6" w:rsidP="00385433">
      <w:pPr>
        <w:autoSpaceDE w:val="0"/>
        <w:autoSpaceDN w:val="0"/>
        <w:adjustRightInd w:val="0"/>
        <w:spacing w:line="348" w:lineRule="auto"/>
        <w:ind w:firstLine="709"/>
        <w:jc w:val="both"/>
        <w:rPr>
          <w:sz w:val="28"/>
          <w:szCs w:val="28"/>
        </w:rPr>
      </w:pPr>
      <w:r w:rsidRPr="000F2B47">
        <w:rPr>
          <w:sz w:val="28"/>
          <w:szCs w:val="28"/>
        </w:rPr>
        <w:t>-</w:t>
      </w:r>
      <w:r w:rsidR="00385433">
        <w:rPr>
          <w:sz w:val="28"/>
          <w:szCs w:val="28"/>
        </w:rPr>
        <w:t> </w:t>
      </w:r>
      <w:r w:rsidRPr="000F2B47">
        <w:rPr>
          <w:sz w:val="28"/>
          <w:szCs w:val="28"/>
        </w:rPr>
        <w:t xml:space="preserve">имеется акт комиссии о несоответствии нестационарного торгового объекта условиям Договора и </w:t>
      </w:r>
      <w:proofErr w:type="gramStart"/>
      <w:r w:rsidRPr="000F2B47">
        <w:rPr>
          <w:sz w:val="28"/>
          <w:szCs w:val="28"/>
        </w:rPr>
        <w:t>архитектурному решению</w:t>
      </w:r>
      <w:proofErr w:type="gramEnd"/>
      <w:r w:rsidR="006D0BC8">
        <w:rPr>
          <w:sz w:val="28"/>
          <w:szCs w:val="28"/>
        </w:rPr>
        <w:t xml:space="preserve"> </w:t>
      </w:r>
      <w:r w:rsidRPr="000F2B47">
        <w:rPr>
          <w:sz w:val="28"/>
          <w:szCs w:val="28"/>
        </w:rPr>
        <w:t>в случае переоформления прав и обязанностей на нового владельца;</w:t>
      </w:r>
    </w:p>
    <w:p w:rsidR="00D74EB6" w:rsidRPr="00D74EB6" w:rsidRDefault="00D74EB6" w:rsidP="00385433">
      <w:pPr>
        <w:autoSpaceDE w:val="0"/>
        <w:autoSpaceDN w:val="0"/>
        <w:adjustRightInd w:val="0"/>
        <w:spacing w:line="348" w:lineRule="auto"/>
        <w:ind w:firstLine="709"/>
        <w:jc w:val="both"/>
        <w:rPr>
          <w:sz w:val="28"/>
          <w:szCs w:val="28"/>
        </w:rPr>
      </w:pPr>
      <w:r w:rsidRPr="00D74EB6">
        <w:rPr>
          <w:sz w:val="28"/>
          <w:szCs w:val="28"/>
        </w:rPr>
        <w:t>-</w:t>
      </w:r>
      <w:r w:rsidR="00385433">
        <w:rPr>
          <w:sz w:val="28"/>
          <w:szCs w:val="28"/>
        </w:rPr>
        <w:t> </w:t>
      </w:r>
      <w:r w:rsidRPr="00D223AD">
        <w:rPr>
          <w:sz w:val="28"/>
          <w:szCs w:val="28"/>
        </w:rPr>
        <w:t xml:space="preserve">заявление подано </w:t>
      </w:r>
      <w:r w:rsidR="0058205D" w:rsidRPr="00D223AD">
        <w:rPr>
          <w:sz w:val="28"/>
          <w:szCs w:val="28"/>
        </w:rPr>
        <w:t>по истечении срока действия</w:t>
      </w:r>
      <w:r w:rsidRPr="00D223AD">
        <w:rPr>
          <w:sz w:val="28"/>
          <w:szCs w:val="28"/>
        </w:rPr>
        <w:t xml:space="preserve"> Договора;</w:t>
      </w:r>
    </w:p>
    <w:p w:rsidR="00547599" w:rsidRDefault="00D74EB6" w:rsidP="00385433">
      <w:pPr>
        <w:autoSpaceDE w:val="0"/>
        <w:autoSpaceDN w:val="0"/>
        <w:adjustRightInd w:val="0"/>
        <w:spacing w:line="348" w:lineRule="auto"/>
        <w:ind w:firstLine="709"/>
        <w:jc w:val="both"/>
        <w:rPr>
          <w:sz w:val="28"/>
          <w:szCs w:val="28"/>
        </w:rPr>
      </w:pPr>
      <w:r w:rsidRPr="00D74EB6">
        <w:rPr>
          <w:sz w:val="28"/>
          <w:szCs w:val="28"/>
        </w:rPr>
        <w:t>-</w:t>
      </w:r>
      <w:r w:rsidR="00385433">
        <w:rPr>
          <w:sz w:val="28"/>
          <w:szCs w:val="28"/>
        </w:rPr>
        <w:t> </w:t>
      </w:r>
      <w:r w:rsidRPr="00D74EB6">
        <w:rPr>
          <w:sz w:val="28"/>
          <w:szCs w:val="28"/>
        </w:rPr>
        <w:t xml:space="preserve">заявитель не является юридическим лицом или индивидуальным предпринимателем, зарегистрированным в установленном </w:t>
      </w:r>
      <w:r w:rsidR="00791959">
        <w:rPr>
          <w:sz w:val="28"/>
          <w:szCs w:val="28"/>
        </w:rPr>
        <w:t>з</w:t>
      </w:r>
      <w:r w:rsidRPr="00D74EB6">
        <w:rPr>
          <w:sz w:val="28"/>
          <w:szCs w:val="28"/>
        </w:rPr>
        <w:t>аконодательств</w:t>
      </w:r>
      <w:r w:rsidR="00547599">
        <w:rPr>
          <w:sz w:val="28"/>
          <w:szCs w:val="28"/>
        </w:rPr>
        <w:t>ом Российской Федерации порядке;</w:t>
      </w:r>
    </w:p>
    <w:p w:rsidR="00D74EB6" w:rsidRPr="00A364E2" w:rsidRDefault="005F1C4A" w:rsidP="00385433">
      <w:pPr>
        <w:autoSpaceDE w:val="0"/>
        <w:autoSpaceDN w:val="0"/>
        <w:adjustRightInd w:val="0"/>
        <w:spacing w:line="348" w:lineRule="auto"/>
        <w:ind w:firstLine="709"/>
        <w:jc w:val="both"/>
        <w:rPr>
          <w:sz w:val="28"/>
          <w:szCs w:val="28"/>
        </w:rPr>
      </w:pPr>
      <w:r>
        <w:rPr>
          <w:sz w:val="28"/>
          <w:szCs w:val="28"/>
        </w:rPr>
        <w:t>-</w:t>
      </w:r>
      <w:r w:rsidR="00385433">
        <w:rPr>
          <w:sz w:val="28"/>
          <w:szCs w:val="28"/>
        </w:rPr>
        <w:t> </w:t>
      </w:r>
      <w:r w:rsidR="00D223AD">
        <w:rPr>
          <w:sz w:val="28"/>
          <w:szCs w:val="28"/>
        </w:rPr>
        <w:t xml:space="preserve">в течение срока действия Договора </w:t>
      </w:r>
      <w:r w:rsidR="00547599" w:rsidRPr="00547599">
        <w:rPr>
          <w:sz w:val="28"/>
          <w:szCs w:val="28"/>
        </w:rPr>
        <w:t>выявлен факт нарушения действующего законодательства по реализации алкогольной и спиртосодержащей продукции, табачных изделий, что подтверждено вступившим в законную силу постановлением судьи, органа, должностного лица, рассмотревшего дело</w:t>
      </w:r>
      <w:proofErr w:type="gramStart"/>
      <w:r w:rsidR="00C23887">
        <w:rPr>
          <w:sz w:val="28"/>
          <w:szCs w:val="28"/>
        </w:rPr>
        <w:t>.</w:t>
      </w:r>
      <w:r w:rsidR="00D74EB6" w:rsidRPr="00D74EB6">
        <w:rPr>
          <w:sz w:val="28"/>
          <w:szCs w:val="28"/>
        </w:rPr>
        <w:t xml:space="preserve">». </w:t>
      </w:r>
      <w:proofErr w:type="gramEnd"/>
    </w:p>
    <w:p w:rsidR="00A72A21" w:rsidRPr="007D5A4E" w:rsidRDefault="00A72A21" w:rsidP="00385433">
      <w:pPr>
        <w:autoSpaceDE w:val="0"/>
        <w:autoSpaceDN w:val="0"/>
        <w:adjustRightInd w:val="0"/>
        <w:spacing w:line="348" w:lineRule="auto"/>
        <w:ind w:firstLine="709"/>
        <w:jc w:val="both"/>
        <w:rPr>
          <w:spacing w:val="-4"/>
          <w:sz w:val="28"/>
          <w:szCs w:val="28"/>
        </w:rPr>
      </w:pPr>
      <w:r w:rsidRPr="007D5A4E">
        <w:rPr>
          <w:spacing w:val="-4"/>
          <w:sz w:val="28"/>
          <w:szCs w:val="28"/>
        </w:rPr>
        <w:t>6.</w:t>
      </w:r>
      <w:r w:rsidR="00385433" w:rsidRPr="007D5A4E">
        <w:rPr>
          <w:spacing w:val="-4"/>
          <w:sz w:val="28"/>
          <w:szCs w:val="28"/>
        </w:rPr>
        <w:t> </w:t>
      </w:r>
      <w:proofErr w:type="gramStart"/>
      <w:r w:rsidRPr="007D5A4E">
        <w:rPr>
          <w:spacing w:val="-4"/>
          <w:sz w:val="28"/>
          <w:szCs w:val="28"/>
        </w:rPr>
        <w:t xml:space="preserve">Пункт 3.3.4 </w:t>
      </w:r>
      <w:r w:rsidR="00E14068" w:rsidRPr="007D5A4E">
        <w:rPr>
          <w:spacing w:val="-4"/>
          <w:sz w:val="28"/>
          <w:szCs w:val="28"/>
        </w:rPr>
        <w:t xml:space="preserve">подраздела 3.3 «Рассмотрение заявления и представленных документов, в том числе истребование документов (сведений), которые находятся в распоряжении государственных органов, органов местного самоуправления и иных органов, в рамках межведомственного взаимодействия, и принятие решения о предоставлении муниципальной услуги или об отказе в ее предоставлении» раздела </w:t>
      </w:r>
      <w:r w:rsidR="00E14068" w:rsidRPr="007D5A4E">
        <w:rPr>
          <w:spacing w:val="-4"/>
          <w:sz w:val="28"/>
          <w:szCs w:val="28"/>
          <w:lang w:val="en-US"/>
        </w:rPr>
        <w:t>III</w:t>
      </w:r>
      <w:r w:rsidR="00E14068" w:rsidRPr="007D5A4E">
        <w:rPr>
          <w:spacing w:val="-4"/>
          <w:sz w:val="28"/>
          <w:szCs w:val="28"/>
        </w:rPr>
        <w:t xml:space="preserve"> </w:t>
      </w:r>
      <w:r w:rsidR="00072B8D" w:rsidRPr="007D5A4E">
        <w:rPr>
          <w:spacing w:val="-4"/>
          <w:sz w:val="28"/>
          <w:szCs w:val="28"/>
        </w:rPr>
        <w:t>«</w:t>
      </w:r>
      <w:r w:rsidR="00A561C0" w:rsidRPr="007D5A4E">
        <w:rPr>
          <w:spacing w:val="-4"/>
          <w:sz w:val="28"/>
          <w:szCs w:val="28"/>
        </w:rPr>
        <w:t>Состав, последовательность и сроки выполнения административных процедур, требования к порядку их выполнения, в том</w:t>
      </w:r>
      <w:proofErr w:type="gramEnd"/>
      <w:r w:rsidR="00A561C0" w:rsidRPr="007D5A4E">
        <w:rPr>
          <w:spacing w:val="-4"/>
          <w:sz w:val="28"/>
          <w:szCs w:val="28"/>
        </w:rPr>
        <w:t xml:space="preserve"> </w:t>
      </w:r>
      <w:proofErr w:type="gramStart"/>
      <w:r w:rsidR="00A561C0" w:rsidRPr="007D5A4E">
        <w:rPr>
          <w:spacing w:val="-4"/>
          <w:sz w:val="28"/>
          <w:szCs w:val="28"/>
        </w:rPr>
        <w:t xml:space="preserve">числе особенности выполнения административных процедур в электронной форме, а также в многофункциональных центрах предоставления государственных и муниципальных услуг» </w:t>
      </w:r>
      <w:r w:rsidR="00E14068" w:rsidRPr="007D5A4E">
        <w:rPr>
          <w:spacing w:val="-4"/>
          <w:sz w:val="28"/>
          <w:szCs w:val="28"/>
        </w:rPr>
        <w:t>Административного регламента изложить в следующей редакции:</w:t>
      </w:r>
      <w:proofErr w:type="gramEnd"/>
    </w:p>
    <w:p w:rsidR="00E14068" w:rsidRPr="00E14068" w:rsidRDefault="00E14068" w:rsidP="00385433">
      <w:pPr>
        <w:autoSpaceDE w:val="0"/>
        <w:autoSpaceDN w:val="0"/>
        <w:adjustRightInd w:val="0"/>
        <w:spacing w:line="348" w:lineRule="auto"/>
        <w:ind w:firstLine="709"/>
        <w:jc w:val="both"/>
        <w:rPr>
          <w:sz w:val="28"/>
          <w:szCs w:val="28"/>
        </w:rPr>
      </w:pPr>
      <w:r>
        <w:rPr>
          <w:sz w:val="28"/>
          <w:szCs w:val="28"/>
        </w:rPr>
        <w:t>«3.3.4.</w:t>
      </w:r>
      <w:r w:rsidR="00385433">
        <w:rPr>
          <w:sz w:val="28"/>
          <w:szCs w:val="28"/>
        </w:rPr>
        <w:t> </w:t>
      </w:r>
      <w:proofErr w:type="gramStart"/>
      <w:r w:rsidRPr="00E14068">
        <w:rPr>
          <w:sz w:val="28"/>
          <w:szCs w:val="28"/>
        </w:rPr>
        <w:t xml:space="preserve">В случае отсутствия оснований, установленных </w:t>
      </w:r>
      <w:hyperlink r:id="rId17" w:history="1">
        <w:r w:rsidRPr="00E14068">
          <w:rPr>
            <w:rStyle w:val="a7"/>
            <w:color w:val="auto"/>
            <w:sz w:val="28"/>
            <w:szCs w:val="28"/>
            <w:u w:val="none"/>
          </w:rPr>
          <w:t>подразделом 2.8</w:t>
        </w:r>
      </w:hyperlink>
      <w:r w:rsidRPr="00E14068">
        <w:rPr>
          <w:sz w:val="28"/>
          <w:szCs w:val="28"/>
        </w:rPr>
        <w:t xml:space="preserve"> настоящего Административного регламента, а также отсутствия в представленном пакете документов, указанных в </w:t>
      </w:r>
      <w:hyperlink r:id="rId18" w:history="1">
        <w:r w:rsidRPr="00E14068">
          <w:rPr>
            <w:rStyle w:val="a7"/>
            <w:color w:val="auto"/>
            <w:sz w:val="28"/>
            <w:szCs w:val="28"/>
            <w:u w:val="none"/>
          </w:rPr>
          <w:t>пункте 2.6.2</w:t>
        </w:r>
      </w:hyperlink>
      <w:r w:rsidRPr="00E14068">
        <w:rPr>
          <w:sz w:val="28"/>
          <w:szCs w:val="28"/>
        </w:rPr>
        <w:t>, специалист в рамках межведомственного взаимодействия в течение 2 рабочих дней направляет запрос в Управление Федеральной налоговой службы по Воронежской о</w:t>
      </w:r>
      <w:r w:rsidR="00072B8D">
        <w:rPr>
          <w:sz w:val="28"/>
          <w:szCs w:val="28"/>
        </w:rPr>
        <w:t>бласти на получение выписки из е</w:t>
      </w:r>
      <w:r w:rsidRPr="00E14068">
        <w:rPr>
          <w:sz w:val="28"/>
          <w:szCs w:val="28"/>
        </w:rPr>
        <w:t>диного государственного реестра юр</w:t>
      </w:r>
      <w:r w:rsidR="00072B8D">
        <w:rPr>
          <w:sz w:val="28"/>
          <w:szCs w:val="28"/>
        </w:rPr>
        <w:t>идических лиц или е</w:t>
      </w:r>
      <w:r w:rsidRPr="00E14068">
        <w:rPr>
          <w:sz w:val="28"/>
          <w:szCs w:val="28"/>
        </w:rPr>
        <w:t>диного государственного реестра индивидуальных предпринимателей.</w:t>
      </w:r>
      <w:proofErr w:type="gramEnd"/>
    </w:p>
    <w:p w:rsidR="00E14068" w:rsidRDefault="00E14068" w:rsidP="00385433">
      <w:pPr>
        <w:autoSpaceDE w:val="0"/>
        <w:autoSpaceDN w:val="0"/>
        <w:adjustRightInd w:val="0"/>
        <w:spacing w:line="348" w:lineRule="auto"/>
        <w:ind w:firstLine="709"/>
        <w:jc w:val="both"/>
        <w:rPr>
          <w:sz w:val="28"/>
          <w:szCs w:val="28"/>
        </w:rPr>
      </w:pPr>
      <w:r w:rsidRPr="00E14068">
        <w:rPr>
          <w:sz w:val="28"/>
          <w:szCs w:val="28"/>
        </w:rPr>
        <w:t>Запрос должен содержать полное наименование юридического лица (индивидуального предпринимателя), основной государственный регистрационный номер, ИНН, адрес местонахождения юридического лица (индивидуального предпринимателя).</w:t>
      </w:r>
    </w:p>
    <w:p w:rsidR="002271D6" w:rsidRPr="002271D6" w:rsidRDefault="002271D6" w:rsidP="00385433">
      <w:pPr>
        <w:pStyle w:val="ConsPlusNormal"/>
        <w:spacing w:line="348" w:lineRule="auto"/>
        <w:ind w:firstLine="709"/>
        <w:jc w:val="both"/>
      </w:pPr>
      <w:r w:rsidRPr="002271D6">
        <w:t>Запросы направляются в электронной форме с использованием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2271D6" w:rsidRPr="002271D6" w:rsidRDefault="002271D6" w:rsidP="00385433">
      <w:pPr>
        <w:pStyle w:val="ConsPlusNormal"/>
        <w:spacing w:line="348" w:lineRule="auto"/>
        <w:ind w:firstLine="709"/>
        <w:jc w:val="both"/>
      </w:pPr>
      <w:r w:rsidRPr="002271D6">
        <w:t>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2271D6" w:rsidRPr="00E14068" w:rsidRDefault="002271D6" w:rsidP="00385433">
      <w:pPr>
        <w:pStyle w:val="ConsPlusNormal"/>
        <w:spacing w:line="348" w:lineRule="auto"/>
        <w:ind w:firstLine="709"/>
        <w:jc w:val="both"/>
      </w:pPr>
      <w:r w:rsidRPr="002271D6">
        <w:t xml:space="preserve">Межведомственный запрос в бумажном виде заполняется в соответствии с требованиями, установленными </w:t>
      </w:r>
      <w:hyperlink r:id="rId19" w:history="1">
        <w:r w:rsidRPr="002271D6">
          <w:t>статьей 7.2</w:t>
        </w:r>
      </w:hyperlink>
      <w:r w:rsidRPr="002271D6">
        <w:t xml:space="preserve"> Фед</w:t>
      </w:r>
      <w:r>
        <w:t>ерального закона от 27.07.2010 № 210-ФЗ «</w:t>
      </w:r>
      <w:r w:rsidRPr="002271D6">
        <w:t>Об организации предоставления госуда</w:t>
      </w:r>
      <w:r>
        <w:t>рственных и муниципальных услуг»</w:t>
      </w:r>
      <w:r w:rsidRPr="002271D6">
        <w:t>.</w:t>
      </w:r>
    </w:p>
    <w:p w:rsidR="00E14068" w:rsidRPr="00E14068" w:rsidRDefault="00E14068" w:rsidP="00385433">
      <w:pPr>
        <w:autoSpaceDE w:val="0"/>
        <w:autoSpaceDN w:val="0"/>
        <w:adjustRightInd w:val="0"/>
        <w:spacing w:line="348" w:lineRule="auto"/>
        <w:ind w:firstLine="709"/>
        <w:jc w:val="both"/>
        <w:rPr>
          <w:sz w:val="28"/>
          <w:szCs w:val="28"/>
        </w:rPr>
      </w:pPr>
      <w:r w:rsidRPr="00E14068">
        <w:rPr>
          <w:sz w:val="28"/>
          <w:szCs w:val="28"/>
        </w:rPr>
        <w:t>Также специалист уточняет наличие (отсутствие) в Управлении следующих документов:</w:t>
      </w:r>
    </w:p>
    <w:p w:rsidR="00E14068" w:rsidRPr="00E14068" w:rsidRDefault="00E14068" w:rsidP="00385433">
      <w:pPr>
        <w:autoSpaceDE w:val="0"/>
        <w:autoSpaceDN w:val="0"/>
        <w:adjustRightInd w:val="0"/>
        <w:spacing w:line="348" w:lineRule="auto"/>
        <w:ind w:firstLine="709"/>
        <w:jc w:val="both"/>
        <w:rPr>
          <w:sz w:val="28"/>
          <w:szCs w:val="28"/>
        </w:rPr>
      </w:pPr>
      <w:r w:rsidRPr="00E14068">
        <w:rPr>
          <w:sz w:val="28"/>
          <w:szCs w:val="28"/>
        </w:rPr>
        <w:t>-</w:t>
      </w:r>
      <w:r w:rsidR="00385433">
        <w:rPr>
          <w:sz w:val="28"/>
          <w:szCs w:val="28"/>
        </w:rPr>
        <w:t> </w:t>
      </w:r>
      <w:r w:rsidRPr="00E14068">
        <w:rPr>
          <w:sz w:val="28"/>
          <w:szCs w:val="28"/>
        </w:rPr>
        <w:t>протокола комиссии о результатах Аукциона;</w:t>
      </w:r>
    </w:p>
    <w:p w:rsidR="00E14068" w:rsidRPr="00E14068" w:rsidRDefault="00E14068" w:rsidP="00385433">
      <w:pPr>
        <w:autoSpaceDE w:val="0"/>
        <w:autoSpaceDN w:val="0"/>
        <w:adjustRightInd w:val="0"/>
        <w:spacing w:line="348" w:lineRule="auto"/>
        <w:ind w:firstLine="709"/>
        <w:jc w:val="both"/>
        <w:rPr>
          <w:sz w:val="28"/>
          <w:szCs w:val="28"/>
        </w:rPr>
      </w:pPr>
      <w:r w:rsidRPr="00E14068">
        <w:rPr>
          <w:sz w:val="28"/>
          <w:szCs w:val="28"/>
        </w:rPr>
        <w:t>-</w:t>
      </w:r>
      <w:r w:rsidR="00385433">
        <w:rPr>
          <w:sz w:val="28"/>
          <w:szCs w:val="28"/>
        </w:rPr>
        <w:t> </w:t>
      </w:r>
      <w:r w:rsidRPr="00E14068">
        <w:rPr>
          <w:sz w:val="28"/>
          <w:szCs w:val="28"/>
        </w:rPr>
        <w:t xml:space="preserve">утвержденного акта приемочной комиссии о соответствии нестационарного торгового объекта типовому или индивидуальному </w:t>
      </w:r>
      <w:proofErr w:type="gramStart"/>
      <w:r w:rsidRPr="00E14068">
        <w:rPr>
          <w:sz w:val="28"/>
          <w:szCs w:val="28"/>
        </w:rPr>
        <w:t>архитектурному решению</w:t>
      </w:r>
      <w:proofErr w:type="gramEnd"/>
      <w:r w:rsidRPr="00E14068">
        <w:rPr>
          <w:sz w:val="28"/>
          <w:szCs w:val="28"/>
        </w:rPr>
        <w:t>, в случае если соответствие объекта архитектурному решению было подтверждено актом приемочной комиссии;</w:t>
      </w:r>
    </w:p>
    <w:p w:rsidR="00E14068" w:rsidRPr="00E14068" w:rsidRDefault="00E14068" w:rsidP="00385433">
      <w:pPr>
        <w:autoSpaceDE w:val="0"/>
        <w:autoSpaceDN w:val="0"/>
        <w:adjustRightInd w:val="0"/>
        <w:spacing w:line="348" w:lineRule="auto"/>
        <w:ind w:firstLine="709"/>
        <w:jc w:val="both"/>
        <w:rPr>
          <w:sz w:val="28"/>
          <w:szCs w:val="28"/>
        </w:rPr>
      </w:pPr>
      <w:r w:rsidRPr="00E14068">
        <w:rPr>
          <w:sz w:val="28"/>
          <w:szCs w:val="28"/>
        </w:rPr>
        <w:t>-</w:t>
      </w:r>
      <w:r w:rsidR="00385433">
        <w:rPr>
          <w:sz w:val="28"/>
          <w:szCs w:val="28"/>
        </w:rPr>
        <w:t> </w:t>
      </w:r>
      <w:r w:rsidRPr="00E14068">
        <w:rPr>
          <w:sz w:val="28"/>
          <w:szCs w:val="28"/>
        </w:rPr>
        <w:t>утвержденного акта приемочной комиссии о несоответствии нестационарного торгового объекта условиям Договора и архитектурному решению;</w:t>
      </w:r>
    </w:p>
    <w:p w:rsidR="00E14068" w:rsidRPr="00E14068" w:rsidRDefault="00E14068" w:rsidP="00385433">
      <w:pPr>
        <w:autoSpaceDE w:val="0"/>
        <w:autoSpaceDN w:val="0"/>
        <w:adjustRightInd w:val="0"/>
        <w:spacing w:line="348" w:lineRule="auto"/>
        <w:ind w:firstLine="709"/>
        <w:jc w:val="both"/>
        <w:rPr>
          <w:sz w:val="28"/>
          <w:szCs w:val="28"/>
        </w:rPr>
      </w:pPr>
      <w:r w:rsidRPr="00E14068">
        <w:rPr>
          <w:sz w:val="28"/>
          <w:szCs w:val="28"/>
        </w:rPr>
        <w:t>-</w:t>
      </w:r>
      <w:r w:rsidR="00385433">
        <w:rPr>
          <w:sz w:val="28"/>
          <w:szCs w:val="28"/>
        </w:rPr>
        <w:t> </w:t>
      </w:r>
      <w:r w:rsidRPr="00E14068">
        <w:rPr>
          <w:sz w:val="28"/>
          <w:szCs w:val="28"/>
        </w:rPr>
        <w:t>отчета об оценке рыночной стоимости права заключения Договора.</w:t>
      </w:r>
    </w:p>
    <w:p w:rsidR="00E14068" w:rsidRPr="00E14068" w:rsidRDefault="00E14068" w:rsidP="00385433">
      <w:pPr>
        <w:autoSpaceDE w:val="0"/>
        <w:autoSpaceDN w:val="0"/>
        <w:adjustRightInd w:val="0"/>
        <w:spacing w:line="348" w:lineRule="auto"/>
        <w:ind w:firstLine="709"/>
        <w:jc w:val="both"/>
        <w:rPr>
          <w:sz w:val="28"/>
          <w:szCs w:val="28"/>
        </w:rPr>
      </w:pPr>
      <w:r w:rsidRPr="00E14068">
        <w:rPr>
          <w:sz w:val="28"/>
          <w:szCs w:val="28"/>
        </w:rPr>
        <w:t>С учетом полученных сведений (документов) специалист осуществляет проверку документов, представленных заявителем</w:t>
      </w:r>
      <w:proofErr w:type="gramStart"/>
      <w:r w:rsidRPr="00E14068">
        <w:rPr>
          <w:sz w:val="28"/>
          <w:szCs w:val="28"/>
        </w:rPr>
        <w:t>.</w:t>
      </w:r>
      <w:r w:rsidR="002271D6">
        <w:rPr>
          <w:sz w:val="28"/>
          <w:szCs w:val="28"/>
        </w:rPr>
        <w:t>».</w:t>
      </w:r>
      <w:proofErr w:type="gramEnd"/>
    </w:p>
    <w:p w:rsidR="002271D6" w:rsidRDefault="002271D6" w:rsidP="00385433">
      <w:pPr>
        <w:autoSpaceDE w:val="0"/>
        <w:autoSpaceDN w:val="0"/>
        <w:adjustRightInd w:val="0"/>
        <w:spacing w:line="348" w:lineRule="auto"/>
        <w:ind w:firstLine="709"/>
        <w:jc w:val="both"/>
        <w:rPr>
          <w:sz w:val="28"/>
          <w:szCs w:val="28"/>
        </w:rPr>
      </w:pPr>
      <w:r>
        <w:rPr>
          <w:sz w:val="28"/>
          <w:szCs w:val="28"/>
        </w:rPr>
        <w:t>7. Приложение № 1 к Административному регламенту признать утратившим силу.</w:t>
      </w:r>
    </w:p>
    <w:p w:rsidR="002B0F35" w:rsidRPr="006C185D" w:rsidRDefault="00385433" w:rsidP="00385433">
      <w:pPr>
        <w:pStyle w:val="a6"/>
        <w:autoSpaceDE w:val="0"/>
        <w:autoSpaceDN w:val="0"/>
        <w:adjustRightInd w:val="0"/>
        <w:spacing w:line="348" w:lineRule="auto"/>
        <w:ind w:left="0" w:firstLine="709"/>
        <w:contextualSpacing w:val="0"/>
        <w:jc w:val="both"/>
        <w:rPr>
          <w:sz w:val="28"/>
          <w:szCs w:val="28"/>
        </w:rPr>
      </w:pPr>
      <w:r>
        <w:rPr>
          <w:sz w:val="28"/>
          <w:szCs w:val="28"/>
        </w:rPr>
        <w:t>8. </w:t>
      </w:r>
      <w:r w:rsidR="00D74EB6" w:rsidRPr="006C185D">
        <w:rPr>
          <w:sz w:val="28"/>
          <w:szCs w:val="28"/>
        </w:rPr>
        <w:t xml:space="preserve">Приложение № 2 к Административному регламенту </w:t>
      </w:r>
      <w:r w:rsidR="002B0F35" w:rsidRPr="006C185D">
        <w:rPr>
          <w:rFonts w:eastAsiaTheme="minorHAnsi"/>
          <w:bCs/>
          <w:sz w:val="28"/>
          <w:szCs w:val="28"/>
          <w:lang w:eastAsia="en-US"/>
        </w:rPr>
        <w:t xml:space="preserve">изложить в </w:t>
      </w:r>
      <w:r w:rsidR="000F558C">
        <w:rPr>
          <w:rFonts w:eastAsiaTheme="minorHAnsi"/>
          <w:bCs/>
          <w:sz w:val="28"/>
          <w:szCs w:val="28"/>
          <w:lang w:eastAsia="en-US"/>
        </w:rPr>
        <w:t>следующей</w:t>
      </w:r>
      <w:r w:rsidR="002B0F35" w:rsidRPr="006C185D">
        <w:rPr>
          <w:rFonts w:eastAsiaTheme="minorHAnsi"/>
          <w:bCs/>
          <w:sz w:val="28"/>
          <w:szCs w:val="28"/>
          <w:lang w:eastAsia="en-US"/>
        </w:rPr>
        <w:t xml:space="preserve"> </w:t>
      </w:r>
      <w:hyperlink r:id="rId20" w:history="1">
        <w:r w:rsidR="002B0F35" w:rsidRPr="006C185D">
          <w:rPr>
            <w:rFonts w:eastAsiaTheme="minorHAnsi"/>
            <w:bCs/>
            <w:sz w:val="28"/>
            <w:szCs w:val="28"/>
            <w:lang w:eastAsia="en-US"/>
          </w:rPr>
          <w:t>редакции</w:t>
        </w:r>
      </w:hyperlink>
      <w:r w:rsidR="006C185D" w:rsidRPr="006C185D">
        <w:rPr>
          <w:rFonts w:eastAsiaTheme="minorHAnsi"/>
          <w:bCs/>
          <w:sz w:val="28"/>
          <w:szCs w:val="28"/>
          <w:lang w:eastAsia="en-US"/>
        </w:rPr>
        <w:t>:</w:t>
      </w:r>
    </w:p>
    <w:p w:rsidR="006C185D" w:rsidRPr="006C185D" w:rsidRDefault="006C185D" w:rsidP="00884408">
      <w:pPr>
        <w:autoSpaceDE w:val="0"/>
        <w:autoSpaceDN w:val="0"/>
        <w:adjustRightInd w:val="0"/>
        <w:ind w:left="5103"/>
        <w:jc w:val="center"/>
        <w:rPr>
          <w:rFonts w:eastAsiaTheme="minorHAnsi"/>
          <w:sz w:val="28"/>
          <w:szCs w:val="28"/>
          <w:lang w:eastAsia="en-US"/>
        </w:rPr>
      </w:pPr>
      <w:r>
        <w:rPr>
          <w:rFonts w:eastAsiaTheme="minorHAnsi"/>
          <w:sz w:val="28"/>
          <w:szCs w:val="28"/>
          <w:lang w:eastAsia="en-US"/>
        </w:rPr>
        <w:t>«</w:t>
      </w:r>
      <w:r w:rsidRPr="006C185D">
        <w:rPr>
          <w:rFonts w:eastAsiaTheme="minorHAnsi"/>
          <w:sz w:val="28"/>
          <w:szCs w:val="28"/>
          <w:lang w:eastAsia="en-US"/>
        </w:rPr>
        <w:t>Приложение № 2</w:t>
      </w:r>
    </w:p>
    <w:p w:rsidR="006C185D" w:rsidRPr="006C185D" w:rsidRDefault="006C185D" w:rsidP="00884408">
      <w:pPr>
        <w:autoSpaceDE w:val="0"/>
        <w:autoSpaceDN w:val="0"/>
        <w:adjustRightInd w:val="0"/>
        <w:ind w:left="5103"/>
        <w:jc w:val="center"/>
        <w:rPr>
          <w:rFonts w:eastAsiaTheme="minorHAnsi"/>
          <w:sz w:val="28"/>
          <w:szCs w:val="28"/>
          <w:lang w:eastAsia="en-US"/>
        </w:rPr>
      </w:pPr>
      <w:r w:rsidRPr="006C185D">
        <w:rPr>
          <w:rFonts w:eastAsiaTheme="minorHAnsi"/>
          <w:sz w:val="28"/>
          <w:szCs w:val="28"/>
          <w:lang w:eastAsia="en-US"/>
        </w:rPr>
        <w:t>к Административному регламенту</w:t>
      </w:r>
    </w:p>
    <w:p w:rsidR="006C185D" w:rsidRPr="006C185D" w:rsidRDefault="006C185D" w:rsidP="00884408">
      <w:pPr>
        <w:autoSpaceDE w:val="0"/>
        <w:autoSpaceDN w:val="0"/>
        <w:adjustRightInd w:val="0"/>
        <w:jc w:val="right"/>
        <w:rPr>
          <w:rFonts w:eastAsiaTheme="minorHAnsi"/>
          <w:sz w:val="28"/>
          <w:szCs w:val="28"/>
          <w:lang w:eastAsia="en-US"/>
        </w:rPr>
      </w:pPr>
    </w:p>
    <w:p w:rsidR="006C185D" w:rsidRPr="006C185D" w:rsidRDefault="006C185D" w:rsidP="000F558C">
      <w:pPr>
        <w:autoSpaceDE w:val="0"/>
        <w:autoSpaceDN w:val="0"/>
        <w:adjustRightInd w:val="0"/>
        <w:jc w:val="right"/>
        <w:rPr>
          <w:rFonts w:eastAsiaTheme="minorHAnsi"/>
          <w:sz w:val="28"/>
          <w:szCs w:val="28"/>
          <w:lang w:eastAsia="en-US"/>
        </w:rPr>
      </w:pPr>
      <w:r w:rsidRPr="006C185D">
        <w:rPr>
          <w:rFonts w:eastAsiaTheme="minorHAnsi"/>
          <w:sz w:val="28"/>
          <w:szCs w:val="28"/>
          <w:lang w:eastAsia="en-US"/>
        </w:rPr>
        <w:t>Форма заявления</w:t>
      </w:r>
    </w:p>
    <w:p w:rsidR="006C185D" w:rsidRPr="006C185D" w:rsidRDefault="006C185D" w:rsidP="000F558C">
      <w:pPr>
        <w:autoSpaceDE w:val="0"/>
        <w:autoSpaceDN w:val="0"/>
        <w:adjustRightInd w:val="0"/>
        <w:jc w:val="right"/>
        <w:rPr>
          <w:rFonts w:eastAsiaTheme="minorHAnsi"/>
          <w:sz w:val="28"/>
          <w:szCs w:val="28"/>
          <w:lang w:eastAsia="en-US"/>
        </w:rPr>
      </w:pPr>
    </w:p>
    <w:p w:rsidR="00884408" w:rsidRDefault="006C185D" w:rsidP="006C185D">
      <w:pPr>
        <w:autoSpaceDE w:val="0"/>
        <w:autoSpaceDN w:val="0"/>
        <w:adjustRightInd w:val="0"/>
        <w:jc w:val="right"/>
        <w:rPr>
          <w:rFonts w:eastAsiaTheme="minorHAnsi"/>
          <w:sz w:val="28"/>
          <w:szCs w:val="28"/>
          <w:lang w:eastAsia="en-US"/>
        </w:rPr>
      </w:pPr>
      <w:r w:rsidRPr="006C185D">
        <w:rPr>
          <w:rFonts w:eastAsiaTheme="minorHAnsi"/>
          <w:sz w:val="28"/>
          <w:szCs w:val="28"/>
          <w:lang w:eastAsia="en-US"/>
        </w:rPr>
        <w:t>Руководителю управления</w:t>
      </w:r>
    </w:p>
    <w:p w:rsidR="00884408" w:rsidRDefault="006C185D" w:rsidP="006C185D">
      <w:pPr>
        <w:autoSpaceDE w:val="0"/>
        <w:autoSpaceDN w:val="0"/>
        <w:adjustRightInd w:val="0"/>
        <w:jc w:val="right"/>
        <w:rPr>
          <w:rFonts w:eastAsiaTheme="minorHAnsi"/>
          <w:sz w:val="28"/>
          <w:szCs w:val="28"/>
          <w:lang w:eastAsia="en-US"/>
        </w:rPr>
      </w:pPr>
      <w:r w:rsidRPr="006C185D">
        <w:rPr>
          <w:rFonts w:eastAsiaTheme="minorHAnsi"/>
          <w:sz w:val="28"/>
          <w:szCs w:val="28"/>
          <w:lang w:eastAsia="en-US"/>
        </w:rPr>
        <w:t>развития предпринимательства,</w:t>
      </w:r>
    </w:p>
    <w:p w:rsidR="006C185D" w:rsidRPr="006C185D" w:rsidRDefault="006C185D" w:rsidP="006C185D">
      <w:pPr>
        <w:autoSpaceDE w:val="0"/>
        <w:autoSpaceDN w:val="0"/>
        <w:adjustRightInd w:val="0"/>
        <w:jc w:val="right"/>
        <w:rPr>
          <w:rFonts w:eastAsiaTheme="minorHAnsi"/>
          <w:sz w:val="28"/>
          <w:szCs w:val="28"/>
          <w:lang w:eastAsia="en-US"/>
        </w:rPr>
      </w:pPr>
      <w:r w:rsidRPr="006C185D">
        <w:rPr>
          <w:rFonts w:eastAsiaTheme="minorHAnsi"/>
          <w:sz w:val="28"/>
          <w:szCs w:val="28"/>
          <w:lang w:eastAsia="en-US"/>
        </w:rPr>
        <w:t xml:space="preserve">потребительского рынка </w:t>
      </w:r>
    </w:p>
    <w:p w:rsidR="006C185D" w:rsidRPr="006C185D" w:rsidRDefault="006C185D" w:rsidP="006C185D">
      <w:pPr>
        <w:autoSpaceDE w:val="0"/>
        <w:autoSpaceDN w:val="0"/>
        <w:adjustRightInd w:val="0"/>
        <w:jc w:val="right"/>
        <w:rPr>
          <w:rFonts w:eastAsiaTheme="minorHAnsi"/>
          <w:sz w:val="28"/>
          <w:szCs w:val="28"/>
          <w:lang w:eastAsia="en-US"/>
        </w:rPr>
      </w:pPr>
      <w:r w:rsidRPr="006C185D">
        <w:rPr>
          <w:rFonts w:eastAsiaTheme="minorHAnsi"/>
          <w:sz w:val="28"/>
          <w:szCs w:val="28"/>
          <w:lang w:eastAsia="en-US"/>
        </w:rPr>
        <w:t>и инновационной политики</w:t>
      </w:r>
    </w:p>
    <w:p w:rsidR="006C185D" w:rsidRPr="00267916" w:rsidRDefault="006C185D" w:rsidP="006C185D">
      <w:pPr>
        <w:autoSpaceDE w:val="0"/>
        <w:autoSpaceDN w:val="0"/>
        <w:adjustRightInd w:val="0"/>
        <w:jc w:val="right"/>
        <w:rPr>
          <w:rFonts w:eastAsiaTheme="minorHAnsi"/>
          <w:sz w:val="28"/>
          <w:szCs w:val="28"/>
          <w:lang w:eastAsia="en-US"/>
        </w:rPr>
      </w:pPr>
      <w:r w:rsidRPr="00267916">
        <w:rPr>
          <w:rFonts w:eastAsiaTheme="minorHAnsi"/>
          <w:sz w:val="28"/>
          <w:szCs w:val="28"/>
          <w:lang w:eastAsia="en-US"/>
        </w:rPr>
        <w:t>______________________________________________</w:t>
      </w:r>
    </w:p>
    <w:p w:rsidR="006C185D" w:rsidRPr="006C185D" w:rsidRDefault="006C185D" w:rsidP="006C185D">
      <w:pPr>
        <w:autoSpaceDE w:val="0"/>
        <w:autoSpaceDN w:val="0"/>
        <w:adjustRightInd w:val="0"/>
        <w:jc w:val="right"/>
        <w:rPr>
          <w:rFonts w:eastAsiaTheme="minorHAnsi"/>
          <w:lang w:eastAsia="en-US"/>
        </w:rPr>
      </w:pPr>
      <w:r w:rsidRPr="006C185D">
        <w:rPr>
          <w:rFonts w:eastAsiaTheme="minorHAnsi"/>
          <w:lang w:eastAsia="en-US"/>
        </w:rPr>
        <w:t>(Ф.И.О. руководителя управления)</w:t>
      </w:r>
    </w:p>
    <w:p w:rsidR="00267916" w:rsidRPr="00267916" w:rsidRDefault="00267916" w:rsidP="00267916">
      <w:pPr>
        <w:autoSpaceDE w:val="0"/>
        <w:autoSpaceDN w:val="0"/>
        <w:adjustRightInd w:val="0"/>
        <w:jc w:val="right"/>
        <w:rPr>
          <w:rFonts w:eastAsiaTheme="minorHAnsi"/>
          <w:sz w:val="28"/>
          <w:szCs w:val="28"/>
          <w:lang w:eastAsia="en-US"/>
        </w:rPr>
      </w:pPr>
      <w:r w:rsidRPr="00267916">
        <w:rPr>
          <w:rFonts w:eastAsiaTheme="minorHAnsi"/>
          <w:sz w:val="28"/>
          <w:szCs w:val="28"/>
          <w:lang w:eastAsia="en-US"/>
        </w:rPr>
        <w:t>______________________________________________</w:t>
      </w:r>
    </w:p>
    <w:p w:rsidR="006C185D" w:rsidRPr="006C185D" w:rsidRDefault="006C185D" w:rsidP="00267916">
      <w:pPr>
        <w:autoSpaceDE w:val="0"/>
        <w:autoSpaceDN w:val="0"/>
        <w:adjustRightInd w:val="0"/>
        <w:jc w:val="right"/>
        <w:rPr>
          <w:rFonts w:eastAsiaTheme="minorHAnsi"/>
          <w:highlight w:val="yellow"/>
          <w:lang w:eastAsia="en-US"/>
        </w:rPr>
      </w:pPr>
      <w:proofErr w:type="gramStart"/>
      <w:r w:rsidRPr="006C185D">
        <w:rPr>
          <w:rFonts w:eastAsiaTheme="minorHAnsi"/>
          <w:lang w:eastAsia="en-US"/>
        </w:rPr>
        <w:t xml:space="preserve">(полное и сокращенное (если имеется) наименование </w:t>
      </w:r>
      <w:proofErr w:type="gramEnd"/>
    </w:p>
    <w:p w:rsidR="00267916" w:rsidRPr="00267916" w:rsidRDefault="00267916" w:rsidP="00267916">
      <w:pPr>
        <w:autoSpaceDE w:val="0"/>
        <w:autoSpaceDN w:val="0"/>
        <w:adjustRightInd w:val="0"/>
        <w:jc w:val="right"/>
        <w:rPr>
          <w:rFonts w:eastAsiaTheme="minorHAnsi"/>
          <w:sz w:val="28"/>
          <w:szCs w:val="28"/>
          <w:lang w:eastAsia="en-US"/>
        </w:rPr>
      </w:pPr>
      <w:r w:rsidRPr="00267916">
        <w:rPr>
          <w:rFonts w:eastAsiaTheme="minorHAnsi"/>
          <w:sz w:val="28"/>
          <w:szCs w:val="28"/>
          <w:lang w:eastAsia="en-US"/>
        </w:rPr>
        <w:t>______________________________________________</w:t>
      </w:r>
    </w:p>
    <w:p w:rsidR="006C185D" w:rsidRPr="006C185D" w:rsidRDefault="006C185D" w:rsidP="006C185D">
      <w:pPr>
        <w:autoSpaceDE w:val="0"/>
        <w:autoSpaceDN w:val="0"/>
        <w:adjustRightInd w:val="0"/>
        <w:jc w:val="right"/>
        <w:rPr>
          <w:rFonts w:eastAsiaTheme="minorHAnsi"/>
          <w:lang w:eastAsia="en-US"/>
        </w:rPr>
      </w:pPr>
      <w:r w:rsidRPr="006C185D">
        <w:rPr>
          <w:rFonts w:eastAsiaTheme="minorHAnsi"/>
          <w:lang w:eastAsia="en-US"/>
        </w:rPr>
        <w:t>и организационно-правовая форма юридического лица)</w:t>
      </w:r>
    </w:p>
    <w:p w:rsidR="00267916" w:rsidRPr="00267916" w:rsidRDefault="00267916" w:rsidP="00267916">
      <w:pPr>
        <w:autoSpaceDE w:val="0"/>
        <w:autoSpaceDN w:val="0"/>
        <w:adjustRightInd w:val="0"/>
        <w:jc w:val="right"/>
        <w:rPr>
          <w:rFonts w:eastAsiaTheme="minorHAnsi"/>
          <w:sz w:val="28"/>
          <w:szCs w:val="28"/>
          <w:lang w:eastAsia="en-US"/>
        </w:rPr>
      </w:pPr>
      <w:r w:rsidRPr="00267916">
        <w:rPr>
          <w:rFonts w:eastAsiaTheme="minorHAnsi"/>
          <w:sz w:val="28"/>
          <w:szCs w:val="28"/>
          <w:lang w:eastAsia="en-US"/>
        </w:rPr>
        <w:t>______________________________________________</w:t>
      </w:r>
    </w:p>
    <w:p w:rsidR="006C185D" w:rsidRPr="006C185D" w:rsidRDefault="006C185D" w:rsidP="00267916">
      <w:pPr>
        <w:autoSpaceDE w:val="0"/>
        <w:autoSpaceDN w:val="0"/>
        <w:adjustRightInd w:val="0"/>
        <w:jc w:val="right"/>
        <w:rPr>
          <w:rFonts w:eastAsiaTheme="minorHAnsi"/>
          <w:lang w:eastAsia="en-US"/>
        </w:rPr>
      </w:pPr>
      <w:r w:rsidRPr="006C185D">
        <w:rPr>
          <w:rFonts w:eastAsiaTheme="minorHAnsi"/>
          <w:lang w:eastAsia="en-US"/>
        </w:rPr>
        <w:t>(по доверенности в интересах)</w:t>
      </w:r>
    </w:p>
    <w:p w:rsidR="00267916" w:rsidRPr="00267916" w:rsidRDefault="00267916" w:rsidP="00267916">
      <w:pPr>
        <w:autoSpaceDE w:val="0"/>
        <w:autoSpaceDN w:val="0"/>
        <w:adjustRightInd w:val="0"/>
        <w:jc w:val="right"/>
        <w:rPr>
          <w:rFonts w:eastAsiaTheme="minorHAnsi"/>
          <w:sz w:val="28"/>
          <w:szCs w:val="28"/>
          <w:lang w:eastAsia="en-US"/>
        </w:rPr>
      </w:pPr>
      <w:r w:rsidRPr="00267916">
        <w:rPr>
          <w:rFonts w:eastAsiaTheme="minorHAnsi"/>
          <w:sz w:val="28"/>
          <w:szCs w:val="28"/>
          <w:lang w:eastAsia="en-US"/>
        </w:rPr>
        <w:t>______________________________________________</w:t>
      </w:r>
    </w:p>
    <w:p w:rsidR="006C185D" w:rsidRPr="006C185D" w:rsidRDefault="006C185D" w:rsidP="00267916">
      <w:pPr>
        <w:autoSpaceDE w:val="0"/>
        <w:autoSpaceDN w:val="0"/>
        <w:adjustRightInd w:val="0"/>
        <w:jc w:val="right"/>
        <w:rPr>
          <w:rFonts w:eastAsiaTheme="minorHAnsi"/>
          <w:lang w:eastAsia="en-US"/>
        </w:rPr>
      </w:pPr>
      <w:proofErr w:type="gramStart"/>
      <w:r w:rsidRPr="006C185D">
        <w:rPr>
          <w:rFonts w:eastAsiaTheme="minorHAnsi"/>
          <w:lang w:eastAsia="en-US"/>
        </w:rPr>
        <w:t>(адрес местонахождения юридического лица</w:t>
      </w:r>
      <w:proofErr w:type="gramEnd"/>
    </w:p>
    <w:p w:rsidR="006C185D" w:rsidRPr="006C185D" w:rsidRDefault="00884408" w:rsidP="006C185D">
      <w:pPr>
        <w:autoSpaceDE w:val="0"/>
        <w:autoSpaceDN w:val="0"/>
        <w:adjustRightInd w:val="0"/>
        <w:jc w:val="right"/>
        <w:rPr>
          <w:rFonts w:eastAsiaTheme="minorHAnsi"/>
          <w:lang w:eastAsia="en-US"/>
        </w:rPr>
      </w:pPr>
      <w:r>
        <w:rPr>
          <w:rFonts w:eastAsiaTheme="minorHAnsi"/>
          <w:lang w:eastAsia="en-US"/>
        </w:rPr>
        <w:t>(</w:t>
      </w:r>
      <w:r w:rsidR="006C185D" w:rsidRPr="006C185D">
        <w:rPr>
          <w:rFonts w:eastAsiaTheme="minorHAnsi"/>
          <w:lang w:eastAsia="en-US"/>
        </w:rPr>
        <w:t>индивидуального предпринимателя</w:t>
      </w:r>
      <w:r>
        <w:rPr>
          <w:rFonts w:eastAsiaTheme="minorHAnsi"/>
          <w:lang w:eastAsia="en-US"/>
        </w:rPr>
        <w:t>)</w:t>
      </w:r>
      <w:r w:rsidR="006C185D" w:rsidRPr="006C185D">
        <w:rPr>
          <w:rFonts w:eastAsiaTheme="minorHAnsi"/>
          <w:lang w:eastAsia="en-US"/>
        </w:rPr>
        <w:t>)</w:t>
      </w:r>
    </w:p>
    <w:p w:rsidR="00267916" w:rsidRPr="00267916" w:rsidRDefault="00267916" w:rsidP="00267916">
      <w:pPr>
        <w:autoSpaceDE w:val="0"/>
        <w:autoSpaceDN w:val="0"/>
        <w:adjustRightInd w:val="0"/>
        <w:jc w:val="right"/>
        <w:rPr>
          <w:rFonts w:eastAsiaTheme="minorHAnsi"/>
          <w:sz w:val="28"/>
          <w:szCs w:val="28"/>
          <w:lang w:eastAsia="en-US"/>
        </w:rPr>
      </w:pPr>
      <w:r w:rsidRPr="00267916">
        <w:rPr>
          <w:rFonts w:eastAsiaTheme="minorHAnsi"/>
          <w:sz w:val="28"/>
          <w:szCs w:val="28"/>
          <w:lang w:eastAsia="en-US"/>
        </w:rPr>
        <w:t>______________________________________________</w:t>
      </w:r>
    </w:p>
    <w:p w:rsidR="00884408" w:rsidRDefault="006C185D" w:rsidP="00267916">
      <w:pPr>
        <w:autoSpaceDE w:val="0"/>
        <w:autoSpaceDN w:val="0"/>
        <w:adjustRightInd w:val="0"/>
        <w:jc w:val="right"/>
        <w:rPr>
          <w:rFonts w:eastAsiaTheme="minorHAnsi"/>
          <w:lang w:eastAsia="en-US"/>
        </w:rPr>
      </w:pPr>
      <w:proofErr w:type="gramStart"/>
      <w:r w:rsidRPr="006C185D">
        <w:rPr>
          <w:rFonts w:eastAsiaTheme="minorHAnsi"/>
          <w:lang w:eastAsia="en-US"/>
        </w:rPr>
        <w:t>(государственный регистрационный номер записи</w:t>
      </w:r>
      <w:proofErr w:type="gramEnd"/>
    </w:p>
    <w:p w:rsidR="006C185D" w:rsidRPr="006C185D" w:rsidRDefault="006C185D" w:rsidP="00884408">
      <w:pPr>
        <w:autoSpaceDE w:val="0"/>
        <w:autoSpaceDN w:val="0"/>
        <w:adjustRightInd w:val="0"/>
        <w:jc w:val="right"/>
        <w:rPr>
          <w:rFonts w:eastAsiaTheme="minorHAnsi"/>
          <w:lang w:eastAsia="en-US"/>
        </w:rPr>
      </w:pPr>
      <w:proofErr w:type="gramStart"/>
      <w:r w:rsidRPr="006C185D">
        <w:rPr>
          <w:rFonts w:eastAsiaTheme="minorHAnsi"/>
          <w:lang w:eastAsia="en-US"/>
        </w:rPr>
        <w:t xml:space="preserve">о создании юридического лица </w:t>
      </w:r>
      <w:r w:rsidR="00884408">
        <w:rPr>
          <w:rFonts w:eastAsiaTheme="minorHAnsi"/>
          <w:lang w:eastAsia="en-US"/>
        </w:rPr>
        <w:t>(</w:t>
      </w:r>
      <w:r w:rsidRPr="006C185D">
        <w:rPr>
          <w:rFonts w:eastAsiaTheme="minorHAnsi"/>
          <w:lang w:eastAsia="en-US"/>
        </w:rPr>
        <w:t xml:space="preserve">индивидуального </w:t>
      </w:r>
      <w:proofErr w:type="gramEnd"/>
    </w:p>
    <w:p w:rsidR="006C185D" w:rsidRPr="006C185D" w:rsidRDefault="006C185D" w:rsidP="00884408">
      <w:pPr>
        <w:autoSpaceDE w:val="0"/>
        <w:autoSpaceDN w:val="0"/>
        <w:adjustRightInd w:val="0"/>
        <w:jc w:val="right"/>
        <w:rPr>
          <w:rFonts w:eastAsiaTheme="minorHAnsi"/>
          <w:lang w:eastAsia="en-US"/>
        </w:rPr>
      </w:pPr>
      <w:proofErr w:type="gramStart"/>
      <w:r w:rsidRPr="006C185D">
        <w:rPr>
          <w:rFonts w:eastAsiaTheme="minorHAnsi"/>
          <w:lang w:eastAsia="en-US"/>
        </w:rPr>
        <w:t>предпринимателя)</w:t>
      </w:r>
      <w:r w:rsidR="00884408">
        <w:rPr>
          <w:rFonts w:eastAsiaTheme="minorHAnsi"/>
          <w:lang w:eastAsia="en-US"/>
        </w:rPr>
        <w:t>)</w:t>
      </w:r>
      <w:proofErr w:type="gramEnd"/>
    </w:p>
    <w:p w:rsidR="00267916" w:rsidRPr="00267916" w:rsidRDefault="00267916" w:rsidP="00267916">
      <w:pPr>
        <w:autoSpaceDE w:val="0"/>
        <w:autoSpaceDN w:val="0"/>
        <w:adjustRightInd w:val="0"/>
        <w:jc w:val="right"/>
        <w:rPr>
          <w:rFonts w:eastAsiaTheme="minorHAnsi"/>
          <w:sz w:val="28"/>
          <w:szCs w:val="28"/>
          <w:lang w:eastAsia="en-US"/>
        </w:rPr>
      </w:pPr>
      <w:r w:rsidRPr="00267916">
        <w:rPr>
          <w:rFonts w:eastAsiaTheme="minorHAnsi"/>
          <w:sz w:val="28"/>
          <w:szCs w:val="28"/>
          <w:lang w:eastAsia="en-US"/>
        </w:rPr>
        <w:t>______________________________________________</w:t>
      </w:r>
    </w:p>
    <w:p w:rsidR="006C185D" w:rsidRPr="006C185D" w:rsidRDefault="006C185D" w:rsidP="00267916">
      <w:pPr>
        <w:autoSpaceDE w:val="0"/>
        <w:autoSpaceDN w:val="0"/>
        <w:adjustRightInd w:val="0"/>
        <w:jc w:val="right"/>
        <w:rPr>
          <w:rFonts w:eastAsiaTheme="minorHAnsi"/>
          <w:lang w:eastAsia="en-US"/>
        </w:rPr>
      </w:pPr>
      <w:proofErr w:type="gramStart"/>
      <w:r w:rsidRPr="006C185D">
        <w:rPr>
          <w:rFonts w:eastAsiaTheme="minorHAnsi"/>
          <w:lang w:eastAsia="en-US"/>
        </w:rPr>
        <w:t>(ИНН, ОГРН (ОГРНИП) юридического лица</w:t>
      </w:r>
      <w:proofErr w:type="gramEnd"/>
    </w:p>
    <w:p w:rsidR="006C185D" w:rsidRPr="006C185D" w:rsidRDefault="00884408" w:rsidP="006C185D">
      <w:pPr>
        <w:autoSpaceDE w:val="0"/>
        <w:autoSpaceDN w:val="0"/>
        <w:adjustRightInd w:val="0"/>
        <w:jc w:val="right"/>
        <w:rPr>
          <w:rFonts w:eastAsiaTheme="minorHAnsi"/>
          <w:sz w:val="28"/>
          <w:szCs w:val="28"/>
          <w:lang w:eastAsia="en-US"/>
        </w:rPr>
      </w:pPr>
      <w:r>
        <w:rPr>
          <w:rFonts w:eastAsiaTheme="minorHAnsi"/>
          <w:lang w:eastAsia="en-US"/>
        </w:rPr>
        <w:t>(</w:t>
      </w:r>
      <w:r w:rsidR="006C185D" w:rsidRPr="006C185D">
        <w:rPr>
          <w:rFonts w:eastAsiaTheme="minorHAnsi"/>
          <w:lang w:eastAsia="en-US"/>
        </w:rPr>
        <w:t>индивидуального предпринимателя)</w:t>
      </w:r>
      <w:r>
        <w:rPr>
          <w:rFonts w:eastAsiaTheme="minorHAnsi"/>
          <w:lang w:eastAsia="en-US"/>
        </w:rPr>
        <w:t>)</w:t>
      </w:r>
    </w:p>
    <w:p w:rsidR="006C185D" w:rsidRPr="006C185D" w:rsidRDefault="006C185D" w:rsidP="006C185D">
      <w:pPr>
        <w:autoSpaceDE w:val="0"/>
        <w:autoSpaceDN w:val="0"/>
        <w:adjustRightInd w:val="0"/>
        <w:rPr>
          <w:rFonts w:eastAsiaTheme="minorHAnsi"/>
          <w:sz w:val="28"/>
          <w:szCs w:val="28"/>
          <w:lang w:eastAsia="en-US"/>
        </w:rPr>
      </w:pPr>
    </w:p>
    <w:p w:rsidR="006C185D" w:rsidRPr="006C185D" w:rsidRDefault="006C185D" w:rsidP="006C185D">
      <w:pPr>
        <w:autoSpaceDE w:val="0"/>
        <w:autoSpaceDN w:val="0"/>
        <w:adjustRightInd w:val="0"/>
        <w:jc w:val="center"/>
        <w:rPr>
          <w:rFonts w:eastAsiaTheme="minorHAnsi"/>
          <w:sz w:val="28"/>
          <w:szCs w:val="28"/>
          <w:lang w:eastAsia="en-US"/>
        </w:rPr>
      </w:pPr>
      <w:r w:rsidRPr="006C185D">
        <w:rPr>
          <w:rFonts w:eastAsiaTheme="minorHAnsi"/>
          <w:sz w:val="28"/>
          <w:szCs w:val="28"/>
          <w:lang w:eastAsia="en-US"/>
        </w:rPr>
        <w:t>ЗАЯВЛЕНИЕ</w:t>
      </w:r>
    </w:p>
    <w:p w:rsidR="006C185D" w:rsidRPr="006C185D" w:rsidRDefault="006C185D" w:rsidP="006C185D">
      <w:pPr>
        <w:autoSpaceDE w:val="0"/>
        <w:autoSpaceDN w:val="0"/>
        <w:adjustRightInd w:val="0"/>
        <w:jc w:val="both"/>
        <w:rPr>
          <w:rFonts w:eastAsiaTheme="minorHAnsi"/>
          <w:sz w:val="28"/>
          <w:szCs w:val="28"/>
          <w:lang w:eastAsia="en-US"/>
        </w:rPr>
      </w:pPr>
    </w:p>
    <w:p w:rsidR="006C185D" w:rsidRPr="006C185D" w:rsidRDefault="006C185D" w:rsidP="00884408">
      <w:pPr>
        <w:autoSpaceDE w:val="0"/>
        <w:autoSpaceDN w:val="0"/>
        <w:adjustRightInd w:val="0"/>
        <w:spacing w:line="360" w:lineRule="auto"/>
        <w:ind w:firstLine="709"/>
        <w:jc w:val="both"/>
        <w:rPr>
          <w:rFonts w:eastAsiaTheme="minorHAnsi"/>
          <w:sz w:val="28"/>
          <w:szCs w:val="28"/>
          <w:lang w:eastAsia="en-US"/>
        </w:rPr>
      </w:pPr>
      <w:r w:rsidRPr="006C185D">
        <w:rPr>
          <w:rFonts w:eastAsiaTheme="minorHAnsi"/>
          <w:sz w:val="28"/>
          <w:szCs w:val="28"/>
          <w:lang w:eastAsia="en-US"/>
        </w:rPr>
        <w:t>Прошу Вас заключить договор на размещение нестационарного торгового объекта по адресу: г. Воронеж _______________________________</w:t>
      </w:r>
    </w:p>
    <w:p w:rsidR="006C185D" w:rsidRPr="006C185D" w:rsidRDefault="006C185D" w:rsidP="006C185D">
      <w:pPr>
        <w:autoSpaceDE w:val="0"/>
        <w:autoSpaceDN w:val="0"/>
        <w:adjustRightInd w:val="0"/>
        <w:jc w:val="both"/>
        <w:rPr>
          <w:rFonts w:eastAsiaTheme="minorHAnsi"/>
          <w:sz w:val="28"/>
          <w:szCs w:val="28"/>
          <w:lang w:eastAsia="en-US"/>
        </w:rPr>
      </w:pPr>
      <w:r w:rsidRPr="006C185D">
        <w:rPr>
          <w:rFonts w:eastAsiaTheme="minorHAnsi"/>
          <w:sz w:val="28"/>
          <w:szCs w:val="28"/>
          <w:lang w:eastAsia="en-US"/>
        </w:rPr>
        <w:t>по реализации:</w:t>
      </w:r>
      <w:r w:rsidR="00884408">
        <w:rPr>
          <w:rFonts w:eastAsiaTheme="minorHAnsi"/>
          <w:sz w:val="28"/>
          <w:szCs w:val="28"/>
          <w:lang w:eastAsia="en-US"/>
        </w:rPr>
        <w:t xml:space="preserve"> </w:t>
      </w:r>
      <w:r w:rsidRPr="006C185D">
        <w:rPr>
          <w:rFonts w:eastAsiaTheme="minorHAnsi"/>
          <w:sz w:val="28"/>
          <w:szCs w:val="28"/>
          <w:lang w:eastAsia="en-US"/>
        </w:rPr>
        <w:t>____________________________________________________</w:t>
      </w:r>
    </w:p>
    <w:p w:rsidR="006C185D" w:rsidRPr="00884408" w:rsidRDefault="00884408" w:rsidP="00884408">
      <w:pPr>
        <w:autoSpaceDE w:val="0"/>
        <w:autoSpaceDN w:val="0"/>
        <w:adjustRightInd w:val="0"/>
        <w:ind w:left="1843"/>
        <w:jc w:val="center"/>
        <w:rPr>
          <w:rFonts w:eastAsiaTheme="minorHAnsi"/>
          <w:lang w:eastAsia="en-US"/>
        </w:rPr>
      </w:pPr>
      <w:r w:rsidRPr="00884408">
        <w:rPr>
          <w:rFonts w:eastAsiaTheme="minorHAnsi"/>
          <w:lang w:eastAsia="en-US"/>
        </w:rPr>
        <w:t>(</w:t>
      </w:r>
      <w:r w:rsidR="006C185D" w:rsidRPr="00884408">
        <w:rPr>
          <w:rFonts w:eastAsiaTheme="minorHAnsi"/>
          <w:lang w:eastAsia="en-US"/>
        </w:rPr>
        <w:t>реализуем</w:t>
      </w:r>
      <w:r w:rsidRPr="00884408">
        <w:rPr>
          <w:rFonts w:eastAsiaTheme="minorHAnsi"/>
          <w:lang w:eastAsia="en-US"/>
        </w:rPr>
        <w:t>ая</w:t>
      </w:r>
      <w:r w:rsidR="006C185D" w:rsidRPr="00884408">
        <w:rPr>
          <w:rFonts w:eastAsiaTheme="minorHAnsi"/>
          <w:lang w:eastAsia="en-US"/>
        </w:rPr>
        <w:t xml:space="preserve"> групп</w:t>
      </w:r>
      <w:r w:rsidRPr="00884408">
        <w:rPr>
          <w:rFonts w:eastAsiaTheme="minorHAnsi"/>
          <w:lang w:eastAsia="en-US"/>
        </w:rPr>
        <w:t>а</w:t>
      </w:r>
      <w:r w:rsidR="006C185D" w:rsidRPr="00884408">
        <w:rPr>
          <w:rFonts w:eastAsiaTheme="minorHAnsi"/>
          <w:lang w:eastAsia="en-US"/>
        </w:rPr>
        <w:t xml:space="preserve"> товаров)</w:t>
      </w:r>
    </w:p>
    <w:p w:rsidR="00F53039" w:rsidRDefault="006C185D" w:rsidP="00884408">
      <w:pPr>
        <w:tabs>
          <w:tab w:val="left" w:pos="709"/>
        </w:tabs>
        <w:spacing w:line="360" w:lineRule="auto"/>
        <w:ind w:firstLine="709"/>
        <w:jc w:val="both"/>
        <w:rPr>
          <w:sz w:val="28"/>
          <w:szCs w:val="28"/>
        </w:rPr>
      </w:pPr>
      <w:proofErr w:type="gramStart"/>
      <w:r w:rsidRPr="006C185D">
        <w:rPr>
          <w:sz w:val="28"/>
          <w:szCs w:val="28"/>
        </w:rPr>
        <w:t>В случае заключения договора без проведения торгов договор на размещение нестационарного торгового объекта заключается по цене, равной начальной (минимальной) цене аукциона на право заключения договора на размещение нестационарного торгового объекта на основании отчета об оценке рыночной стоимости, составленного в соответствии с законодательством Российской Федерации об оценочной деятельности и в соответствии с существенными условиями договора на размещение нестационарного торгового объекта, указанными</w:t>
      </w:r>
      <w:proofErr w:type="gramEnd"/>
      <w:r w:rsidRPr="006C185D">
        <w:rPr>
          <w:sz w:val="28"/>
          <w:szCs w:val="28"/>
        </w:rPr>
        <w:t xml:space="preserve"> </w:t>
      </w:r>
      <w:proofErr w:type="gramStart"/>
      <w:r w:rsidRPr="006C185D">
        <w:rPr>
          <w:sz w:val="28"/>
          <w:szCs w:val="28"/>
        </w:rPr>
        <w:t>в Положении о порядке размещения нестационарных торговых объектов на территории городского округа город Воронеж, утвержденном решением Воронежской городской Думы от 25.04.2012 № 790-</w:t>
      </w:r>
      <w:r w:rsidRPr="006C185D">
        <w:rPr>
          <w:sz w:val="28"/>
          <w:szCs w:val="28"/>
          <w:lang w:val="en-US"/>
        </w:rPr>
        <w:t>III</w:t>
      </w:r>
      <w:r w:rsidRPr="006C185D">
        <w:rPr>
          <w:sz w:val="28"/>
          <w:szCs w:val="28"/>
        </w:rPr>
        <w:t>, которыми являются: размер платы за право на заключение договора на размещение нестационарного торгового объекта, порядок и сроки ее внесения, местоположение и размер площади нестационарного торгового объекта, тип нестационарного торгового объекта и группа реализуемых товаров, срок размещения нестационарного торгового</w:t>
      </w:r>
      <w:proofErr w:type="gramEnd"/>
      <w:r w:rsidRPr="006C185D">
        <w:rPr>
          <w:sz w:val="28"/>
          <w:szCs w:val="28"/>
        </w:rPr>
        <w:t xml:space="preserve"> объекта, основания для одностороннего отказа от исполнения договора</w:t>
      </w:r>
      <w:r w:rsidRPr="006C185D">
        <w:rPr>
          <w:sz w:val="28"/>
          <w:szCs w:val="20"/>
        </w:rPr>
        <w:t xml:space="preserve"> </w:t>
      </w:r>
      <w:r w:rsidRPr="006C185D">
        <w:rPr>
          <w:sz w:val="28"/>
          <w:szCs w:val="28"/>
        </w:rPr>
        <w:t>на размещение нестационарного торгового объекта.</w:t>
      </w:r>
    </w:p>
    <w:p w:rsidR="006C185D" w:rsidRPr="006C185D" w:rsidRDefault="006C185D" w:rsidP="00884408">
      <w:pPr>
        <w:tabs>
          <w:tab w:val="left" w:pos="709"/>
        </w:tabs>
        <w:spacing w:line="360" w:lineRule="auto"/>
        <w:ind w:firstLine="709"/>
        <w:jc w:val="both"/>
        <w:rPr>
          <w:sz w:val="28"/>
          <w:szCs w:val="28"/>
        </w:rPr>
      </w:pPr>
      <w:r w:rsidRPr="006C185D">
        <w:rPr>
          <w:sz w:val="28"/>
          <w:szCs w:val="28"/>
        </w:rPr>
        <w:t>Основанием является __________</w:t>
      </w:r>
      <w:r>
        <w:rPr>
          <w:sz w:val="28"/>
          <w:szCs w:val="28"/>
        </w:rPr>
        <w:t>____________________</w:t>
      </w:r>
      <w:r w:rsidR="00884408">
        <w:rPr>
          <w:sz w:val="28"/>
          <w:szCs w:val="28"/>
        </w:rPr>
        <w:t>_______</w:t>
      </w:r>
      <w:r>
        <w:rPr>
          <w:sz w:val="28"/>
          <w:szCs w:val="28"/>
        </w:rPr>
        <w:t>_____</w:t>
      </w:r>
    </w:p>
    <w:p w:rsidR="006C185D" w:rsidRPr="006C185D" w:rsidRDefault="006C185D" w:rsidP="006C185D">
      <w:pPr>
        <w:tabs>
          <w:tab w:val="left" w:pos="1770"/>
        </w:tabs>
        <w:rPr>
          <w:sz w:val="28"/>
          <w:szCs w:val="28"/>
        </w:rPr>
      </w:pPr>
      <w:r w:rsidRPr="006C185D">
        <w:rPr>
          <w:sz w:val="28"/>
          <w:szCs w:val="28"/>
        </w:rPr>
        <w:t>__________________________________________________________________.</w:t>
      </w:r>
    </w:p>
    <w:p w:rsidR="006C185D" w:rsidRPr="00884408" w:rsidRDefault="006C185D" w:rsidP="006C185D">
      <w:pPr>
        <w:tabs>
          <w:tab w:val="left" w:pos="1770"/>
        </w:tabs>
      </w:pPr>
      <w:r w:rsidRPr="006C185D">
        <w:rPr>
          <w:sz w:val="28"/>
          <w:szCs w:val="28"/>
        </w:rPr>
        <w:t>______________________________</w:t>
      </w:r>
      <w:r w:rsidR="00251FE2">
        <w:rPr>
          <w:sz w:val="28"/>
          <w:szCs w:val="28"/>
        </w:rPr>
        <w:t>__</w:t>
      </w:r>
      <w:r w:rsidR="00884408">
        <w:rPr>
          <w:sz w:val="28"/>
          <w:szCs w:val="28"/>
        </w:rPr>
        <w:t xml:space="preserve">  </w:t>
      </w:r>
      <w:r w:rsidRPr="006C185D">
        <w:rPr>
          <w:sz w:val="28"/>
          <w:szCs w:val="28"/>
        </w:rPr>
        <w:t>___________ «___» _</w:t>
      </w:r>
      <w:r w:rsidR="00251FE2">
        <w:rPr>
          <w:sz w:val="28"/>
          <w:szCs w:val="28"/>
        </w:rPr>
        <w:t>____</w:t>
      </w:r>
      <w:r w:rsidRPr="006C185D">
        <w:rPr>
          <w:sz w:val="28"/>
          <w:szCs w:val="28"/>
        </w:rPr>
        <w:t xml:space="preserve">___ 20 ___ г. </w:t>
      </w:r>
      <w:r w:rsidRPr="00884408">
        <w:t>(Ф.И.О. заявителя, уполномоченного лица)</w:t>
      </w:r>
      <w:r w:rsidR="00251FE2">
        <w:tab/>
      </w:r>
      <w:r w:rsidRPr="00884408">
        <w:t>(подпись)</w:t>
      </w:r>
    </w:p>
    <w:p w:rsidR="00884408" w:rsidRDefault="00884408" w:rsidP="00884408">
      <w:pPr>
        <w:autoSpaceDE w:val="0"/>
        <w:autoSpaceDN w:val="0"/>
        <w:adjustRightInd w:val="0"/>
        <w:ind w:firstLine="709"/>
        <w:jc w:val="both"/>
        <w:rPr>
          <w:sz w:val="28"/>
          <w:szCs w:val="28"/>
        </w:rPr>
      </w:pPr>
    </w:p>
    <w:p w:rsidR="006C185D" w:rsidRPr="006C185D" w:rsidRDefault="006C185D" w:rsidP="006C185D">
      <w:pPr>
        <w:autoSpaceDE w:val="0"/>
        <w:autoSpaceDN w:val="0"/>
        <w:adjustRightInd w:val="0"/>
        <w:spacing w:line="360" w:lineRule="auto"/>
        <w:ind w:firstLine="708"/>
        <w:jc w:val="both"/>
        <w:rPr>
          <w:sz w:val="28"/>
          <w:szCs w:val="28"/>
        </w:rPr>
      </w:pPr>
      <w:proofErr w:type="gramStart"/>
      <w:r w:rsidRPr="006C185D">
        <w:rPr>
          <w:sz w:val="28"/>
          <w:szCs w:val="28"/>
        </w:rPr>
        <w:t xml:space="preserve">В соответствии с требованиями Федерального </w:t>
      </w:r>
      <w:hyperlink r:id="rId21" w:history="1">
        <w:r w:rsidRPr="006C185D">
          <w:rPr>
            <w:sz w:val="28"/>
            <w:szCs w:val="28"/>
          </w:rPr>
          <w:t>закона</w:t>
        </w:r>
      </w:hyperlink>
      <w:r w:rsidRPr="006C185D">
        <w:rPr>
          <w:sz w:val="28"/>
          <w:szCs w:val="28"/>
        </w:rPr>
        <w:t xml:space="preserve"> от 27.07.2006 </w:t>
      </w:r>
      <w:r w:rsidR="00884408">
        <w:rPr>
          <w:sz w:val="28"/>
          <w:szCs w:val="28"/>
        </w:rPr>
        <w:t>№ </w:t>
      </w:r>
      <w:r w:rsidRPr="006C185D">
        <w:rPr>
          <w:sz w:val="28"/>
          <w:szCs w:val="28"/>
        </w:rPr>
        <w:t>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w:t>
      </w:r>
      <w:proofErr w:type="gramEnd"/>
      <w:r w:rsidRPr="006C185D">
        <w:rPr>
          <w:sz w:val="28"/>
          <w:szCs w:val="28"/>
        </w:rPr>
        <w:t xml:space="preserve"> Настоящее согласие дано мною бессрочно.</w:t>
      </w:r>
    </w:p>
    <w:p w:rsidR="006C185D" w:rsidRDefault="006C185D" w:rsidP="006C185D">
      <w:pPr>
        <w:autoSpaceDE w:val="0"/>
        <w:autoSpaceDN w:val="0"/>
        <w:adjustRightInd w:val="0"/>
        <w:jc w:val="both"/>
        <w:outlineLvl w:val="0"/>
        <w:rPr>
          <w:rFonts w:eastAsiaTheme="minorHAnsi"/>
          <w:sz w:val="28"/>
          <w:szCs w:val="28"/>
          <w:lang w:eastAsia="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83"/>
        <w:gridCol w:w="1985"/>
        <w:gridCol w:w="283"/>
        <w:gridCol w:w="3225"/>
      </w:tblGrid>
      <w:tr w:rsidR="00884408" w:rsidTr="00251FE2">
        <w:tc>
          <w:tcPr>
            <w:tcW w:w="3794" w:type="dxa"/>
          </w:tcPr>
          <w:p w:rsidR="00884408" w:rsidRDefault="00251FE2" w:rsidP="006C185D">
            <w:pPr>
              <w:autoSpaceDE w:val="0"/>
              <w:autoSpaceDN w:val="0"/>
              <w:adjustRightInd w:val="0"/>
              <w:jc w:val="both"/>
              <w:outlineLvl w:val="0"/>
              <w:rPr>
                <w:rFonts w:eastAsiaTheme="minorHAnsi"/>
                <w:sz w:val="28"/>
                <w:szCs w:val="28"/>
                <w:lang w:eastAsia="en-US"/>
              </w:rPr>
            </w:pPr>
            <w:r>
              <w:rPr>
                <w:rFonts w:eastAsiaTheme="minorHAnsi"/>
                <w:sz w:val="28"/>
                <w:szCs w:val="28"/>
                <w:lang w:eastAsia="en-US"/>
              </w:rPr>
              <w:t>_________________________</w:t>
            </w:r>
          </w:p>
        </w:tc>
        <w:tc>
          <w:tcPr>
            <w:tcW w:w="283" w:type="dxa"/>
          </w:tcPr>
          <w:p w:rsidR="00884408" w:rsidRDefault="00884408" w:rsidP="006C185D">
            <w:pPr>
              <w:autoSpaceDE w:val="0"/>
              <w:autoSpaceDN w:val="0"/>
              <w:adjustRightInd w:val="0"/>
              <w:jc w:val="both"/>
              <w:outlineLvl w:val="0"/>
              <w:rPr>
                <w:rFonts w:eastAsiaTheme="minorHAnsi"/>
                <w:sz w:val="28"/>
                <w:szCs w:val="28"/>
                <w:lang w:eastAsia="en-US"/>
              </w:rPr>
            </w:pPr>
          </w:p>
        </w:tc>
        <w:tc>
          <w:tcPr>
            <w:tcW w:w="1985" w:type="dxa"/>
          </w:tcPr>
          <w:p w:rsidR="00884408" w:rsidRDefault="00251FE2" w:rsidP="006C185D">
            <w:pPr>
              <w:autoSpaceDE w:val="0"/>
              <w:autoSpaceDN w:val="0"/>
              <w:adjustRightInd w:val="0"/>
              <w:jc w:val="both"/>
              <w:outlineLvl w:val="0"/>
              <w:rPr>
                <w:rFonts w:eastAsiaTheme="minorHAnsi"/>
                <w:sz w:val="28"/>
                <w:szCs w:val="28"/>
                <w:lang w:eastAsia="en-US"/>
              </w:rPr>
            </w:pPr>
            <w:r>
              <w:rPr>
                <w:rFonts w:eastAsiaTheme="minorHAnsi"/>
                <w:sz w:val="28"/>
                <w:szCs w:val="28"/>
                <w:lang w:eastAsia="en-US"/>
              </w:rPr>
              <w:t>____________</w:t>
            </w:r>
          </w:p>
        </w:tc>
        <w:tc>
          <w:tcPr>
            <w:tcW w:w="283" w:type="dxa"/>
          </w:tcPr>
          <w:p w:rsidR="00884408" w:rsidRDefault="00884408" w:rsidP="006C185D">
            <w:pPr>
              <w:autoSpaceDE w:val="0"/>
              <w:autoSpaceDN w:val="0"/>
              <w:adjustRightInd w:val="0"/>
              <w:jc w:val="both"/>
              <w:outlineLvl w:val="0"/>
              <w:rPr>
                <w:rFonts w:eastAsiaTheme="minorHAnsi"/>
                <w:sz w:val="28"/>
                <w:szCs w:val="28"/>
                <w:lang w:eastAsia="en-US"/>
              </w:rPr>
            </w:pPr>
          </w:p>
        </w:tc>
        <w:tc>
          <w:tcPr>
            <w:tcW w:w="3225" w:type="dxa"/>
          </w:tcPr>
          <w:p w:rsidR="00884408" w:rsidRDefault="00251FE2" w:rsidP="00251FE2">
            <w:pPr>
              <w:tabs>
                <w:tab w:val="left" w:pos="1770"/>
              </w:tabs>
              <w:rPr>
                <w:rFonts w:eastAsiaTheme="minorHAnsi"/>
                <w:sz w:val="28"/>
                <w:szCs w:val="28"/>
                <w:lang w:eastAsia="en-US"/>
              </w:rPr>
            </w:pPr>
            <w:r w:rsidRPr="006C185D">
              <w:rPr>
                <w:sz w:val="28"/>
                <w:szCs w:val="28"/>
              </w:rPr>
              <w:t>«___» _</w:t>
            </w:r>
            <w:r>
              <w:rPr>
                <w:sz w:val="28"/>
                <w:szCs w:val="28"/>
              </w:rPr>
              <w:t>____</w:t>
            </w:r>
            <w:r w:rsidRPr="006C185D">
              <w:rPr>
                <w:sz w:val="28"/>
                <w:szCs w:val="28"/>
              </w:rPr>
              <w:t>___ 20 ___ г.</w:t>
            </w:r>
          </w:p>
        </w:tc>
      </w:tr>
      <w:tr w:rsidR="00884408" w:rsidRPr="00251FE2" w:rsidTr="00251FE2">
        <w:tc>
          <w:tcPr>
            <w:tcW w:w="3794" w:type="dxa"/>
          </w:tcPr>
          <w:p w:rsidR="00884408" w:rsidRPr="00251FE2" w:rsidRDefault="00884408" w:rsidP="00884408">
            <w:pPr>
              <w:autoSpaceDE w:val="0"/>
              <w:autoSpaceDN w:val="0"/>
              <w:adjustRightInd w:val="0"/>
              <w:jc w:val="center"/>
              <w:outlineLvl w:val="0"/>
              <w:rPr>
                <w:rFonts w:eastAsiaTheme="minorHAnsi"/>
                <w:lang w:eastAsia="en-US"/>
              </w:rPr>
            </w:pPr>
            <w:r w:rsidRPr="00251FE2">
              <w:rPr>
                <w:rFonts w:eastAsiaTheme="minorHAnsi"/>
                <w:lang w:eastAsia="en-US"/>
              </w:rPr>
              <w:t>(Ф.И.О. заявителя, уполномоченного лица)</w:t>
            </w:r>
          </w:p>
        </w:tc>
        <w:tc>
          <w:tcPr>
            <w:tcW w:w="283" w:type="dxa"/>
          </w:tcPr>
          <w:p w:rsidR="00884408" w:rsidRPr="00251FE2" w:rsidRDefault="00884408" w:rsidP="006C185D">
            <w:pPr>
              <w:autoSpaceDE w:val="0"/>
              <w:autoSpaceDN w:val="0"/>
              <w:adjustRightInd w:val="0"/>
              <w:jc w:val="both"/>
              <w:outlineLvl w:val="0"/>
              <w:rPr>
                <w:rFonts w:eastAsiaTheme="minorHAnsi"/>
                <w:lang w:eastAsia="en-US"/>
              </w:rPr>
            </w:pPr>
          </w:p>
        </w:tc>
        <w:tc>
          <w:tcPr>
            <w:tcW w:w="1985" w:type="dxa"/>
          </w:tcPr>
          <w:p w:rsidR="00884408" w:rsidRPr="00251FE2" w:rsidRDefault="00884408" w:rsidP="00884408">
            <w:pPr>
              <w:autoSpaceDE w:val="0"/>
              <w:autoSpaceDN w:val="0"/>
              <w:adjustRightInd w:val="0"/>
              <w:jc w:val="center"/>
              <w:outlineLvl w:val="0"/>
              <w:rPr>
                <w:rFonts w:eastAsiaTheme="minorHAnsi"/>
                <w:lang w:eastAsia="en-US"/>
              </w:rPr>
            </w:pPr>
            <w:r w:rsidRPr="00251FE2">
              <w:rPr>
                <w:rFonts w:eastAsiaTheme="minorHAnsi"/>
                <w:lang w:eastAsia="en-US"/>
              </w:rPr>
              <w:t>(подпись)</w:t>
            </w:r>
          </w:p>
        </w:tc>
        <w:tc>
          <w:tcPr>
            <w:tcW w:w="283" w:type="dxa"/>
          </w:tcPr>
          <w:p w:rsidR="00884408" w:rsidRPr="00251FE2" w:rsidRDefault="00884408" w:rsidP="006C185D">
            <w:pPr>
              <w:autoSpaceDE w:val="0"/>
              <w:autoSpaceDN w:val="0"/>
              <w:adjustRightInd w:val="0"/>
              <w:jc w:val="both"/>
              <w:outlineLvl w:val="0"/>
              <w:rPr>
                <w:rFonts w:eastAsiaTheme="minorHAnsi"/>
                <w:lang w:eastAsia="en-US"/>
              </w:rPr>
            </w:pPr>
          </w:p>
        </w:tc>
        <w:tc>
          <w:tcPr>
            <w:tcW w:w="3225" w:type="dxa"/>
          </w:tcPr>
          <w:p w:rsidR="00884408" w:rsidRDefault="00884408" w:rsidP="006C185D">
            <w:pPr>
              <w:autoSpaceDE w:val="0"/>
              <w:autoSpaceDN w:val="0"/>
              <w:adjustRightInd w:val="0"/>
              <w:jc w:val="both"/>
              <w:outlineLvl w:val="0"/>
              <w:rPr>
                <w:rFonts w:eastAsiaTheme="minorHAnsi"/>
                <w:lang w:eastAsia="en-US"/>
              </w:rPr>
            </w:pPr>
          </w:p>
          <w:p w:rsidR="00251FE2" w:rsidRPr="00251FE2" w:rsidRDefault="00251FE2" w:rsidP="00251FE2">
            <w:pPr>
              <w:autoSpaceDE w:val="0"/>
              <w:autoSpaceDN w:val="0"/>
              <w:adjustRightInd w:val="0"/>
              <w:jc w:val="right"/>
              <w:outlineLvl w:val="0"/>
              <w:rPr>
                <w:rFonts w:eastAsiaTheme="minorHAnsi"/>
                <w:lang w:eastAsia="en-US"/>
              </w:rPr>
            </w:pPr>
            <w:r>
              <w:rPr>
                <w:rFonts w:eastAsiaTheme="minorHAnsi"/>
                <w:lang w:eastAsia="en-US"/>
              </w:rPr>
              <w:t>».</w:t>
            </w:r>
          </w:p>
        </w:tc>
      </w:tr>
    </w:tbl>
    <w:p w:rsidR="006C185D" w:rsidRPr="00251FE2" w:rsidRDefault="006C185D" w:rsidP="006C185D"/>
    <w:p w:rsidR="00884408" w:rsidRDefault="00884408" w:rsidP="006C185D">
      <w:pPr>
        <w:rPr>
          <w:sz w:val="26"/>
          <w:szCs w:val="26"/>
        </w:rPr>
      </w:pPr>
    </w:p>
    <w:p w:rsidR="002271D6" w:rsidRDefault="002271D6" w:rsidP="006C185D">
      <w:pPr>
        <w:rPr>
          <w:sz w:val="26"/>
          <w:szCs w:val="2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2941"/>
      </w:tblGrid>
      <w:tr w:rsidR="00251FE2" w:rsidTr="00251FE2">
        <w:tc>
          <w:tcPr>
            <w:tcW w:w="6629" w:type="dxa"/>
          </w:tcPr>
          <w:p w:rsidR="00251FE2" w:rsidRDefault="00251FE2" w:rsidP="00251FE2">
            <w:pPr>
              <w:widowControl w:val="0"/>
              <w:autoSpaceDE w:val="0"/>
              <w:autoSpaceDN w:val="0"/>
              <w:adjustRightInd w:val="0"/>
              <w:jc w:val="both"/>
              <w:rPr>
                <w:sz w:val="28"/>
                <w:szCs w:val="28"/>
              </w:rPr>
            </w:pPr>
            <w:proofErr w:type="gramStart"/>
            <w:r>
              <w:rPr>
                <w:sz w:val="28"/>
                <w:szCs w:val="28"/>
              </w:rPr>
              <w:t>Исполняющий</w:t>
            </w:r>
            <w:proofErr w:type="gramEnd"/>
            <w:r>
              <w:rPr>
                <w:sz w:val="28"/>
                <w:szCs w:val="28"/>
              </w:rPr>
              <w:t xml:space="preserve"> обязанности руководителя</w:t>
            </w:r>
            <w:r w:rsidRPr="006C185D">
              <w:rPr>
                <w:sz w:val="28"/>
                <w:szCs w:val="28"/>
              </w:rPr>
              <w:t xml:space="preserve"> </w:t>
            </w:r>
          </w:p>
          <w:p w:rsidR="00251FE2" w:rsidRDefault="00251FE2" w:rsidP="00251FE2">
            <w:pPr>
              <w:widowControl w:val="0"/>
              <w:autoSpaceDE w:val="0"/>
              <w:autoSpaceDN w:val="0"/>
              <w:adjustRightInd w:val="0"/>
              <w:jc w:val="both"/>
              <w:rPr>
                <w:sz w:val="28"/>
                <w:szCs w:val="28"/>
              </w:rPr>
            </w:pPr>
            <w:r w:rsidRPr="006C185D">
              <w:rPr>
                <w:sz w:val="28"/>
                <w:szCs w:val="28"/>
              </w:rPr>
              <w:t xml:space="preserve">управления развития предпринимательства, </w:t>
            </w:r>
          </w:p>
          <w:p w:rsidR="00251FE2" w:rsidRDefault="00251FE2" w:rsidP="00251FE2">
            <w:pPr>
              <w:widowControl w:val="0"/>
              <w:autoSpaceDE w:val="0"/>
              <w:autoSpaceDN w:val="0"/>
              <w:adjustRightInd w:val="0"/>
              <w:jc w:val="both"/>
              <w:rPr>
                <w:sz w:val="28"/>
                <w:szCs w:val="28"/>
              </w:rPr>
            </w:pPr>
            <w:r w:rsidRPr="006C185D">
              <w:rPr>
                <w:sz w:val="28"/>
                <w:szCs w:val="28"/>
              </w:rPr>
              <w:t xml:space="preserve">потребительского рынка </w:t>
            </w:r>
          </w:p>
          <w:p w:rsidR="00251FE2" w:rsidRDefault="00251FE2" w:rsidP="00251FE2">
            <w:pPr>
              <w:rPr>
                <w:sz w:val="26"/>
                <w:szCs w:val="26"/>
              </w:rPr>
            </w:pPr>
            <w:r w:rsidRPr="006C185D">
              <w:rPr>
                <w:sz w:val="28"/>
                <w:szCs w:val="28"/>
              </w:rPr>
              <w:t>и инновационной политики</w:t>
            </w:r>
          </w:p>
        </w:tc>
        <w:tc>
          <w:tcPr>
            <w:tcW w:w="2941" w:type="dxa"/>
          </w:tcPr>
          <w:p w:rsidR="00251FE2" w:rsidRDefault="00251FE2" w:rsidP="006C185D">
            <w:pPr>
              <w:rPr>
                <w:sz w:val="28"/>
                <w:szCs w:val="28"/>
              </w:rPr>
            </w:pPr>
          </w:p>
          <w:p w:rsidR="00251FE2" w:rsidRDefault="00251FE2" w:rsidP="006C185D">
            <w:pPr>
              <w:rPr>
                <w:sz w:val="28"/>
                <w:szCs w:val="28"/>
              </w:rPr>
            </w:pPr>
          </w:p>
          <w:p w:rsidR="00251FE2" w:rsidRDefault="00251FE2" w:rsidP="006C185D">
            <w:pPr>
              <w:rPr>
                <w:sz w:val="28"/>
                <w:szCs w:val="28"/>
              </w:rPr>
            </w:pPr>
          </w:p>
          <w:p w:rsidR="00251FE2" w:rsidRDefault="00251FE2" w:rsidP="00251FE2">
            <w:pPr>
              <w:jc w:val="right"/>
              <w:rPr>
                <w:sz w:val="26"/>
                <w:szCs w:val="26"/>
              </w:rPr>
            </w:pPr>
            <w:r>
              <w:rPr>
                <w:sz w:val="28"/>
                <w:szCs w:val="28"/>
              </w:rPr>
              <w:t>Е.Н. Банникова</w:t>
            </w:r>
          </w:p>
        </w:tc>
      </w:tr>
    </w:tbl>
    <w:p w:rsidR="006C185D" w:rsidRPr="006C185D" w:rsidRDefault="002271D6" w:rsidP="00251FE2">
      <w:pPr>
        <w:rPr>
          <w:sz w:val="28"/>
          <w:szCs w:val="28"/>
        </w:rPr>
      </w:pPr>
      <w:r>
        <w:rPr>
          <w:sz w:val="28"/>
          <w:szCs w:val="28"/>
        </w:rPr>
        <w:t xml:space="preserve"> </w:t>
      </w:r>
    </w:p>
    <w:sectPr w:rsidR="006C185D" w:rsidRPr="006C185D" w:rsidSect="00385433">
      <w:headerReference w:type="default" r:id="rId22"/>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DC7" w:rsidRDefault="00EB6DC7" w:rsidP="008422EA">
      <w:r>
        <w:separator/>
      </w:r>
    </w:p>
  </w:endnote>
  <w:endnote w:type="continuationSeparator" w:id="0">
    <w:p w:rsidR="00EB6DC7" w:rsidRDefault="00EB6DC7" w:rsidP="0084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DC7" w:rsidRDefault="00EB6DC7" w:rsidP="008422EA">
      <w:r>
        <w:separator/>
      </w:r>
    </w:p>
  </w:footnote>
  <w:footnote w:type="continuationSeparator" w:id="0">
    <w:p w:rsidR="00EB6DC7" w:rsidRDefault="00EB6DC7" w:rsidP="00842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415" w:rsidRDefault="008422EA" w:rsidP="00A81415">
    <w:pPr>
      <w:pStyle w:val="a3"/>
      <w:jc w:val="center"/>
    </w:pPr>
    <w:r>
      <w:fldChar w:fldCharType="begin"/>
    </w:r>
    <w:r w:rsidR="00AB608D">
      <w:instrText>PAGE   \* MERGEFORMAT</w:instrText>
    </w:r>
    <w:r>
      <w:fldChar w:fldCharType="separate"/>
    </w:r>
    <w:r w:rsidR="008F3B57">
      <w:rPr>
        <w:noProof/>
      </w:rPr>
      <w:t>10</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9651D"/>
    <w:multiLevelType w:val="hybridMultilevel"/>
    <w:tmpl w:val="072EC23A"/>
    <w:lvl w:ilvl="0" w:tplc="BA70D8DC">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920298F"/>
    <w:multiLevelType w:val="hybridMultilevel"/>
    <w:tmpl w:val="613CBA32"/>
    <w:lvl w:ilvl="0" w:tplc="00DC64E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B51249C"/>
    <w:multiLevelType w:val="hybridMultilevel"/>
    <w:tmpl w:val="EB9093C0"/>
    <w:lvl w:ilvl="0" w:tplc="4EEE8B92">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7C03D37"/>
    <w:multiLevelType w:val="hybridMultilevel"/>
    <w:tmpl w:val="C898039E"/>
    <w:lvl w:ilvl="0" w:tplc="4BB033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7C568A0"/>
    <w:multiLevelType w:val="hybridMultilevel"/>
    <w:tmpl w:val="4B12843C"/>
    <w:lvl w:ilvl="0" w:tplc="ED80F0C4">
      <w:start w:val="1"/>
      <w:numFmt w:val="decimal"/>
      <w:lvlText w:val="%1."/>
      <w:lvlJc w:val="left"/>
      <w:pPr>
        <w:ind w:left="1984" w:hanging="120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nsid w:val="5CD948DE"/>
    <w:multiLevelType w:val="hybridMultilevel"/>
    <w:tmpl w:val="0156A218"/>
    <w:lvl w:ilvl="0" w:tplc="61603DF2">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71FE71FD"/>
    <w:multiLevelType w:val="multilevel"/>
    <w:tmpl w:val="887C7C28"/>
    <w:lvl w:ilvl="0">
      <w:start w:val="1"/>
      <w:numFmt w:val="decimal"/>
      <w:lvlText w:val="%1."/>
      <w:lvlJc w:val="left"/>
      <w:pPr>
        <w:ind w:left="1068"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num w:numId="1">
    <w:abstractNumId w:val="5"/>
  </w:num>
  <w:num w:numId="2">
    <w:abstractNumId w:val="3"/>
  </w:num>
  <w:num w:numId="3">
    <w:abstractNumId w:val="4"/>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1D0"/>
    <w:rsid w:val="00004A67"/>
    <w:rsid w:val="00060355"/>
    <w:rsid w:val="00072B8D"/>
    <w:rsid w:val="000C63A4"/>
    <w:rsid w:val="000F2B47"/>
    <w:rsid w:val="000F558C"/>
    <w:rsid w:val="00114A26"/>
    <w:rsid w:val="00131897"/>
    <w:rsid w:val="001C186C"/>
    <w:rsid w:val="00200330"/>
    <w:rsid w:val="00202DD3"/>
    <w:rsid w:val="00205202"/>
    <w:rsid w:val="002271D6"/>
    <w:rsid w:val="00251FE2"/>
    <w:rsid w:val="00267916"/>
    <w:rsid w:val="002B0F35"/>
    <w:rsid w:val="002D4678"/>
    <w:rsid w:val="0034523F"/>
    <w:rsid w:val="00385433"/>
    <w:rsid w:val="003C608C"/>
    <w:rsid w:val="003D0B3E"/>
    <w:rsid w:val="00413E0D"/>
    <w:rsid w:val="00423BA3"/>
    <w:rsid w:val="00450542"/>
    <w:rsid w:val="00462E7A"/>
    <w:rsid w:val="00474736"/>
    <w:rsid w:val="0048026E"/>
    <w:rsid w:val="00511D67"/>
    <w:rsid w:val="00545C14"/>
    <w:rsid w:val="00547599"/>
    <w:rsid w:val="00561A01"/>
    <w:rsid w:val="0058205D"/>
    <w:rsid w:val="005974A9"/>
    <w:rsid w:val="005B041C"/>
    <w:rsid w:val="005B3C50"/>
    <w:rsid w:val="005E6786"/>
    <w:rsid w:val="005F1C4A"/>
    <w:rsid w:val="00615324"/>
    <w:rsid w:val="006262E6"/>
    <w:rsid w:val="00634C36"/>
    <w:rsid w:val="00635D2C"/>
    <w:rsid w:val="00637FBD"/>
    <w:rsid w:val="00653187"/>
    <w:rsid w:val="00663350"/>
    <w:rsid w:val="00692CDB"/>
    <w:rsid w:val="006B137B"/>
    <w:rsid w:val="006B1A51"/>
    <w:rsid w:val="006C185D"/>
    <w:rsid w:val="006D0BC8"/>
    <w:rsid w:val="006F293D"/>
    <w:rsid w:val="007231D0"/>
    <w:rsid w:val="00757E74"/>
    <w:rsid w:val="00777AE7"/>
    <w:rsid w:val="00791959"/>
    <w:rsid w:val="007B1F56"/>
    <w:rsid w:val="007D0426"/>
    <w:rsid w:val="007D5A4E"/>
    <w:rsid w:val="007D5EB9"/>
    <w:rsid w:val="007E12F7"/>
    <w:rsid w:val="007F6BB1"/>
    <w:rsid w:val="00816AC7"/>
    <w:rsid w:val="008422EA"/>
    <w:rsid w:val="0087692D"/>
    <w:rsid w:val="00884408"/>
    <w:rsid w:val="00893E66"/>
    <w:rsid w:val="008F1CAB"/>
    <w:rsid w:val="008F3B57"/>
    <w:rsid w:val="0093105B"/>
    <w:rsid w:val="00933040"/>
    <w:rsid w:val="0093788A"/>
    <w:rsid w:val="00951170"/>
    <w:rsid w:val="00951E78"/>
    <w:rsid w:val="00975D2F"/>
    <w:rsid w:val="00995110"/>
    <w:rsid w:val="009A73E5"/>
    <w:rsid w:val="009A7CC7"/>
    <w:rsid w:val="009E7E1B"/>
    <w:rsid w:val="00A364E2"/>
    <w:rsid w:val="00A448DB"/>
    <w:rsid w:val="00A52E31"/>
    <w:rsid w:val="00A561C0"/>
    <w:rsid w:val="00A72A21"/>
    <w:rsid w:val="00AB608D"/>
    <w:rsid w:val="00AC6E74"/>
    <w:rsid w:val="00AC7B16"/>
    <w:rsid w:val="00AD138D"/>
    <w:rsid w:val="00B165DD"/>
    <w:rsid w:val="00B33FC7"/>
    <w:rsid w:val="00B35691"/>
    <w:rsid w:val="00B4274D"/>
    <w:rsid w:val="00B57547"/>
    <w:rsid w:val="00BA3528"/>
    <w:rsid w:val="00BA5624"/>
    <w:rsid w:val="00BB50BF"/>
    <w:rsid w:val="00BF43BF"/>
    <w:rsid w:val="00C02589"/>
    <w:rsid w:val="00C23887"/>
    <w:rsid w:val="00C5705A"/>
    <w:rsid w:val="00C65A2C"/>
    <w:rsid w:val="00CA57EA"/>
    <w:rsid w:val="00CC5B1B"/>
    <w:rsid w:val="00CD2121"/>
    <w:rsid w:val="00D223AD"/>
    <w:rsid w:val="00D36D8A"/>
    <w:rsid w:val="00D74EB6"/>
    <w:rsid w:val="00D96069"/>
    <w:rsid w:val="00D97506"/>
    <w:rsid w:val="00DC075F"/>
    <w:rsid w:val="00DF25E2"/>
    <w:rsid w:val="00DF7044"/>
    <w:rsid w:val="00E0350A"/>
    <w:rsid w:val="00E14068"/>
    <w:rsid w:val="00E52012"/>
    <w:rsid w:val="00E5449A"/>
    <w:rsid w:val="00E760DC"/>
    <w:rsid w:val="00EA0BD5"/>
    <w:rsid w:val="00EB2A86"/>
    <w:rsid w:val="00EB6DC7"/>
    <w:rsid w:val="00ED36F7"/>
    <w:rsid w:val="00F206CC"/>
    <w:rsid w:val="00F53039"/>
    <w:rsid w:val="00F61804"/>
    <w:rsid w:val="00F951D0"/>
    <w:rsid w:val="00FA3CD8"/>
    <w:rsid w:val="00FE0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1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1D0"/>
    <w:pPr>
      <w:autoSpaceDE w:val="0"/>
      <w:autoSpaceDN w:val="0"/>
      <w:adjustRightInd w:val="0"/>
      <w:spacing w:after="0" w:line="240" w:lineRule="auto"/>
    </w:pPr>
    <w:rPr>
      <w:rFonts w:ascii="Times New Roman" w:eastAsia="Calibri" w:hAnsi="Times New Roman" w:cs="Times New Roman"/>
      <w:sz w:val="28"/>
      <w:szCs w:val="28"/>
    </w:rPr>
  </w:style>
  <w:style w:type="paragraph" w:styleId="a3">
    <w:name w:val="header"/>
    <w:basedOn w:val="a"/>
    <w:link w:val="a4"/>
    <w:uiPriority w:val="99"/>
    <w:unhideWhenUsed/>
    <w:rsid w:val="007231D0"/>
    <w:pPr>
      <w:tabs>
        <w:tab w:val="center" w:pos="4677"/>
        <w:tab w:val="right" w:pos="9355"/>
      </w:tabs>
    </w:pPr>
  </w:style>
  <w:style w:type="character" w:customStyle="1" w:styleId="a4">
    <w:name w:val="Верхний колонтитул Знак"/>
    <w:basedOn w:val="a0"/>
    <w:link w:val="a3"/>
    <w:uiPriority w:val="99"/>
    <w:rsid w:val="007231D0"/>
    <w:rPr>
      <w:rFonts w:ascii="Times New Roman" w:eastAsia="Times New Roman" w:hAnsi="Times New Roman" w:cs="Times New Roman"/>
      <w:sz w:val="24"/>
      <w:szCs w:val="24"/>
      <w:lang w:eastAsia="ru-RU"/>
    </w:rPr>
  </w:style>
  <w:style w:type="table" w:styleId="a5">
    <w:name w:val="Table Grid"/>
    <w:basedOn w:val="a1"/>
    <w:uiPriority w:val="59"/>
    <w:rsid w:val="00597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F951D0"/>
    <w:pPr>
      <w:ind w:left="720"/>
      <w:contextualSpacing/>
    </w:pPr>
  </w:style>
  <w:style w:type="character" w:styleId="a7">
    <w:name w:val="Hyperlink"/>
    <w:basedOn w:val="a0"/>
    <w:uiPriority w:val="99"/>
    <w:unhideWhenUsed/>
    <w:rsid w:val="00D74EB6"/>
    <w:rPr>
      <w:color w:val="0000FF" w:themeColor="hyperlink"/>
      <w:u w:val="single"/>
    </w:rPr>
  </w:style>
  <w:style w:type="paragraph" w:styleId="a8">
    <w:name w:val="Balloon Text"/>
    <w:basedOn w:val="a"/>
    <w:link w:val="a9"/>
    <w:uiPriority w:val="99"/>
    <w:semiHidden/>
    <w:unhideWhenUsed/>
    <w:rsid w:val="00547599"/>
    <w:rPr>
      <w:rFonts w:ascii="Tahoma" w:hAnsi="Tahoma" w:cs="Tahoma"/>
      <w:sz w:val="16"/>
      <w:szCs w:val="16"/>
    </w:rPr>
  </w:style>
  <w:style w:type="character" w:customStyle="1" w:styleId="a9">
    <w:name w:val="Текст выноски Знак"/>
    <w:basedOn w:val="a0"/>
    <w:link w:val="a8"/>
    <w:uiPriority w:val="99"/>
    <w:semiHidden/>
    <w:rsid w:val="0054759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1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1D0"/>
    <w:pPr>
      <w:autoSpaceDE w:val="0"/>
      <w:autoSpaceDN w:val="0"/>
      <w:adjustRightInd w:val="0"/>
      <w:spacing w:after="0" w:line="240" w:lineRule="auto"/>
    </w:pPr>
    <w:rPr>
      <w:rFonts w:ascii="Times New Roman" w:eastAsia="Calibri" w:hAnsi="Times New Roman" w:cs="Times New Roman"/>
      <w:sz w:val="28"/>
      <w:szCs w:val="28"/>
    </w:rPr>
  </w:style>
  <w:style w:type="paragraph" w:styleId="a3">
    <w:name w:val="header"/>
    <w:basedOn w:val="a"/>
    <w:link w:val="a4"/>
    <w:uiPriority w:val="99"/>
    <w:unhideWhenUsed/>
    <w:rsid w:val="007231D0"/>
    <w:pPr>
      <w:tabs>
        <w:tab w:val="center" w:pos="4677"/>
        <w:tab w:val="right" w:pos="9355"/>
      </w:tabs>
    </w:pPr>
  </w:style>
  <w:style w:type="character" w:customStyle="1" w:styleId="a4">
    <w:name w:val="Верхний колонтитул Знак"/>
    <w:basedOn w:val="a0"/>
    <w:link w:val="a3"/>
    <w:uiPriority w:val="99"/>
    <w:rsid w:val="007231D0"/>
    <w:rPr>
      <w:rFonts w:ascii="Times New Roman" w:eastAsia="Times New Roman" w:hAnsi="Times New Roman" w:cs="Times New Roman"/>
      <w:sz w:val="24"/>
      <w:szCs w:val="24"/>
      <w:lang w:eastAsia="ru-RU"/>
    </w:rPr>
  </w:style>
  <w:style w:type="table" w:styleId="a5">
    <w:name w:val="Table Grid"/>
    <w:basedOn w:val="a1"/>
    <w:uiPriority w:val="59"/>
    <w:rsid w:val="00597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F951D0"/>
    <w:pPr>
      <w:ind w:left="720"/>
      <w:contextualSpacing/>
    </w:pPr>
  </w:style>
  <w:style w:type="character" w:styleId="a7">
    <w:name w:val="Hyperlink"/>
    <w:basedOn w:val="a0"/>
    <w:uiPriority w:val="99"/>
    <w:unhideWhenUsed/>
    <w:rsid w:val="00D74EB6"/>
    <w:rPr>
      <w:color w:val="0000FF" w:themeColor="hyperlink"/>
      <w:u w:val="single"/>
    </w:rPr>
  </w:style>
  <w:style w:type="paragraph" w:styleId="a8">
    <w:name w:val="Balloon Text"/>
    <w:basedOn w:val="a"/>
    <w:link w:val="a9"/>
    <w:uiPriority w:val="99"/>
    <w:semiHidden/>
    <w:unhideWhenUsed/>
    <w:rsid w:val="00547599"/>
    <w:rPr>
      <w:rFonts w:ascii="Tahoma" w:hAnsi="Tahoma" w:cs="Tahoma"/>
      <w:sz w:val="16"/>
      <w:szCs w:val="16"/>
    </w:rPr>
  </w:style>
  <w:style w:type="character" w:customStyle="1" w:styleId="a9">
    <w:name w:val="Текст выноски Знак"/>
    <w:basedOn w:val="a0"/>
    <w:link w:val="a8"/>
    <w:uiPriority w:val="99"/>
    <w:semiHidden/>
    <w:rsid w:val="0054759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7770E660929D77789E93234367BE7D03A79C890E589AF2C7BB30BDC2003EF383F178D9B5338C0C37EB74BB543FD5y5B2K" TargetMode="External"/><Relationship Id="rId13" Type="http://schemas.openxmlformats.org/officeDocument/2006/relationships/hyperlink" Target="consultantplus://offline/ref=36965D7B2E0C84C6FB267770E660929D77789E93234367BE7D03A79C890E589AF2C7BB32B8CB0B6BA2CCF0249EE1208F0E37E977A7y5B4K" TargetMode="External"/><Relationship Id="rId18" Type="http://schemas.openxmlformats.org/officeDocument/2006/relationships/hyperlink" Target="consultantplus://offline/ref=9F486F8A07F3E616C5A73824E44716469E5041DB0D38F7CBF7ABC9FB40C4164547970D2D460DB61B4DA900905AD19B57ABADBF8BF996B2228189EBRFA8O" TargetMode="External"/><Relationship Id="rId3" Type="http://schemas.microsoft.com/office/2007/relationships/stylesWithEffects" Target="stylesWithEffects.xml"/><Relationship Id="rId21" Type="http://schemas.openxmlformats.org/officeDocument/2006/relationships/hyperlink" Target="consultantplus://offline/ref=6DBD44AE54C423A655DB8D70ED6DCCD6E407670BEB6ADD5EAA4193B30BMFWCM" TargetMode="External"/><Relationship Id="rId7" Type="http://schemas.openxmlformats.org/officeDocument/2006/relationships/endnotes" Target="endnotes.xml"/><Relationship Id="rId12" Type="http://schemas.openxmlformats.org/officeDocument/2006/relationships/hyperlink" Target="consultantplus://offline/ref=36965D7B2E0C84C6FB267770E660929D77789E93234367BE7D03A79C890E589AF2C7BB30BDC2033AF183F178D9B5338C0C37EB74BB543FD5y5B2K" TargetMode="External"/><Relationship Id="rId17" Type="http://schemas.openxmlformats.org/officeDocument/2006/relationships/hyperlink" Target="consultantplus://offline/ref=9F486F8A07F3E616C5A73824E44716469E5041DB0D38F7CBF7ABC9FB40C4164547970D2D460DB61B4DA90E955AD19B57ABADBF8BF996B2228189EBRFA8O" TargetMode="External"/><Relationship Id="rId2" Type="http://schemas.openxmlformats.org/officeDocument/2006/relationships/styles" Target="styles.xml"/><Relationship Id="rId16" Type="http://schemas.openxmlformats.org/officeDocument/2006/relationships/hyperlink" Target="consultantplus://offline/ref=1FA28C629238C1AE7984E7A1CC61610E1323DEC66EDB5344D3B3CA4F755D4227FFCD8D64C3AF8FA5F175E6665043F7F55F3B76E157FCEF9474DAE8I7A5N" TargetMode="External"/><Relationship Id="rId20" Type="http://schemas.openxmlformats.org/officeDocument/2006/relationships/hyperlink" Target="consultantplus://offline/ref=566C892F060DD9A3E43CF636FFF1B19D54AF785223DDF76288EFF072959D0FD6806D7D7AB933FD969E283A11669EF3FDBD5F36E40AA71AC79D9D5An5VBO"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36965D7B2E0C84C6FB267770E660929D77789E93234367BE7D03A79C890E589AF2C7BB30BDC2033AF183F178D9B5338C0C37EB74BB543FD5y5B2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1FA28C629238C1AE7984E7A1CC61610E1323DEC66EDB5344D3B3CA4F755D4227FFCD8D64C3AF8FA5F175E6665043F7F55F3B76E157FCEF9474DAE8I7A5N" TargetMode="External"/><Relationship Id="rId23" Type="http://schemas.openxmlformats.org/officeDocument/2006/relationships/fontTable" Target="fontTable.xml"/><Relationship Id="rId10" Type="http://schemas.openxmlformats.org/officeDocument/2006/relationships/hyperlink" Target="consultantplus://offline/ref=36965D7B2E0C84C6FB267770E660929D77789E93234367BE7D03A79C890E589AF2C7BB32BECB0B6BA2CCF0249EE1208F0E37E977A7y5B4K" TargetMode="External"/><Relationship Id="rId19" Type="http://schemas.openxmlformats.org/officeDocument/2006/relationships/hyperlink" Target="consultantplus://offline/ref=36965D7B2E0C84C6FB267770E660929D77789E93234367BE7D03A79C890E589AF2C7BB39BBC9546EB7DDA82A9CFE3E8C132BEB75yAB7K" TargetMode="External"/><Relationship Id="rId4" Type="http://schemas.openxmlformats.org/officeDocument/2006/relationships/settings" Target="settings.xml"/><Relationship Id="rId9" Type="http://schemas.openxmlformats.org/officeDocument/2006/relationships/hyperlink" Target="consultantplus://offline/ref=36965D7B2E0C84C6FB267770E660929D77789E93234367BE7D03A79C890E589AF2C7BB35BEC9546EB7DDA82A9CFE3E8C132BEB75yAB7K" TargetMode="External"/><Relationship Id="rId14" Type="http://schemas.openxmlformats.org/officeDocument/2006/relationships/hyperlink" Target="consultantplus://offline/ref=36965D7B2E0C84C6FB26697DF00CCD98757BC899224B6AE92550A1CBD65E5ECFB287BD65FE860D3EF388A52A9AEB6ADE497CE674A4483FD44E81DFBAyFB6K"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2949</Words>
  <Characters>16815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Adm of Voronezh</Company>
  <LinksUpToDate>false</LinksUpToDate>
  <CharactersWithSpaces>19725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tilejbovich</dc:creator>
  <cp:lastModifiedBy>Волкова М.Н.</cp:lastModifiedBy>
  <cp:revision>2</cp:revision>
  <cp:lastPrinted>2022-05-23T08:10:00Z</cp:lastPrinted>
  <dcterms:created xsi:type="dcterms:W3CDTF">2022-08-05T09:44:00Z</dcterms:created>
  <dcterms:modified xsi:type="dcterms:W3CDTF">2022-08-05T09:44:00Z</dcterms:modified>
</cp:coreProperties>
</file>