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A1A" w:rsidRPr="00CF0146" w:rsidRDefault="00F60A1A" w:rsidP="004010EE">
      <w:pPr>
        <w:widowControl/>
        <w:spacing w:line="252" w:lineRule="auto"/>
        <w:ind w:left="4820" w:firstLine="0"/>
        <w:jc w:val="center"/>
        <w:rPr>
          <w:rFonts w:eastAsia="Calibri"/>
          <w:sz w:val="28"/>
          <w:szCs w:val="28"/>
        </w:rPr>
      </w:pPr>
      <w:r w:rsidRPr="00CF0146">
        <w:rPr>
          <w:rFonts w:eastAsia="Calibri"/>
          <w:sz w:val="28"/>
          <w:szCs w:val="28"/>
        </w:rPr>
        <w:t>Приложение №</w:t>
      </w:r>
      <w:r w:rsidR="00CF0146">
        <w:rPr>
          <w:rFonts w:eastAsia="Calibri"/>
          <w:sz w:val="28"/>
          <w:szCs w:val="28"/>
        </w:rPr>
        <w:t xml:space="preserve"> </w:t>
      </w:r>
      <w:r w:rsidRPr="00CF0146">
        <w:rPr>
          <w:rFonts w:eastAsia="Calibri"/>
          <w:sz w:val="28"/>
          <w:szCs w:val="28"/>
        </w:rPr>
        <w:t>1</w:t>
      </w:r>
    </w:p>
    <w:p w:rsidR="00F60A1A" w:rsidRPr="00CF0146" w:rsidRDefault="00F60A1A" w:rsidP="004010EE">
      <w:pPr>
        <w:widowControl/>
        <w:spacing w:line="252" w:lineRule="auto"/>
        <w:ind w:left="4820" w:firstLine="0"/>
        <w:jc w:val="center"/>
        <w:rPr>
          <w:rFonts w:eastAsia="Calibri"/>
          <w:sz w:val="28"/>
          <w:szCs w:val="28"/>
        </w:rPr>
      </w:pPr>
      <w:r w:rsidRPr="00CF0146">
        <w:rPr>
          <w:rFonts w:eastAsia="Calibri"/>
          <w:sz w:val="28"/>
          <w:szCs w:val="28"/>
        </w:rPr>
        <w:t>к проекту межевания территории</w:t>
      </w:r>
      <w:r w:rsidRPr="00CF0146">
        <w:rPr>
          <w:rFonts w:eastAsia="Calibri"/>
          <w:bCs/>
          <w:sz w:val="28"/>
          <w:szCs w:val="28"/>
        </w:rPr>
        <w:t>,</w:t>
      </w:r>
    </w:p>
    <w:p w:rsidR="00A64271" w:rsidRPr="00CF0146" w:rsidRDefault="00F60A1A" w:rsidP="004010EE">
      <w:pPr>
        <w:widowControl/>
        <w:spacing w:line="252" w:lineRule="auto"/>
        <w:ind w:left="4820" w:firstLine="0"/>
        <w:jc w:val="center"/>
        <w:rPr>
          <w:sz w:val="28"/>
          <w:szCs w:val="28"/>
        </w:rPr>
      </w:pPr>
      <w:proofErr w:type="gramStart"/>
      <w:r w:rsidRPr="00CF0146">
        <w:rPr>
          <w:rFonts w:eastAsia="Calibri"/>
          <w:sz w:val="28"/>
          <w:szCs w:val="28"/>
        </w:rPr>
        <w:t>ограниченной</w:t>
      </w:r>
      <w:proofErr w:type="gramEnd"/>
      <w:r w:rsidRPr="00CF0146">
        <w:rPr>
          <w:rFonts w:eastAsia="Calibri"/>
          <w:sz w:val="28"/>
          <w:szCs w:val="28"/>
        </w:rPr>
        <w:t xml:space="preserve"> </w:t>
      </w:r>
      <w:r w:rsidR="0010058D" w:rsidRPr="00CF0146">
        <w:rPr>
          <w:sz w:val="28"/>
          <w:szCs w:val="28"/>
        </w:rPr>
        <w:t>пер. Сергея Тюленина</w:t>
      </w:r>
      <w:r w:rsidR="00A64271" w:rsidRPr="00CF0146">
        <w:rPr>
          <w:sz w:val="28"/>
          <w:szCs w:val="28"/>
        </w:rPr>
        <w:t>,</w:t>
      </w:r>
    </w:p>
    <w:p w:rsidR="00CF0146" w:rsidRDefault="00A64271" w:rsidP="004010EE">
      <w:pPr>
        <w:widowControl/>
        <w:spacing w:line="252" w:lineRule="auto"/>
        <w:ind w:left="4820" w:firstLine="0"/>
        <w:jc w:val="center"/>
        <w:rPr>
          <w:sz w:val="28"/>
          <w:szCs w:val="28"/>
        </w:rPr>
      </w:pPr>
      <w:r w:rsidRPr="00CF0146">
        <w:rPr>
          <w:sz w:val="28"/>
          <w:szCs w:val="28"/>
        </w:rPr>
        <w:t xml:space="preserve">ул. </w:t>
      </w:r>
      <w:r w:rsidR="0010058D" w:rsidRPr="00CF0146">
        <w:rPr>
          <w:sz w:val="28"/>
          <w:szCs w:val="28"/>
        </w:rPr>
        <w:t xml:space="preserve">Малявина, пер. </w:t>
      </w:r>
      <w:proofErr w:type="spellStart"/>
      <w:r w:rsidR="0010058D" w:rsidRPr="00CF0146">
        <w:rPr>
          <w:sz w:val="28"/>
          <w:szCs w:val="28"/>
        </w:rPr>
        <w:t>Земнухова</w:t>
      </w:r>
      <w:proofErr w:type="spellEnd"/>
    </w:p>
    <w:p w:rsidR="0069338C" w:rsidRPr="00CF0146" w:rsidRDefault="00F60A1A" w:rsidP="004010EE">
      <w:pPr>
        <w:widowControl/>
        <w:spacing w:line="252" w:lineRule="auto"/>
        <w:ind w:left="4820" w:firstLine="0"/>
        <w:jc w:val="center"/>
        <w:rPr>
          <w:rFonts w:eastAsia="Calibri"/>
          <w:sz w:val="28"/>
          <w:szCs w:val="28"/>
        </w:rPr>
      </w:pPr>
      <w:r w:rsidRPr="00CF0146">
        <w:rPr>
          <w:rFonts w:eastAsia="Calibri"/>
          <w:sz w:val="28"/>
          <w:szCs w:val="28"/>
        </w:rPr>
        <w:t>в городском округе</w:t>
      </w:r>
      <w:r w:rsidR="001F277C" w:rsidRPr="00CF0146">
        <w:rPr>
          <w:rFonts w:eastAsia="Calibri"/>
          <w:sz w:val="28"/>
          <w:szCs w:val="28"/>
        </w:rPr>
        <w:t xml:space="preserve"> </w:t>
      </w:r>
      <w:r w:rsidRPr="00CF0146">
        <w:rPr>
          <w:rFonts w:eastAsia="Calibri"/>
          <w:sz w:val="28"/>
          <w:szCs w:val="28"/>
        </w:rPr>
        <w:t>город Воронеж</w:t>
      </w:r>
    </w:p>
    <w:p w:rsidR="00F60A1A" w:rsidRPr="00CF0146" w:rsidRDefault="00F60A1A" w:rsidP="004010EE">
      <w:pPr>
        <w:widowControl/>
        <w:spacing w:line="252" w:lineRule="auto"/>
        <w:ind w:firstLine="0"/>
        <w:jc w:val="center"/>
        <w:rPr>
          <w:rFonts w:eastAsia="Calibri"/>
          <w:sz w:val="28"/>
          <w:szCs w:val="28"/>
        </w:rPr>
      </w:pPr>
    </w:p>
    <w:p w:rsidR="00F60A1A" w:rsidRPr="00CF0146" w:rsidRDefault="00F60A1A" w:rsidP="004010EE">
      <w:pPr>
        <w:widowControl/>
        <w:spacing w:line="252" w:lineRule="auto"/>
        <w:ind w:firstLine="0"/>
        <w:jc w:val="center"/>
        <w:rPr>
          <w:sz w:val="28"/>
          <w:szCs w:val="28"/>
          <w:lang w:eastAsia="en-US"/>
        </w:rPr>
      </w:pPr>
    </w:p>
    <w:p w:rsidR="00B259AF" w:rsidRPr="00CF0146" w:rsidRDefault="00B259AF" w:rsidP="004010EE">
      <w:pPr>
        <w:widowControl/>
        <w:spacing w:line="252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CF0146">
        <w:rPr>
          <w:rFonts w:eastAsia="Arial CYR"/>
          <w:b/>
          <w:caps/>
          <w:sz w:val="28"/>
          <w:szCs w:val="28"/>
        </w:rPr>
        <w:t xml:space="preserve">Текстовая </w:t>
      </w:r>
      <w:r w:rsidR="002D4D23" w:rsidRPr="00CF0146">
        <w:rPr>
          <w:rFonts w:eastAsia="Arial CYR"/>
          <w:b/>
          <w:caps/>
          <w:sz w:val="28"/>
          <w:szCs w:val="28"/>
        </w:rPr>
        <w:t xml:space="preserve"> </w:t>
      </w:r>
      <w:r w:rsidRPr="00CF0146">
        <w:rPr>
          <w:rFonts w:eastAsia="Arial CYR"/>
          <w:b/>
          <w:caps/>
          <w:sz w:val="28"/>
          <w:szCs w:val="28"/>
        </w:rPr>
        <w:t>часть</w:t>
      </w:r>
    </w:p>
    <w:p w:rsidR="00CF0146" w:rsidRDefault="00B259AF" w:rsidP="004010EE">
      <w:pPr>
        <w:widowControl/>
        <w:spacing w:line="252" w:lineRule="auto"/>
        <w:ind w:firstLine="0"/>
        <w:jc w:val="center"/>
        <w:rPr>
          <w:b/>
          <w:caps/>
          <w:sz w:val="28"/>
          <w:szCs w:val="28"/>
        </w:rPr>
      </w:pPr>
      <w:r w:rsidRPr="00CF0146">
        <w:rPr>
          <w:rFonts w:eastAsia="Arial CYR"/>
          <w:b/>
          <w:caps/>
          <w:sz w:val="28"/>
          <w:szCs w:val="28"/>
        </w:rPr>
        <w:t xml:space="preserve">проекта </w:t>
      </w:r>
      <w:r w:rsidR="002D4D23" w:rsidRPr="00CF0146">
        <w:rPr>
          <w:rFonts w:eastAsia="Arial CYR"/>
          <w:b/>
          <w:caps/>
          <w:sz w:val="28"/>
          <w:szCs w:val="28"/>
        </w:rPr>
        <w:t xml:space="preserve"> </w:t>
      </w:r>
      <w:r w:rsidRPr="00CF0146">
        <w:rPr>
          <w:rFonts w:eastAsia="Arial CYR"/>
          <w:b/>
          <w:caps/>
          <w:sz w:val="28"/>
          <w:szCs w:val="28"/>
        </w:rPr>
        <w:t xml:space="preserve">межевания </w:t>
      </w:r>
      <w:r w:rsidR="002D4D23" w:rsidRPr="00CF0146">
        <w:rPr>
          <w:rFonts w:eastAsia="Arial CYR"/>
          <w:b/>
          <w:caps/>
          <w:sz w:val="28"/>
          <w:szCs w:val="28"/>
        </w:rPr>
        <w:t xml:space="preserve"> </w:t>
      </w:r>
      <w:r w:rsidRPr="00CF0146">
        <w:rPr>
          <w:b/>
          <w:caps/>
          <w:sz w:val="28"/>
          <w:szCs w:val="28"/>
        </w:rPr>
        <w:t>территории</w:t>
      </w:r>
      <w:r w:rsidR="00396426" w:rsidRPr="00CF0146">
        <w:rPr>
          <w:b/>
          <w:caps/>
          <w:sz w:val="28"/>
          <w:szCs w:val="28"/>
        </w:rPr>
        <w:t xml:space="preserve">, </w:t>
      </w:r>
      <w:r w:rsidR="002D4D23" w:rsidRPr="00CF0146">
        <w:rPr>
          <w:b/>
          <w:caps/>
          <w:sz w:val="28"/>
          <w:szCs w:val="28"/>
        </w:rPr>
        <w:t xml:space="preserve"> </w:t>
      </w:r>
      <w:r w:rsidR="003B6403" w:rsidRPr="00CF0146">
        <w:rPr>
          <w:b/>
          <w:caps/>
          <w:sz w:val="28"/>
          <w:szCs w:val="28"/>
        </w:rPr>
        <w:t>огр</w:t>
      </w:r>
      <w:r w:rsidR="00396426" w:rsidRPr="00CF0146">
        <w:rPr>
          <w:b/>
          <w:caps/>
          <w:sz w:val="28"/>
          <w:szCs w:val="28"/>
        </w:rPr>
        <w:t>аниченной</w:t>
      </w:r>
    </w:p>
    <w:p w:rsidR="002D4D23" w:rsidRPr="00CF0146" w:rsidRDefault="0010058D" w:rsidP="004010EE">
      <w:pPr>
        <w:widowControl/>
        <w:spacing w:line="252" w:lineRule="auto"/>
        <w:ind w:firstLine="0"/>
        <w:jc w:val="center"/>
        <w:rPr>
          <w:b/>
          <w:caps/>
          <w:sz w:val="28"/>
          <w:szCs w:val="28"/>
        </w:rPr>
      </w:pPr>
      <w:r w:rsidRPr="00CF0146">
        <w:rPr>
          <w:b/>
          <w:caps/>
          <w:sz w:val="28"/>
          <w:szCs w:val="28"/>
        </w:rPr>
        <w:t xml:space="preserve">ПЕР. </w:t>
      </w:r>
      <w:r w:rsidR="00CF0146">
        <w:rPr>
          <w:b/>
          <w:caps/>
          <w:sz w:val="28"/>
          <w:szCs w:val="28"/>
        </w:rPr>
        <w:t xml:space="preserve"> </w:t>
      </w:r>
      <w:r w:rsidRPr="00CF0146">
        <w:rPr>
          <w:b/>
          <w:caps/>
          <w:sz w:val="28"/>
          <w:szCs w:val="28"/>
        </w:rPr>
        <w:t xml:space="preserve">СЕРГЕЯ </w:t>
      </w:r>
      <w:r w:rsidR="00CF0146">
        <w:rPr>
          <w:b/>
          <w:caps/>
          <w:sz w:val="28"/>
          <w:szCs w:val="28"/>
        </w:rPr>
        <w:t xml:space="preserve"> </w:t>
      </w:r>
      <w:r w:rsidRPr="00CF0146">
        <w:rPr>
          <w:b/>
          <w:caps/>
          <w:sz w:val="28"/>
          <w:szCs w:val="28"/>
        </w:rPr>
        <w:t>ТЮЛЕНИНА</w:t>
      </w:r>
      <w:r w:rsidR="00EA3284" w:rsidRPr="00CF0146">
        <w:rPr>
          <w:b/>
          <w:caps/>
          <w:sz w:val="28"/>
          <w:szCs w:val="28"/>
        </w:rPr>
        <w:t xml:space="preserve">, </w:t>
      </w:r>
      <w:r w:rsidR="00CF0146">
        <w:rPr>
          <w:b/>
          <w:caps/>
          <w:sz w:val="28"/>
          <w:szCs w:val="28"/>
        </w:rPr>
        <w:t xml:space="preserve"> </w:t>
      </w:r>
      <w:r w:rsidR="00EA3284" w:rsidRPr="00CF0146">
        <w:rPr>
          <w:b/>
          <w:caps/>
          <w:sz w:val="28"/>
          <w:szCs w:val="28"/>
        </w:rPr>
        <w:t>ул.</w:t>
      </w:r>
      <w:r w:rsidR="00CF0146">
        <w:rPr>
          <w:b/>
          <w:caps/>
          <w:sz w:val="28"/>
          <w:szCs w:val="28"/>
        </w:rPr>
        <w:t xml:space="preserve"> </w:t>
      </w:r>
      <w:r w:rsidR="00EA3284" w:rsidRPr="00CF0146">
        <w:rPr>
          <w:b/>
          <w:caps/>
          <w:sz w:val="28"/>
          <w:szCs w:val="28"/>
        </w:rPr>
        <w:t xml:space="preserve"> </w:t>
      </w:r>
      <w:r w:rsidRPr="00CF0146">
        <w:rPr>
          <w:b/>
          <w:caps/>
          <w:sz w:val="28"/>
          <w:szCs w:val="28"/>
        </w:rPr>
        <w:t>МАЛЯВИНА</w:t>
      </w:r>
      <w:r w:rsidR="00A64271" w:rsidRPr="00CF0146">
        <w:rPr>
          <w:b/>
          <w:caps/>
          <w:sz w:val="28"/>
          <w:szCs w:val="28"/>
        </w:rPr>
        <w:t xml:space="preserve">, </w:t>
      </w:r>
      <w:r w:rsidR="00CF0146">
        <w:rPr>
          <w:b/>
          <w:caps/>
          <w:sz w:val="28"/>
          <w:szCs w:val="28"/>
        </w:rPr>
        <w:t xml:space="preserve"> </w:t>
      </w:r>
      <w:r w:rsidRPr="00CF0146">
        <w:rPr>
          <w:b/>
          <w:caps/>
          <w:sz w:val="28"/>
          <w:szCs w:val="28"/>
        </w:rPr>
        <w:t xml:space="preserve">ПЕР. </w:t>
      </w:r>
      <w:r w:rsidR="00CF0146">
        <w:rPr>
          <w:b/>
          <w:caps/>
          <w:sz w:val="28"/>
          <w:szCs w:val="28"/>
        </w:rPr>
        <w:t xml:space="preserve"> </w:t>
      </w:r>
      <w:r w:rsidRPr="00CF0146">
        <w:rPr>
          <w:b/>
          <w:caps/>
          <w:sz w:val="28"/>
          <w:szCs w:val="28"/>
        </w:rPr>
        <w:t>ЗЕМНУХОВА</w:t>
      </w:r>
    </w:p>
    <w:p w:rsidR="007A732F" w:rsidRPr="00CF0146" w:rsidRDefault="0078684C" w:rsidP="004010EE">
      <w:pPr>
        <w:widowControl/>
        <w:spacing w:line="252" w:lineRule="auto"/>
        <w:ind w:firstLine="0"/>
        <w:jc w:val="center"/>
        <w:rPr>
          <w:b/>
          <w:caps/>
          <w:sz w:val="28"/>
          <w:szCs w:val="28"/>
        </w:rPr>
      </w:pPr>
      <w:r w:rsidRPr="00CF0146">
        <w:rPr>
          <w:b/>
          <w:caps/>
          <w:sz w:val="28"/>
          <w:szCs w:val="28"/>
        </w:rPr>
        <w:t>в</w:t>
      </w:r>
      <w:r w:rsidR="002D4D23" w:rsidRPr="00CF0146">
        <w:rPr>
          <w:b/>
          <w:caps/>
          <w:sz w:val="28"/>
          <w:szCs w:val="28"/>
        </w:rPr>
        <w:t xml:space="preserve"> </w:t>
      </w:r>
      <w:r w:rsidRPr="00CF0146">
        <w:rPr>
          <w:b/>
          <w:caps/>
          <w:sz w:val="28"/>
          <w:szCs w:val="28"/>
        </w:rPr>
        <w:t xml:space="preserve"> городском </w:t>
      </w:r>
      <w:r w:rsidR="002D4D23" w:rsidRPr="00CF0146">
        <w:rPr>
          <w:b/>
          <w:caps/>
          <w:sz w:val="28"/>
          <w:szCs w:val="28"/>
        </w:rPr>
        <w:t xml:space="preserve"> </w:t>
      </w:r>
      <w:r w:rsidRPr="00CF0146">
        <w:rPr>
          <w:b/>
          <w:caps/>
          <w:sz w:val="28"/>
          <w:szCs w:val="28"/>
        </w:rPr>
        <w:t xml:space="preserve">округе </w:t>
      </w:r>
      <w:r w:rsidR="002D4D23" w:rsidRPr="00CF0146">
        <w:rPr>
          <w:b/>
          <w:caps/>
          <w:sz w:val="28"/>
          <w:szCs w:val="28"/>
        </w:rPr>
        <w:t xml:space="preserve"> </w:t>
      </w:r>
      <w:r w:rsidRPr="00CF0146">
        <w:rPr>
          <w:b/>
          <w:caps/>
          <w:sz w:val="28"/>
          <w:szCs w:val="28"/>
        </w:rPr>
        <w:t xml:space="preserve">город </w:t>
      </w:r>
      <w:r w:rsidR="002D4D23" w:rsidRPr="00CF0146">
        <w:rPr>
          <w:b/>
          <w:caps/>
          <w:sz w:val="28"/>
          <w:szCs w:val="28"/>
        </w:rPr>
        <w:t xml:space="preserve"> </w:t>
      </w:r>
      <w:r w:rsidRPr="00CF0146">
        <w:rPr>
          <w:b/>
          <w:caps/>
          <w:sz w:val="28"/>
          <w:szCs w:val="28"/>
        </w:rPr>
        <w:t>Воронеж</w:t>
      </w:r>
      <w:r w:rsidR="003B6403" w:rsidRPr="00CF0146">
        <w:rPr>
          <w:b/>
          <w:caps/>
          <w:sz w:val="28"/>
          <w:szCs w:val="28"/>
        </w:rPr>
        <w:t xml:space="preserve"> </w:t>
      </w:r>
    </w:p>
    <w:p w:rsidR="000928CB" w:rsidRPr="00CF0146" w:rsidRDefault="000928CB" w:rsidP="004010EE">
      <w:pPr>
        <w:widowControl/>
        <w:spacing w:line="252" w:lineRule="auto"/>
        <w:ind w:firstLine="0"/>
        <w:rPr>
          <w:b/>
          <w:sz w:val="28"/>
          <w:szCs w:val="28"/>
        </w:rPr>
      </w:pPr>
    </w:p>
    <w:p w:rsidR="00F71528" w:rsidRPr="00F73843" w:rsidRDefault="001A302D" w:rsidP="004010EE">
      <w:pPr>
        <w:pStyle w:val="Standard"/>
        <w:spacing w:line="372" w:lineRule="auto"/>
        <w:ind w:firstLine="709"/>
        <w:jc w:val="both"/>
        <w:rPr>
          <w:spacing w:val="4"/>
        </w:rPr>
      </w:pPr>
      <w:proofErr w:type="gramStart"/>
      <w:r w:rsidRPr="00F73843">
        <w:rPr>
          <w:spacing w:val="4"/>
          <w:shd w:val="clear" w:color="auto" w:fill="FFFFFF"/>
        </w:rPr>
        <w:t xml:space="preserve">Проект межевания территории, ограниченной </w:t>
      </w:r>
      <w:r w:rsidR="0010058D" w:rsidRPr="00F73843">
        <w:rPr>
          <w:spacing w:val="4"/>
        </w:rPr>
        <w:t xml:space="preserve">пер. Сергея Тюленина, ул. Малявина, пер. </w:t>
      </w:r>
      <w:proofErr w:type="spellStart"/>
      <w:r w:rsidR="0010058D" w:rsidRPr="00F73843">
        <w:rPr>
          <w:spacing w:val="4"/>
        </w:rPr>
        <w:t>Земнухова</w:t>
      </w:r>
      <w:proofErr w:type="spellEnd"/>
      <w:r w:rsidR="001F277C" w:rsidRPr="00F73843">
        <w:rPr>
          <w:spacing w:val="4"/>
          <w:lang w:eastAsia="ar-SA"/>
        </w:rPr>
        <w:t xml:space="preserve"> </w:t>
      </w:r>
      <w:r w:rsidRPr="00F73843">
        <w:rPr>
          <w:spacing w:val="4"/>
          <w:shd w:val="clear" w:color="auto" w:fill="FFFFFF"/>
        </w:rPr>
        <w:t xml:space="preserve">в городском округе город Воронеж, разработан на основании муниципального контракта </w:t>
      </w:r>
      <w:r w:rsidR="0010058D" w:rsidRPr="00F73843">
        <w:rPr>
          <w:spacing w:val="4"/>
        </w:rPr>
        <w:t>от 29.04.2022 № 5/ПМТ</w:t>
      </w:r>
      <w:r w:rsidRPr="00F73843">
        <w:rPr>
          <w:spacing w:val="4"/>
        </w:rPr>
        <w:t xml:space="preserve">, </w:t>
      </w:r>
      <w:r w:rsidRPr="00F73843">
        <w:rPr>
          <w:spacing w:val="4"/>
          <w:shd w:val="clear" w:color="auto" w:fill="FFFFFF"/>
        </w:rPr>
        <w:t xml:space="preserve">технического задания к </w:t>
      </w:r>
      <w:r w:rsidR="003972E6" w:rsidRPr="00F73843">
        <w:rPr>
          <w:spacing w:val="4"/>
          <w:shd w:val="clear" w:color="auto" w:fill="FFFFFF"/>
        </w:rPr>
        <w:t>нему</w:t>
      </w:r>
      <w:r w:rsidRPr="00F73843">
        <w:rPr>
          <w:spacing w:val="4"/>
          <w:shd w:val="clear" w:color="auto" w:fill="FFFFFF"/>
        </w:rPr>
        <w:t xml:space="preserve">, </w:t>
      </w:r>
      <w:r w:rsidRPr="00F73843">
        <w:rPr>
          <w:spacing w:val="4"/>
        </w:rPr>
        <w:t>постановления администрации городского округа город Воронеж</w:t>
      </w:r>
      <w:r w:rsidR="00156F8A" w:rsidRPr="00F73843">
        <w:rPr>
          <w:spacing w:val="4"/>
        </w:rPr>
        <w:t xml:space="preserve"> </w:t>
      </w:r>
      <w:r w:rsidR="0010058D" w:rsidRPr="00F73843">
        <w:rPr>
          <w:spacing w:val="4"/>
        </w:rPr>
        <w:t>от 09.03.2022 № 176 «О подготовке проекта межевания территории, ограниченной пер. Сергея Тюленина, ул.</w:t>
      </w:r>
      <w:r w:rsidR="00F73843">
        <w:rPr>
          <w:spacing w:val="4"/>
        </w:rPr>
        <w:t> </w:t>
      </w:r>
      <w:r w:rsidR="0010058D" w:rsidRPr="00F73843">
        <w:rPr>
          <w:spacing w:val="4"/>
        </w:rPr>
        <w:t>Малявина,</w:t>
      </w:r>
      <w:r w:rsidR="003972E6" w:rsidRPr="00F73843">
        <w:rPr>
          <w:spacing w:val="4"/>
        </w:rPr>
        <w:t xml:space="preserve"> </w:t>
      </w:r>
      <w:r w:rsidR="0010058D" w:rsidRPr="00F73843">
        <w:rPr>
          <w:spacing w:val="4"/>
        </w:rPr>
        <w:t xml:space="preserve">пер. </w:t>
      </w:r>
      <w:proofErr w:type="spellStart"/>
      <w:r w:rsidR="0010058D" w:rsidRPr="00F73843">
        <w:rPr>
          <w:spacing w:val="4"/>
        </w:rPr>
        <w:t>Земнухова</w:t>
      </w:r>
      <w:proofErr w:type="spellEnd"/>
      <w:r w:rsidR="0010058D" w:rsidRPr="00F73843">
        <w:rPr>
          <w:spacing w:val="4"/>
        </w:rPr>
        <w:t xml:space="preserve"> в городском округе город Воронеж»</w:t>
      </w:r>
      <w:r w:rsidR="00ED2228" w:rsidRPr="00F73843">
        <w:rPr>
          <w:spacing w:val="4"/>
        </w:rPr>
        <w:t xml:space="preserve">, постановления </w:t>
      </w:r>
      <w:r w:rsidR="002C5E00" w:rsidRPr="00F73843">
        <w:rPr>
          <w:spacing w:val="4"/>
        </w:rPr>
        <w:t>главы</w:t>
      </w:r>
      <w:r w:rsidR="00ED2228" w:rsidRPr="00F73843">
        <w:rPr>
          <w:spacing w:val="4"/>
        </w:rPr>
        <w:t xml:space="preserve"> городского округа</w:t>
      </w:r>
      <w:proofErr w:type="gramEnd"/>
      <w:r w:rsidR="00ED2228" w:rsidRPr="00F73843">
        <w:rPr>
          <w:spacing w:val="4"/>
        </w:rPr>
        <w:t xml:space="preserve"> </w:t>
      </w:r>
      <w:proofErr w:type="gramStart"/>
      <w:r w:rsidR="00ED2228" w:rsidRPr="00F73843">
        <w:rPr>
          <w:spacing w:val="4"/>
        </w:rPr>
        <w:t xml:space="preserve">город Воронеж </w:t>
      </w:r>
      <w:r w:rsidR="002C5E00" w:rsidRPr="00F73843">
        <w:rPr>
          <w:spacing w:val="4"/>
        </w:rPr>
        <w:t xml:space="preserve"> от 28.03.2023</w:t>
      </w:r>
      <w:r w:rsidR="00ED2228" w:rsidRPr="00F73843">
        <w:rPr>
          <w:spacing w:val="4"/>
        </w:rPr>
        <w:t xml:space="preserve"> </w:t>
      </w:r>
      <w:r w:rsidR="0010058D" w:rsidRPr="00F73843">
        <w:rPr>
          <w:spacing w:val="4"/>
        </w:rPr>
        <w:t>№ 61</w:t>
      </w:r>
      <w:r w:rsidR="00ED2228" w:rsidRPr="00F73843">
        <w:rPr>
          <w:spacing w:val="4"/>
        </w:rPr>
        <w:t xml:space="preserve"> «О назначении общественных обсуждений </w:t>
      </w:r>
      <w:r w:rsidR="005B2B9E" w:rsidRPr="00F73843">
        <w:rPr>
          <w:spacing w:val="4"/>
        </w:rPr>
        <w:t>по проекту</w:t>
      </w:r>
      <w:r w:rsidR="00ED2228" w:rsidRPr="00F73843">
        <w:rPr>
          <w:spacing w:val="4"/>
        </w:rPr>
        <w:t xml:space="preserve"> межевания территории, ограниченной </w:t>
      </w:r>
      <w:r w:rsidR="0010058D" w:rsidRPr="00F73843">
        <w:rPr>
          <w:spacing w:val="4"/>
        </w:rPr>
        <w:t>пер. Сергея Тюленина, ул. Малявина, пер.</w:t>
      </w:r>
      <w:r w:rsidR="00F73843">
        <w:rPr>
          <w:spacing w:val="4"/>
        </w:rPr>
        <w:t> </w:t>
      </w:r>
      <w:proofErr w:type="spellStart"/>
      <w:r w:rsidR="0010058D" w:rsidRPr="00F73843">
        <w:rPr>
          <w:spacing w:val="4"/>
        </w:rPr>
        <w:t>Земнухова</w:t>
      </w:r>
      <w:proofErr w:type="spellEnd"/>
      <w:r w:rsidR="00ED2228" w:rsidRPr="00F73843">
        <w:rPr>
          <w:spacing w:val="4"/>
        </w:rPr>
        <w:t xml:space="preserve"> в городском округе город Воронеж», </w:t>
      </w:r>
      <w:r w:rsidRPr="00F73843">
        <w:rPr>
          <w:spacing w:val="4"/>
          <w:shd w:val="clear" w:color="auto" w:fill="FFFFFF"/>
        </w:rPr>
        <w:t xml:space="preserve">Генерального плана городского округа город Воронеж на 2021−2041 годы, утвержденного решением Воронежской городской Думы от 25.12.2020 </w:t>
      </w:r>
      <w:r w:rsidR="00F60A1A" w:rsidRPr="00F73843">
        <w:rPr>
          <w:spacing w:val="4"/>
          <w:shd w:val="clear" w:color="auto" w:fill="FFFFFF"/>
        </w:rPr>
        <w:t>№ </w:t>
      </w:r>
      <w:r w:rsidRPr="00F73843">
        <w:rPr>
          <w:spacing w:val="4"/>
          <w:shd w:val="clear" w:color="auto" w:fill="FFFFFF"/>
        </w:rPr>
        <w:t>137-</w:t>
      </w:r>
      <w:r w:rsidRPr="00F73843">
        <w:rPr>
          <w:spacing w:val="4"/>
          <w:shd w:val="clear" w:color="auto" w:fill="FFFFFF"/>
          <w:lang w:val="en-US"/>
        </w:rPr>
        <w:t>V</w:t>
      </w:r>
      <w:r w:rsidRPr="00F73843">
        <w:rPr>
          <w:spacing w:val="4"/>
          <w:shd w:val="clear" w:color="auto" w:fill="FFFFFF"/>
        </w:rPr>
        <w:t xml:space="preserve"> (далее – Генеральный план), </w:t>
      </w:r>
      <w:r w:rsidR="00AD52FF" w:rsidRPr="00F73843">
        <w:rPr>
          <w:spacing w:val="4"/>
          <w:shd w:val="clear" w:color="auto" w:fill="FFFFFF"/>
        </w:rPr>
        <w:t>Правил землепользования и застройки городского округа город Воронеж, утвержденных решением Воронежской городской Думы</w:t>
      </w:r>
      <w:proofErr w:type="gramEnd"/>
      <w:r w:rsidR="00AD52FF" w:rsidRPr="00F73843">
        <w:rPr>
          <w:spacing w:val="4"/>
          <w:shd w:val="clear" w:color="auto" w:fill="FFFFFF"/>
        </w:rPr>
        <w:t xml:space="preserve"> от </w:t>
      </w:r>
      <w:r w:rsidR="0080043A" w:rsidRPr="00F73843">
        <w:rPr>
          <w:spacing w:val="4"/>
          <w:shd w:val="clear" w:color="auto" w:fill="FFFFFF"/>
        </w:rPr>
        <w:t>20.04.2022</w:t>
      </w:r>
      <w:r w:rsidR="0010058D" w:rsidRPr="00F73843">
        <w:rPr>
          <w:spacing w:val="4"/>
          <w:shd w:val="clear" w:color="auto" w:fill="FFFFFF"/>
        </w:rPr>
        <w:t xml:space="preserve"> </w:t>
      </w:r>
      <w:r w:rsidR="0080043A" w:rsidRPr="00F73843">
        <w:rPr>
          <w:spacing w:val="4"/>
          <w:shd w:val="clear" w:color="auto" w:fill="FFFFFF"/>
        </w:rPr>
        <w:t xml:space="preserve">№ 466-V </w:t>
      </w:r>
      <w:r w:rsidR="00AD52FF" w:rsidRPr="00F73843">
        <w:rPr>
          <w:spacing w:val="4"/>
          <w:shd w:val="clear" w:color="auto" w:fill="FFFFFF"/>
        </w:rPr>
        <w:t>(далее – Правил</w:t>
      </w:r>
      <w:r w:rsidR="009470B8" w:rsidRPr="00F73843">
        <w:rPr>
          <w:spacing w:val="4"/>
          <w:shd w:val="clear" w:color="auto" w:fill="FFFFFF"/>
        </w:rPr>
        <w:t>а</w:t>
      </w:r>
      <w:r w:rsidR="00AD52FF" w:rsidRPr="00F73843">
        <w:rPr>
          <w:spacing w:val="4"/>
          <w:shd w:val="clear" w:color="auto" w:fill="FFFFFF"/>
        </w:rPr>
        <w:t xml:space="preserve"> землепользования и</w:t>
      </w:r>
      <w:r w:rsidR="00F73843">
        <w:rPr>
          <w:spacing w:val="4"/>
          <w:shd w:val="clear" w:color="auto" w:fill="FFFFFF"/>
        </w:rPr>
        <w:t> </w:t>
      </w:r>
      <w:r w:rsidR="00AD52FF" w:rsidRPr="00F73843">
        <w:rPr>
          <w:spacing w:val="4"/>
          <w:shd w:val="clear" w:color="auto" w:fill="FFFFFF"/>
        </w:rPr>
        <w:t>застройки), в соответствии</w:t>
      </w:r>
      <w:r w:rsidR="0010058D" w:rsidRPr="00F73843">
        <w:rPr>
          <w:spacing w:val="4"/>
          <w:shd w:val="clear" w:color="auto" w:fill="FFFFFF"/>
        </w:rPr>
        <w:t xml:space="preserve"> </w:t>
      </w:r>
      <w:r w:rsidR="00AD52FF" w:rsidRPr="00F73843">
        <w:rPr>
          <w:spacing w:val="4"/>
          <w:shd w:val="clear" w:color="auto" w:fill="FFFFFF"/>
        </w:rPr>
        <w:t>с 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10058D" w:rsidRPr="00CF0146" w:rsidRDefault="0010058D" w:rsidP="004010EE">
      <w:pPr>
        <w:pStyle w:val="Standard"/>
        <w:spacing w:line="372" w:lineRule="auto"/>
        <w:ind w:firstLine="709"/>
        <w:jc w:val="both"/>
      </w:pPr>
      <w:r w:rsidRPr="00CF0146">
        <w:lastRenderedPageBreak/>
        <w:t>В соответствии с ч. 2 ст. 43 Градостроительного кодекса Российской Федерации подготовка проекта межевания территории осуществляется:</w:t>
      </w:r>
    </w:p>
    <w:p w:rsidR="0010058D" w:rsidRPr="00CF0146" w:rsidRDefault="0010058D" w:rsidP="004010EE">
      <w:pPr>
        <w:pStyle w:val="23"/>
        <w:widowControl/>
        <w:spacing w:after="0" w:line="372" w:lineRule="auto"/>
        <w:ind w:left="0" w:firstLine="709"/>
        <w:rPr>
          <w:sz w:val="28"/>
          <w:szCs w:val="28"/>
        </w:rPr>
      </w:pPr>
      <w:r w:rsidRPr="00CF0146">
        <w:rPr>
          <w:sz w:val="28"/>
          <w:szCs w:val="28"/>
        </w:rPr>
        <w:t>- для определения местоположения границ образуемых и изменяемых земельных участков;</w:t>
      </w:r>
    </w:p>
    <w:p w:rsidR="0010058D" w:rsidRPr="00CF0146" w:rsidRDefault="0010058D" w:rsidP="004010EE">
      <w:pPr>
        <w:pStyle w:val="23"/>
        <w:widowControl/>
        <w:spacing w:after="0" w:line="372" w:lineRule="auto"/>
        <w:ind w:left="0" w:firstLine="709"/>
        <w:rPr>
          <w:sz w:val="28"/>
          <w:szCs w:val="28"/>
        </w:rPr>
      </w:pPr>
      <w:proofErr w:type="gramStart"/>
      <w:r w:rsidRPr="00CF0146">
        <w:rPr>
          <w:sz w:val="28"/>
          <w:szCs w:val="28"/>
        </w:rPr>
        <w:t>- для установления, изменения, отмены красных линий для</w:t>
      </w:r>
      <w:r w:rsidR="004D2B6C">
        <w:rPr>
          <w:sz w:val="28"/>
          <w:szCs w:val="28"/>
        </w:rPr>
        <w:t> </w:t>
      </w:r>
      <w:r w:rsidRPr="00CF0146">
        <w:rPr>
          <w:sz w:val="28"/>
          <w:szCs w:val="28"/>
        </w:rPr>
        <w:t>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</w:t>
      </w:r>
      <w:r w:rsidR="004D2B6C">
        <w:rPr>
          <w:sz w:val="28"/>
          <w:szCs w:val="28"/>
        </w:rPr>
        <w:t> </w:t>
      </w:r>
      <w:r w:rsidRPr="00CF0146">
        <w:rPr>
          <w:sz w:val="28"/>
          <w:szCs w:val="28"/>
        </w:rPr>
        <w:t>(или)</w:t>
      </w:r>
      <w:r w:rsidR="004D2B6C">
        <w:rPr>
          <w:sz w:val="28"/>
          <w:szCs w:val="28"/>
        </w:rPr>
        <w:t> </w:t>
      </w:r>
      <w:r w:rsidRPr="00CF0146">
        <w:rPr>
          <w:sz w:val="28"/>
          <w:szCs w:val="28"/>
        </w:rPr>
        <w:t>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</w:t>
      </w:r>
      <w:r w:rsidR="004D2B6C">
        <w:rPr>
          <w:sz w:val="28"/>
          <w:szCs w:val="28"/>
        </w:rPr>
        <w:t> </w:t>
      </w:r>
      <w:r w:rsidRPr="00CF0146">
        <w:rPr>
          <w:sz w:val="28"/>
          <w:szCs w:val="28"/>
        </w:rPr>
        <w:t>условии, что такие установление, изменение, отмена</w:t>
      </w:r>
      <w:proofErr w:type="gramEnd"/>
      <w:r w:rsidRPr="00CF0146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10058D" w:rsidRPr="00CF0146" w:rsidRDefault="0010058D" w:rsidP="004010EE">
      <w:pPr>
        <w:pStyle w:val="23"/>
        <w:widowControl/>
        <w:spacing w:after="0" w:line="372" w:lineRule="auto"/>
        <w:ind w:left="0" w:firstLine="709"/>
        <w:rPr>
          <w:sz w:val="28"/>
          <w:szCs w:val="28"/>
        </w:rPr>
      </w:pPr>
      <w:r w:rsidRPr="00CF0146">
        <w:rPr>
          <w:sz w:val="28"/>
          <w:szCs w:val="28"/>
        </w:rPr>
        <w:t>Согласно ч. 4 ст. 41 Градостроительного кодекса Российской Федерации видами документации по планировке территории являются проект планировки территории и проект межевания территории.</w:t>
      </w:r>
    </w:p>
    <w:p w:rsidR="0010058D" w:rsidRPr="00CF0146" w:rsidRDefault="0010058D" w:rsidP="004010EE">
      <w:pPr>
        <w:pStyle w:val="Standard"/>
        <w:spacing w:line="372" w:lineRule="auto"/>
        <w:ind w:firstLine="709"/>
        <w:jc w:val="both"/>
        <w:rPr>
          <w:shd w:val="clear" w:color="auto" w:fill="FFFFFF"/>
        </w:rPr>
      </w:pPr>
      <w:proofErr w:type="gramStart"/>
      <w:r w:rsidRPr="00CF0146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определенной правилами землепользования и застройки территориальной зоны и (или) границах установленной схемой территориального планирования муниципального района, генеральным планом поселения, городского округа функциональной зоны.</w:t>
      </w:r>
      <w:proofErr w:type="gramEnd"/>
    </w:p>
    <w:p w:rsidR="0010058D" w:rsidRPr="00CF0146" w:rsidRDefault="0010058D" w:rsidP="004010EE">
      <w:pPr>
        <w:pStyle w:val="Standard"/>
        <w:spacing w:line="372" w:lineRule="auto"/>
        <w:ind w:firstLine="709"/>
        <w:jc w:val="both"/>
      </w:pPr>
      <w:r w:rsidRPr="00CF0146">
        <w:t xml:space="preserve">Рассматриваемая территория </w:t>
      </w:r>
      <w:proofErr w:type="gramStart"/>
      <w:r w:rsidRPr="00CF0146">
        <w:t>расположена в Советском районе городского округа город Воронеж в границах пер</w:t>
      </w:r>
      <w:proofErr w:type="gramEnd"/>
      <w:r w:rsidRPr="00CF0146">
        <w:t>. Сергея Тюленина, ул.</w:t>
      </w:r>
      <w:r w:rsidR="004D2B6C">
        <w:t> </w:t>
      </w:r>
      <w:r w:rsidRPr="00CF0146">
        <w:t xml:space="preserve">Малявина, пер. </w:t>
      </w:r>
      <w:proofErr w:type="spellStart"/>
      <w:r w:rsidRPr="00CF0146">
        <w:t>Земнухова</w:t>
      </w:r>
      <w:proofErr w:type="spellEnd"/>
      <w:r w:rsidRPr="00CF0146">
        <w:t>.</w:t>
      </w:r>
    </w:p>
    <w:p w:rsidR="0010058D" w:rsidRPr="00CF0146" w:rsidRDefault="0010058D" w:rsidP="004010EE">
      <w:pPr>
        <w:pStyle w:val="Standard"/>
        <w:spacing w:line="372" w:lineRule="auto"/>
        <w:ind w:firstLine="709"/>
        <w:jc w:val="both"/>
      </w:pPr>
      <w:r w:rsidRPr="00CF0146">
        <w:t>Ранее на пла</w:t>
      </w:r>
      <w:r w:rsidR="003972E6" w:rsidRPr="00CF0146">
        <w:t>нируемую территорию документация</w:t>
      </w:r>
      <w:r w:rsidRPr="00CF0146">
        <w:t xml:space="preserve"> по планировке территории </w:t>
      </w:r>
      <w:r w:rsidR="003972E6" w:rsidRPr="00CF0146">
        <w:t>разработана не была</w:t>
      </w:r>
      <w:r w:rsidRPr="00CF0146">
        <w:t>.</w:t>
      </w:r>
    </w:p>
    <w:p w:rsidR="0010058D" w:rsidRPr="00CF0146" w:rsidRDefault="0010058D" w:rsidP="004010EE">
      <w:pPr>
        <w:pStyle w:val="Standard"/>
        <w:spacing w:line="372" w:lineRule="auto"/>
        <w:ind w:firstLine="709"/>
        <w:jc w:val="both"/>
      </w:pPr>
      <w:r w:rsidRPr="00CF0146">
        <w:lastRenderedPageBreak/>
        <w:t>Согласно Генеральному плану рассматриваемая территория расположена в функциональной зоне 701010100 «Жилые зоны».</w:t>
      </w:r>
    </w:p>
    <w:p w:rsidR="0010058D" w:rsidRPr="00CF0146" w:rsidRDefault="0010058D" w:rsidP="00F73843">
      <w:pPr>
        <w:widowControl/>
        <w:spacing w:line="372" w:lineRule="auto"/>
        <w:ind w:firstLine="709"/>
        <w:rPr>
          <w:spacing w:val="-4"/>
          <w:sz w:val="28"/>
          <w:szCs w:val="28"/>
        </w:rPr>
      </w:pPr>
      <w:r w:rsidRPr="00CF0146">
        <w:rPr>
          <w:spacing w:val="-4"/>
          <w:sz w:val="28"/>
          <w:szCs w:val="28"/>
        </w:rPr>
        <w:t>Согласно Правилам землепользования и застройки рассматриваемая территория расположена в территориальной зоне Ж</w:t>
      </w:r>
      <w:proofErr w:type="gramStart"/>
      <w:r w:rsidRPr="00CF0146">
        <w:rPr>
          <w:spacing w:val="-4"/>
          <w:sz w:val="28"/>
          <w:szCs w:val="28"/>
        </w:rPr>
        <w:t>М(</w:t>
      </w:r>
      <w:proofErr w:type="gramEnd"/>
      <w:r w:rsidRPr="00CF0146">
        <w:rPr>
          <w:spacing w:val="-4"/>
          <w:sz w:val="28"/>
          <w:szCs w:val="28"/>
        </w:rPr>
        <w:t>р) «Зона реконструкции многоэтажной жилой застройки».</w:t>
      </w:r>
    </w:p>
    <w:p w:rsidR="0010058D" w:rsidRPr="00CF0146" w:rsidRDefault="0010058D" w:rsidP="00F73843">
      <w:pPr>
        <w:pStyle w:val="Standard"/>
        <w:spacing w:line="372" w:lineRule="auto"/>
        <w:ind w:firstLine="709"/>
        <w:jc w:val="both"/>
        <w:rPr>
          <w:spacing w:val="-4"/>
        </w:rPr>
      </w:pPr>
      <w:r w:rsidRPr="00CF0146">
        <w:rPr>
          <w:spacing w:val="-4"/>
        </w:rPr>
        <w:t>Зона Ж</w:t>
      </w:r>
      <w:proofErr w:type="gramStart"/>
      <w:r w:rsidRPr="00CF0146">
        <w:rPr>
          <w:spacing w:val="-4"/>
        </w:rPr>
        <w:t>М(</w:t>
      </w:r>
      <w:proofErr w:type="gramEnd"/>
      <w:r w:rsidRPr="00CF0146">
        <w:rPr>
          <w:spacing w:val="-4"/>
        </w:rPr>
        <w:t xml:space="preserve">р) устанавливается для сложившихся жилых территорий, реконструируемых под многоэтажное многоквартирное жилье с увеличением предельных параметров застройки. Регламент предназначен для режимов реконструкции, реновации и </w:t>
      </w:r>
      <w:proofErr w:type="spellStart"/>
      <w:r w:rsidRPr="00CF0146">
        <w:rPr>
          <w:spacing w:val="-4"/>
        </w:rPr>
        <w:t>ревитализации</w:t>
      </w:r>
      <w:proofErr w:type="spellEnd"/>
      <w:r w:rsidRPr="00CF0146">
        <w:rPr>
          <w:spacing w:val="-4"/>
        </w:rPr>
        <w:t xml:space="preserve"> городской среды в кварталах (микрорайонах) с имеющимся градостроительным потенциалом развития.</w:t>
      </w:r>
    </w:p>
    <w:p w:rsidR="0010058D" w:rsidRPr="004D2B6C" w:rsidRDefault="0010058D" w:rsidP="00F73843">
      <w:pPr>
        <w:pStyle w:val="Standard"/>
        <w:spacing w:line="372" w:lineRule="auto"/>
        <w:ind w:firstLine="709"/>
        <w:jc w:val="both"/>
      </w:pPr>
      <w:r w:rsidRPr="004D2B6C">
        <w:t>Рассматриваемая территория не ограничена ранее установленными красными линиями. В соответствии с градостроительным регламентом за</w:t>
      </w:r>
      <w:r w:rsidR="004D2B6C" w:rsidRPr="004D2B6C">
        <w:t> </w:t>
      </w:r>
      <w:r w:rsidRPr="004D2B6C">
        <w:t>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10058D" w:rsidRPr="00CF0146" w:rsidRDefault="0010058D" w:rsidP="00F73843">
      <w:pPr>
        <w:pStyle w:val="Standard"/>
        <w:spacing w:line="372" w:lineRule="auto"/>
        <w:ind w:firstLine="709"/>
        <w:jc w:val="both"/>
        <w:rPr>
          <w:spacing w:val="-4"/>
        </w:rPr>
      </w:pPr>
      <w:r w:rsidRPr="00CF0146">
        <w:rPr>
          <w:spacing w:val="-4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10058D" w:rsidRPr="00CF0146" w:rsidRDefault="0010058D" w:rsidP="00F73843">
      <w:pPr>
        <w:pStyle w:val="Standard"/>
        <w:spacing w:line="372" w:lineRule="auto"/>
        <w:ind w:firstLine="709"/>
        <w:jc w:val="both"/>
        <w:rPr>
          <w:spacing w:val="-4"/>
        </w:rPr>
      </w:pPr>
      <w:r w:rsidRPr="00CF0146">
        <w:rPr>
          <w:spacing w:val="-4"/>
        </w:rPr>
        <w:t>-</w:t>
      </w:r>
      <w:r w:rsidR="004D2B6C">
        <w:rPr>
          <w:spacing w:val="-4"/>
        </w:rPr>
        <w:t> </w:t>
      </w:r>
      <w:r w:rsidRPr="00CF0146">
        <w:rPr>
          <w:spacing w:val="-4"/>
        </w:rPr>
        <w:t>объектов транспортной инфраструктуры (площадок отстоя и</w:t>
      </w:r>
      <w:r w:rsidR="004D2B6C">
        <w:rPr>
          <w:spacing w:val="-4"/>
        </w:rPr>
        <w:t> </w:t>
      </w:r>
      <w:r w:rsidRPr="00CF0146">
        <w:rPr>
          <w:spacing w:val="-4"/>
        </w:rPr>
        <w:t>кольцевания общественного транспорта, разворотных площадок, площадок для размещения диспетчерских пунктов);</w:t>
      </w:r>
    </w:p>
    <w:p w:rsidR="0010058D" w:rsidRPr="00CF0146" w:rsidRDefault="0010058D" w:rsidP="00F73843">
      <w:pPr>
        <w:pStyle w:val="Standard"/>
        <w:spacing w:line="372" w:lineRule="auto"/>
        <w:ind w:firstLine="709"/>
        <w:jc w:val="both"/>
        <w:rPr>
          <w:spacing w:val="-4"/>
        </w:rPr>
      </w:pPr>
      <w:r w:rsidRPr="00CF0146">
        <w:rPr>
          <w:spacing w:val="-4"/>
        </w:rPr>
        <w:t>-</w:t>
      </w:r>
      <w:r w:rsidR="004D2B6C">
        <w:rPr>
          <w:spacing w:val="-4"/>
        </w:rPr>
        <w:t> </w:t>
      </w:r>
      <w:r w:rsidRPr="00CF0146">
        <w:rPr>
          <w:spacing w:val="-4"/>
        </w:rPr>
        <w:t>отдельных нестационарных объектов автосервиса для попутного обслуживания (АЗС, АЗС с объектами автосервиса).</w:t>
      </w:r>
    </w:p>
    <w:p w:rsidR="0010058D" w:rsidRDefault="0010058D" w:rsidP="00F73843">
      <w:pPr>
        <w:pStyle w:val="Standard"/>
        <w:spacing w:line="372" w:lineRule="auto"/>
        <w:ind w:firstLine="709"/>
        <w:jc w:val="both"/>
      </w:pPr>
      <w:r w:rsidRPr="00CF0146">
        <w:t>Перечень координат характерных точек границ территории, в</w:t>
      </w:r>
      <w:r w:rsidR="004D2B6C">
        <w:t> </w:t>
      </w:r>
      <w:r w:rsidRPr="00CF0146">
        <w:t xml:space="preserve">отношении которой предполагается к утверждению проект межевания </w:t>
      </w:r>
      <w:r w:rsidRPr="00CF0146">
        <w:lastRenderedPageBreak/>
        <w:t>территории, ограниченной пер. Сергея Тюленина, ул. Малявина, пер.</w:t>
      </w:r>
      <w:r w:rsidR="004D2B6C">
        <w:t> </w:t>
      </w:r>
      <w:proofErr w:type="spellStart"/>
      <w:r w:rsidRPr="00CF0146">
        <w:t>Земнухова</w:t>
      </w:r>
      <w:proofErr w:type="spellEnd"/>
      <w:r w:rsidRPr="00CF0146">
        <w:t xml:space="preserve"> в городском округе город Воронеж, приведен в таблице № </w:t>
      </w:r>
      <w:r w:rsidR="00F73843">
        <w:t>1.</w:t>
      </w:r>
    </w:p>
    <w:p w:rsidR="0010058D" w:rsidRPr="00CF0146" w:rsidRDefault="0010058D" w:rsidP="00CF0146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CF0146">
        <w:rPr>
          <w:sz w:val="28"/>
          <w:szCs w:val="28"/>
        </w:rPr>
        <w:t>Таблица № 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7"/>
        <w:gridCol w:w="1843"/>
        <w:gridCol w:w="1841"/>
        <w:gridCol w:w="2842"/>
        <w:gridCol w:w="1516"/>
      </w:tblGrid>
      <w:tr w:rsidR="00CF0146" w:rsidRPr="004D2B6C" w:rsidTr="004D2B6C">
        <w:trPr>
          <w:trHeight w:val="360"/>
          <w:tblHeader/>
          <w:jc w:val="center"/>
        </w:trPr>
        <w:tc>
          <w:tcPr>
            <w:tcW w:w="798" w:type="pct"/>
            <w:vMerge w:val="restart"/>
          </w:tcPr>
          <w:p w:rsidR="003972E6" w:rsidRPr="004D2B6C" w:rsidRDefault="003972E6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 характерной точки</w:t>
            </w:r>
          </w:p>
        </w:tc>
        <w:tc>
          <w:tcPr>
            <w:tcW w:w="1925" w:type="pct"/>
            <w:gridSpan w:val="2"/>
          </w:tcPr>
          <w:p w:rsidR="003972E6" w:rsidRPr="004D2B6C" w:rsidRDefault="003972E6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Координаты</w:t>
            </w:r>
          </w:p>
        </w:tc>
        <w:tc>
          <w:tcPr>
            <w:tcW w:w="1485" w:type="pct"/>
            <w:vMerge w:val="restart"/>
          </w:tcPr>
          <w:p w:rsidR="003972E6" w:rsidRPr="004D2B6C" w:rsidRDefault="003972E6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792" w:type="pct"/>
            <w:vMerge w:val="restart"/>
          </w:tcPr>
          <w:p w:rsidR="003972E6" w:rsidRPr="004D2B6C" w:rsidRDefault="003972E6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CF0146" w:rsidRPr="004D2B6C" w:rsidTr="004D2B6C">
        <w:trPr>
          <w:trHeight w:val="465"/>
          <w:tblHeader/>
          <w:jc w:val="center"/>
        </w:trPr>
        <w:tc>
          <w:tcPr>
            <w:tcW w:w="798" w:type="pct"/>
            <w:vMerge/>
          </w:tcPr>
          <w:p w:rsidR="003972E6" w:rsidRPr="004D2B6C" w:rsidRDefault="003972E6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63" w:type="pct"/>
          </w:tcPr>
          <w:p w:rsidR="003972E6" w:rsidRPr="004D2B6C" w:rsidRDefault="003972E6" w:rsidP="004D2B6C">
            <w:pPr>
              <w:widowControl/>
              <w:spacing w:line="240" w:lineRule="auto"/>
              <w:ind w:firstLine="0"/>
              <w:jc w:val="center"/>
              <w:rPr>
                <w:rFonts w:eastAsia="SimSun"/>
                <w:bCs/>
                <w:kern w:val="0"/>
                <w:sz w:val="24"/>
                <w:szCs w:val="24"/>
                <w:lang w:val="en-US" w:eastAsia="zh-CN"/>
              </w:rPr>
            </w:pPr>
            <w:r w:rsidRPr="004D2B6C">
              <w:rPr>
                <w:rFonts w:eastAsia="SimSun"/>
                <w:bCs/>
                <w:kern w:val="0"/>
                <w:sz w:val="24"/>
                <w:szCs w:val="24"/>
                <w:lang w:val="en-US" w:eastAsia="zh-CN"/>
              </w:rPr>
              <w:t>X</w:t>
            </w:r>
          </w:p>
        </w:tc>
        <w:tc>
          <w:tcPr>
            <w:tcW w:w="962" w:type="pct"/>
          </w:tcPr>
          <w:p w:rsidR="003972E6" w:rsidRPr="004D2B6C" w:rsidRDefault="003972E6" w:rsidP="004D2B6C">
            <w:pPr>
              <w:widowControl/>
              <w:spacing w:line="240" w:lineRule="auto"/>
              <w:ind w:firstLine="0"/>
              <w:jc w:val="center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bCs/>
                <w:kern w:val="0"/>
                <w:sz w:val="24"/>
                <w:szCs w:val="24"/>
                <w:lang w:val="en-US" w:eastAsia="zh-CN"/>
              </w:rPr>
              <w:t>Y</w:t>
            </w:r>
          </w:p>
        </w:tc>
        <w:tc>
          <w:tcPr>
            <w:tcW w:w="1485" w:type="pct"/>
            <w:vMerge/>
          </w:tcPr>
          <w:p w:rsidR="003972E6" w:rsidRPr="004D2B6C" w:rsidRDefault="003972E6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2" w:type="pct"/>
            <w:vMerge/>
          </w:tcPr>
          <w:p w:rsidR="003972E6" w:rsidRPr="004D2B6C" w:rsidRDefault="003972E6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 w:rsidR="00CF0146" w:rsidRPr="004D2B6C" w:rsidTr="004D2B6C">
        <w:trPr>
          <w:jc w:val="center"/>
        </w:trPr>
        <w:tc>
          <w:tcPr>
            <w:tcW w:w="798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63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kern w:val="0"/>
                <w:sz w:val="24"/>
                <w:szCs w:val="24"/>
                <w:lang w:eastAsia="zh-CN"/>
              </w:rPr>
              <w:t>512907.79</w:t>
            </w:r>
          </w:p>
        </w:tc>
        <w:tc>
          <w:tcPr>
            <w:tcW w:w="962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kern w:val="0"/>
                <w:sz w:val="24"/>
                <w:szCs w:val="24"/>
                <w:lang w:eastAsia="zh-CN"/>
              </w:rPr>
              <w:t>1294039.87</w:t>
            </w:r>
          </w:p>
        </w:tc>
        <w:tc>
          <w:tcPr>
            <w:tcW w:w="1485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kern w:val="0"/>
                <w:sz w:val="24"/>
                <w:szCs w:val="24"/>
                <w:lang w:eastAsia="zh-CN"/>
              </w:rPr>
              <w:t>238° 25' 59''</w:t>
            </w:r>
          </w:p>
        </w:tc>
        <w:tc>
          <w:tcPr>
            <w:tcW w:w="792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kern w:val="0"/>
                <w:sz w:val="24"/>
                <w:szCs w:val="24"/>
                <w:lang w:eastAsia="zh-CN"/>
              </w:rPr>
              <w:t>120.08</w:t>
            </w:r>
          </w:p>
        </w:tc>
      </w:tr>
      <w:tr w:rsidR="00CF0146" w:rsidRPr="004D2B6C" w:rsidTr="004D2B6C">
        <w:trPr>
          <w:jc w:val="center"/>
        </w:trPr>
        <w:tc>
          <w:tcPr>
            <w:tcW w:w="798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63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kern w:val="0"/>
                <w:sz w:val="24"/>
                <w:szCs w:val="24"/>
                <w:lang w:eastAsia="zh-CN"/>
              </w:rPr>
              <w:t>512844.93</w:t>
            </w:r>
          </w:p>
        </w:tc>
        <w:tc>
          <w:tcPr>
            <w:tcW w:w="962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kern w:val="0"/>
                <w:sz w:val="24"/>
                <w:szCs w:val="24"/>
                <w:lang w:eastAsia="zh-CN"/>
              </w:rPr>
              <w:t>1293937.56</w:t>
            </w:r>
          </w:p>
        </w:tc>
        <w:tc>
          <w:tcPr>
            <w:tcW w:w="1485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kern w:val="0"/>
                <w:sz w:val="24"/>
                <w:szCs w:val="24"/>
                <w:lang w:eastAsia="zh-CN"/>
              </w:rPr>
              <w:t>146° 58' 20''</w:t>
            </w:r>
          </w:p>
        </w:tc>
        <w:tc>
          <w:tcPr>
            <w:tcW w:w="792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kern w:val="0"/>
                <w:sz w:val="24"/>
                <w:szCs w:val="24"/>
                <w:lang w:eastAsia="zh-CN"/>
              </w:rPr>
              <w:t>119.48</w:t>
            </w:r>
          </w:p>
        </w:tc>
      </w:tr>
      <w:tr w:rsidR="00CF0146" w:rsidRPr="004D2B6C" w:rsidTr="004D2B6C">
        <w:trPr>
          <w:jc w:val="center"/>
        </w:trPr>
        <w:tc>
          <w:tcPr>
            <w:tcW w:w="798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63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kern w:val="0"/>
                <w:sz w:val="24"/>
                <w:szCs w:val="24"/>
                <w:lang w:eastAsia="zh-CN"/>
              </w:rPr>
              <w:t>512744.76</w:t>
            </w:r>
          </w:p>
        </w:tc>
        <w:tc>
          <w:tcPr>
            <w:tcW w:w="962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kern w:val="0"/>
                <w:sz w:val="24"/>
                <w:szCs w:val="24"/>
                <w:lang w:eastAsia="zh-CN"/>
              </w:rPr>
              <w:t>1294002.68</w:t>
            </w:r>
          </w:p>
        </w:tc>
        <w:tc>
          <w:tcPr>
            <w:tcW w:w="1485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kern w:val="0"/>
                <w:sz w:val="24"/>
                <w:szCs w:val="24"/>
                <w:lang w:eastAsia="zh-CN"/>
              </w:rPr>
              <w:t>59° 51' 37''</w:t>
            </w:r>
          </w:p>
        </w:tc>
        <w:tc>
          <w:tcPr>
            <w:tcW w:w="792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kern w:val="0"/>
                <w:sz w:val="24"/>
                <w:szCs w:val="24"/>
                <w:lang w:eastAsia="zh-CN"/>
              </w:rPr>
              <w:t>118.78</w:t>
            </w:r>
          </w:p>
        </w:tc>
      </w:tr>
      <w:tr w:rsidR="00CF0146" w:rsidRPr="004D2B6C" w:rsidTr="004D2B6C">
        <w:trPr>
          <w:jc w:val="center"/>
        </w:trPr>
        <w:tc>
          <w:tcPr>
            <w:tcW w:w="798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63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kern w:val="0"/>
                <w:sz w:val="24"/>
                <w:szCs w:val="24"/>
                <w:lang w:eastAsia="zh-CN"/>
              </w:rPr>
              <w:t>512804.40</w:t>
            </w:r>
          </w:p>
        </w:tc>
        <w:tc>
          <w:tcPr>
            <w:tcW w:w="962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kern w:val="0"/>
                <w:sz w:val="24"/>
                <w:szCs w:val="24"/>
                <w:lang w:eastAsia="zh-CN"/>
              </w:rPr>
              <w:t>1294105.40</w:t>
            </w:r>
          </w:p>
        </w:tc>
        <w:tc>
          <w:tcPr>
            <w:tcW w:w="1485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kern w:val="0"/>
                <w:sz w:val="24"/>
                <w:szCs w:val="24"/>
                <w:lang w:eastAsia="zh-CN"/>
              </w:rPr>
              <w:t>327° 37' 58''</w:t>
            </w:r>
          </w:p>
        </w:tc>
        <w:tc>
          <w:tcPr>
            <w:tcW w:w="792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kern w:val="0"/>
                <w:sz w:val="24"/>
                <w:szCs w:val="24"/>
                <w:lang w:eastAsia="zh-CN"/>
              </w:rPr>
              <w:t>122.41</w:t>
            </w:r>
          </w:p>
        </w:tc>
      </w:tr>
      <w:tr w:rsidR="004D2B6C" w:rsidRPr="004D2B6C" w:rsidTr="004D2B6C">
        <w:trPr>
          <w:jc w:val="center"/>
        </w:trPr>
        <w:tc>
          <w:tcPr>
            <w:tcW w:w="798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63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kern w:val="0"/>
                <w:sz w:val="24"/>
                <w:szCs w:val="24"/>
                <w:lang w:eastAsia="zh-CN"/>
              </w:rPr>
              <w:t>512907.79</w:t>
            </w:r>
          </w:p>
        </w:tc>
        <w:tc>
          <w:tcPr>
            <w:tcW w:w="962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4D2B6C">
              <w:rPr>
                <w:rFonts w:eastAsia="SimSun"/>
                <w:kern w:val="0"/>
                <w:sz w:val="24"/>
                <w:szCs w:val="24"/>
                <w:lang w:eastAsia="zh-CN"/>
              </w:rPr>
              <w:t>1294039.87</w:t>
            </w:r>
          </w:p>
        </w:tc>
        <w:tc>
          <w:tcPr>
            <w:tcW w:w="1485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2" w:type="pct"/>
          </w:tcPr>
          <w:p w:rsidR="0010058D" w:rsidRPr="004D2B6C" w:rsidRDefault="0010058D" w:rsidP="004D2B6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10058D" w:rsidRPr="00CF0146" w:rsidRDefault="0010058D" w:rsidP="00CF0146">
      <w:pPr>
        <w:pStyle w:val="Standard"/>
        <w:jc w:val="both"/>
      </w:pPr>
    </w:p>
    <w:p w:rsidR="0010058D" w:rsidRPr="00CF0146" w:rsidRDefault="0010058D" w:rsidP="00CF0146">
      <w:pPr>
        <w:pStyle w:val="Standard"/>
        <w:spacing w:line="360" w:lineRule="auto"/>
        <w:ind w:firstLine="709"/>
        <w:jc w:val="both"/>
      </w:pPr>
      <w:r w:rsidRPr="00CF0146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</w:t>
      </w:r>
      <w:r w:rsidR="003972E6" w:rsidRPr="00CF0146">
        <w:t xml:space="preserve"> территории</w:t>
      </w:r>
      <w:r w:rsidRPr="00CF0146">
        <w:t>.</w:t>
      </w:r>
    </w:p>
    <w:p w:rsidR="0010058D" w:rsidRPr="00CF0146" w:rsidRDefault="0010058D" w:rsidP="00CF0146">
      <w:pPr>
        <w:pStyle w:val="Standard"/>
        <w:spacing w:line="360" w:lineRule="auto"/>
        <w:ind w:firstLine="709"/>
        <w:jc w:val="both"/>
      </w:pPr>
      <w:r w:rsidRPr="00CF0146">
        <w:t>Согласно Правилам землепользования и застройки в границах рассматриваемой территории объекты культурного наследия и выявленные объекты культурного наследия отсутствуют.</w:t>
      </w:r>
    </w:p>
    <w:p w:rsidR="0010058D" w:rsidRPr="00CF0146" w:rsidRDefault="0010058D" w:rsidP="00CF0146">
      <w:pPr>
        <w:pStyle w:val="Standard"/>
        <w:spacing w:line="360" w:lineRule="auto"/>
        <w:ind w:firstLine="709"/>
        <w:jc w:val="both"/>
      </w:pPr>
      <w:r w:rsidRPr="00CF0146">
        <w:t xml:space="preserve">Планировочными ограничениями для рассматриваемой территории </w:t>
      </w:r>
      <w:r w:rsidR="003972E6" w:rsidRPr="00CF0146">
        <w:t>являются</w:t>
      </w:r>
      <w:r w:rsidRPr="00CF0146">
        <w:t xml:space="preserve"> охранные зоны инженерных сетей. Наличие охранной зоны предполагает привлечение к ответственности за повреждение или нарушение правил охраны линейных объектов. Работы в местах пересечений с</w:t>
      </w:r>
      <w:r w:rsidR="004D2B6C">
        <w:t> </w:t>
      </w:r>
      <w:r w:rsidRPr="00CF0146">
        <w:t>инженерными коммуникациями следует производить только на основании письменных разрешений организаций, осуществляющих эксплуатацию данных коммуникаций.</w:t>
      </w:r>
    </w:p>
    <w:p w:rsidR="0010058D" w:rsidRPr="00CF0146" w:rsidRDefault="0010058D" w:rsidP="00CF0146">
      <w:pPr>
        <w:pStyle w:val="Standard"/>
        <w:spacing w:line="360" w:lineRule="auto"/>
        <w:ind w:firstLine="709"/>
        <w:jc w:val="both"/>
      </w:pPr>
      <w:r w:rsidRPr="00CF0146">
        <w:t>В рамках проекта межевания территории определяется местоположение границ образуемых и изменяемых земельных участков существующих и</w:t>
      </w:r>
      <w:r w:rsidR="004D2B6C">
        <w:t> </w:t>
      </w:r>
      <w:r w:rsidRPr="00CF0146">
        <w:t>планируемых зданий, сооружений, в том числе линейных объектов, территорий общего пользования.</w:t>
      </w:r>
    </w:p>
    <w:p w:rsidR="0010058D" w:rsidRPr="00F73843" w:rsidRDefault="0010058D" w:rsidP="00CF0146">
      <w:pPr>
        <w:pStyle w:val="Standard"/>
        <w:spacing w:line="360" w:lineRule="auto"/>
        <w:ind w:firstLine="709"/>
        <w:jc w:val="both"/>
        <w:rPr>
          <w:spacing w:val="4"/>
        </w:rPr>
      </w:pPr>
      <w:r w:rsidRPr="00F73843">
        <w:rPr>
          <w:spacing w:val="4"/>
        </w:rPr>
        <w:t>В соответствии с ч. 1 ст. 11.2 Земельного кодекса Российской Федерации земельные участки образуются при разделе, объединении, перераспределении земельных участков или выделе из земельных участков, а</w:t>
      </w:r>
      <w:r w:rsidR="004D2B6C" w:rsidRPr="00F73843">
        <w:rPr>
          <w:spacing w:val="4"/>
        </w:rPr>
        <w:t> </w:t>
      </w:r>
      <w:r w:rsidRPr="00F73843">
        <w:rPr>
          <w:spacing w:val="4"/>
        </w:rPr>
        <w:t>также из земель, находящихся в государственной или</w:t>
      </w:r>
      <w:r w:rsidR="00F73843">
        <w:rPr>
          <w:spacing w:val="4"/>
        </w:rPr>
        <w:t> </w:t>
      </w:r>
      <w:r w:rsidRPr="00F73843">
        <w:rPr>
          <w:spacing w:val="4"/>
        </w:rPr>
        <w:t>муниципальной собственности.</w:t>
      </w:r>
    </w:p>
    <w:p w:rsidR="0010058D" w:rsidRPr="00CF0146" w:rsidRDefault="0010058D" w:rsidP="00CF0146">
      <w:pPr>
        <w:pStyle w:val="Standard"/>
        <w:spacing w:line="360" w:lineRule="auto"/>
        <w:ind w:firstLine="709"/>
        <w:jc w:val="both"/>
      </w:pPr>
      <w:r w:rsidRPr="00CF0146">
        <w:lastRenderedPageBreak/>
        <w:t>Проектное разделение территории учитывает результаты нормативных расчетов и особенности пространственной организации данной территории в</w:t>
      </w:r>
      <w:r w:rsidR="004010EE">
        <w:t> </w:t>
      </w:r>
      <w:r w:rsidRPr="00CF0146">
        <w:t>соответствии с видом размещаемых объектов.</w:t>
      </w:r>
    </w:p>
    <w:p w:rsidR="0010058D" w:rsidRPr="00CF0146" w:rsidRDefault="0010058D" w:rsidP="00F73843">
      <w:pPr>
        <w:pStyle w:val="Standard"/>
        <w:spacing w:line="372" w:lineRule="auto"/>
        <w:ind w:firstLine="709"/>
        <w:jc w:val="both"/>
      </w:pPr>
      <w:r w:rsidRPr="00CF0146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поставленных на кадастровый учет.</w:t>
      </w:r>
    </w:p>
    <w:p w:rsidR="0010058D" w:rsidRPr="00CF0146" w:rsidRDefault="0010058D" w:rsidP="00F73843">
      <w:pPr>
        <w:pStyle w:val="Standard"/>
        <w:spacing w:line="372" w:lineRule="auto"/>
        <w:ind w:firstLine="709"/>
        <w:jc w:val="both"/>
      </w:pPr>
      <w:r w:rsidRPr="00CF0146">
        <w:t>Согласно п. 9 ст. 1, ч. 2 и 6 ст. 30 Градостроительного кодекса Российской Федерации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10058D" w:rsidRPr="00F73843" w:rsidRDefault="0010058D" w:rsidP="00F73843">
      <w:pPr>
        <w:pStyle w:val="Standard"/>
        <w:spacing w:line="372" w:lineRule="auto"/>
        <w:ind w:firstLine="709"/>
        <w:jc w:val="both"/>
        <w:rPr>
          <w:spacing w:val="4"/>
        </w:rPr>
      </w:pPr>
      <w:r w:rsidRPr="00F73843">
        <w:rPr>
          <w:spacing w:val="4"/>
        </w:rPr>
        <w:t>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</w:t>
      </w:r>
      <w:r w:rsidR="004010EE" w:rsidRPr="00F73843">
        <w:rPr>
          <w:spacing w:val="4"/>
        </w:rPr>
        <w:t> </w:t>
      </w:r>
      <w:r w:rsidRPr="00F73843">
        <w:rPr>
          <w:spacing w:val="4"/>
        </w:rPr>
        <w:t>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r w:rsidR="00F73843">
        <w:rPr>
          <w:spacing w:val="4"/>
        </w:rPr>
        <w:t> </w:t>
      </w:r>
      <w:r w:rsidRPr="00F73843">
        <w:rPr>
          <w:spacing w:val="4"/>
        </w:rPr>
        <w:t>правил.</w:t>
      </w:r>
    </w:p>
    <w:p w:rsidR="0010058D" w:rsidRPr="00CF0146" w:rsidRDefault="0010058D" w:rsidP="00F73843">
      <w:pPr>
        <w:pStyle w:val="Standard"/>
        <w:spacing w:line="372" w:lineRule="auto"/>
        <w:ind w:firstLine="709"/>
        <w:jc w:val="both"/>
      </w:pPr>
      <w:r w:rsidRPr="00CF0146">
        <w:t>Проектом межевания территории предлагается уточнить границы 2</w:t>
      </w:r>
      <w:r w:rsidR="004010EE">
        <w:t> </w:t>
      </w:r>
      <w:r w:rsidRPr="00CF0146">
        <w:t>земельных участков.</w:t>
      </w:r>
    </w:p>
    <w:p w:rsidR="0010058D" w:rsidRPr="00CF0146" w:rsidRDefault="0010058D" w:rsidP="00F73843">
      <w:pPr>
        <w:pStyle w:val="Standard"/>
        <w:spacing w:line="372" w:lineRule="auto"/>
        <w:ind w:firstLine="709"/>
        <w:jc w:val="both"/>
      </w:pPr>
      <w:r w:rsidRPr="00CF0146">
        <w:t>Виды разрешенного использования уточняемых земельных участков определены согласно сведениям Единого государственного реестра недвижимости (далее – ЕГРН).</w:t>
      </w:r>
    </w:p>
    <w:p w:rsidR="0010058D" w:rsidRDefault="0010058D" w:rsidP="00F73843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CF0146">
        <w:rPr>
          <w:rFonts w:eastAsia="Calibri"/>
          <w:bCs/>
          <w:kern w:val="0"/>
          <w:sz w:val="28"/>
          <w:szCs w:val="28"/>
          <w:lang w:eastAsia="ar-SA"/>
        </w:rPr>
        <w:t>Перечень и сведения о площади и видах разрешенного использования изменяемых (уточняемых) земельных участков приведены в таблице № 2.</w:t>
      </w:r>
    </w:p>
    <w:p w:rsidR="00F73843" w:rsidRDefault="00F73843" w:rsidP="00F73843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</w:p>
    <w:p w:rsidR="00F73843" w:rsidRDefault="00F73843" w:rsidP="00F73843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</w:p>
    <w:p w:rsidR="00F73843" w:rsidRPr="00CF0146" w:rsidRDefault="00F73843" w:rsidP="00F73843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</w:p>
    <w:p w:rsidR="0010058D" w:rsidRPr="00CF0146" w:rsidRDefault="0010058D" w:rsidP="00F73843">
      <w:pPr>
        <w:widowControl/>
        <w:spacing w:line="252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CF0146">
        <w:rPr>
          <w:rFonts w:eastAsia="Calibri"/>
          <w:bCs/>
          <w:kern w:val="0"/>
          <w:sz w:val="28"/>
          <w:szCs w:val="28"/>
          <w:lang w:eastAsia="ar-SA"/>
        </w:rPr>
        <w:lastRenderedPageBreak/>
        <w:t>Таблица № 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071"/>
        <w:gridCol w:w="1412"/>
        <w:gridCol w:w="1525"/>
        <w:gridCol w:w="1780"/>
        <w:gridCol w:w="1397"/>
      </w:tblGrid>
      <w:tr w:rsidR="004010EE" w:rsidRPr="004010EE" w:rsidTr="004010EE">
        <w:trPr>
          <w:trHeight w:val="856"/>
          <w:tblHeader/>
          <w:jc w:val="center"/>
        </w:trPr>
        <w:tc>
          <w:tcPr>
            <w:tcW w:w="723" w:type="pct"/>
          </w:tcPr>
          <w:p w:rsidR="0010058D" w:rsidRPr="004010EE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zh-CN"/>
              </w:rPr>
            </w:pPr>
            <w:proofErr w:type="spellStart"/>
            <w:r w:rsidRPr="004010EE">
              <w:rPr>
                <w:rFonts w:eastAsia="SimSun"/>
                <w:spacing w:val="-4"/>
                <w:kern w:val="0"/>
                <w:sz w:val="24"/>
                <w:szCs w:val="24"/>
                <w:lang w:val="en-US" w:eastAsia="zh-CN"/>
              </w:rPr>
              <w:t>Условный</w:t>
            </w:r>
            <w:proofErr w:type="spellEnd"/>
            <w:r w:rsidRPr="004010EE">
              <w:rPr>
                <w:rFonts w:eastAsia="SimSun"/>
                <w:spacing w:val="-4"/>
                <w:kern w:val="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4010EE">
              <w:rPr>
                <w:rFonts w:eastAsia="SimSun"/>
                <w:spacing w:val="-4"/>
                <w:kern w:val="0"/>
                <w:sz w:val="24"/>
                <w:szCs w:val="24"/>
                <w:lang w:val="en-US" w:eastAsia="zh-CN"/>
              </w:rPr>
              <w:t>номер</w:t>
            </w:r>
            <w:proofErr w:type="spellEnd"/>
            <w:r w:rsidRPr="004010EE">
              <w:rPr>
                <w:rFonts w:eastAsia="SimSun"/>
                <w:spacing w:val="-4"/>
                <w:kern w:val="0"/>
                <w:sz w:val="24"/>
                <w:szCs w:val="24"/>
                <w:lang w:val="en-US" w:eastAsia="zh-CN"/>
              </w:rPr>
              <w:t xml:space="preserve"> </w:t>
            </w:r>
            <w:r w:rsidR="00F71528" w:rsidRPr="004010EE">
              <w:rPr>
                <w:rFonts w:eastAsia="SimSun"/>
                <w:spacing w:val="-4"/>
                <w:kern w:val="0"/>
                <w:sz w:val="24"/>
                <w:szCs w:val="24"/>
                <w:lang w:eastAsia="zh-CN"/>
              </w:rPr>
              <w:t>земельного участка</w:t>
            </w:r>
          </w:p>
        </w:tc>
        <w:tc>
          <w:tcPr>
            <w:tcW w:w="1082" w:type="pct"/>
            <w:shd w:val="clear" w:color="auto" w:fill="auto"/>
            <w:noWrap/>
            <w:hideMark/>
          </w:tcPr>
          <w:p w:rsidR="004010EE" w:rsidRPr="004010EE" w:rsidRDefault="004010EE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zh-CN"/>
              </w:rPr>
            </w:pPr>
            <w:r w:rsidRPr="004010EE">
              <w:rPr>
                <w:rFonts w:eastAsia="SimSun"/>
                <w:spacing w:val="-4"/>
                <w:kern w:val="0"/>
                <w:sz w:val="24"/>
                <w:szCs w:val="24"/>
                <w:lang w:eastAsia="zh-CN"/>
              </w:rPr>
              <w:t>Кадастровый</w:t>
            </w:r>
          </w:p>
          <w:p w:rsidR="0010058D" w:rsidRPr="004010EE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zh-CN"/>
              </w:rPr>
            </w:pPr>
            <w:r w:rsidRPr="004010EE">
              <w:rPr>
                <w:rFonts w:eastAsia="SimSun"/>
                <w:spacing w:val="-4"/>
                <w:kern w:val="0"/>
                <w:sz w:val="24"/>
                <w:szCs w:val="24"/>
                <w:lang w:eastAsia="zh-CN"/>
              </w:rPr>
              <w:t xml:space="preserve">номер </w:t>
            </w:r>
            <w:r w:rsidR="00F71528" w:rsidRPr="004010EE">
              <w:rPr>
                <w:rFonts w:eastAsia="SimSun"/>
                <w:spacing w:val="-4"/>
                <w:kern w:val="0"/>
                <w:sz w:val="24"/>
                <w:szCs w:val="24"/>
                <w:lang w:eastAsia="zh-CN"/>
              </w:rPr>
              <w:t>земельного участка</w:t>
            </w:r>
          </w:p>
        </w:tc>
        <w:tc>
          <w:tcPr>
            <w:tcW w:w="738" w:type="pct"/>
          </w:tcPr>
          <w:p w:rsidR="004010EE" w:rsidRPr="004010EE" w:rsidRDefault="0010058D" w:rsidP="00F73843">
            <w:pPr>
              <w:widowControl/>
              <w:spacing w:line="252" w:lineRule="auto"/>
              <w:ind w:firstLine="0"/>
              <w:jc w:val="center"/>
              <w:rPr>
                <w:spacing w:val="-4"/>
                <w:sz w:val="24"/>
                <w:szCs w:val="24"/>
              </w:rPr>
            </w:pPr>
            <w:r w:rsidRPr="004010EE">
              <w:rPr>
                <w:spacing w:val="-4"/>
                <w:sz w:val="24"/>
                <w:szCs w:val="24"/>
              </w:rPr>
              <w:t>Площадь</w:t>
            </w:r>
            <w:r w:rsidR="00F71528" w:rsidRPr="004010EE">
              <w:rPr>
                <w:spacing w:val="-4"/>
                <w:sz w:val="24"/>
                <w:szCs w:val="24"/>
              </w:rPr>
              <w:t xml:space="preserve"> земельного участка</w:t>
            </w:r>
            <w:r w:rsidRPr="004010EE">
              <w:rPr>
                <w:spacing w:val="-4"/>
                <w:sz w:val="24"/>
                <w:szCs w:val="24"/>
              </w:rPr>
              <w:t>,</w:t>
            </w:r>
          </w:p>
          <w:p w:rsidR="0010058D" w:rsidRPr="004010EE" w:rsidRDefault="0010058D" w:rsidP="00F73843">
            <w:pPr>
              <w:widowControl/>
              <w:spacing w:line="252" w:lineRule="auto"/>
              <w:ind w:firstLine="0"/>
              <w:jc w:val="center"/>
              <w:rPr>
                <w:spacing w:val="-4"/>
                <w:sz w:val="24"/>
                <w:szCs w:val="24"/>
              </w:rPr>
            </w:pPr>
            <w:r w:rsidRPr="004010EE">
              <w:rPr>
                <w:spacing w:val="-4"/>
                <w:sz w:val="24"/>
                <w:szCs w:val="24"/>
              </w:rPr>
              <w:t>кв. м</w:t>
            </w:r>
          </w:p>
        </w:tc>
        <w:tc>
          <w:tcPr>
            <w:tcW w:w="797" w:type="pct"/>
          </w:tcPr>
          <w:p w:rsidR="0010058D" w:rsidRPr="004010EE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zh-CN"/>
              </w:rPr>
            </w:pPr>
            <w:r w:rsidRPr="004010EE">
              <w:rPr>
                <w:rFonts w:eastAsia="SimSun"/>
                <w:spacing w:val="-4"/>
                <w:kern w:val="0"/>
                <w:sz w:val="24"/>
                <w:szCs w:val="24"/>
                <w:lang w:eastAsia="zh-CN"/>
              </w:rPr>
              <w:t>Способ образования</w:t>
            </w:r>
            <w:r w:rsidR="00F71528" w:rsidRPr="004010EE">
              <w:rPr>
                <w:rFonts w:eastAsia="SimSun"/>
                <w:spacing w:val="-4"/>
                <w:kern w:val="0"/>
                <w:sz w:val="24"/>
                <w:szCs w:val="24"/>
                <w:lang w:eastAsia="zh-CN"/>
              </w:rPr>
              <w:t xml:space="preserve"> земельного участка</w:t>
            </w:r>
          </w:p>
        </w:tc>
        <w:tc>
          <w:tcPr>
            <w:tcW w:w="930" w:type="pct"/>
          </w:tcPr>
          <w:p w:rsidR="0010058D" w:rsidRPr="004010EE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zh-CN"/>
              </w:rPr>
            </w:pPr>
            <w:r w:rsidRPr="004010EE">
              <w:rPr>
                <w:rFonts w:eastAsia="SimSun"/>
                <w:spacing w:val="-4"/>
                <w:kern w:val="0"/>
                <w:sz w:val="24"/>
                <w:szCs w:val="24"/>
                <w:lang w:eastAsia="zh-CN"/>
              </w:rPr>
              <w:t>Вид разрешенного использования</w:t>
            </w:r>
            <w:r w:rsidR="00F71528" w:rsidRPr="004010EE">
              <w:rPr>
                <w:rFonts w:eastAsia="SimSun"/>
                <w:spacing w:val="-4"/>
                <w:kern w:val="0"/>
                <w:sz w:val="24"/>
                <w:szCs w:val="24"/>
                <w:lang w:eastAsia="zh-CN"/>
              </w:rPr>
              <w:t xml:space="preserve"> земельного участка</w:t>
            </w:r>
          </w:p>
        </w:tc>
        <w:tc>
          <w:tcPr>
            <w:tcW w:w="730" w:type="pct"/>
          </w:tcPr>
          <w:p w:rsidR="0010058D" w:rsidRPr="004010EE" w:rsidRDefault="0010058D" w:rsidP="00F73843">
            <w:pPr>
              <w:widowControl/>
              <w:spacing w:line="252" w:lineRule="auto"/>
              <w:ind w:firstLine="0"/>
              <w:jc w:val="center"/>
              <w:rPr>
                <w:spacing w:val="-4"/>
                <w:sz w:val="24"/>
                <w:szCs w:val="24"/>
              </w:rPr>
            </w:pPr>
            <w:r w:rsidRPr="004010EE">
              <w:rPr>
                <w:spacing w:val="-4"/>
                <w:sz w:val="24"/>
                <w:szCs w:val="24"/>
              </w:rPr>
              <w:t>Категория земель</w:t>
            </w:r>
          </w:p>
        </w:tc>
      </w:tr>
      <w:tr w:rsidR="004010EE" w:rsidRPr="004010EE" w:rsidTr="004010EE">
        <w:trPr>
          <w:trHeight w:val="851"/>
          <w:jc w:val="center"/>
        </w:trPr>
        <w:tc>
          <w:tcPr>
            <w:tcW w:w="723" w:type="pct"/>
          </w:tcPr>
          <w:p w:rsidR="0010058D" w:rsidRPr="004010EE" w:rsidRDefault="0010058D" w:rsidP="00F73843">
            <w:pPr>
              <w:widowControl/>
              <w:spacing w:line="252" w:lineRule="auto"/>
              <w:ind w:firstLine="0"/>
              <w:jc w:val="center"/>
              <w:rPr>
                <w:spacing w:val="-4"/>
                <w:sz w:val="24"/>
                <w:szCs w:val="24"/>
              </w:rPr>
            </w:pPr>
            <w:r w:rsidRPr="004010EE">
              <w:rPr>
                <w:spacing w:val="-4"/>
                <w:sz w:val="24"/>
                <w:szCs w:val="24"/>
              </w:rPr>
              <w:t>:ЗУ01</w:t>
            </w:r>
          </w:p>
        </w:tc>
        <w:tc>
          <w:tcPr>
            <w:tcW w:w="1082" w:type="pct"/>
            <w:shd w:val="clear" w:color="auto" w:fill="auto"/>
            <w:noWrap/>
          </w:tcPr>
          <w:p w:rsidR="0010058D" w:rsidRPr="004010EE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zh-CN"/>
              </w:rPr>
            </w:pPr>
            <w:r w:rsidRPr="004010EE">
              <w:rPr>
                <w:rFonts w:eastAsia="SimSun"/>
                <w:spacing w:val="-4"/>
                <w:kern w:val="0"/>
                <w:sz w:val="24"/>
                <w:szCs w:val="24"/>
                <w:lang w:eastAsia="zh-CN"/>
              </w:rPr>
              <w:t>36:34:0505014:2</w:t>
            </w:r>
          </w:p>
        </w:tc>
        <w:tc>
          <w:tcPr>
            <w:tcW w:w="738" w:type="pct"/>
          </w:tcPr>
          <w:p w:rsidR="0010058D" w:rsidRPr="004010EE" w:rsidRDefault="0010058D" w:rsidP="00F73843">
            <w:pPr>
              <w:widowControl/>
              <w:spacing w:line="252" w:lineRule="auto"/>
              <w:ind w:firstLine="0"/>
              <w:jc w:val="center"/>
              <w:rPr>
                <w:spacing w:val="-4"/>
                <w:sz w:val="24"/>
                <w:szCs w:val="24"/>
              </w:rPr>
            </w:pPr>
            <w:r w:rsidRPr="004010EE">
              <w:rPr>
                <w:spacing w:val="-4"/>
                <w:sz w:val="24"/>
                <w:szCs w:val="24"/>
              </w:rPr>
              <w:t>6863</w:t>
            </w:r>
          </w:p>
        </w:tc>
        <w:tc>
          <w:tcPr>
            <w:tcW w:w="797" w:type="pct"/>
          </w:tcPr>
          <w:p w:rsidR="0010058D" w:rsidRPr="004010EE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zh-CN"/>
              </w:rPr>
            </w:pPr>
            <w:r w:rsidRPr="004010EE">
              <w:rPr>
                <w:rFonts w:eastAsia="SimSun"/>
                <w:spacing w:val="-4"/>
                <w:kern w:val="0"/>
                <w:sz w:val="24"/>
                <w:szCs w:val="24"/>
                <w:lang w:eastAsia="zh-CN"/>
              </w:rPr>
              <w:t>Уточнение границ земельного участка</w:t>
            </w:r>
          </w:p>
        </w:tc>
        <w:tc>
          <w:tcPr>
            <w:tcW w:w="930" w:type="pct"/>
          </w:tcPr>
          <w:p w:rsidR="0010058D" w:rsidRPr="004010EE" w:rsidRDefault="0010058D" w:rsidP="00F73843">
            <w:pPr>
              <w:widowControl/>
              <w:spacing w:line="252" w:lineRule="auto"/>
              <w:ind w:firstLine="0"/>
              <w:jc w:val="center"/>
              <w:rPr>
                <w:spacing w:val="-4"/>
                <w:sz w:val="24"/>
                <w:szCs w:val="24"/>
              </w:rPr>
            </w:pPr>
            <w:r w:rsidRPr="004010EE">
              <w:rPr>
                <w:spacing w:val="-4"/>
                <w:sz w:val="24"/>
                <w:szCs w:val="24"/>
              </w:rPr>
              <w:t>Под многоэтажную жилую застройку</w:t>
            </w:r>
          </w:p>
        </w:tc>
        <w:tc>
          <w:tcPr>
            <w:tcW w:w="730" w:type="pct"/>
          </w:tcPr>
          <w:p w:rsidR="0010058D" w:rsidRPr="004010EE" w:rsidRDefault="0010058D" w:rsidP="00F73843">
            <w:pPr>
              <w:widowControl/>
              <w:spacing w:line="252" w:lineRule="auto"/>
              <w:ind w:firstLine="0"/>
              <w:jc w:val="center"/>
              <w:rPr>
                <w:spacing w:val="-4"/>
                <w:sz w:val="24"/>
                <w:szCs w:val="24"/>
              </w:rPr>
            </w:pPr>
            <w:r w:rsidRPr="004010EE">
              <w:rPr>
                <w:spacing w:val="-4"/>
                <w:sz w:val="24"/>
                <w:szCs w:val="24"/>
              </w:rPr>
              <w:t>Земли населенных пунктов</w:t>
            </w:r>
          </w:p>
        </w:tc>
      </w:tr>
      <w:tr w:rsidR="004010EE" w:rsidRPr="004010EE" w:rsidTr="004010EE">
        <w:trPr>
          <w:trHeight w:val="265"/>
          <w:jc w:val="center"/>
        </w:trPr>
        <w:tc>
          <w:tcPr>
            <w:tcW w:w="723" w:type="pct"/>
          </w:tcPr>
          <w:p w:rsidR="0010058D" w:rsidRPr="004010EE" w:rsidRDefault="0010058D" w:rsidP="00F73843">
            <w:pPr>
              <w:widowControl/>
              <w:spacing w:line="252" w:lineRule="auto"/>
              <w:ind w:firstLine="0"/>
              <w:jc w:val="center"/>
              <w:rPr>
                <w:spacing w:val="-4"/>
                <w:sz w:val="24"/>
                <w:szCs w:val="24"/>
              </w:rPr>
            </w:pPr>
            <w:r w:rsidRPr="004010EE">
              <w:rPr>
                <w:spacing w:val="-4"/>
                <w:sz w:val="24"/>
                <w:szCs w:val="24"/>
              </w:rPr>
              <w:t>:ЗУ02</w:t>
            </w:r>
          </w:p>
        </w:tc>
        <w:tc>
          <w:tcPr>
            <w:tcW w:w="1082" w:type="pct"/>
            <w:shd w:val="clear" w:color="auto" w:fill="auto"/>
            <w:noWrap/>
          </w:tcPr>
          <w:p w:rsidR="0010058D" w:rsidRPr="004010EE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val="en-US" w:eastAsia="zh-CN"/>
              </w:rPr>
            </w:pPr>
            <w:r w:rsidRPr="004010EE">
              <w:rPr>
                <w:rFonts w:eastAsia="SimSun"/>
                <w:spacing w:val="-4"/>
                <w:kern w:val="0"/>
                <w:sz w:val="24"/>
                <w:szCs w:val="24"/>
                <w:lang w:eastAsia="zh-CN"/>
              </w:rPr>
              <w:t>36:34:0505014:</w:t>
            </w:r>
            <w:r w:rsidRPr="004010EE">
              <w:rPr>
                <w:rFonts w:eastAsia="SimSun"/>
                <w:spacing w:val="-4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38" w:type="pct"/>
          </w:tcPr>
          <w:p w:rsidR="0010058D" w:rsidRPr="004010EE" w:rsidRDefault="0010058D" w:rsidP="00F73843">
            <w:pPr>
              <w:widowControl/>
              <w:spacing w:line="252" w:lineRule="auto"/>
              <w:ind w:firstLine="0"/>
              <w:jc w:val="center"/>
              <w:rPr>
                <w:spacing w:val="-4"/>
                <w:sz w:val="24"/>
                <w:szCs w:val="24"/>
              </w:rPr>
            </w:pPr>
            <w:r w:rsidRPr="004010EE">
              <w:rPr>
                <w:spacing w:val="-4"/>
                <w:sz w:val="24"/>
                <w:szCs w:val="24"/>
              </w:rPr>
              <w:t>6988</w:t>
            </w:r>
          </w:p>
        </w:tc>
        <w:tc>
          <w:tcPr>
            <w:tcW w:w="797" w:type="pct"/>
          </w:tcPr>
          <w:p w:rsidR="0010058D" w:rsidRPr="004010EE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zh-CN"/>
              </w:rPr>
            </w:pPr>
            <w:r w:rsidRPr="004010EE">
              <w:rPr>
                <w:rFonts w:eastAsia="SimSun"/>
                <w:spacing w:val="-4"/>
                <w:kern w:val="0"/>
                <w:sz w:val="24"/>
                <w:szCs w:val="24"/>
                <w:lang w:eastAsia="zh-CN"/>
              </w:rPr>
              <w:t>Уточнение границ земельного участка</w:t>
            </w:r>
          </w:p>
        </w:tc>
        <w:tc>
          <w:tcPr>
            <w:tcW w:w="930" w:type="pct"/>
          </w:tcPr>
          <w:p w:rsidR="0010058D" w:rsidRPr="004010EE" w:rsidRDefault="0010058D" w:rsidP="00F73843">
            <w:pPr>
              <w:widowControl/>
              <w:spacing w:line="252" w:lineRule="auto"/>
              <w:ind w:firstLine="0"/>
              <w:jc w:val="center"/>
              <w:rPr>
                <w:spacing w:val="-4"/>
                <w:sz w:val="24"/>
                <w:szCs w:val="24"/>
              </w:rPr>
            </w:pPr>
            <w:r w:rsidRPr="004010EE">
              <w:rPr>
                <w:spacing w:val="-4"/>
                <w:sz w:val="24"/>
                <w:szCs w:val="24"/>
              </w:rPr>
              <w:t>Под многоэтажную жилую застройку</w:t>
            </w:r>
          </w:p>
        </w:tc>
        <w:tc>
          <w:tcPr>
            <w:tcW w:w="730" w:type="pct"/>
          </w:tcPr>
          <w:p w:rsidR="0010058D" w:rsidRPr="004010EE" w:rsidRDefault="0010058D" w:rsidP="00F73843">
            <w:pPr>
              <w:widowControl/>
              <w:spacing w:line="252" w:lineRule="auto"/>
              <w:ind w:firstLine="0"/>
              <w:jc w:val="center"/>
              <w:rPr>
                <w:spacing w:val="-4"/>
                <w:sz w:val="24"/>
                <w:szCs w:val="24"/>
              </w:rPr>
            </w:pPr>
            <w:r w:rsidRPr="004010EE">
              <w:rPr>
                <w:spacing w:val="-4"/>
                <w:sz w:val="24"/>
                <w:szCs w:val="24"/>
              </w:rPr>
              <w:t>Земли населенных пунктов</w:t>
            </w:r>
          </w:p>
        </w:tc>
      </w:tr>
    </w:tbl>
    <w:p w:rsidR="00F73843" w:rsidRDefault="00F73843" w:rsidP="00F73843">
      <w:pPr>
        <w:widowControl/>
        <w:autoSpaceDN/>
        <w:spacing w:line="252" w:lineRule="auto"/>
        <w:ind w:firstLine="709"/>
        <w:textAlignment w:val="auto"/>
        <w:rPr>
          <w:b/>
          <w:spacing w:val="-4"/>
          <w:sz w:val="28"/>
          <w:szCs w:val="28"/>
        </w:rPr>
      </w:pPr>
    </w:p>
    <w:p w:rsidR="0010058D" w:rsidRPr="00CF0146" w:rsidRDefault="0010058D" w:rsidP="00F73843">
      <w:pPr>
        <w:widowControl/>
        <w:autoSpaceDN/>
        <w:spacing w:line="372" w:lineRule="auto"/>
        <w:ind w:firstLine="709"/>
        <w:textAlignment w:val="auto"/>
        <w:rPr>
          <w:b/>
          <w:spacing w:val="-4"/>
          <w:sz w:val="28"/>
          <w:szCs w:val="28"/>
        </w:rPr>
      </w:pPr>
      <w:r w:rsidRPr="00CF0146">
        <w:rPr>
          <w:b/>
          <w:spacing w:val="-4"/>
          <w:sz w:val="28"/>
          <w:szCs w:val="28"/>
        </w:rPr>
        <w:t>36:34:0505014:2</w:t>
      </w:r>
    </w:p>
    <w:p w:rsidR="0010058D" w:rsidRPr="00CF0146" w:rsidRDefault="0010058D" w:rsidP="00F73843">
      <w:pPr>
        <w:widowControl/>
        <w:autoSpaceDN/>
        <w:spacing w:line="372" w:lineRule="auto"/>
        <w:ind w:firstLine="709"/>
        <w:textAlignment w:val="auto"/>
        <w:rPr>
          <w:spacing w:val="-4"/>
          <w:sz w:val="28"/>
          <w:szCs w:val="28"/>
        </w:rPr>
      </w:pPr>
      <w:r w:rsidRPr="00CF0146">
        <w:rPr>
          <w:spacing w:val="-4"/>
          <w:sz w:val="28"/>
          <w:szCs w:val="28"/>
        </w:rPr>
        <w:t xml:space="preserve">Согласно сведениям ЕГРН, по пер. </w:t>
      </w:r>
      <w:proofErr w:type="spellStart"/>
      <w:r w:rsidRPr="00CF0146">
        <w:rPr>
          <w:spacing w:val="-4"/>
          <w:sz w:val="28"/>
          <w:szCs w:val="28"/>
        </w:rPr>
        <w:t>Земнухова</w:t>
      </w:r>
      <w:proofErr w:type="spellEnd"/>
      <w:r w:rsidRPr="00CF0146">
        <w:rPr>
          <w:spacing w:val="-4"/>
          <w:sz w:val="28"/>
          <w:szCs w:val="28"/>
        </w:rPr>
        <w:t>, 20а расположен земельный участок с кадастровым номером 36:34:0505014:2, границы которого не</w:t>
      </w:r>
      <w:r w:rsidR="004010EE">
        <w:rPr>
          <w:spacing w:val="-4"/>
          <w:sz w:val="28"/>
          <w:szCs w:val="28"/>
        </w:rPr>
        <w:t> </w:t>
      </w:r>
      <w:r w:rsidRPr="00CF0146">
        <w:rPr>
          <w:spacing w:val="-4"/>
          <w:sz w:val="28"/>
          <w:szCs w:val="28"/>
        </w:rPr>
        <w:t xml:space="preserve">установлены в соответствии с действующим законодательством. </w:t>
      </w:r>
    </w:p>
    <w:p w:rsidR="0010058D" w:rsidRPr="00CF0146" w:rsidRDefault="0010058D" w:rsidP="00F73843">
      <w:pPr>
        <w:widowControl/>
        <w:autoSpaceDN/>
        <w:spacing w:line="372" w:lineRule="auto"/>
        <w:ind w:firstLine="709"/>
        <w:textAlignment w:val="auto"/>
        <w:rPr>
          <w:spacing w:val="-4"/>
          <w:sz w:val="28"/>
          <w:szCs w:val="28"/>
        </w:rPr>
      </w:pPr>
      <w:r w:rsidRPr="00CF0146">
        <w:rPr>
          <w:spacing w:val="-4"/>
          <w:sz w:val="28"/>
          <w:szCs w:val="28"/>
        </w:rPr>
        <w:t xml:space="preserve">Проектом межевания </w:t>
      </w:r>
      <w:r w:rsidR="00F71528" w:rsidRPr="00CF0146">
        <w:rPr>
          <w:spacing w:val="-4"/>
          <w:sz w:val="28"/>
          <w:szCs w:val="28"/>
        </w:rPr>
        <w:t xml:space="preserve">территории </w:t>
      </w:r>
      <w:r w:rsidRPr="00CF0146">
        <w:rPr>
          <w:spacing w:val="-4"/>
          <w:sz w:val="28"/>
          <w:szCs w:val="28"/>
        </w:rPr>
        <w:t xml:space="preserve">предлагается уточнить границы данного земельного участка. Площадь земельного участка до уточнения </w:t>
      </w:r>
      <w:r w:rsidR="00F71528" w:rsidRPr="00CF0146">
        <w:rPr>
          <w:spacing w:val="-4"/>
          <w:sz w:val="28"/>
          <w:szCs w:val="28"/>
        </w:rPr>
        <w:t>–</w:t>
      </w:r>
      <w:r w:rsidRPr="00CF0146">
        <w:rPr>
          <w:spacing w:val="-4"/>
          <w:sz w:val="28"/>
          <w:szCs w:val="28"/>
        </w:rPr>
        <w:t xml:space="preserve"> 9600 кв. м, с</w:t>
      </w:r>
      <w:r w:rsidR="004010EE">
        <w:rPr>
          <w:spacing w:val="-4"/>
          <w:sz w:val="28"/>
          <w:szCs w:val="28"/>
        </w:rPr>
        <w:t> </w:t>
      </w:r>
      <w:r w:rsidRPr="00CF0146">
        <w:rPr>
          <w:spacing w:val="-4"/>
          <w:sz w:val="28"/>
          <w:szCs w:val="28"/>
        </w:rPr>
        <w:t>учетом границ территориальных зон, а также сложившегося землепользования проектная площадь уточняемого земельного участка – 6863 кв. м. Увеличение площади уточняемого земельного участка возможно только при внесении изменений в действующие Правила землепользования и застройки в части переноса границ зоны Ж</w:t>
      </w:r>
      <w:proofErr w:type="gramStart"/>
      <w:r w:rsidRPr="00CF0146">
        <w:rPr>
          <w:spacing w:val="-4"/>
          <w:sz w:val="28"/>
          <w:szCs w:val="28"/>
        </w:rPr>
        <w:t>М(</w:t>
      </w:r>
      <w:proofErr w:type="gramEnd"/>
      <w:r w:rsidRPr="00CF0146">
        <w:rPr>
          <w:spacing w:val="-4"/>
          <w:sz w:val="28"/>
          <w:szCs w:val="28"/>
        </w:rPr>
        <w:t>р).</w:t>
      </w:r>
    </w:p>
    <w:p w:rsidR="0010058D" w:rsidRPr="004010EE" w:rsidRDefault="0010058D" w:rsidP="00F73843">
      <w:pPr>
        <w:widowControl/>
        <w:autoSpaceDN/>
        <w:spacing w:line="372" w:lineRule="auto"/>
        <w:ind w:firstLine="709"/>
        <w:textAlignment w:val="auto"/>
        <w:rPr>
          <w:sz w:val="28"/>
          <w:szCs w:val="28"/>
        </w:rPr>
      </w:pPr>
      <w:r w:rsidRPr="004010EE">
        <w:rPr>
          <w:sz w:val="28"/>
          <w:szCs w:val="28"/>
        </w:rPr>
        <w:t>Нормативный размер земельного</w:t>
      </w:r>
      <w:r w:rsidR="004010EE" w:rsidRPr="004010EE">
        <w:rPr>
          <w:sz w:val="28"/>
          <w:szCs w:val="28"/>
        </w:rPr>
        <w:t xml:space="preserve"> участка, определяемый согласно</w:t>
      </w:r>
      <w:r w:rsidR="004010EE">
        <w:rPr>
          <w:sz w:val="28"/>
          <w:szCs w:val="28"/>
        </w:rPr>
        <w:t xml:space="preserve"> </w:t>
      </w:r>
      <w:r w:rsidRPr="004010EE">
        <w:rPr>
          <w:sz w:val="28"/>
          <w:szCs w:val="28"/>
        </w:rPr>
        <w:t>СП</w:t>
      </w:r>
      <w:r w:rsidR="004010EE">
        <w:rPr>
          <w:sz w:val="28"/>
          <w:szCs w:val="28"/>
        </w:rPr>
        <w:t> </w:t>
      </w:r>
      <w:r w:rsidRPr="004010EE">
        <w:rPr>
          <w:sz w:val="28"/>
          <w:szCs w:val="28"/>
        </w:rPr>
        <w:t>30-101-98 «Методические указания по расчету нормативных размеров земельных участков в кондоминиумах» (далее – СП 30-101-98): S</w:t>
      </w:r>
      <w:r w:rsidR="00A718C7" w:rsidRPr="004010EE">
        <w:rPr>
          <w:sz w:val="28"/>
          <w:szCs w:val="28"/>
        </w:rPr>
        <w:t xml:space="preserve"> </w:t>
      </w:r>
      <w:proofErr w:type="spellStart"/>
      <w:r w:rsidRPr="004010EE">
        <w:rPr>
          <w:sz w:val="28"/>
          <w:szCs w:val="28"/>
          <w:vertAlign w:val="subscript"/>
        </w:rPr>
        <w:t>норм</w:t>
      </w:r>
      <w:proofErr w:type="gramStart"/>
      <w:r w:rsidRPr="004010EE">
        <w:rPr>
          <w:sz w:val="28"/>
          <w:szCs w:val="28"/>
          <w:vertAlign w:val="subscript"/>
        </w:rPr>
        <w:t>.к</w:t>
      </w:r>
      <w:proofErr w:type="spellEnd"/>
      <w:proofErr w:type="gramEnd"/>
      <w:r w:rsidRPr="004010EE">
        <w:rPr>
          <w:sz w:val="28"/>
          <w:szCs w:val="28"/>
          <w:vertAlign w:val="subscript"/>
        </w:rPr>
        <w:t xml:space="preserve"> </w:t>
      </w:r>
      <w:r w:rsidRPr="004010EE">
        <w:rPr>
          <w:sz w:val="28"/>
          <w:szCs w:val="28"/>
        </w:rPr>
        <w:t xml:space="preserve">= 6754,45 кв. м. </w:t>
      </w:r>
    </w:p>
    <w:p w:rsidR="0010058D" w:rsidRPr="00CF0146" w:rsidRDefault="0010058D" w:rsidP="00F73843">
      <w:pPr>
        <w:widowControl/>
        <w:autoSpaceDN/>
        <w:spacing w:line="372" w:lineRule="auto"/>
        <w:ind w:firstLine="709"/>
        <w:textAlignment w:val="auto"/>
        <w:rPr>
          <w:spacing w:val="-4"/>
          <w:sz w:val="28"/>
          <w:szCs w:val="28"/>
        </w:rPr>
      </w:pPr>
      <w:r w:rsidRPr="00CF0146">
        <w:rPr>
          <w:spacing w:val="-4"/>
          <w:sz w:val="28"/>
          <w:szCs w:val="28"/>
        </w:rPr>
        <w:t>Земельный участок расположен в зоне Ж</w:t>
      </w:r>
      <w:proofErr w:type="gramStart"/>
      <w:r w:rsidRPr="00CF0146">
        <w:rPr>
          <w:spacing w:val="-4"/>
          <w:sz w:val="28"/>
          <w:szCs w:val="28"/>
        </w:rPr>
        <w:t>М(</w:t>
      </w:r>
      <w:proofErr w:type="gramEnd"/>
      <w:r w:rsidRPr="00CF0146">
        <w:rPr>
          <w:spacing w:val="-4"/>
          <w:sz w:val="28"/>
          <w:szCs w:val="28"/>
        </w:rPr>
        <w:t>р).</w:t>
      </w:r>
    </w:p>
    <w:p w:rsidR="0010058D" w:rsidRPr="004010EE" w:rsidRDefault="0010058D" w:rsidP="00F73843">
      <w:pPr>
        <w:widowControl/>
        <w:autoSpaceDN/>
        <w:spacing w:line="372" w:lineRule="auto"/>
        <w:ind w:firstLine="709"/>
        <w:textAlignment w:val="auto"/>
        <w:rPr>
          <w:sz w:val="28"/>
          <w:szCs w:val="28"/>
        </w:rPr>
      </w:pPr>
      <w:r w:rsidRPr="004010EE">
        <w:rPr>
          <w:sz w:val="28"/>
          <w:szCs w:val="28"/>
        </w:rPr>
        <w:t xml:space="preserve">Согласно сведениям ЕГРН, вид разрешенного использования земельного участка с кадастровым номером 36:34:0505014:2 – </w:t>
      </w:r>
      <w:r w:rsidR="00F71528" w:rsidRPr="004010EE">
        <w:rPr>
          <w:sz w:val="28"/>
          <w:szCs w:val="28"/>
        </w:rPr>
        <w:t>п</w:t>
      </w:r>
      <w:r w:rsidRPr="004010EE">
        <w:rPr>
          <w:sz w:val="28"/>
          <w:szCs w:val="28"/>
        </w:rPr>
        <w:t>од</w:t>
      </w:r>
      <w:r w:rsidR="004010EE">
        <w:rPr>
          <w:sz w:val="28"/>
          <w:szCs w:val="28"/>
        </w:rPr>
        <w:t> </w:t>
      </w:r>
      <w:r w:rsidR="00F71528" w:rsidRPr="004010EE">
        <w:rPr>
          <w:sz w:val="28"/>
          <w:szCs w:val="28"/>
        </w:rPr>
        <w:t>многоэтажную жилую застройку</w:t>
      </w:r>
      <w:r w:rsidRPr="004010EE">
        <w:rPr>
          <w:sz w:val="28"/>
          <w:szCs w:val="28"/>
        </w:rPr>
        <w:t>.</w:t>
      </w:r>
    </w:p>
    <w:p w:rsidR="0010058D" w:rsidRPr="00CF0146" w:rsidRDefault="0010058D" w:rsidP="00F73843">
      <w:pPr>
        <w:widowControl/>
        <w:autoSpaceDN/>
        <w:spacing w:line="372" w:lineRule="auto"/>
        <w:ind w:firstLine="709"/>
        <w:textAlignment w:val="auto"/>
        <w:rPr>
          <w:spacing w:val="-4"/>
          <w:sz w:val="28"/>
          <w:szCs w:val="28"/>
        </w:rPr>
      </w:pPr>
      <w:r w:rsidRPr="00CF0146">
        <w:rPr>
          <w:spacing w:val="-4"/>
          <w:sz w:val="28"/>
          <w:szCs w:val="28"/>
        </w:rPr>
        <w:lastRenderedPageBreak/>
        <w:t>Границы уточняемого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зон,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</w:t>
      </w:r>
    </w:p>
    <w:p w:rsidR="0010058D" w:rsidRPr="00CF0146" w:rsidRDefault="0010058D" w:rsidP="00F73843">
      <w:pPr>
        <w:widowControl/>
        <w:autoSpaceDN/>
        <w:spacing w:line="372" w:lineRule="auto"/>
        <w:ind w:firstLine="709"/>
        <w:textAlignment w:val="auto"/>
        <w:rPr>
          <w:spacing w:val="-4"/>
          <w:sz w:val="28"/>
          <w:szCs w:val="28"/>
        </w:rPr>
      </w:pPr>
      <w:r w:rsidRPr="00CF0146">
        <w:rPr>
          <w:spacing w:val="-4"/>
          <w:sz w:val="28"/>
          <w:szCs w:val="28"/>
        </w:rPr>
        <w:t xml:space="preserve">Границы земельного участка определены в соответствии со сложившейся планировочной структурой, в </w:t>
      </w:r>
      <w:proofErr w:type="gramStart"/>
      <w:r w:rsidRPr="00CF0146">
        <w:rPr>
          <w:spacing w:val="-4"/>
          <w:sz w:val="28"/>
          <w:szCs w:val="28"/>
        </w:rPr>
        <w:t>связи</w:t>
      </w:r>
      <w:proofErr w:type="gramEnd"/>
      <w:r w:rsidRPr="00CF0146">
        <w:rPr>
          <w:spacing w:val="-4"/>
          <w:sz w:val="28"/>
          <w:szCs w:val="28"/>
        </w:rPr>
        <w:t xml:space="preserve"> с чем уточняемый земельный участок имеет площадь больше нормативной, но меньше площади, сведения о которой содержатся в ЕГРН.</w:t>
      </w:r>
    </w:p>
    <w:p w:rsidR="0010058D" w:rsidRPr="00CF0146" w:rsidRDefault="0010058D" w:rsidP="00F73843">
      <w:pPr>
        <w:widowControl/>
        <w:spacing w:line="372" w:lineRule="auto"/>
        <w:ind w:firstLine="709"/>
        <w:rPr>
          <w:sz w:val="28"/>
          <w:szCs w:val="28"/>
        </w:rPr>
      </w:pPr>
      <w:r w:rsidRPr="00CF0146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</w:t>
      </w:r>
      <w:r w:rsidR="00F71528" w:rsidRPr="00CF0146">
        <w:rPr>
          <w:rFonts w:eastAsia="Calibri"/>
          <w:kern w:val="0"/>
          <w:sz w:val="28"/>
          <w:szCs w:val="28"/>
          <w:lang w:eastAsia="ar-SA"/>
        </w:rPr>
        <w:t xml:space="preserve">уточняемого земельного </w:t>
      </w:r>
      <w:r w:rsidRPr="00CF0146">
        <w:rPr>
          <w:rFonts w:eastAsia="Calibri"/>
          <w:kern w:val="0"/>
          <w:sz w:val="28"/>
          <w:szCs w:val="28"/>
          <w:lang w:eastAsia="ar-SA"/>
        </w:rPr>
        <w:t>участка представлена в таблице № 3.</w:t>
      </w:r>
    </w:p>
    <w:p w:rsidR="0010058D" w:rsidRPr="00CF0146" w:rsidRDefault="0010058D" w:rsidP="00F73843">
      <w:pPr>
        <w:widowControl/>
        <w:tabs>
          <w:tab w:val="left" w:pos="426"/>
        </w:tabs>
        <w:autoSpaceDN/>
        <w:spacing w:line="252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CF0146">
        <w:rPr>
          <w:rFonts w:eastAsia="Calibri"/>
          <w:kern w:val="0"/>
          <w:sz w:val="28"/>
          <w:szCs w:val="28"/>
          <w:lang w:eastAsia="ar-SA"/>
        </w:rPr>
        <w:t>Таблица № 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899"/>
        <w:gridCol w:w="1898"/>
        <w:gridCol w:w="2855"/>
        <w:gridCol w:w="1416"/>
      </w:tblGrid>
      <w:tr w:rsidR="004010EE" w:rsidRPr="00CF0146" w:rsidTr="004010EE">
        <w:trPr>
          <w:tblHeader/>
        </w:trPr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0EE" w:rsidRDefault="004010EE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 xml:space="preserve">Номер </w:t>
            </w:r>
            <w:proofErr w:type="gramStart"/>
            <w:r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характерной</w:t>
            </w:r>
            <w:proofErr w:type="gramEnd"/>
          </w:p>
          <w:p w:rsidR="004010EE" w:rsidRPr="00CF0146" w:rsidRDefault="004010EE" w:rsidP="00F73843">
            <w:pPr>
              <w:spacing w:line="252" w:lineRule="auto"/>
              <w:jc w:val="center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точки</w:t>
            </w:r>
          </w:p>
        </w:tc>
        <w:tc>
          <w:tcPr>
            <w:tcW w:w="1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0EE" w:rsidRPr="00CF0146" w:rsidRDefault="004010EE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Координаты</w:t>
            </w:r>
          </w:p>
        </w:tc>
        <w:tc>
          <w:tcPr>
            <w:tcW w:w="1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0EE" w:rsidRPr="00CF0146" w:rsidRDefault="004010EE" w:rsidP="00F73843">
            <w:pPr>
              <w:spacing w:line="252" w:lineRule="auto"/>
              <w:jc w:val="center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0EE" w:rsidRPr="00CF0146" w:rsidRDefault="004010EE" w:rsidP="00F73843">
            <w:pPr>
              <w:spacing w:line="252" w:lineRule="auto"/>
              <w:jc w:val="center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4010EE" w:rsidRPr="00CF0146" w:rsidTr="004010EE">
        <w:trPr>
          <w:tblHeader/>
        </w:trPr>
        <w:tc>
          <w:tcPr>
            <w:tcW w:w="7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0EE" w:rsidRPr="00CF0146" w:rsidRDefault="004010EE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0EE" w:rsidRPr="00CF0146" w:rsidRDefault="004010EE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0EE" w:rsidRPr="00CF0146" w:rsidRDefault="004010EE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1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0EE" w:rsidRPr="00CF0146" w:rsidRDefault="004010EE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010EE" w:rsidRPr="00CF0146" w:rsidRDefault="004010EE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 w:rsidR="00CF0146" w:rsidRPr="00CF0146" w:rsidTr="004010EE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512844.80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1293938.12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58° 23' 2''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119.01</w:t>
            </w:r>
          </w:p>
        </w:tc>
      </w:tr>
      <w:tr w:rsidR="00CF0146" w:rsidRPr="00CF0146" w:rsidTr="004010EE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512907.19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1294039.47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147° 57' 19''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63.27</w:t>
            </w:r>
          </w:p>
        </w:tc>
      </w:tr>
      <w:tr w:rsidR="00CF0146" w:rsidRPr="00CF0146" w:rsidTr="004010EE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512853.56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1294073.04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236° 55' 13''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11.19</w:t>
            </w:r>
          </w:p>
        </w:tc>
      </w:tr>
      <w:tr w:rsidR="00CF0146" w:rsidRPr="00CF0146" w:rsidTr="004010EE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512847.45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1294063.66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327° 3' 24''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13.41</w:t>
            </w:r>
          </w:p>
        </w:tc>
      </w:tr>
      <w:tr w:rsidR="00CF0146" w:rsidRPr="00CF0146" w:rsidTr="004010EE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512858.70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1294056.37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237° 2' 46''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7.56</w:t>
            </w:r>
          </w:p>
        </w:tc>
      </w:tr>
      <w:tr w:rsidR="00CF0146" w:rsidRPr="00CF0146" w:rsidTr="004010EE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512854.59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1294050.03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180° 0' 0''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0.01</w:t>
            </w:r>
          </w:p>
        </w:tc>
      </w:tr>
      <w:tr w:rsidR="00CF0146" w:rsidRPr="00CF0146" w:rsidTr="004010EE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512854.58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1294050.03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238° 19' 24''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24.95</w:t>
            </w:r>
          </w:p>
        </w:tc>
      </w:tr>
      <w:tr w:rsidR="00CF0146" w:rsidRPr="00CF0146" w:rsidTr="004010EE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512841.48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1294028.80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148° 18' 10''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10.05</w:t>
            </w:r>
          </w:p>
        </w:tc>
      </w:tr>
      <w:tr w:rsidR="00CF0146" w:rsidRPr="00CF0146" w:rsidTr="004010EE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512832.93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1294034.08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238° 23' 51''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74</w:t>
            </w:r>
          </w:p>
        </w:tc>
      </w:tr>
      <w:tr w:rsidR="00CF0146" w:rsidRPr="00CF0146" w:rsidTr="004010EE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512794.15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1293971.05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326° 58' 13''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60.41</w:t>
            </w:r>
          </w:p>
        </w:tc>
      </w:tr>
      <w:tr w:rsidR="004010EE" w:rsidRPr="00CF0146" w:rsidTr="004010EE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512844.80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1293938.12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10058D" w:rsidRPr="00CF0146" w:rsidRDefault="0010058D" w:rsidP="00F73843">
      <w:pPr>
        <w:widowControl/>
        <w:autoSpaceDN/>
        <w:spacing w:line="252" w:lineRule="auto"/>
        <w:ind w:firstLine="0"/>
        <w:textAlignment w:val="auto"/>
        <w:rPr>
          <w:b/>
          <w:spacing w:val="-4"/>
          <w:sz w:val="28"/>
          <w:szCs w:val="28"/>
        </w:rPr>
      </w:pPr>
    </w:p>
    <w:p w:rsidR="0010058D" w:rsidRPr="00CF0146" w:rsidRDefault="0010058D" w:rsidP="00F73843">
      <w:pPr>
        <w:widowControl/>
        <w:autoSpaceDN/>
        <w:spacing w:line="372" w:lineRule="auto"/>
        <w:ind w:firstLine="709"/>
        <w:textAlignment w:val="auto"/>
        <w:rPr>
          <w:b/>
          <w:spacing w:val="-4"/>
          <w:sz w:val="28"/>
          <w:szCs w:val="28"/>
        </w:rPr>
      </w:pPr>
      <w:r w:rsidRPr="00CF0146">
        <w:rPr>
          <w:b/>
          <w:spacing w:val="-4"/>
          <w:sz w:val="28"/>
          <w:szCs w:val="28"/>
        </w:rPr>
        <w:t>36:34:0505014:1</w:t>
      </w:r>
    </w:p>
    <w:p w:rsidR="0010058D" w:rsidRPr="00CF0146" w:rsidRDefault="0010058D" w:rsidP="00F73843">
      <w:pPr>
        <w:widowControl/>
        <w:autoSpaceDN/>
        <w:spacing w:line="372" w:lineRule="auto"/>
        <w:ind w:firstLine="709"/>
        <w:textAlignment w:val="auto"/>
        <w:rPr>
          <w:spacing w:val="-4"/>
          <w:sz w:val="28"/>
          <w:szCs w:val="28"/>
        </w:rPr>
      </w:pPr>
      <w:r w:rsidRPr="00CF0146">
        <w:rPr>
          <w:spacing w:val="-4"/>
          <w:sz w:val="28"/>
          <w:szCs w:val="28"/>
        </w:rPr>
        <w:t xml:space="preserve">Согласно сведениям ЕГРН, по пер. </w:t>
      </w:r>
      <w:proofErr w:type="spellStart"/>
      <w:r w:rsidRPr="00CF0146">
        <w:rPr>
          <w:spacing w:val="-4"/>
          <w:sz w:val="28"/>
          <w:szCs w:val="28"/>
        </w:rPr>
        <w:t>Земнухова</w:t>
      </w:r>
      <w:proofErr w:type="spellEnd"/>
      <w:r w:rsidRPr="00CF0146">
        <w:rPr>
          <w:spacing w:val="-4"/>
          <w:sz w:val="28"/>
          <w:szCs w:val="28"/>
        </w:rPr>
        <w:t>, 18а расположен земельный участок с кадастровым номером 36:34:0505014:1, границы которого не</w:t>
      </w:r>
      <w:r w:rsidR="004010EE">
        <w:rPr>
          <w:spacing w:val="-4"/>
          <w:sz w:val="28"/>
          <w:szCs w:val="28"/>
        </w:rPr>
        <w:t> </w:t>
      </w:r>
      <w:r w:rsidRPr="00CF0146">
        <w:rPr>
          <w:spacing w:val="-4"/>
          <w:sz w:val="28"/>
          <w:szCs w:val="28"/>
        </w:rPr>
        <w:t xml:space="preserve">установлены в соответствии с действующим законодательством. </w:t>
      </w:r>
    </w:p>
    <w:p w:rsidR="0010058D" w:rsidRPr="00CF0146" w:rsidRDefault="0010058D" w:rsidP="00F73843">
      <w:pPr>
        <w:widowControl/>
        <w:autoSpaceDN/>
        <w:spacing w:line="372" w:lineRule="auto"/>
        <w:ind w:firstLine="709"/>
        <w:textAlignment w:val="auto"/>
        <w:rPr>
          <w:spacing w:val="-4"/>
          <w:sz w:val="28"/>
          <w:szCs w:val="28"/>
        </w:rPr>
      </w:pPr>
      <w:r w:rsidRPr="00CF0146">
        <w:rPr>
          <w:spacing w:val="-4"/>
          <w:sz w:val="28"/>
          <w:szCs w:val="28"/>
        </w:rPr>
        <w:t xml:space="preserve">Проектом межевания </w:t>
      </w:r>
      <w:r w:rsidR="00F71528" w:rsidRPr="00CF0146">
        <w:rPr>
          <w:spacing w:val="-4"/>
          <w:sz w:val="28"/>
          <w:szCs w:val="28"/>
        </w:rPr>
        <w:t xml:space="preserve">территории </w:t>
      </w:r>
      <w:r w:rsidRPr="00CF0146">
        <w:rPr>
          <w:spacing w:val="-4"/>
          <w:sz w:val="28"/>
          <w:szCs w:val="28"/>
        </w:rPr>
        <w:t xml:space="preserve">предлагается уточнить границы данного земельного участка. Площадь земельного участка до уточнения </w:t>
      </w:r>
      <w:r w:rsidR="00845D92" w:rsidRPr="00CF0146">
        <w:rPr>
          <w:spacing w:val="-4"/>
          <w:sz w:val="28"/>
          <w:szCs w:val="28"/>
        </w:rPr>
        <w:t>–</w:t>
      </w:r>
      <w:r w:rsidRPr="00CF0146">
        <w:rPr>
          <w:spacing w:val="-4"/>
          <w:sz w:val="28"/>
          <w:szCs w:val="28"/>
        </w:rPr>
        <w:t xml:space="preserve"> 7500 кв. м, проектная площадь – 6988 кв. м, </w:t>
      </w:r>
      <w:r w:rsidR="00A718C7" w:rsidRPr="00CF0146">
        <w:rPr>
          <w:spacing w:val="-4"/>
          <w:sz w:val="28"/>
          <w:szCs w:val="28"/>
        </w:rPr>
        <w:t xml:space="preserve">разница между площадями </w:t>
      </w:r>
      <w:r w:rsidRPr="00CF0146">
        <w:rPr>
          <w:spacing w:val="-4"/>
          <w:sz w:val="28"/>
          <w:szCs w:val="28"/>
        </w:rPr>
        <w:t>не превышает</w:t>
      </w:r>
      <w:r w:rsidR="00A718C7" w:rsidRPr="00CF0146">
        <w:rPr>
          <w:spacing w:val="-4"/>
          <w:sz w:val="28"/>
          <w:szCs w:val="28"/>
        </w:rPr>
        <w:t xml:space="preserve"> </w:t>
      </w:r>
      <w:r w:rsidRPr="00CF0146">
        <w:rPr>
          <w:spacing w:val="-4"/>
          <w:sz w:val="28"/>
          <w:szCs w:val="28"/>
        </w:rPr>
        <w:lastRenderedPageBreak/>
        <w:t>10</w:t>
      </w:r>
      <w:r w:rsidR="004010EE">
        <w:rPr>
          <w:spacing w:val="-4"/>
          <w:sz w:val="28"/>
          <w:szCs w:val="28"/>
        </w:rPr>
        <w:t> </w:t>
      </w:r>
      <w:r w:rsidRPr="00CF0146">
        <w:rPr>
          <w:spacing w:val="-4"/>
          <w:sz w:val="28"/>
          <w:szCs w:val="28"/>
        </w:rPr>
        <w:t>%</w:t>
      </w:r>
      <w:r w:rsidR="00A718C7" w:rsidRPr="00CF0146">
        <w:rPr>
          <w:spacing w:val="-4"/>
          <w:sz w:val="28"/>
          <w:szCs w:val="28"/>
        </w:rPr>
        <w:t xml:space="preserve">, что </w:t>
      </w:r>
      <w:r w:rsidRPr="00CF0146">
        <w:rPr>
          <w:spacing w:val="-4"/>
          <w:sz w:val="28"/>
          <w:szCs w:val="28"/>
        </w:rPr>
        <w:t>допускается согласно требованиям ст. 43 Федерального закона</w:t>
      </w:r>
      <w:r w:rsidR="00A718C7" w:rsidRPr="00CF0146">
        <w:rPr>
          <w:spacing w:val="-4"/>
          <w:sz w:val="28"/>
          <w:szCs w:val="28"/>
        </w:rPr>
        <w:t xml:space="preserve"> </w:t>
      </w:r>
      <w:r w:rsidR="00845D92" w:rsidRPr="00CF0146">
        <w:rPr>
          <w:spacing w:val="-4"/>
          <w:sz w:val="28"/>
          <w:szCs w:val="28"/>
        </w:rPr>
        <w:t>от</w:t>
      </w:r>
      <w:r w:rsidR="004010EE">
        <w:rPr>
          <w:spacing w:val="-4"/>
          <w:sz w:val="28"/>
          <w:szCs w:val="28"/>
        </w:rPr>
        <w:t> </w:t>
      </w:r>
      <w:r w:rsidRPr="00CF0146">
        <w:rPr>
          <w:spacing w:val="-4"/>
          <w:sz w:val="28"/>
          <w:szCs w:val="28"/>
        </w:rPr>
        <w:t>13.07.2015 № 218-ФЗ «О государственной регистрации недвижимости».</w:t>
      </w:r>
    </w:p>
    <w:p w:rsidR="0010058D" w:rsidRPr="004010EE" w:rsidRDefault="0010058D" w:rsidP="00F73843">
      <w:pPr>
        <w:widowControl/>
        <w:autoSpaceDN/>
        <w:spacing w:line="372" w:lineRule="auto"/>
        <w:ind w:firstLine="709"/>
        <w:textAlignment w:val="auto"/>
        <w:rPr>
          <w:sz w:val="28"/>
          <w:szCs w:val="28"/>
        </w:rPr>
      </w:pPr>
      <w:r w:rsidRPr="004010EE">
        <w:rPr>
          <w:sz w:val="28"/>
          <w:szCs w:val="28"/>
        </w:rPr>
        <w:t>Нормативный размер земельного участка, определяемый согласно СП</w:t>
      </w:r>
      <w:r w:rsidR="004010EE">
        <w:rPr>
          <w:sz w:val="28"/>
          <w:szCs w:val="28"/>
        </w:rPr>
        <w:t> </w:t>
      </w:r>
      <w:r w:rsidRPr="004010EE">
        <w:rPr>
          <w:sz w:val="28"/>
          <w:szCs w:val="28"/>
        </w:rPr>
        <w:t xml:space="preserve">30-101-98: </w:t>
      </w:r>
      <w:proofErr w:type="spellStart"/>
      <w:r w:rsidRPr="004010EE">
        <w:rPr>
          <w:sz w:val="28"/>
          <w:szCs w:val="28"/>
        </w:rPr>
        <w:t>S</w:t>
      </w:r>
      <w:r w:rsidRPr="004010EE">
        <w:rPr>
          <w:sz w:val="28"/>
          <w:szCs w:val="28"/>
          <w:vertAlign w:val="subscript"/>
        </w:rPr>
        <w:t>норм</w:t>
      </w:r>
      <w:proofErr w:type="gramStart"/>
      <w:r w:rsidRPr="004010EE">
        <w:rPr>
          <w:sz w:val="28"/>
          <w:szCs w:val="28"/>
          <w:vertAlign w:val="subscript"/>
        </w:rPr>
        <w:t>.к</w:t>
      </w:r>
      <w:proofErr w:type="spellEnd"/>
      <w:proofErr w:type="gramEnd"/>
      <w:r w:rsidRPr="004010EE">
        <w:rPr>
          <w:sz w:val="28"/>
          <w:szCs w:val="28"/>
          <w:vertAlign w:val="subscript"/>
        </w:rPr>
        <w:t xml:space="preserve"> </w:t>
      </w:r>
      <w:r w:rsidRPr="004010EE">
        <w:rPr>
          <w:sz w:val="28"/>
          <w:szCs w:val="28"/>
        </w:rPr>
        <w:t>= 6751,42 кв. м.</w:t>
      </w:r>
    </w:p>
    <w:p w:rsidR="0010058D" w:rsidRPr="00CF0146" w:rsidRDefault="0010058D" w:rsidP="00F73843">
      <w:pPr>
        <w:widowControl/>
        <w:autoSpaceDN/>
        <w:spacing w:line="372" w:lineRule="auto"/>
        <w:ind w:firstLine="709"/>
        <w:textAlignment w:val="auto"/>
        <w:rPr>
          <w:spacing w:val="-4"/>
          <w:sz w:val="28"/>
          <w:szCs w:val="28"/>
        </w:rPr>
      </w:pPr>
      <w:r w:rsidRPr="00CF0146">
        <w:rPr>
          <w:spacing w:val="-4"/>
          <w:sz w:val="28"/>
          <w:szCs w:val="28"/>
        </w:rPr>
        <w:t>Земельный участок расположен в зоне Ж</w:t>
      </w:r>
      <w:proofErr w:type="gramStart"/>
      <w:r w:rsidRPr="00CF0146">
        <w:rPr>
          <w:spacing w:val="-4"/>
          <w:sz w:val="28"/>
          <w:szCs w:val="28"/>
        </w:rPr>
        <w:t>М(</w:t>
      </w:r>
      <w:proofErr w:type="gramEnd"/>
      <w:r w:rsidRPr="00CF0146">
        <w:rPr>
          <w:spacing w:val="-4"/>
          <w:sz w:val="28"/>
          <w:szCs w:val="28"/>
        </w:rPr>
        <w:t>р).</w:t>
      </w:r>
    </w:p>
    <w:p w:rsidR="0010058D" w:rsidRPr="004010EE" w:rsidRDefault="0010058D" w:rsidP="00F73843">
      <w:pPr>
        <w:widowControl/>
        <w:autoSpaceDN/>
        <w:spacing w:line="372" w:lineRule="auto"/>
        <w:ind w:firstLine="709"/>
        <w:textAlignment w:val="auto"/>
        <w:rPr>
          <w:sz w:val="28"/>
          <w:szCs w:val="28"/>
        </w:rPr>
      </w:pPr>
      <w:r w:rsidRPr="004010EE">
        <w:rPr>
          <w:sz w:val="28"/>
          <w:szCs w:val="28"/>
        </w:rPr>
        <w:t>Согласно сведениям ЕГРН, вид разрешенного использования земельного участка с кадастровым номером 36:34:0505014:1 –</w:t>
      </w:r>
      <w:r w:rsidR="00845D92" w:rsidRPr="004010EE">
        <w:rPr>
          <w:sz w:val="28"/>
          <w:szCs w:val="28"/>
        </w:rPr>
        <w:t xml:space="preserve"> под</w:t>
      </w:r>
      <w:r w:rsidR="004010EE">
        <w:rPr>
          <w:sz w:val="28"/>
          <w:szCs w:val="28"/>
        </w:rPr>
        <w:t> </w:t>
      </w:r>
      <w:r w:rsidR="00845D92" w:rsidRPr="004010EE">
        <w:rPr>
          <w:sz w:val="28"/>
          <w:szCs w:val="28"/>
        </w:rPr>
        <w:t>многоэтажную жилую застройку</w:t>
      </w:r>
      <w:r w:rsidRPr="004010EE">
        <w:rPr>
          <w:sz w:val="28"/>
          <w:szCs w:val="28"/>
        </w:rPr>
        <w:t>.</w:t>
      </w:r>
    </w:p>
    <w:p w:rsidR="0010058D" w:rsidRPr="00CF0146" w:rsidRDefault="0010058D" w:rsidP="00F73843">
      <w:pPr>
        <w:widowControl/>
        <w:autoSpaceDN/>
        <w:spacing w:line="372" w:lineRule="auto"/>
        <w:ind w:firstLine="709"/>
        <w:textAlignment w:val="auto"/>
        <w:rPr>
          <w:spacing w:val="-4"/>
          <w:sz w:val="28"/>
          <w:szCs w:val="28"/>
        </w:rPr>
      </w:pPr>
      <w:r w:rsidRPr="00CF0146">
        <w:rPr>
          <w:spacing w:val="-4"/>
          <w:sz w:val="28"/>
          <w:szCs w:val="28"/>
        </w:rPr>
        <w:t xml:space="preserve">Границы уточняемого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зон,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10058D" w:rsidRPr="00CF0146" w:rsidRDefault="0010058D" w:rsidP="00F73843">
      <w:pPr>
        <w:widowControl/>
        <w:autoSpaceDN/>
        <w:spacing w:line="372" w:lineRule="auto"/>
        <w:ind w:firstLine="709"/>
        <w:textAlignment w:val="auto"/>
        <w:rPr>
          <w:spacing w:val="-4"/>
          <w:sz w:val="28"/>
          <w:szCs w:val="28"/>
        </w:rPr>
      </w:pPr>
      <w:r w:rsidRPr="00CF0146">
        <w:rPr>
          <w:spacing w:val="-4"/>
          <w:sz w:val="28"/>
          <w:szCs w:val="28"/>
        </w:rPr>
        <w:t xml:space="preserve">Границы земельного участка определены в соответствии со сложившейся планировочной структурой, в </w:t>
      </w:r>
      <w:proofErr w:type="gramStart"/>
      <w:r w:rsidRPr="00CF0146">
        <w:rPr>
          <w:spacing w:val="-4"/>
          <w:sz w:val="28"/>
          <w:szCs w:val="28"/>
        </w:rPr>
        <w:t>связи</w:t>
      </w:r>
      <w:proofErr w:type="gramEnd"/>
      <w:r w:rsidRPr="00CF0146">
        <w:rPr>
          <w:spacing w:val="-4"/>
          <w:sz w:val="28"/>
          <w:szCs w:val="28"/>
        </w:rPr>
        <w:t xml:space="preserve"> с чем уточняемый земельный участок имеет площадь больше нормативной.</w:t>
      </w:r>
    </w:p>
    <w:p w:rsidR="0010058D" w:rsidRPr="00CF0146" w:rsidRDefault="0010058D" w:rsidP="00F73843">
      <w:pPr>
        <w:widowControl/>
        <w:spacing w:line="372" w:lineRule="auto"/>
        <w:ind w:firstLine="709"/>
        <w:rPr>
          <w:sz w:val="28"/>
          <w:szCs w:val="28"/>
        </w:rPr>
      </w:pPr>
      <w:r w:rsidRPr="00CF0146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</w:t>
      </w:r>
      <w:r w:rsidR="00845D92" w:rsidRPr="00CF0146">
        <w:rPr>
          <w:rFonts w:eastAsia="Calibri"/>
          <w:kern w:val="0"/>
          <w:sz w:val="28"/>
          <w:szCs w:val="28"/>
          <w:lang w:eastAsia="ar-SA"/>
        </w:rPr>
        <w:t xml:space="preserve"> уточняемого земельного</w:t>
      </w:r>
      <w:r w:rsidRPr="00CF0146">
        <w:rPr>
          <w:rFonts w:eastAsia="Calibri"/>
          <w:kern w:val="0"/>
          <w:sz w:val="28"/>
          <w:szCs w:val="28"/>
          <w:lang w:eastAsia="ar-SA"/>
        </w:rPr>
        <w:t xml:space="preserve"> участка представлена в таблице № 4.</w:t>
      </w:r>
    </w:p>
    <w:p w:rsidR="0010058D" w:rsidRPr="00CF0146" w:rsidRDefault="0010058D" w:rsidP="00F73843">
      <w:pPr>
        <w:widowControl/>
        <w:tabs>
          <w:tab w:val="left" w:pos="426"/>
        </w:tabs>
        <w:autoSpaceDN/>
        <w:spacing w:line="252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CF0146">
        <w:rPr>
          <w:rFonts w:eastAsia="Calibri"/>
          <w:kern w:val="0"/>
          <w:sz w:val="28"/>
          <w:szCs w:val="28"/>
          <w:lang w:eastAsia="ar-SA"/>
        </w:rPr>
        <w:t>Таблица № 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0"/>
        <w:gridCol w:w="1898"/>
        <w:gridCol w:w="1898"/>
        <w:gridCol w:w="2855"/>
        <w:gridCol w:w="1418"/>
      </w:tblGrid>
      <w:tr w:rsidR="00CF0146" w:rsidRPr="00CF0146" w:rsidTr="004010EE">
        <w:trPr>
          <w:trHeight w:val="330"/>
        </w:trPr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</w:t>
            </w:r>
          </w:p>
          <w:p w:rsidR="00845D92" w:rsidRPr="00CF0146" w:rsidRDefault="00845D92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характерной точки</w:t>
            </w:r>
          </w:p>
        </w:tc>
        <w:tc>
          <w:tcPr>
            <w:tcW w:w="1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Координаты</w:t>
            </w:r>
          </w:p>
        </w:tc>
        <w:tc>
          <w:tcPr>
            <w:tcW w:w="1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CF0146" w:rsidRPr="00CF0146" w:rsidTr="004010EE">
        <w:trPr>
          <w:trHeight w:val="495"/>
        </w:trPr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spacing w:line="252" w:lineRule="auto"/>
              <w:ind w:firstLine="0"/>
              <w:jc w:val="center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1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 w:rsidR="00CF0146" w:rsidRPr="00CF0146" w:rsidTr="004010EE"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512794.15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1293971.05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58° 23' 51''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74</w:t>
            </w:r>
          </w:p>
        </w:tc>
      </w:tr>
      <w:tr w:rsidR="00CF0146" w:rsidRPr="00CF0146" w:rsidTr="004010EE"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512832.93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1294034.08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58° 18' 22''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25.16</w:t>
            </w:r>
          </w:p>
        </w:tc>
      </w:tr>
      <w:tr w:rsidR="00CF0146" w:rsidRPr="00CF0146" w:rsidTr="004010EE"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512846.15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1294055.49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146° 58' 34''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3.34</w:t>
            </w:r>
          </w:p>
        </w:tc>
      </w:tr>
      <w:tr w:rsidR="00CF0146" w:rsidRPr="00CF0146" w:rsidTr="004010EE"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512843.35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1294057.31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57° 9' 3''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7.56</w:t>
            </w:r>
          </w:p>
        </w:tc>
      </w:tr>
      <w:tr w:rsidR="00CF0146" w:rsidRPr="00CF0146" w:rsidTr="004010EE"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512847.45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1294063.66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56° 55' 13''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11.19</w:t>
            </w:r>
          </w:p>
        </w:tc>
      </w:tr>
      <w:tr w:rsidR="00CF0146" w:rsidRPr="00CF0146" w:rsidTr="004010EE"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512853.56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1294073.04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147° 1' 11''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58.44</w:t>
            </w:r>
          </w:p>
        </w:tc>
      </w:tr>
      <w:tr w:rsidR="00CF0146" w:rsidRPr="00CF0146" w:rsidTr="004010EE"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512804.54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1294104.85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239° 51' 45''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117.99</w:t>
            </w:r>
          </w:p>
        </w:tc>
      </w:tr>
      <w:tr w:rsidR="00CF0146" w:rsidRPr="00CF0146" w:rsidTr="004010EE"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512745.30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1294002.81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326° 58' 12''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58.27</w:t>
            </w:r>
          </w:p>
        </w:tc>
      </w:tr>
      <w:tr w:rsidR="004010EE" w:rsidRPr="00CF0146" w:rsidTr="004010EE"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512794.15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1293971.05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10058D" w:rsidRPr="00CF0146" w:rsidRDefault="0010058D" w:rsidP="00F73843">
      <w:pPr>
        <w:widowControl/>
        <w:tabs>
          <w:tab w:val="left" w:pos="426"/>
        </w:tabs>
        <w:spacing w:line="252" w:lineRule="auto"/>
        <w:ind w:firstLine="0"/>
        <w:rPr>
          <w:spacing w:val="-4"/>
          <w:sz w:val="28"/>
          <w:szCs w:val="28"/>
        </w:rPr>
      </w:pPr>
    </w:p>
    <w:p w:rsidR="0010058D" w:rsidRPr="00CF0146" w:rsidRDefault="0010058D" w:rsidP="00F73843">
      <w:pPr>
        <w:widowControl/>
        <w:tabs>
          <w:tab w:val="left" w:pos="426"/>
        </w:tabs>
        <w:spacing w:line="372" w:lineRule="auto"/>
        <w:ind w:firstLine="709"/>
        <w:rPr>
          <w:rFonts w:eastAsia="Lucida Sans Unicode"/>
          <w:spacing w:val="-5"/>
          <w:sz w:val="28"/>
          <w:szCs w:val="28"/>
          <w:lang w:bidi="ru-RU"/>
        </w:rPr>
      </w:pPr>
      <w:r w:rsidRPr="00CF0146">
        <w:rPr>
          <w:rFonts w:eastAsia="Lucida Sans Unicode"/>
          <w:spacing w:val="-5"/>
          <w:sz w:val="28"/>
          <w:szCs w:val="28"/>
          <w:lang w:bidi="ru-RU"/>
        </w:rPr>
        <w:lastRenderedPageBreak/>
        <w:t>Проект межевания территории не предусматривает образования земельных участков, которые будут отнесены к территориям общего пользования или имуществу общего пользования.</w:t>
      </w:r>
    </w:p>
    <w:p w:rsidR="0010058D" w:rsidRPr="00CF0146" w:rsidRDefault="0010058D" w:rsidP="00F73843">
      <w:pPr>
        <w:widowControl/>
        <w:tabs>
          <w:tab w:val="left" w:pos="426"/>
        </w:tabs>
        <w:spacing w:line="372" w:lineRule="auto"/>
        <w:ind w:firstLine="709"/>
        <w:rPr>
          <w:rFonts w:eastAsia="Lucida Sans Unicode"/>
          <w:spacing w:val="-5"/>
          <w:sz w:val="28"/>
          <w:szCs w:val="28"/>
          <w:lang w:bidi="ru-RU"/>
        </w:rPr>
      </w:pPr>
      <w:r w:rsidRPr="00CF0146">
        <w:rPr>
          <w:rFonts w:eastAsia="Lucida Sans Unicode"/>
          <w:spacing w:val="-5"/>
          <w:sz w:val="28"/>
          <w:szCs w:val="28"/>
          <w:lang w:bidi="ru-RU"/>
        </w:rPr>
        <w:t>Проектом межевания территории утверждается красная линия с учетом Правил землепользования и застройки, границ земельных участков, поставленных на кадастровый учет, существующих объектов капитального строительства, границ территориальных зон и действующих нормативных правовых актов.</w:t>
      </w:r>
    </w:p>
    <w:p w:rsidR="0010058D" w:rsidRPr="00CF0146" w:rsidRDefault="0010058D" w:rsidP="00F73843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CF0146">
        <w:rPr>
          <w:sz w:val="28"/>
          <w:szCs w:val="28"/>
        </w:rPr>
        <w:t xml:space="preserve">Перечень координат </w:t>
      </w:r>
      <w:r w:rsidR="00F62A85">
        <w:rPr>
          <w:sz w:val="28"/>
          <w:szCs w:val="28"/>
        </w:rPr>
        <w:t xml:space="preserve">характерных точек </w:t>
      </w:r>
      <w:bookmarkStart w:id="0" w:name="_GoBack"/>
      <w:bookmarkEnd w:id="0"/>
      <w:r w:rsidRPr="00CF0146">
        <w:rPr>
          <w:sz w:val="28"/>
          <w:szCs w:val="28"/>
        </w:rPr>
        <w:t>красной линии, утверждаемой проектом межевания</w:t>
      </w:r>
      <w:r w:rsidR="00845D92" w:rsidRPr="00CF0146">
        <w:rPr>
          <w:sz w:val="28"/>
          <w:szCs w:val="28"/>
        </w:rPr>
        <w:t xml:space="preserve"> территории</w:t>
      </w:r>
      <w:r w:rsidRPr="00CF0146">
        <w:rPr>
          <w:sz w:val="28"/>
          <w:szCs w:val="28"/>
        </w:rPr>
        <w:t>, представлен в таблице № 5.</w:t>
      </w:r>
    </w:p>
    <w:p w:rsidR="0010058D" w:rsidRPr="00CF0146" w:rsidRDefault="0010058D" w:rsidP="00F73843">
      <w:pPr>
        <w:widowControl/>
        <w:tabs>
          <w:tab w:val="left" w:pos="426"/>
        </w:tabs>
        <w:spacing w:line="252" w:lineRule="auto"/>
        <w:ind w:firstLine="0"/>
        <w:jc w:val="right"/>
        <w:rPr>
          <w:sz w:val="28"/>
          <w:szCs w:val="28"/>
        </w:rPr>
      </w:pPr>
      <w:r w:rsidRPr="00CF0146">
        <w:rPr>
          <w:sz w:val="28"/>
          <w:szCs w:val="28"/>
        </w:rPr>
        <w:t>Таблица № 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0"/>
        <w:gridCol w:w="1898"/>
        <w:gridCol w:w="1898"/>
        <w:gridCol w:w="2855"/>
        <w:gridCol w:w="1418"/>
      </w:tblGrid>
      <w:tr w:rsidR="00CF0146" w:rsidRPr="00CF0146" w:rsidTr="00F73843">
        <w:trPr>
          <w:trHeight w:val="345"/>
          <w:tblHeader/>
          <w:jc w:val="center"/>
        </w:trPr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 характерной точки</w:t>
            </w:r>
          </w:p>
        </w:tc>
        <w:tc>
          <w:tcPr>
            <w:tcW w:w="1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Координаты</w:t>
            </w:r>
          </w:p>
        </w:tc>
        <w:tc>
          <w:tcPr>
            <w:tcW w:w="1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CF0146" w:rsidRPr="00CF0146" w:rsidTr="00F73843">
        <w:trPr>
          <w:trHeight w:val="480"/>
          <w:tblHeader/>
          <w:jc w:val="center"/>
        </w:trPr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spacing w:line="252" w:lineRule="auto"/>
              <w:ind w:firstLine="0"/>
              <w:jc w:val="center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spacing w:line="252" w:lineRule="auto"/>
              <w:ind w:firstLine="0"/>
              <w:jc w:val="center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1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 w:rsidR="00CF0146" w:rsidRPr="00CF0146" w:rsidTr="004010EE">
        <w:trPr>
          <w:jc w:val="center"/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512844.80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1293938.12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58° 23' 2''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119.01</w:t>
            </w:r>
          </w:p>
        </w:tc>
      </w:tr>
      <w:tr w:rsidR="00CF0146" w:rsidRPr="00CF0146" w:rsidTr="004010EE">
        <w:trPr>
          <w:jc w:val="center"/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512907.19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1294039.47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147° 57' 19''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63.27</w:t>
            </w:r>
          </w:p>
        </w:tc>
      </w:tr>
      <w:tr w:rsidR="00CF0146" w:rsidRPr="00CF0146" w:rsidTr="004010EE">
        <w:trPr>
          <w:jc w:val="center"/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512853.56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1294073.04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147° 1' 11''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58.44</w:t>
            </w:r>
          </w:p>
        </w:tc>
      </w:tr>
      <w:tr w:rsidR="00CF0146" w:rsidRPr="00CF0146" w:rsidTr="004010EE">
        <w:trPr>
          <w:jc w:val="center"/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512804.54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1294104.85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239° 51' 45''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117.99</w:t>
            </w:r>
          </w:p>
        </w:tc>
      </w:tr>
      <w:tr w:rsidR="00CF0146" w:rsidRPr="00CF0146" w:rsidTr="004010EE">
        <w:trPr>
          <w:jc w:val="center"/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512745.30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1294002.81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326° 58' 12''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58.27</w:t>
            </w:r>
          </w:p>
        </w:tc>
      </w:tr>
      <w:tr w:rsidR="00CF0146" w:rsidRPr="00CF0146" w:rsidTr="004010EE">
        <w:trPr>
          <w:jc w:val="center"/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512794.15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1293971.05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326° 58' 13''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60.41</w:t>
            </w:r>
          </w:p>
        </w:tc>
      </w:tr>
      <w:tr w:rsidR="00CF0146" w:rsidRPr="00CF0146" w:rsidTr="004010EE">
        <w:trPr>
          <w:jc w:val="center"/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512844.80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1293938.12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CF0146" w:rsidRDefault="00CF0146" w:rsidP="00F73843">
      <w:pPr>
        <w:widowControl/>
        <w:tabs>
          <w:tab w:val="left" w:pos="426"/>
        </w:tabs>
        <w:spacing w:line="252" w:lineRule="auto"/>
        <w:ind w:firstLine="0"/>
        <w:rPr>
          <w:sz w:val="28"/>
          <w:szCs w:val="28"/>
        </w:rPr>
      </w:pPr>
    </w:p>
    <w:p w:rsidR="0010058D" w:rsidRPr="00CF0146" w:rsidRDefault="0010058D" w:rsidP="00F73843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CF0146">
        <w:rPr>
          <w:sz w:val="28"/>
          <w:szCs w:val="28"/>
        </w:rPr>
        <w:t>Линия отступа от красной линии в целях определения мест допустимого размещения зданий, строений, сооружений принята на</w:t>
      </w:r>
      <w:r w:rsidR="004010EE">
        <w:rPr>
          <w:sz w:val="28"/>
          <w:szCs w:val="28"/>
        </w:rPr>
        <w:t> </w:t>
      </w:r>
      <w:r w:rsidRPr="00CF0146">
        <w:rPr>
          <w:sz w:val="28"/>
          <w:szCs w:val="28"/>
        </w:rPr>
        <w:t>расстоянии 3 м.</w:t>
      </w:r>
    </w:p>
    <w:p w:rsidR="0010058D" w:rsidRPr="00CF0146" w:rsidRDefault="0010058D" w:rsidP="00F73843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CF0146">
        <w:rPr>
          <w:sz w:val="28"/>
          <w:szCs w:val="28"/>
        </w:rPr>
        <w:t>Ведомость координат характерных точек устанавливаем</w:t>
      </w:r>
      <w:r w:rsidR="00845D92" w:rsidRPr="00CF0146">
        <w:rPr>
          <w:sz w:val="28"/>
          <w:szCs w:val="28"/>
        </w:rPr>
        <w:t>ой</w:t>
      </w:r>
      <w:r w:rsidRPr="00CF0146">
        <w:rPr>
          <w:sz w:val="28"/>
          <w:szCs w:val="28"/>
        </w:rPr>
        <w:t xml:space="preserve"> лини</w:t>
      </w:r>
      <w:r w:rsidR="00845D92" w:rsidRPr="00CF0146">
        <w:rPr>
          <w:sz w:val="28"/>
          <w:szCs w:val="28"/>
        </w:rPr>
        <w:t>и</w:t>
      </w:r>
      <w:r w:rsidRPr="00CF0146">
        <w:rPr>
          <w:sz w:val="28"/>
          <w:szCs w:val="28"/>
        </w:rPr>
        <w:t xml:space="preserve"> отступа от красн</w:t>
      </w:r>
      <w:r w:rsidR="00845D92" w:rsidRPr="00CF0146">
        <w:rPr>
          <w:sz w:val="28"/>
          <w:szCs w:val="28"/>
        </w:rPr>
        <w:t>ой</w:t>
      </w:r>
      <w:r w:rsidRPr="00CF0146">
        <w:rPr>
          <w:sz w:val="28"/>
          <w:szCs w:val="28"/>
        </w:rPr>
        <w:t xml:space="preserve"> лини</w:t>
      </w:r>
      <w:r w:rsidR="00845D92" w:rsidRPr="00CF0146">
        <w:rPr>
          <w:sz w:val="28"/>
          <w:szCs w:val="28"/>
        </w:rPr>
        <w:t>и</w:t>
      </w:r>
      <w:r w:rsidRPr="00CF0146">
        <w:rPr>
          <w:sz w:val="28"/>
          <w:szCs w:val="28"/>
        </w:rPr>
        <w:t xml:space="preserve"> представлена в таблице № 6.</w:t>
      </w:r>
    </w:p>
    <w:p w:rsidR="0010058D" w:rsidRPr="00CF0146" w:rsidRDefault="0010058D" w:rsidP="00F73843">
      <w:pPr>
        <w:widowControl/>
        <w:tabs>
          <w:tab w:val="left" w:pos="426"/>
        </w:tabs>
        <w:spacing w:line="252" w:lineRule="auto"/>
        <w:ind w:firstLine="0"/>
        <w:jc w:val="right"/>
        <w:rPr>
          <w:sz w:val="28"/>
          <w:szCs w:val="28"/>
        </w:rPr>
      </w:pPr>
      <w:r w:rsidRPr="00CF0146">
        <w:rPr>
          <w:sz w:val="28"/>
          <w:szCs w:val="28"/>
        </w:rPr>
        <w:t>Таблица № 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0"/>
        <w:gridCol w:w="1898"/>
        <w:gridCol w:w="1898"/>
        <w:gridCol w:w="2855"/>
        <w:gridCol w:w="1418"/>
      </w:tblGrid>
      <w:tr w:rsidR="00CF0146" w:rsidRPr="00CF0146" w:rsidTr="004010EE">
        <w:trPr>
          <w:trHeight w:val="285"/>
          <w:jc w:val="center"/>
        </w:trPr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 характерной точки</w:t>
            </w:r>
          </w:p>
        </w:tc>
        <w:tc>
          <w:tcPr>
            <w:tcW w:w="1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Координаты</w:t>
            </w:r>
          </w:p>
        </w:tc>
        <w:tc>
          <w:tcPr>
            <w:tcW w:w="1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Дирекционный угол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Длина</w:t>
            </w:r>
          </w:p>
        </w:tc>
      </w:tr>
      <w:tr w:rsidR="00CF0146" w:rsidRPr="00CF0146" w:rsidTr="004010EE">
        <w:trPr>
          <w:trHeight w:val="540"/>
          <w:jc w:val="center"/>
        </w:trPr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spacing w:line="252" w:lineRule="auto"/>
              <w:ind w:firstLine="0"/>
              <w:jc w:val="center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spacing w:line="252" w:lineRule="auto"/>
              <w:ind w:firstLine="0"/>
              <w:jc w:val="center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  <w:tc>
          <w:tcPr>
            <w:tcW w:w="1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45D92" w:rsidRPr="00CF0146" w:rsidRDefault="00845D92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 w:rsidR="00CF0146" w:rsidRPr="00CF0146" w:rsidTr="004010EE">
        <w:trPr>
          <w:jc w:val="center"/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512903.07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1294038.51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147° 27' 37''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115.62</w:t>
            </w:r>
          </w:p>
        </w:tc>
      </w:tr>
      <w:tr w:rsidR="00CF0146" w:rsidRPr="00CF0146" w:rsidTr="004010EE">
        <w:trPr>
          <w:jc w:val="center"/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512805.60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1294100.70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239° 51' 50''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112.08</w:t>
            </w:r>
          </w:p>
        </w:tc>
      </w:tr>
      <w:tr w:rsidR="00CF0146" w:rsidRPr="00CF0146" w:rsidTr="004010EE">
        <w:trPr>
          <w:jc w:val="center"/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512749.33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1294003.77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326° 58' 10''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112.75</w:t>
            </w:r>
          </w:p>
        </w:tc>
      </w:tr>
      <w:tr w:rsidR="00CF0146" w:rsidRPr="00CF0146" w:rsidTr="004010EE">
        <w:trPr>
          <w:jc w:val="center"/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512843.86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1293942.31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58° 23' 17''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112.96</w:t>
            </w:r>
          </w:p>
        </w:tc>
      </w:tr>
      <w:tr w:rsidR="004010EE" w:rsidRPr="00CF0146" w:rsidTr="004010EE">
        <w:trPr>
          <w:jc w:val="center"/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512903.07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CF0146">
              <w:rPr>
                <w:rFonts w:eastAsia="SimSun"/>
                <w:kern w:val="0"/>
                <w:sz w:val="24"/>
                <w:szCs w:val="24"/>
                <w:lang w:eastAsia="zh-CN"/>
              </w:rPr>
              <w:t>1294038.51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0058D" w:rsidRPr="00CF0146" w:rsidRDefault="0010058D" w:rsidP="00F7384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B27709" w:rsidRPr="00CF0146" w:rsidRDefault="00B27709" w:rsidP="00F73843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line="252" w:lineRule="auto"/>
        <w:ind w:firstLine="0"/>
        <w:rPr>
          <w:sz w:val="28"/>
          <w:szCs w:val="28"/>
        </w:rPr>
      </w:pPr>
    </w:p>
    <w:p w:rsidR="005346C1" w:rsidRPr="00CF0146" w:rsidRDefault="005346C1" w:rsidP="00F73843">
      <w:pPr>
        <w:pStyle w:val="23"/>
        <w:widowControl/>
        <w:spacing w:after="0" w:line="372" w:lineRule="auto"/>
        <w:ind w:left="0" w:firstLine="709"/>
        <w:rPr>
          <w:rFonts w:eastAsia="Lucida Sans Unicode"/>
          <w:spacing w:val="-5"/>
          <w:sz w:val="28"/>
          <w:szCs w:val="28"/>
          <w:lang w:bidi="ru-RU"/>
        </w:rPr>
      </w:pPr>
      <w:r w:rsidRPr="00CF0146">
        <w:rPr>
          <w:rFonts w:eastAsia="Lucida Sans Unicode"/>
          <w:spacing w:val="-5"/>
          <w:sz w:val="28"/>
          <w:szCs w:val="28"/>
          <w:lang w:bidi="ru-RU"/>
        </w:rPr>
        <w:lastRenderedPageBreak/>
        <w:t>Настоящий проект межевания территории обеспечивает равные права и</w:t>
      </w:r>
      <w:r w:rsidR="004010EE">
        <w:rPr>
          <w:rFonts w:eastAsia="Lucida Sans Unicode"/>
          <w:spacing w:val="-5"/>
          <w:sz w:val="28"/>
          <w:szCs w:val="28"/>
          <w:lang w:bidi="ru-RU"/>
        </w:rPr>
        <w:t> </w:t>
      </w:r>
      <w:r w:rsidRPr="00CF0146">
        <w:rPr>
          <w:rFonts w:eastAsia="Lucida Sans Unicode"/>
          <w:spacing w:val="-5"/>
          <w:sz w:val="28"/>
          <w:szCs w:val="28"/>
          <w:lang w:bidi="ru-RU"/>
        </w:rPr>
        <w:t>возможности правообладателей земельных участков в соответствии с</w:t>
      </w:r>
      <w:r w:rsidR="004010EE">
        <w:rPr>
          <w:rFonts w:eastAsia="Lucida Sans Unicode"/>
          <w:spacing w:val="-5"/>
          <w:sz w:val="28"/>
          <w:szCs w:val="28"/>
          <w:lang w:bidi="ru-RU"/>
        </w:rPr>
        <w:t> </w:t>
      </w:r>
      <w:r w:rsidRPr="00CF0146">
        <w:rPr>
          <w:rFonts w:eastAsia="Lucida Sans Unicode"/>
          <w:spacing w:val="-5"/>
          <w:sz w:val="28"/>
          <w:szCs w:val="28"/>
          <w:lang w:bidi="ru-RU"/>
        </w:rPr>
        <w:t>действующим законодательством.</w:t>
      </w:r>
    </w:p>
    <w:p w:rsidR="005346C1" w:rsidRPr="00CF0146" w:rsidRDefault="005346C1" w:rsidP="00F73843">
      <w:pPr>
        <w:pStyle w:val="23"/>
        <w:widowControl/>
        <w:spacing w:after="0" w:line="372" w:lineRule="auto"/>
        <w:ind w:left="0" w:firstLine="709"/>
        <w:rPr>
          <w:sz w:val="28"/>
          <w:szCs w:val="28"/>
        </w:rPr>
      </w:pPr>
      <w:r w:rsidRPr="00CF0146">
        <w:rPr>
          <w:rFonts w:eastAsia="Lucida Sans Unicode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 том числе ограждения земельных участков, а</w:t>
      </w:r>
      <w:r w:rsidR="004010EE">
        <w:rPr>
          <w:rFonts w:eastAsia="Lucida Sans Unicode"/>
          <w:spacing w:val="-5"/>
          <w:sz w:val="28"/>
          <w:szCs w:val="28"/>
          <w:lang w:bidi="ru-RU"/>
        </w:rPr>
        <w:t> </w:t>
      </w:r>
      <w:r w:rsidRPr="00CF0146">
        <w:rPr>
          <w:rFonts w:eastAsia="Lucida Sans Unicode"/>
          <w:spacing w:val="-5"/>
          <w:sz w:val="28"/>
          <w:szCs w:val="28"/>
          <w:lang w:bidi="ru-RU"/>
        </w:rPr>
        <w:t>также для ведения хозяйственной деятельности. Площади 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5346C1" w:rsidRPr="00CF0146" w:rsidRDefault="005346C1" w:rsidP="00F73843">
      <w:pPr>
        <w:pStyle w:val="23"/>
        <w:widowControl/>
        <w:spacing w:after="0" w:line="372" w:lineRule="auto"/>
        <w:ind w:left="0" w:firstLine="709"/>
        <w:rPr>
          <w:sz w:val="28"/>
          <w:szCs w:val="28"/>
        </w:rPr>
      </w:pPr>
      <w:r w:rsidRPr="00CF0146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производиться в соответствии с положениями Генерального плана.</w:t>
      </w:r>
    </w:p>
    <w:p w:rsidR="00B27709" w:rsidRPr="00CF0146" w:rsidRDefault="00B27709" w:rsidP="00CF0146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4050E4" w:rsidRPr="00CF0146" w:rsidRDefault="004050E4" w:rsidP="00CF0146">
      <w:pPr>
        <w:widowControl/>
        <w:tabs>
          <w:tab w:val="left" w:pos="567"/>
          <w:tab w:val="left" w:pos="709"/>
        </w:tabs>
        <w:autoSpaceDE w:val="0"/>
        <w:adjustRightInd w:val="0"/>
        <w:spacing w:line="240" w:lineRule="auto"/>
        <w:ind w:firstLine="0"/>
        <w:rPr>
          <w:sz w:val="28"/>
          <w:szCs w:val="28"/>
        </w:rPr>
      </w:pPr>
    </w:p>
    <w:p w:rsidR="00E50C59" w:rsidRPr="00CF0146" w:rsidRDefault="00E50C59" w:rsidP="00CF0146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CF0146" w:rsidRPr="00CF0146" w:rsidTr="00E50C59">
        <w:tc>
          <w:tcPr>
            <w:tcW w:w="4784" w:type="dxa"/>
          </w:tcPr>
          <w:p w:rsidR="00E50C59" w:rsidRPr="00CF0146" w:rsidRDefault="00B27709" w:rsidP="00CF0146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F0146">
              <w:rPr>
                <w:rFonts w:ascii="Times New Roman" w:hAnsi="Times New Roman"/>
                <w:sz w:val="28"/>
                <w:szCs w:val="28"/>
              </w:rPr>
              <w:t>Руководитель</w:t>
            </w:r>
            <w:r w:rsidR="00E50C59" w:rsidRPr="00CF0146">
              <w:rPr>
                <w:rFonts w:ascii="Times New Roman" w:hAnsi="Times New Roman"/>
                <w:sz w:val="28"/>
                <w:szCs w:val="28"/>
              </w:rPr>
              <w:t xml:space="preserve"> управления </w:t>
            </w:r>
          </w:p>
          <w:p w:rsidR="00E50C59" w:rsidRPr="00CF0146" w:rsidRDefault="00E50C59" w:rsidP="00CF0146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CF0146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E50C59" w:rsidRPr="00CF0146" w:rsidRDefault="00E50C59" w:rsidP="00CF0146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E50C59" w:rsidRPr="00CF0146" w:rsidRDefault="00FC29BD" w:rsidP="00CF0146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0146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42880" w:rsidRPr="00CF0146" w:rsidRDefault="00642880" w:rsidP="00CF0146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RPr="00CF0146" w:rsidSect="00CF0146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A6A" w:rsidRDefault="00A15A6A" w:rsidP="00466849">
      <w:pPr>
        <w:spacing w:line="240" w:lineRule="auto"/>
      </w:pPr>
      <w:r>
        <w:separator/>
      </w:r>
    </w:p>
  </w:endnote>
  <w:endnote w:type="continuationSeparator" w:id="0">
    <w:p w:rsidR="00A15A6A" w:rsidRDefault="00A15A6A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PostIndex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A6A" w:rsidRDefault="00A15A6A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A15A6A" w:rsidRDefault="00A15A6A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9F2" w:rsidRPr="002D4D23" w:rsidRDefault="007C69F2">
    <w:pPr>
      <w:pStyle w:val="a9"/>
      <w:jc w:val="center"/>
      <w:rPr>
        <w:sz w:val="24"/>
        <w:szCs w:val="24"/>
      </w:rPr>
    </w:pPr>
    <w:r w:rsidRPr="002D4D23">
      <w:rPr>
        <w:sz w:val="24"/>
        <w:szCs w:val="24"/>
      </w:rPr>
      <w:fldChar w:fldCharType="begin"/>
    </w:r>
    <w:r w:rsidRPr="002D4D23">
      <w:rPr>
        <w:sz w:val="24"/>
        <w:szCs w:val="24"/>
      </w:rPr>
      <w:instrText xml:space="preserve"> PAGE   \* MERGEFORMAT </w:instrText>
    </w:r>
    <w:r w:rsidRPr="002D4D23">
      <w:rPr>
        <w:sz w:val="24"/>
        <w:szCs w:val="24"/>
      </w:rPr>
      <w:fldChar w:fldCharType="separate"/>
    </w:r>
    <w:r w:rsidR="00F62A85">
      <w:rPr>
        <w:noProof/>
        <w:sz w:val="24"/>
        <w:szCs w:val="24"/>
      </w:rPr>
      <w:t>10</w:t>
    </w:r>
    <w:r w:rsidRPr="002D4D23">
      <w:rPr>
        <w:sz w:val="24"/>
        <w:szCs w:val="24"/>
      </w:rPr>
      <w:fldChar w:fldCharType="end"/>
    </w:r>
  </w:p>
  <w:p w:rsidR="007C69F2" w:rsidRDefault="007C69F2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0000010"/>
    <w:multiLevelType w:val="singleLevel"/>
    <w:tmpl w:val="62E44D92"/>
    <w:name w:val="WW8Num26"/>
    <w:lvl w:ilvl="0">
      <w:start w:val="1"/>
      <w:numFmt w:val="decimal"/>
      <w:pStyle w:val="S"/>
      <w:lvlText w:val="Таблица %1"/>
      <w:lvlJc w:val="left"/>
      <w:pPr>
        <w:tabs>
          <w:tab w:val="num" w:pos="9900"/>
        </w:tabs>
        <w:ind w:left="9900" w:hanging="360"/>
      </w:pPr>
      <w:rPr>
        <w:rFonts w:ascii="Times New Roman" w:hAnsi="Times New Roman" w:cs="Times New Roman" w:hint="default"/>
        <w:color w:val="auto"/>
      </w:rPr>
    </w:lvl>
  </w:abstractNum>
  <w:abstractNum w:abstractNumId="6">
    <w:nsid w:val="03A616BB"/>
    <w:multiLevelType w:val="hybridMultilevel"/>
    <w:tmpl w:val="560097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9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0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2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7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1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8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3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11"/>
  </w:num>
  <w:num w:numId="5">
    <w:abstractNumId w:val="27"/>
  </w:num>
  <w:num w:numId="6">
    <w:abstractNumId w:val="32"/>
  </w:num>
  <w:num w:numId="7">
    <w:abstractNumId w:val="9"/>
  </w:num>
  <w:num w:numId="8">
    <w:abstractNumId w:val="26"/>
  </w:num>
  <w:num w:numId="9">
    <w:abstractNumId w:val="8"/>
  </w:num>
  <w:num w:numId="10">
    <w:abstractNumId w:val="4"/>
  </w:num>
  <w:num w:numId="11">
    <w:abstractNumId w:val="1"/>
  </w:num>
  <w:num w:numId="12">
    <w:abstractNumId w:val="2"/>
  </w:num>
  <w:num w:numId="13">
    <w:abstractNumId w:val="3"/>
  </w:num>
  <w:num w:numId="14">
    <w:abstractNumId w:val="24"/>
  </w:num>
  <w:num w:numId="15">
    <w:abstractNumId w:val="25"/>
  </w:num>
  <w:num w:numId="16">
    <w:abstractNumId w:val="23"/>
  </w:num>
  <w:num w:numId="17">
    <w:abstractNumId w:val="13"/>
  </w:num>
  <w:num w:numId="18">
    <w:abstractNumId w:val="22"/>
  </w:num>
  <w:num w:numId="19">
    <w:abstractNumId w:val="20"/>
  </w:num>
  <w:num w:numId="20">
    <w:abstractNumId w:val="33"/>
  </w:num>
  <w:num w:numId="21">
    <w:abstractNumId w:val="35"/>
  </w:num>
  <w:num w:numId="22">
    <w:abstractNumId w:val="16"/>
  </w:num>
  <w:num w:numId="23">
    <w:abstractNumId w:val="29"/>
  </w:num>
  <w:num w:numId="24">
    <w:abstractNumId w:val="14"/>
  </w:num>
  <w:num w:numId="25">
    <w:abstractNumId w:val="21"/>
  </w:num>
  <w:num w:numId="26">
    <w:abstractNumId w:val="31"/>
  </w:num>
  <w:num w:numId="27">
    <w:abstractNumId w:val="7"/>
  </w:num>
  <w:num w:numId="28">
    <w:abstractNumId w:val="19"/>
  </w:num>
  <w:num w:numId="29">
    <w:abstractNumId w:val="18"/>
  </w:num>
  <w:num w:numId="30">
    <w:abstractNumId w:val="28"/>
  </w:num>
  <w:num w:numId="31">
    <w:abstractNumId w:val="34"/>
  </w:num>
  <w:num w:numId="32">
    <w:abstractNumId w:val="30"/>
  </w:num>
  <w:num w:numId="33">
    <w:abstractNumId w:val="15"/>
  </w:num>
  <w:num w:numId="34">
    <w:abstractNumId w:val="17"/>
  </w:num>
  <w:num w:numId="35">
    <w:abstractNumId w:val="36"/>
  </w:num>
  <w:num w:numId="36">
    <w:abstractNumId w:val="10"/>
  </w:num>
  <w:num w:numId="37">
    <w:abstractNumId w:val="37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37F"/>
    <w:rsid w:val="0000145A"/>
    <w:rsid w:val="0000221C"/>
    <w:rsid w:val="000032A9"/>
    <w:rsid w:val="000036BE"/>
    <w:rsid w:val="000136FB"/>
    <w:rsid w:val="00016666"/>
    <w:rsid w:val="00017E48"/>
    <w:rsid w:val="00017F37"/>
    <w:rsid w:val="00020197"/>
    <w:rsid w:val="00020910"/>
    <w:rsid w:val="0002400F"/>
    <w:rsid w:val="00026E3A"/>
    <w:rsid w:val="00036B16"/>
    <w:rsid w:val="000373A0"/>
    <w:rsid w:val="00041CA4"/>
    <w:rsid w:val="00042792"/>
    <w:rsid w:val="00043AED"/>
    <w:rsid w:val="00044C45"/>
    <w:rsid w:val="00045FEB"/>
    <w:rsid w:val="00047172"/>
    <w:rsid w:val="00047444"/>
    <w:rsid w:val="000548A1"/>
    <w:rsid w:val="00067687"/>
    <w:rsid w:val="00067B7B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78FB"/>
    <w:rsid w:val="000839A1"/>
    <w:rsid w:val="00086733"/>
    <w:rsid w:val="00086AA5"/>
    <w:rsid w:val="000926F9"/>
    <w:rsid w:val="000928CB"/>
    <w:rsid w:val="000930EF"/>
    <w:rsid w:val="000934C9"/>
    <w:rsid w:val="00094E38"/>
    <w:rsid w:val="00096421"/>
    <w:rsid w:val="000968AF"/>
    <w:rsid w:val="000A035D"/>
    <w:rsid w:val="000A21F6"/>
    <w:rsid w:val="000A728D"/>
    <w:rsid w:val="000B2B63"/>
    <w:rsid w:val="000B3CE8"/>
    <w:rsid w:val="000B7232"/>
    <w:rsid w:val="000C09B8"/>
    <w:rsid w:val="000C1170"/>
    <w:rsid w:val="000C1D22"/>
    <w:rsid w:val="000C26F7"/>
    <w:rsid w:val="000C27D4"/>
    <w:rsid w:val="000C3587"/>
    <w:rsid w:val="000C3921"/>
    <w:rsid w:val="000C4D99"/>
    <w:rsid w:val="000C4EB9"/>
    <w:rsid w:val="000C70FE"/>
    <w:rsid w:val="000D01CF"/>
    <w:rsid w:val="000D14C6"/>
    <w:rsid w:val="000D1BED"/>
    <w:rsid w:val="000D2E4B"/>
    <w:rsid w:val="000D341A"/>
    <w:rsid w:val="000D4C52"/>
    <w:rsid w:val="000D5EE8"/>
    <w:rsid w:val="000E0CA2"/>
    <w:rsid w:val="000E5E26"/>
    <w:rsid w:val="000F6CD9"/>
    <w:rsid w:val="0010058D"/>
    <w:rsid w:val="001053A8"/>
    <w:rsid w:val="001069E5"/>
    <w:rsid w:val="00107C2F"/>
    <w:rsid w:val="001104F3"/>
    <w:rsid w:val="00111565"/>
    <w:rsid w:val="00113A0E"/>
    <w:rsid w:val="0011574C"/>
    <w:rsid w:val="0012077F"/>
    <w:rsid w:val="00121A83"/>
    <w:rsid w:val="00124F93"/>
    <w:rsid w:val="00125F1A"/>
    <w:rsid w:val="0013102D"/>
    <w:rsid w:val="00131510"/>
    <w:rsid w:val="00133C31"/>
    <w:rsid w:val="001430A2"/>
    <w:rsid w:val="00143356"/>
    <w:rsid w:val="00144D17"/>
    <w:rsid w:val="00146538"/>
    <w:rsid w:val="00146828"/>
    <w:rsid w:val="00146AA6"/>
    <w:rsid w:val="0014709A"/>
    <w:rsid w:val="00147DB4"/>
    <w:rsid w:val="0015100F"/>
    <w:rsid w:val="0015156F"/>
    <w:rsid w:val="00156E6D"/>
    <w:rsid w:val="00156F8A"/>
    <w:rsid w:val="00160F6E"/>
    <w:rsid w:val="0016525A"/>
    <w:rsid w:val="0016706F"/>
    <w:rsid w:val="00170C95"/>
    <w:rsid w:val="00170EA1"/>
    <w:rsid w:val="00186D81"/>
    <w:rsid w:val="001A0CFE"/>
    <w:rsid w:val="001A302D"/>
    <w:rsid w:val="001A3C2A"/>
    <w:rsid w:val="001A4287"/>
    <w:rsid w:val="001A5D90"/>
    <w:rsid w:val="001A7506"/>
    <w:rsid w:val="001C0213"/>
    <w:rsid w:val="001C772C"/>
    <w:rsid w:val="001D325E"/>
    <w:rsid w:val="001E17BD"/>
    <w:rsid w:val="001E2496"/>
    <w:rsid w:val="001E4DE9"/>
    <w:rsid w:val="001E7F61"/>
    <w:rsid w:val="001F0972"/>
    <w:rsid w:val="001F09A5"/>
    <w:rsid w:val="001F277C"/>
    <w:rsid w:val="001F296B"/>
    <w:rsid w:val="001F5FDD"/>
    <w:rsid w:val="001F761F"/>
    <w:rsid w:val="001F7BEC"/>
    <w:rsid w:val="002015BE"/>
    <w:rsid w:val="00202178"/>
    <w:rsid w:val="0020316C"/>
    <w:rsid w:val="00205CEA"/>
    <w:rsid w:val="00210749"/>
    <w:rsid w:val="0021669E"/>
    <w:rsid w:val="0021749C"/>
    <w:rsid w:val="0022688B"/>
    <w:rsid w:val="002322F5"/>
    <w:rsid w:val="002371CA"/>
    <w:rsid w:val="00240475"/>
    <w:rsid w:val="00241E83"/>
    <w:rsid w:val="00245B38"/>
    <w:rsid w:val="00247535"/>
    <w:rsid w:val="00253EEF"/>
    <w:rsid w:val="00263870"/>
    <w:rsid w:val="0027096C"/>
    <w:rsid w:val="0028388B"/>
    <w:rsid w:val="00296271"/>
    <w:rsid w:val="00297BB8"/>
    <w:rsid w:val="002A3283"/>
    <w:rsid w:val="002A4C7F"/>
    <w:rsid w:val="002B53BB"/>
    <w:rsid w:val="002B7E69"/>
    <w:rsid w:val="002C04F1"/>
    <w:rsid w:val="002C2420"/>
    <w:rsid w:val="002C388C"/>
    <w:rsid w:val="002C5E00"/>
    <w:rsid w:val="002C7244"/>
    <w:rsid w:val="002C797C"/>
    <w:rsid w:val="002D3E4F"/>
    <w:rsid w:val="002D4D23"/>
    <w:rsid w:val="002D71D0"/>
    <w:rsid w:val="002E33E4"/>
    <w:rsid w:val="002E4482"/>
    <w:rsid w:val="002E6B3E"/>
    <w:rsid w:val="002F3724"/>
    <w:rsid w:val="002F387C"/>
    <w:rsid w:val="002F5B35"/>
    <w:rsid w:val="002F7BBB"/>
    <w:rsid w:val="003030C3"/>
    <w:rsid w:val="00303FC1"/>
    <w:rsid w:val="003055EC"/>
    <w:rsid w:val="00306B7E"/>
    <w:rsid w:val="003116F7"/>
    <w:rsid w:val="00312CE5"/>
    <w:rsid w:val="00314CD6"/>
    <w:rsid w:val="00314F6A"/>
    <w:rsid w:val="00322C78"/>
    <w:rsid w:val="00323053"/>
    <w:rsid w:val="003377B3"/>
    <w:rsid w:val="00341274"/>
    <w:rsid w:val="003416E2"/>
    <w:rsid w:val="003430D6"/>
    <w:rsid w:val="0034372F"/>
    <w:rsid w:val="003444B6"/>
    <w:rsid w:val="00344EAA"/>
    <w:rsid w:val="00347265"/>
    <w:rsid w:val="00352669"/>
    <w:rsid w:val="0035793B"/>
    <w:rsid w:val="00357CEE"/>
    <w:rsid w:val="003615C0"/>
    <w:rsid w:val="00362CDB"/>
    <w:rsid w:val="0036366B"/>
    <w:rsid w:val="00366316"/>
    <w:rsid w:val="0036793E"/>
    <w:rsid w:val="00371317"/>
    <w:rsid w:val="00371680"/>
    <w:rsid w:val="00373541"/>
    <w:rsid w:val="0038286F"/>
    <w:rsid w:val="0038352D"/>
    <w:rsid w:val="00383D06"/>
    <w:rsid w:val="003879A6"/>
    <w:rsid w:val="00387C7B"/>
    <w:rsid w:val="00392107"/>
    <w:rsid w:val="003930EA"/>
    <w:rsid w:val="003942C8"/>
    <w:rsid w:val="0039435C"/>
    <w:rsid w:val="00396426"/>
    <w:rsid w:val="003972E6"/>
    <w:rsid w:val="00397D2A"/>
    <w:rsid w:val="003A3410"/>
    <w:rsid w:val="003A3786"/>
    <w:rsid w:val="003B25E5"/>
    <w:rsid w:val="003B62AD"/>
    <w:rsid w:val="003B6403"/>
    <w:rsid w:val="003C0E8D"/>
    <w:rsid w:val="003C1912"/>
    <w:rsid w:val="003C289E"/>
    <w:rsid w:val="003C3374"/>
    <w:rsid w:val="003C6737"/>
    <w:rsid w:val="003D1FFF"/>
    <w:rsid w:val="003E05D8"/>
    <w:rsid w:val="003E4B3C"/>
    <w:rsid w:val="003F04FD"/>
    <w:rsid w:val="003F0867"/>
    <w:rsid w:val="003F2EA2"/>
    <w:rsid w:val="004010EE"/>
    <w:rsid w:val="00401D66"/>
    <w:rsid w:val="00404699"/>
    <w:rsid w:val="004050E4"/>
    <w:rsid w:val="00405765"/>
    <w:rsid w:val="00416290"/>
    <w:rsid w:val="004301DC"/>
    <w:rsid w:val="00433A2D"/>
    <w:rsid w:val="00434FC1"/>
    <w:rsid w:val="004404DA"/>
    <w:rsid w:val="00444484"/>
    <w:rsid w:val="004449DE"/>
    <w:rsid w:val="0044669A"/>
    <w:rsid w:val="004544CC"/>
    <w:rsid w:val="00463187"/>
    <w:rsid w:val="00463BDF"/>
    <w:rsid w:val="00466849"/>
    <w:rsid w:val="004668BB"/>
    <w:rsid w:val="004707A9"/>
    <w:rsid w:val="0047179E"/>
    <w:rsid w:val="00473368"/>
    <w:rsid w:val="00473D5F"/>
    <w:rsid w:val="0047785F"/>
    <w:rsid w:val="00477ECD"/>
    <w:rsid w:val="00481358"/>
    <w:rsid w:val="00486C13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7645"/>
    <w:rsid w:val="004C2409"/>
    <w:rsid w:val="004C5075"/>
    <w:rsid w:val="004C5FCE"/>
    <w:rsid w:val="004D1D1D"/>
    <w:rsid w:val="004D2B6C"/>
    <w:rsid w:val="004D73EC"/>
    <w:rsid w:val="004D79C5"/>
    <w:rsid w:val="004E10E3"/>
    <w:rsid w:val="004E27FE"/>
    <w:rsid w:val="004E4143"/>
    <w:rsid w:val="004E5438"/>
    <w:rsid w:val="004E6D53"/>
    <w:rsid w:val="004F29B0"/>
    <w:rsid w:val="004F40D6"/>
    <w:rsid w:val="004F4DD9"/>
    <w:rsid w:val="004F7537"/>
    <w:rsid w:val="00503CB8"/>
    <w:rsid w:val="00507708"/>
    <w:rsid w:val="005113E2"/>
    <w:rsid w:val="00514146"/>
    <w:rsid w:val="0051552B"/>
    <w:rsid w:val="00515B96"/>
    <w:rsid w:val="00520AA2"/>
    <w:rsid w:val="00524177"/>
    <w:rsid w:val="00524C64"/>
    <w:rsid w:val="005346C1"/>
    <w:rsid w:val="00541F00"/>
    <w:rsid w:val="00545C45"/>
    <w:rsid w:val="005470C1"/>
    <w:rsid w:val="00550003"/>
    <w:rsid w:val="00551CEF"/>
    <w:rsid w:val="00555E31"/>
    <w:rsid w:val="0055601D"/>
    <w:rsid w:val="00565004"/>
    <w:rsid w:val="005711A0"/>
    <w:rsid w:val="005751A7"/>
    <w:rsid w:val="0058038B"/>
    <w:rsid w:val="005814EF"/>
    <w:rsid w:val="005834AC"/>
    <w:rsid w:val="00584C20"/>
    <w:rsid w:val="00585507"/>
    <w:rsid w:val="005859FE"/>
    <w:rsid w:val="005870D4"/>
    <w:rsid w:val="00591538"/>
    <w:rsid w:val="005939B0"/>
    <w:rsid w:val="00596627"/>
    <w:rsid w:val="005A27E5"/>
    <w:rsid w:val="005A33EF"/>
    <w:rsid w:val="005A54C1"/>
    <w:rsid w:val="005A78DD"/>
    <w:rsid w:val="005A7A81"/>
    <w:rsid w:val="005B231D"/>
    <w:rsid w:val="005B2B9E"/>
    <w:rsid w:val="005B360B"/>
    <w:rsid w:val="005B4F4A"/>
    <w:rsid w:val="005C1CAC"/>
    <w:rsid w:val="005C232E"/>
    <w:rsid w:val="005C4396"/>
    <w:rsid w:val="005D2591"/>
    <w:rsid w:val="005D4C88"/>
    <w:rsid w:val="005D4EA9"/>
    <w:rsid w:val="005D4ED1"/>
    <w:rsid w:val="005E0452"/>
    <w:rsid w:val="005E23D6"/>
    <w:rsid w:val="005E4D31"/>
    <w:rsid w:val="005E6313"/>
    <w:rsid w:val="005F1C4B"/>
    <w:rsid w:val="005F3B18"/>
    <w:rsid w:val="005F6387"/>
    <w:rsid w:val="00611CB9"/>
    <w:rsid w:val="006137F8"/>
    <w:rsid w:val="00617941"/>
    <w:rsid w:val="00622172"/>
    <w:rsid w:val="00623B25"/>
    <w:rsid w:val="006268DA"/>
    <w:rsid w:val="00627301"/>
    <w:rsid w:val="0063071D"/>
    <w:rsid w:val="006312BF"/>
    <w:rsid w:val="006316E5"/>
    <w:rsid w:val="0063191E"/>
    <w:rsid w:val="0063221C"/>
    <w:rsid w:val="00632B6A"/>
    <w:rsid w:val="00633EAC"/>
    <w:rsid w:val="00637DD9"/>
    <w:rsid w:val="006402D6"/>
    <w:rsid w:val="0064109A"/>
    <w:rsid w:val="00642880"/>
    <w:rsid w:val="00643A51"/>
    <w:rsid w:val="00650F98"/>
    <w:rsid w:val="00651DE7"/>
    <w:rsid w:val="006535F9"/>
    <w:rsid w:val="00653A99"/>
    <w:rsid w:val="00655A7F"/>
    <w:rsid w:val="00657AF4"/>
    <w:rsid w:val="0066191C"/>
    <w:rsid w:val="00661BB5"/>
    <w:rsid w:val="0067023E"/>
    <w:rsid w:val="0067057D"/>
    <w:rsid w:val="0067777A"/>
    <w:rsid w:val="0068002A"/>
    <w:rsid w:val="00680B80"/>
    <w:rsid w:val="006872F7"/>
    <w:rsid w:val="0069195D"/>
    <w:rsid w:val="00692B29"/>
    <w:rsid w:val="00692F98"/>
    <w:rsid w:val="0069338C"/>
    <w:rsid w:val="00693536"/>
    <w:rsid w:val="00693A62"/>
    <w:rsid w:val="006A40D5"/>
    <w:rsid w:val="006A5536"/>
    <w:rsid w:val="006B1124"/>
    <w:rsid w:val="006B2B5C"/>
    <w:rsid w:val="006B5C4B"/>
    <w:rsid w:val="006B606A"/>
    <w:rsid w:val="006C38A6"/>
    <w:rsid w:val="006C3E0B"/>
    <w:rsid w:val="006D0FB7"/>
    <w:rsid w:val="006D3D5D"/>
    <w:rsid w:val="006D4FAD"/>
    <w:rsid w:val="006D709F"/>
    <w:rsid w:val="006D7102"/>
    <w:rsid w:val="006D7FA9"/>
    <w:rsid w:val="006E0643"/>
    <w:rsid w:val="006E4137"/>
    <w:rsid w:val="006E5DFF"/>
    <w:rsid w:val="006E7366"/>
    <w:rsid w:val="006F0E86"/>
    <w:rsid w:val="006F47C3"/>
    <w:rsid w:val="00706597"/>
    <w:rsid w:val="00715F39"/>
    <w:rsid w:val="00717C38"/>
    <w:rsid w:val="00721A80"/>
    <w:rsid w:val="007239A2"/>
    <w:rsid w:val="00725CC9"/>
    <w:rsid w:val="007265D3"/>
    <w:rsid w:val="007266C9"/>
    <w:rsid w:val="007279B8"/>
    <w:rsid w:val="00730599"/>
    <w:rsid w:val="007318D1"/>
    <w:rsid w:val="00733BF9"/>
    <w:rsid w:val="007364F7"/>
    <w:rsid w:val="0073662E"/>
    <w:rsid w:val="00737337"/>
    <w:rsid w:val="0074097B"/>
    <w:rsid w:val="00751CED"/>
    <w:rsid w:val="00752506"/>
    <w:rsid w:val="007541E0"/>
    <w:rsid w:val="00761150"/>
    <w:rsid w:val="00761C29"/>
    <w:rsid w:val="0076716A"/>
    <w:rsid w:val="0076739B"/>
    <w:rsid w:val="00771A88"/>
    <w:rsid w:val="00774822"/>
    <w:rsid w:val="00784B44"/>
    <w:rsid w:val="0078684C"/>
    <w:rsid w:val="007911F5"/>
    <w:rsid w:val="00794674"/>
    <w:rsid w:val="007969AE"/>
    <w:rsid w:val="007969CB"/>
    <w:rsid w:val="00796AAF"/>
    <w:rsid w:val="007A0031"/>
    <w:rsid w:val="007A3011"/>
    <w:rsid w:val="007A3459"/>
    <w:rsid w:val="007A4013"/>
    <w:rsid w:val="007A4EF4"/>
    <w:rsid w:val="007A6865"/>
    <w:rsid w:val="007A732F"/>
    <w:rsid w:val="007B0D19"/>
    <w:rsid w:val="007B25FB"/>
    <w:rsid w:val="007B6F02"/>
    <w:rsid w:val="007C3AD1"/>
    <w:rsid w:val="007C69DF"/>
    <w:rsid w:val="007C69F2"/>
    <w:rsid w:val="007C6CCA"/>
    <w:rsid w:val="007D3CA2"/>
    <w:rsid w:val="007D43D8"/>
    <w:rsid w:val="007D698D"/>
    <w:rsid w:val="007D7F45"/>
    <w:rsid w:val="007E0BCD"/>
    <w:rsid w:val="007E1332"/>
    <w:rsid w:val="007E20A0"/>
    <w:rsid w:val="007E2422"/>
    <w:rsid w:val="007E395B"/>
    <w:rsid w:val="007E75D3"/>
    <w:rsid w:val="007F1ED4"/>
    <w:rsid w:val="007F3C3E"/>
    <w:rsid w:val="007F4ABC"/>
    <w:rsid w:val="0080043A"/>
    <w:rsid w:val="00805D8B"/>
    <w:rsid w:val="00807E78"/>
    <w:rsid w:val="00812446"/>
    <w:rsid w:val="0081578C"/>
    <w:rsid w:val="0081635C"/>
    <w:rsid w:val="00816E86"/>
    <w:rsid w:val="00821535"/>
    <w:rsid w:val="00832D0D"/>
    <w:rsid w:val="008338CE"/>
    <w:rsid w:val="00833E2D"/>
    <w:rsid w:val="00834099"/>
    <w:rsid w:val="00834FF4"/>
    <w:rsid w:val="008368E5"/>
    <w:rsid w:val="00842DD2"/>
    <w:rsid w:val="008433F1"/>
    <w:rsid w:val="00845B36"/>
    <w:rsid w:val="00845D92"/>
    <w:rsid w:val="0084623E"/>
    <w:rsid w:val="00846F92"/>
    <w:rsid w:val="008479DD"/>
    <w:rsid w:val="00852CF2"/>
    <w:rsid w:val="008620C2"/>
    <w:rsid w:val="008631B5"/>
    <w:rsid w:val="00864CCC"/>
    <w:rsid w:val="0086627A"/>
    <w:rsid w:val="00866CE9"/>
    <w:rsid w:val="00876AC8"/>
    <w:rsid w:val="008800E7"/>
    <w:rsid w:val="00880576"/>
    <w:rsid w:val="00881C32"/>
    <w:rsid w:val="0088784D"/>
    <w:rsid w:val="008A031E"/>
    <w:rsid w:val="008A0E5B"/>
    <w:rsid w:val="008A1260"/>
    <w:rsid w:val="008B1A2A"/>
    <w:rsid w:val="008B2B06"/>
    <w:rsid w:val="008B4B54"/>
    <w:rsid w:val="008B5C6D"/>
    <w:rsid w:val="008C313D"/>
    <w:rsid w:val="008D1E65"/>
    <w:rsid w:val="008D4DC3"/>
    <w:rsid w:val="008D5662"/>
    <w:rsid w:val="008D7F3A"/>
    <w:rsid w:val="008E2634"/>
    <w:rsid w:val="008E3208"/>
    <w:rsid w:val="008E4707"/>
    <w:rsid w:val="008E5945"/>
    <w:rsid w:val="008E7D23"/>
    <w:rsid w:val="008F2621"/>
    <w:rsid w:val="008F75FC"/>
    <w:rsid w:val="009007F9"/>
    <w:rsid w:val="00902AEB"/>
    <w:rsid w:val="00903263"/>
    <w:rsid w:val="00905F43"/>
    <w:rsid w:val="00906EBA"/>
    <w:rsid w:val="00907139"/>
    <w:rsid w:val="0091084C"/>
    <w:rsid w:val="00911F4A"/>
    <w:rsid w:val="00914AE4"/>
    <w:rsid w:val="00914CF1"/>
    <w:rsid w:val="00921760"/>
    <w:rsid w:val="009235F9"/>
    <w:rsid w:val="00926610"/>
    <w:rsid w:val="00930ADC"/>
    <w:rsid w:val="00931FF9"/>
    <w:rsid w:val="009366F6"/>
    <w:rsid w:val="00937F70"/>
    <w:rsid w:val="00942D18"/>
    <w:rsid w:val="0094310A"/>
    <w:rsid w:val="009470B8"/>
    <w:rsid w:val="0095221B"/>
    <w:rsid w:val="009533D6"/>
    <w:rsid w:val="009536A0"/>
    <w:rsid w:val="009559F5"/>
    <w:rsid w:val="00960BFA"/>
    <w:rsid w:val="009653D8"/>
    <w:rsid w:val="00975671"/>
    <w:rsid w:val="00976E81"/>
    <w:rsid w:val="00981D28"/>
    <w:rsid w:val="00983A30"/>
    <w:rsid w:val="00986579"/>
    <w:rsid w:val="0098745B"/>
    <w:rsid w:val="00995E5E"/>
    <w:rsid w:val="00996012"/>
    <w:rsid w:val="009A0772"/>
    <w:rsid w:val="009C4351"/>
    <w:rsid w:val="009C5406"/>
    <w:rsid w:val="009C6826"/>
    <w:rsid w:val="009C7409"/>
    <w:rsid w:val="009C7D35"/>
    <w:rsid w:val="009D4A1E"/>
    <w:rsid w:val="009E1C20"/>
    <w:rsid w:val="009E620B"/>
    <w:rsid w:val="009E7843"/>
    <w:rsid w:val="009E78B6"/>
    <w:rsid w:val="009E79A3"/>
    <w:rsid w:val="009F448E"/>
    <w:rsid w:val="009F62F9"/>
    <w:rsid w:val="00A01A5B"/>
    <w:rsid w:val="00A07CE3"/>
    <w:rsid w:val="00A140A7"/>
    <w:rsid w:val="00A14498"/>
    <w:rsid w:val="00A15A6A"/>
    <w:rsid w:val="00A16CA9"/>
    <w:rsid w:val="00A20484"/>
    <w:rsid w:val="00A213A4"/>
    <w:rsid w:val="00A248C6"/>
    <w:rsid w:val="00A25FF7"/>
    <w:rsid w:val="00A3433E"/>
    <w:rsid w:val="00A416F5"/>
    <w:rsid w:val="00A42496"/>
    <w:rsid w:val="00A4594A"/>
    <w:rsid w:val="00A466E0"/>
    <w:rsid w:val="00A46FE8"/>
    <w:rsid w:val="00A511DA"/>
    <w:rsid w:val="00A513A8"/>
    <w:rsid w:val="00A53AB4"/>
    <w:rsid w:val="00A53DAB"/>
    <w:rsid w:val="00A56BAD"/>
    <w:rsid w:val="00A60467"/>
    <w:rsid w:val="00A64271"/>
    <w:rsid w:val="00A6468D"/>
    <w:rsid w:val="00A66BFB"/>
    <w:rsid w:val="00A711E9"/>
    <w:rsid w:val="00A718C7"/>
    <w:rsid w:val="00A7377A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A8"/>
    <w:rsid w:val="00A97DA3"/>
    <w:rsid w:val="00A97EB1"/>
    <w:rsid w:val="00AA2DD2"/>
    <w:rsid w:val="00AA408B"/>
    <w:rsid w:val="00AA4A80"/>
    <w:rsid w:val="00AA52F8"/>
    <w:rsid w:val="00AA6AC2"/>
    <w:rsid w:val="00AC0B24"/>
    <w:rsid w:val="00AC11B4"/>
    <w:rsid w:val="00AC2F56"/>
    <w:rsid w:val="00AC43F0"/>
    <w:rsid w:val="00AD0581"/>
    <w:rsid w:val="00AD1B5B"/>
    <w:rsid w:val="00AD22DE"/>
    <w:rsid w:val="00AD52FF"/>
    <w:rsid w:val="00AE06D3"/>
    <w:rsid w:val="00AE4762"/>
    <w:rsid w:val="00AE48B6"/>
    <w:rsid w:val="00AE4BD0"/>
    <w:rsid w:val="00AE540B"/>
    <w:rsid w:val="00AE7FBB"/>
    <w:rsid w:val="00AF05BA"/>
    <w:rsid w:val="00AF19A7"/>
    <w:rsid w:val="00AF3CCE"/>
    <w:rsid w:val="00AF3FF1"/>
    <w:rsid w:val="00AF7248"/>
    <w:rsid w:val="00B00726"/>
    <w:rsid w:val="00B05A04"/>
    <w:rsid w:val="00B06648"/>
    <w:rsid w:val="00B11E16"/>
    <w:rsid w:val="00B1241A"/>
    <w:rsid w:val="00B20295"/>
    <w:rsid w:val="00B217DC"/>
    <w:rsid w:val="00B21D8E"/>
    <w:rsid w:val="00B220D5"/>
    <w:rsid w:val="00B259AF"/>
    <w:rsid w:val="00B27709"/>
    <w:rsid w:val="00B32C91"/>
    <w:rsid w:val="00B35FCF"/>
    <w:rsid w:val="00B375B1"/>
    <w:rsid w:val="00B40408"/>
    <w:rsid w:val="00B43A89"/>
    <w:rsid w:val="00B51F53"/>
    <w:rsid w:val="00B53E50"/>
    <w:rsid w:val="00B55057"/>
    <w:rsid w:val="00B55237"/>
    <w:rsid w:val="00B56FFA"/>
    <w:rsid w:val="00B5700D"/>
    <w:rsid w:val="00B62128"/>
    <w:rsid w:val="00B62C30"/>
    <w:rsid w:val="00B73391"/>
    <w:rsid w:val="00B761CF"/>
    <w:rsid w:val="00B90667"/>
    <w:rsid w:val="00BA1DBF"/>
    <w:rsid w:val="00BA23B3"/>
    <w:rsid w:val="00BA6CFC"/>
    <w:rsid w:val="00BB1E83"/>
    <w:rsid w:val="00BC0F13"/>
    <w:rsid w:val="00BC1532"/>
    <w:rsid w:val="00BC4A63"/>
    <w:rsid w:val="00BC5748"/>
    <w:rsid w:val="00BC637D"/>
    <w:rsid w:val="00BC63B2"/>
    <w:rsid w:val="00BC72E3"/>
    <w:rsid w:val="00BC7882"/>
    <w:rsid w:val="00BD5498"/>
    <w:rsid w:val="00BD6226"/>
    <w:rsid w:val="00BE79A4"/>
    <w:rsid w:val="00BF001C"/>
    <w:rsid w:val="00BF1FBA"/>
    <w:rsid w:val="00BF422A"/>
    <w:rsid w:val="00BF59CC"/>
    <w:rsid w:val="00BF5A33"/>
    <w:rsid w:val="00C00CCB"/>
    <w:rsid w:val="00C01443"/>
    <w:rsid w:val="00C03882"/>
    <w:rsid w:val="00C04754"/>
    <w:rsid w:val="00C079B4"/>
    <w:rsid w:val="00C100A6"/>
    <w:rsid w:val="00C144E4"/>
    <w:rsid w:val="00C14CCE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0F14"/>
    <w:rsid w:val="00C4439F"/>
    <w:rsid w:val="00C50C40"/>
    <w:rsid w:val="00C514DA"/>
    <w:rsid w:val="00C52F43"/>
    <w:rsid w:val="00C532C9"/>
    <w:rsid w:val="00C56D51"/>
    <w:rsid w:val="00C620D3"/>
    <w:rsid w:val="00C65FA5"/>
    <w:rsid w:val="00C6667E"/>
    <w:rsid w:val="00C71E98"/>
    <w:rsid w:val="00C73CEE"/>
    <w:rsid w:val="00C77D86"/>
    <w:rsid w:val="00C84233"/>
    <w:rsid w:val="00C86440"/>
    <w:rsid w:val="00C87AE3"/>
    <w:rsid w:val="00C90344"/>
    <w:rsid w:val="00C909AA"/>
    <w:rsid w:val="00C90D9A"/>
    <w:rsid w:val="00CA194C"/>
    <w:rsid w:val="00CB0BC1"/>
    <w:rsid w:val="00CB3F0F"/>
    <w:rsid w:val="00CB4030"/>
    <w:rsid w:val="00CC1D12"/>
    <w:rsid w:val="00CC4FF2"/>
    <w:rsid w:val="00CD22D9"/>
    <w:rsid w:val="00CD40CF"/>
    <w:rsid w:val="00CD4897"/>
    <w:rsid w:val="00CD4BFB"/>
    <w:rsid w:val="00CD7D7A"/>
    <w:rsid w:val="00CE3589"/>
    <w:rsid w:val="00CE6D73"/>
    <w:rsid w:val="00CE7C12"/>
    <w:rsid w:val="00CF0146"/>
    <w:rsid w:val="00CF49F1"/>
    <w:rsid w:val="00CF546E"/>
    <w:rsid w:val="00D027A6"/>
    <w:rsid w:val="00D04CA8"/>
    <w:rsid w:val="00D05C0A"/>
    <w:rsid w:val="00D05FEE"/>
    <w:rsid w:val="00D07F2C"/>
    <w:rsid w:val="00D20199"/>
    <w:rsid w:val="00D229D7"/>
    <w:rsid w:val="00D2531F"/>
    <w:rsid w:val="00D257D1"/>
    <w:rsid w:val="00D2582A"/>
    <w:rsid w:val="00D26288"/>
    <w:rsid w:val="00D37CE9"/>
    <w:rsid w:val="00D40279"/>
    <w:rsid w:val="00D43A31"/>
    <w:rsid w:val="00D43CBE"/>
    <w:rsid w:val="00D43D39"/>
    <w:rsid w:val="00D43FD4"/>
    <w:rsid w:val="00D44C0D"/>
    <w:rsid w:val="00D50DBC"/>
    <w:rsid w:val="00D547B2"/>
    <w:rsid w:val="00D54DB1"/>
    <w:rsid w:val="00D60E1E"/>
    <w:rsid w:val="00D61BD6"/>
    <w:rsid w:val="00D62821"/>
    <w:rsid w:val="00D64559"/>
    <w:rsid w:val="00D64961"/>
    <w:rsid w:val="00D657E6"/>
    <w:rsid w:val="00D66339"/>
    <w:rsid w:val="00D71CC9"/>
    <w:rsid w:val="00D720FB"/>
    <w:rsid w:val="00D7382D"/>
    <w:rsid w:val="00D75198"/>
    <w:rsid w:val="00D7615A"/>
    <w:rsid w:val="00D76761"/>
    <w:rsid w:val="00D8166A"/>
    <w:rsid w:val="00D83EB6"/>
    <w:rsid w:val="00D86293"/>
    <w:rsid w:val="00D91C1C"/>
    <w:rsid w:val="00D9681C"/>
    <w:rsid w:val="00D97197"/>
    <w:rsid w:val="00D97AF4"/>
    <w:rsid w:val="00DB4AA8"/>
    <w:rsid w:val="00DB52C8"/>
    <w:rsid w:val="00DB7054"/>
    <w:rsid w:val="00DB7EF7"/>
    <w:rsid w:val="00DC2137"/>
    <w:rsid w:val="00DC2D5F"/>
    <w:rsid w:val="00DC6586"/>
    <w:rsid w:val="00DD479F"/>
    <w:rsid w:val="00DD7232"/>
    <w:rsid w:val="00DD7C07"/>
    <w:rsid w:val="00DE11D2"/>
    <w:rsid w:val="00DF4A5C"/>
    <w:rsid w:val="00DF648D"/>
    <w:rsid w:val="00DF6894"/>
    <w:rsid w:val="00E00E4D"/>
    <w:rsid w:val="00E04900"/>
    <w:rsid w:val="00E06A04"/>
    <w:rsid w:val="00E11757"/>
    <w:rsid w:val="00E1379A"/>
    <w:rsid w:val="00E2324A"/>
    <w:rsid w:val="00E2745B"/>
    <w:rsid w:val="00E31906"/>
    <w:rsid w:val="00E31CE1"/>
    <w:rsid w:val="00E32037"/>
    <w:rsid w:val="00E367E9"/>
    <w:rsid w:val="00E46365"/>
    <w:rsid w:val="00E46CC8"/>
    <w:rsid w:val="00E47E50"/>
    <w:rsid w:val="00E50C59"/>
    <w:rsid w:val="00E51458"/>
    <w:rsid w:val="00E56F5B"/>
    <w:rsid w:val="00E62E8E"/>
    <w:rsid w:val="00E657CD"/>
    <w:rsid w:val="00E66417"/>
    <w:rsid w:val="00E672D6"/>
    <w:rsid w:val="00E67F3A"/>
    <w:rsid w:val="00E7313E"/>
    <w:rsid w:val="00E734D3"/>
    <w:rsid w:val="00E73F52"/>
    <w:rsid w:val="00E76867"/>
    <w:rsid w:val="00E958A0"/>
    <w:rsid w:val="00EA3284"/>
    <w:rsid w:val="00EA72B9"/>
    <w:rsid w:val="00EA7C77"/>
    <w:rsid w:val="00EB3D1F"/>
    <w:rsid w:val="00EB3ECE"/>
    <w:rsid w:val="00EB46E6"/>
    <w:rsid w:val="00EB7D00"/>
    <w:rsid w:val="00EB7E8F"/>
    <w:rsid w:val="00EC152C"/>
    <w:rsid w:val="00ED0946"/>
    <w:rsid w:val="00ED2228"/>
    <w:rsid w:val="00ED238A"/>
    <w:rsid w:val="00ED365D"/>
    <w:rsid w:val="00ED430E"/>
    <w:rsid w:val="00ED5423"/>
    <w:rsid w:val="00ED6582"/>
    <w:rsid w:val="00ED6865"/>
    <w:rsid w:val="00ED6B41"/>
    <w:rsid w:val="00ED7B22"/>
    <w:rsid w:val="00EE3C04"/>
    <w:rsid w:val="00EE5660"/>
    <w:rsid w:val="00EE782E"/>
    <w:rsid w:val="00EF05E8"/>
    <w:rsid w:val="00EF0ABC"/>
    <w:rsid w:val="00EF2104"/>
    <w:rsid w:val="00EF488F"/>
    <w:rsid w:val="00EF50B1"/>
    <w:rsid w:val="00EF69DB"/>
    <w:rsid w:val="00F01E57"/>
    <w:rsid w:val="00F0320E"/>
    <w:rsid w:val="00F03F5A"/>
    <w:rsid w:val="00F040F3"/>
    <w:rsid w:val="00F079D0"/>
    <w:rsid w:val="00F104AB"/>
    <w:rsid w:val="00F11A8F"/>
    <w:rsid w:val="00F11E44"/>
    <w:rsid w:val="00F14F91"/>
    <w:rsid w:val="00F16707"/>
    <w:rsid w:val="00F1767D"/>
    <w:rsid w:val="00F21E1F"/>
    <w:rsid w:val="00F23472"/>
    <w:rsid w:val="00F278A7"/>
    <w:rsid w:val="00F319AD"/>
    <w:rsid w:val="00F415EA"/>
    <w:rsid w:val="00F41949"/>
    <w:rsid w:val="00F444AC"/>
    <w:rsid w:val="00F4570C"/>
    <w:rsid w:val="00F55ABF"/>
    <w:rsid w:val="00F60A1A"/>
    <w:rsid w:val="00F62A85"/>
    <w:rsid w:val="00F6319C"/>
    <w:rsid w:val="00F7030A"/>
    <w:rsid w:val="00F705F7"/>
    <w:rsid w:val="00F70FA7"/>
    <w:rsid w:val="00F71528"/>
    <w:rsid w:val="00F73843"/>
    <w:rsid w:val="00F77C12"/>
    <w:rsid w:val="00F8177B"/>
    <w:rsid w:val="00F85326"/>
    <w:rsid w:val="00F87EB9"/>
    <w:rsid w:val="00F90127"/>
    <w:rsid w:val="00F927A6"/>
    <w:rsid w:val="00F95071"/>
    <w:rsid w:val="00FA03B0"/>
    <w:rsid w:val="00FA17C7"/>
    <w:rsid w:val="00FA2FC3"/>
    <w:rsid w:val="00FA67DF"/>
    <w:rsid w:val="00FA6E2D"/>
    <w:rsid w:val="00FB1CAA"/>
    <w:rsid w:val="00FB78C8"/>
    <w:rsid w:val="00FC29BD"/>
    <w:rsid w:val="00FC569F"/>
    <w:rsid w:val="00FC79B0"/>
    <w:rsid w:val="00FD37DB"/>
    <w:rsid w:val="00FD3FBD"/>
    <w:rsid w:val="00FD52BF"/>
    <w:rsid w:val="00FE1B4C"/>
    <w:rsid w:val="00FE6946"/>
    <w:rsid w:val="00FF0C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31B5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aliases w:val="Обычный (Web),Обычный (Web)1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0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1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0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qFormat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1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2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3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4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5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6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7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8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9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9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a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b">
    <w:name w:val="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e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paragraph" w:customStyle="1" w:styleId="2f7">
    <w:name w:val="Знак2"/>
    <w:basedOn w:val="a"/>
    <w:rsid w:val="00C90D9A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8">
    <w:name w:val="Знак Знак2"/>
    <w:basedOn w:val="a"/>
    <w:rsid w:val="00C90D9A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18">
    <w:name w:val="Обычный (веб) Знак1"/>
    <w:aliases w:val="Обычный (Web) Знак,Обычный (Web)1 Знак"/>
    <w:link w:val="af1"/>
    <w:rsid w:val="00C90D9A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C90D9A"/>
  </w:style>
  <w:style w:type="paragraph" w:customStyle="1" w:styleId="2f9">
    <w:name w:val="Основной текст2"/>
    <w:basedOn w:val="a"/>
    <w:rsid w:val="00C90D9A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C90D9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5">
    <w:name w:val="Знак Знак5"/>
    <w:rsid w:val="00C90D9A"/>
    <w:rPr>
      <w:rFonts w:eastAsia="Calibri" w:cs="Calibri"/>
      <w:sz w:val="24"/>
      <w:szCs w:val="24"/>
      <w:lang w:val="ru-RU" w:eastAsia="ar-SA" w:bidi="ar-SA"/>
    </w:rPr>
  </w:style>
  <w:style w:type="paragraph" w:customStyle="1" w:styleId="1ff">
    <w:name w:val="Обычный (Интернет)1"/>
    <w:basedOn w:val="a"/>
    <w:rsid w:val="00C90D9A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0">
    <w:name w:val="Заголовок1"/>
    <w:basedOn w:val="Twordnaim"/>
    <w:link w:val="afffffb"/>
    <w:rsid w:val="00C90D9A"/>
    <w:pPr>
      <w:spacing w:line="480" w:lineRule="auto"/>
    </w:pPr>
    <w:rPr>
      <w:i w:val="0"/>
      <w:sz w:val="36"/>
    </w:rPr>
  </w:style>
  <w:style w:type="character" w:customStyle="1" w:styleId="afffffb">
    <w:name w:val="Заголовок Знак"/>
    <w:link w:val="1ff0"/>
    <w:rsid w:val="00C90D9A"/>
    <w:rPr>
      <w:rFonts w:ascii="ISOCPEUR" w:eastAsia="Times New Roman" w:hAnsi="ISOCPEUR" w:cs="Arial"/>
      <w:sz w:val="36"/>
      <w:szCs w:val="28"/>
    </w:rPr>
  </w:style>
  <w:style w:type="paragraph" w:customStyle="1" w:styleId="2fa">
    <w:name w:val="Обычный2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3d">
    <w:name w:val="Обычный3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S">
    <w:name w:val="S_Таблица"/>
    <w:basedOn w:val="a"/>
    <w:rsid w:val="00C90D9A"/>
    <w:pPr>
      <w:widowControl/>
      <w:numPr>
        <w:numId w:val="39"/>
      </w:numPr>
      <w:tabs>
        <w:tab w:val="left" w:pos="8943"/>
      </w:tabs>
      <w:suppressAutoHyphens w:val="0"/>
      <w:autoSpaceDN/>
      <w:spacing w:line="360" w:lineRule="auto"/>
      <w:jc w:val="right"/>
      <w:textAlignment w:val="auto"/>
    </w:pPr>
    <w:rPr>
      <w:kern w:val="0"/>
      <w:sz w:val="24"/>
      <w:szCs w:val="24"/>
      <w:lang w:val="x-none" w:eastAsia="ar-SA"/>
    </w:rPr>
  </w:style>
  <w:style w:type="paragraph" w:customStyle="1" w:styleId="48">
    <w:name w:val="Обычный4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56">
    <w:name w:val="Обычный5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65">
    <w:name w:val="Обычный6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xl102">
    <w:name w:val="xl102"/>
    <w:basedOn w:val="a"/>
    <w:rsid w:val="00C90D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280" w:after="280" w:line="240" w:lineRule="auto"/>
      <w:ind w:firstLine="0"/>
      <w:jc w:val="center"/>
      <w:textAlignment w:val="center"/>
    </w:pPr>
    <w:rPr>
      <w:b/>
      <w:bCs/>
      <w:kern w:val="0"/>
      <w:sz w:val="24"/>
      <w:szCs w:val="24"/>
      <w:lang w:eastAsia="ar-SA"/>
    </w:rPr>
  </w:style>
  <w:style w:type="paragraph" w:customStyle="1" w:styleId="xl98">
    <w:name w:val="xl98"/>
    <w:basedOn w:val="a"/>
    <w:rsid w:val="00C90D9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280" w:after="280" w:line="240" w:lineRule="auto"/>
      <w:ind w:firstLine="0"/>
      <w:jc w:val="left"/>
      <w:textAlignment w:val="center"/>
    </w:pPr>
    <w:rPr>
      <w:b/>
      <w:bCs/>
      <w:kern w:val="0"/>
      <w:sz w:val="24"/>
      <w:szCs w:val="24"/>
      <w:lang w:eastAsia="ar-SA"/>
    </w:rPr>
  </w:style>
  <w:style w:type="paragraph" w:customStyle="1" w:styleId="72">
    <w:name w:val="Обычный7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xl105">
    <w:name w:val="xl105"/>
    <w:basedOn w:val="a"/>
    <w:rsid w:val="00C90D9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280" w:after="280" w:line="240" w:lineRule="auto"/>
      <w:ind w:firstLine="0"/>
      <w:jc w:val="center"/>
      <w:textAlignment w:val="center"/>
    </w:pPr>
    <w:rPr>
      <w:kern w:val="0"/>
      <w:sz w:val="24"/>
      <w:szCs w:val="24"/>
      <w:lang w:eastAsia="ar-SA"/>
    </w:rPr>
  </w:style>
  <w:style w:type="paragraph" w:customStyle="1" w:styleId="82">
    <w:name w:val="Обычный8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31B5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aliases w:val="Обычный (Web),Обычный (Web)1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0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1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0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qFormat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1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2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3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4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5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6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7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8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9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9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a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b">
    <w:name w:val="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e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paragraph" w:customStyle="1" w:styleId="2f7">
    <w:name w:val="Знак2"/>
    <w:basedOn w:val="a"/>
    <w:rsid w:val="00C90D9A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8">
    <w:name w:val="Знак Знак2"/>
    <w:basedOn w:val="a"/>
    <w:rsid w:val="00C90D9A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18">
    <w:name w:val="Обычный (веб) Знак1"/>
    <w:aliases w:val="Обычный (Web) Знак,Обычный (Web)1 Знак"/>
    <w:link w:val="af1"/>
    <w:rsid w:val="00C90D9A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C90D9A"/>
  </w:style>
  <w:style w:type="paragraph" w:customStyle="1" w:styleId="2f9">
    <w:name w:val="Основной текст2"/>
    <w:basedOn w:val="a"/>
    <w:rsid w:val="00C90D9A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C90D9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5">
    <w:name w:val="Знак Знак5"/>
    <w:rsid w:val="00C90D9A"/>
    <w:rPr>
      <w:rFonts w:eastAsia="Calibri" w:cs="Calibri"/>
      <w:sz w:val="24"/>
      <w:szCs w:val="24"/>
      <w:lang w:val="ru-RU" w:eastAsia="ar-SA" w:bidi="ar-SA"/>
    </w:rPr>
  </w:style>
  <w:style w:type="paragraph" w:customStyle="1" w:styleId="1ff">
    <w:name w:val="Обычный (Интернет)1"/>
    <w:basedOn w:val="a"/>
    <w:rsid w:val="00C90D9A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0">
    <w:name w:val="Заголовок1"/>
    <w:basedOn w:val="Twordnaim"/>
    <w:link w:val="afffffb"/>
    <w:rsid w:val="00C90D9A"/>
    <w:pPr>
      <w:spacing w:line="480" w:lineRule="auto"/>
    </w:pPr>
    <w:rPr>
      <w:i w:val="0"/>
      <w:sz w:val="36"/>
    </w:rPr>
  </w:style>
  <w:style w:type="character" w:customStyle="1" w:styleId="afffffb">
    <w:name w:val="Заголовок Знак"/>
    <w:link w:val="1ff0"/>
    <w:rsid w:val="00C90D9A"/>
    <w:rPr>
      <w:rFonts w:ascii="ISOCPEUR" w:eastAsia="Times New Roman" w:hAnsi="ISOCPEUR" w:cs="Arial"/>
      <w:sz w:val="36"/>
      <w:szCs w:val="28"/>
    </w:rPr>
  </w:style>
  <w:style w:type="paragraph" w:customStyle="1" w:styleId="2fa">
    <w:name w:val="Обычный2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3d">
    <w:name w:val="Обычный3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S">
    <w:name w:val="S_Таблица"/>
    <w:basedOn w:val="a"/>
    <w:rsid w:val="00C90D9A"/>
    <w:pPr>
      <w:widowControl/>
      <w:numPr>
        <w:numId w:val="39"/>
      </w:numPr>
      <w:tabs>
        <w:tab w:val="left" w:pos="8943"/>
      </w:tabs>
      <w:suppressAutoHyphens w:val="0"/>
      <w:autoSpaceDN/>
      <w:spacing w:line="360" w:lineRule="auto"/>
      <w:jc w:val="right"/>
      <w:textAlignment w:val="auto"/>
    </w:pPr>
    <w:rPr>
      <w:kern w:val="0"/>
      <w:sz w:val="24"/>
      <w:szCs w:val="24"/>
      <w:lang w:val="x-none" w:eastAsia="ar-SA"/>
    </w:rPr>
  </w:style>
  <w:style w:type="paragraph" w:customStyle="1" w:styleId="48">
    <w:name w:val="Обычный4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56">
    <w:name w:val="Обычный5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65">
    <w:name w:val="Обычный6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xl102">
    <w:name w:val="xl102"/>
    <w:basedOn w:val="a"/>
    <w:rsid w:val="00C90D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280" w:after="280" w:line="240" w:lineRule="auto"/>
      <w:ind w:firstLine="0"/>
      <w:jc w:val="center"/>
      <w:textAlignment w:val="center"/>
    </w:pPr>
    <w:rPr>
      <w:b/>
      <w:bCs/>
      <w:kern w:val="0"/>
      <w:sz w:val="24"/>
      <w:szCs w:val="24"/>
      <w:lang w:eastAsia="ar-SA"/>
    </w:rPr>
  </w:style>
  <w:style w:type="paragraph" w:customStyle="1" w:styleId="xl98">
    <w:name w:val="xl98"/>
    <w:basedOn w:val="a"/>
    <w:rsid w:val="00C90D9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280" w:after="280" w:line="240" w:lineRule="auto"/>
      <w:ind w:firstLine="0"/>
      <w:jc w:val="left"/>
      <w:textAlignment w:val="center"/>
    </w:pPr>
    <w:rPr>
      <w:b/>
      <w:bCs/>
      <w:kern w:val="0"/>
      <w:sz w:val="24"/>
      <w:szCs w:val="24"/>
      <w:lang w:eastAsia="ar-SA"/>
    </w:rPr>
  </w:style>
  <w:style w:type="paragraph" w:customStyle="1" w:styleId="72">
    <w:name w:val="Обычный7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xl105">
    <w:name w:val="xl105"/>
    <w:basedOn w:val="a"/>
    <w:rsid w:val="00C90D9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280" w:after="280" w:line="240" w:lineRule="auto"/>
      <w:ind w:firstLine="0"/>
      <w:jc w:val="center"/>
      <w:textAlignment w:val="center"/>
    </w:pPr>
    <w:rPr>
      <w:kern w:val="0"/>
      <w:sz w:val="24"/>
      <w:szCs w:val="24"/>
      <w:lang w:eastAsia="ar-SA"/>
    </w:rPr>
  </w:style>
  <w:style w:type="paragraph" w:customStyle="1" w:styleId="82">
    <w:name w:val="Обычный8"/>
    <w:rsid w:val="00C90D9A"/>
    <w:pPr>
      <w:spacing w:after="200" w:line="276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44F584-1180-46C0-B6D7-66E4CE761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10</Pages>
  <Words>2254</Words>
  <Characters>12848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Юрова М.А.</cp:lastModifiedBy>
  <cp:revision>7</cp:revision>
  <cp:lastPrinted>2023-06-15T13:46:00Z</cp:lastPrinted>
  <dcterms:created xsi:type="dcterms:W3CDTF">2023-06-15T12:42:00Z</dcterms:created>
  <dcterms:modified xsi:type="dcterms:W3CDTF">2023-06-16T05:05:00Z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