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DAC" w:rsidRPr="00C5610C" w:rsidRDefault="00AC0006" w:rsidP="00C5610C">
      <w:pPr>
        <w:pStyle w:val="ConsPlusNormal"/>
        <w:tabs>
          <w:tab w:val="left" w:pos="6096"/>
        </w:tabs>
        <w:suppressAutoHyphens/>
        <w:ind w:left="5245"/>
        <w:jc w:val="center"/>
      </w:pPr>
      <w:r w:rsidRPr="00C5610C">
        <w:t>УТВЕРЖДЕН</w:t>
      </w:r>
    </w:p>
    <w:p w:rsidR="00FF6DAC" w:rsidRPr="00C5610C" w:rsidRDefault="00AC0006" w:rsidP="00C5610C">
      <w:pPr>
        <w:pStyle w:val="ConsPlusNormal"/>
        <w:suppressAutoHyphens/>
        <w:ind w:left="5245"/>
        <w:jc w:val="center"/>
      </w:pPr>
      <w:r w:rsidRPr="00C5610C">
        <w:t>постановлением администрации</w:t>
      </w:r>
    </w:p>
    <w:p w:rsidR="00FF6DAC" w:rsidRPr="00C5610C" w:rsidRDefault="00AC0006" w:rsidP="00C5610C">
      <w:pPr>
        <w:pStyle w:val="ConsPlusNormal"/>
        <w:suppressAutoHyphens/>
        <w:ind w:left="5245"/>
        <w:jc w:val="center"/>
      </w:pPr>
      <w:r w:rsidRPr="00C5610C">
        <w:t>городского округа город Воронеж</w:t>
      </w:r>
    </w:p>
    <w:p w:rsidR="00FF6DAC" w:rsidRPr="00C5610C" w:rsidRDefault="00AC0006" w:rsidP="00C5610C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942D1A">
        <w:rPr>
          <w:rFonts w:ascii="Times New Roman" w:eastAsia="Times New Roman" w:hAnsi="Times New Roman"/>
          <w:sz w:val="28"/>
          <w:szCs w:val="28"/>
        </w:rPr>
        <w:t xml:space="preserve">24.01.2025   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942D1A">
        <w:rPr>
          <w:rFonts w:ascii="Times New Roman" w:eastAsia="Times New Roman" w:hAnsi="Times New Roman"/>
          <w:sz w:val="28"/>
          <w:szCs w:val="28"/>
        </w:rPr>
        <w:t>75</w:t>
      </w:r>
      <w:bookmarkStart w:id="0" w:name="_GoBack"/>
      <w:bookmarkEnd w:id="0"/>
    </w:p>
    <w:p w:rsidR="00FF6DAC" w:rsidRPr="00C5610C" w:rsidRDefault="00FF6DAC" w:rsidP="00C5610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066D" w:rsidRPr="00C5610C" w:rsidRDefault="007D066D" w:rsidP="00C5610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Par40"/>
      <w:bookmarkEnd w:id="1"/>
      <w:r w:rsidRPr="00C5610C">
        <w:rPr>
          <w:rFonts w:ascii="Times New Roman" w:hAnsi="Times New Roman"/>
          <w:b/>
          <w:sz w:val="28"/>
          <w:szCs w:val="28"/>
        </w:rPr>
        <w:t>АДМИНИСТРАТИВНЫЙ  РЕГЛАМЕНТ</w:t>
      </w:r>
    </w:p>
    <w:p w:rsidR="00FF6DAC" w:rsidRPr="00C5610C" w:rsidRDefault="00AC0006" w:rsidP="00C5610C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C5610C">
        <w:rPr>
          <w:rFonts w:ascii="Times New Roman" w:hAnsi="Times New Roman" w:cs="Times New Roman"/>
          <w:sz w:val="28"/>
          <w:szCs w:val="28"/>
        </w:rPr>
        <w:t>АДМИНИСТРАЦИИ  ГОРОДСКОГО  ОКРУГА  ГОРОД  ВОРОНЕЖ ПО  ПРЕДОСТАВЛЕНИЮ  МУНИЦИПАЛЬНОЙ  УСЛУГИ</w:t>
      </w:r>
    </w:p>
    <w:p w:rsidR="00C5610C" w:rsidRDefault="00AC0006" w:rsidP="00C5610C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C5610C">
        <w:rPr>
          <w:rFonts w:ascii="Times New Roman" w:hAnsi="Times New Roman" w:cs="Times New Roman"/>
          <w:sz w:val="28"/>
          <w:szCs w:val="28"/>
        </w:rPr>
        <w:t xml:space="preserve">«ПОСТАНОВКА </w:t>
      </w:r>
      <w:r w:rsidR="00C5610C">
        <w:rPr>
          <w:rFonts w:ascii="Times New Roman" w:hAnsi="Times New Roman" w:cs="Times New Roman"/>
          <w:sz w:val="28"/>
          <w:szCs w:val="28"/>
        </w:rPr>
        <w:t xml:space="preserve"> </w:t>
      </w:r>
      <w:r w:rsidRPr="00C5610C">
        <w:rPr>
          <w:rFonts w:ascii="Times New Roman" w:hAnsi="Times New Roman" w:cs="Times New Roman"/>
          <w:sz w:val="28"/>
          <w:szCs w:val="28"/>
        </w:rPr>
        <w:t>ГРАЖДАН</w:t>
      </w:r>
      <w:r w:rsidR="00C5610C">
        <w:rPr>
          <w:rFonts w:ascii="Times New Roman" w:hAnsi="Times New Roman" w:cs="Times New Roman"/>
          <w:sz w:val="28"/>
          <w:szCs w:val="28"/>
        </w:rPr>
        <w:t xml:space="preserve"> </w:t>
      </w:r>
      <w:r w:rsidRPr="00C5610C">
        <w:rPr>
          <w:rFonts w:ascii="Times New Roman" w:hAnsi="Times New Roman" w:cs="Times New Roman"/>
          <w:sz w:val="28"/>
          <w:szCs w:val="28"/>
        </w:rPr>
        <w:t xml:space="preserve"> НА </w:t>
      </w:r>
      <w:r w:rsidR="00C5610C">
        <w:rPr>
          <w:rFonts w:ascii="Times New Roman" w:hAnsi="Times New Roman" w:cs="Times New Roman"/>
          <w:sz w:val="28"/>
          <w:szCs w:val="28"/>
        </w:rPr>
        <w:t xml:space="preserve"> </w:t>
      </w:r>
      <w:r w:rsidRPr="00C5610C">
        <w:rPr>
          <w:rFonts w:ascii="Times New Roman" w:hAnsi="Times New Roman" w:cs="Times New Roman"/>
          <w:sz w:val="28"/>
          <w:szCs w:val="28"/>
        </w:rPr>
        <w:t>УЧЕТ</w:t>
      </w:r>
      <w:r w:rsidR="00C5610C">
        <w:rPr>
          <w:rFonts w:ascii="Times New Roman" w:hAnsi="Times New Roman" w:cs="Times New Roman"/>
          <w:sz w:val="28"/>
          <w:szCs w:val="28"/>
        </w:rPr>
        <w:t xml:space="preserve"> </w:t>
      </w:r>
      <w:r w:rsidRPr="00C5610C">
        <w:rPr>
          <w:rFonts w:ascii="Times New Roman" w:hAnsi="Times New Roman" w:cs="Times New Roman"/>
          <w:sz w:val="28"/>
          <w:szCs w:val="28"/>
        </w:rPr>
        <w:t xml:space="preserve">В </w:t>
      </w:r>
      <w:r w:rsidR="00C5610C">
        <w:rPr>
          <w:rFonts w:ascii="Times New Roman" w:hAnsi="Times New Roman" w:cs="Times New Roman"/>
          <w:sz w:val="28"/>
          <w:szCs w:val="28"/>
        </w:rPr>
        <w:t xml:space="preserve"> </w:t>
      </w:r>
      <w:r w:rsidRPr="00C5610C">
        <w:rPr>
          <w:rFonts w:ascii="Times New Roman" w:hAnsi="Times New Roman" w:cs="Times New Roman"/>
          <w:sz w:val="28"/>
          <w:szCs w:val="28"/>
        </w:rPr>
        <w:t>КАЧЕСТВЕ</w:t>
      </w:r>
      <w:r w:rsidR="00C5610C">
        <w:rPr>
          <w:rFonts w:ascii="Times New Roman" w:hAnsi="Times New Roman" w:cs="Times New Roman"/>
          <w:sz w:val="28"/>
          <w:szCs w:val="28"/>
        </w:rPr>
        <w:t xml:space="preserve"> </w:t>
      </w:r>
      <w:r w:rsidRPr="00C5610C">
        <w:rPr>
          <w:rFonts w:ascii="Times New Roman" w:hAnsi="Times New Roman" w:cs="Times New Roman"/>
          <w:sz w:val="28"/>
          <w:szCs w:val="28"/>
        </w:rPr>
        <w:t xml:space="preserve">ЛИЦ, ИМЕЮЩИХ </w:t>
      </w:r>
      <w:r w:rsidR="00C5610C">
        <w:rPr>
          <w:rFonts w:ascii="Times New Roman" w:hAnsi="Times New Roman" w:cs="Times New Roman"/>
          <w:sz w:val="28"/>
          <w:szCs w:val="28"/>
        </w:rPr>
        <w:t xml:space="preserve"> </w:t>
      </w:r>
      <w:r w:rsidRPr="00C5610C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C5610C">
        <w:rPr>
          <w:rFonts w:ascii="Times New Roman" w:hAnsi="Times New Roman" w:cs="Times New Roman"/>
          <w:sz w:val="28"/>
          <w:szCs w:val="28"/>
        </w:rPr>
        <w:t xml:space="preserve"> </w:t>
      </w:r>
      <w:r w:rsidRPr="00C5610C">
        <w:rPr>
          <w:rFonts w:ascii="Times New Roman" w:hAnsi="Times New Roman" w:cs="Times New Roman"/>
          <w:sz w:val="28"/>
          <w:szCs w:val="28"/>
        </w:rPr>
        <w:t>НА</w:t>
      </w:r>
      <w:r w:rsidR="00C5610C">
        <w:rPr>
          <w:rFonts w:ascii="Times New Roman" w:hAnsi="Times New Roman" w:cs="Times New Roman"/>
          <w:sz w:val="28"/>
          <w:szCs w:val="28"/>
        </w:rPr>
        <w:t xml:space="preserve"> </w:t>
      </w:r>
      <w:r w:rsidRPr="00C5610C">
        <w:rPr>
          <w:rFonts w:ascii="Times New Roman" w:hAnsi="Times New Roman" w:cs="Times New Roman"/>
          <w:sz w:val="28"/>
          <w:szCs w:val="28"/>
        </w:rPr>
        <w:t xml:space="preserve"> ПРЕДОСТАВЛЕНИЕ</w:t>
      </w:r>
    </w:p>
    <w:p w:rsidR="00FF6DAC" w:rsidRPr="00C5610C" w:rsidRDefault="00AC0006" w:rsidP="00C5610C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C5610C">
        <w:rPr>
          <w:rFonts w:ascii="Times New Roman" w:hAnsi="Times New Roman" w:cs="Times New Roman"/>
          <w:sz w:val="28"/>
          <w:szCs w:val="28"/>
        </w:rPr>
        <w:t>ЗЕМЕЛЬНЫХ</w:t>
      </w:r>
      <w:r w:rsidR="00C5610C">
        <w:rPr>
          <w:rFonts w:ascii="Times New Roman" w:hAnsi="Times New Roman" w:cs="Times New Roman"/>
          <w:sz w:val="28"/>
          <w:szCs w:val="28"/>
        </w:rPr>
        <w:t xml:space="preserve"> </w:t>
      </w:r>
      <w:r w:rsidRPr="00C5610C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C5610C">
        <w:rPr>
          <w:rFonts w:ascii="Times New Roman" w:hAnsi="Times New Roman" w:cs="Times New Roman"/>
          <w:sz w:val="28"/>
          <w:szCs w:val="28"/>
        </w:rPr>
        <w:t xml:space="preserve"> </w:t>
      </w:r>
      <w:r w:rsidRPr="00C5610C">
        <w:rPr>
          <w:rFonts w:ascii="Times New Roman" w:hAnsi="Times New Roman" w:cs="Times New Roman"/>
          <w:sz w:val="28"/>
          <w:szCs w:val="28"/>
        </w:rPr>
        <w:t xml:space="preserve"> В </w:t>
      </w:r>
      <w:r w:rsidR="00C5610C">
        <w:rPr>
          <w:rFonts w:ascii="Times New Roman" w:hAnsi="Times New Roman" w:cs="Times New Roman"/>
          <w:sz w:val="28"/>
          <w:szCs w:val="28"/>
        </w:rPr>
        <w:t xml:space="preserve"> </w:t>
      </w:r>
      <w:r w:rsidRPr="00C5610C">
        <w:rPr>
          <w:rFonts w:ascii="Times New Roman" w:hAnsi="Times New Roman" w:cs="Times New Roman"/>
          <w:sz w:val="28"/>
          <w:szCs w:val="28"/>
        </w:rPr>
        <w:t>СОБСТВЕННОСТЬ</w:t>
      </w:r>
      <w:r w:rsidR="00C5610C">
        <w:rPr>
          <w:rFonts w:ascii="Times New Roman" w:hAnsi="Times New Roman" w:cs="Times New Roman"/>
          <w:sz w:val="28"/>
          <w:szCs w:val="28"/>
        </w:rPr>
        <w:t xml:space="preserve"> </w:t>
      </w:r>
      <w:r w:rsidRPr="00C5610C">
        <w:rPr>
          <w:rFonts w:ascii="Times New Roman" w:hAnsi="Times New Roman" w:cs="Times New Roman"/>
          <w:sz w:val="28"/>
          <w:szCs w:val="28"/>
        </w:rPr>
        <w:t xml:space="preserve"> БЕСПЛАТНО»</w:t>
      </w:r>
    </w:p>
    <w:p w:rsidR="00FF6DAC" w:rsidRPr="00C5610C" w:rsidRDefault="00FF6DAC" w:rsidP="00C5610C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proofErr w:type="gramStart"/>
      <w:r w:rsidRPr="00C5610C">
        <w:rPr>
          <w:rFonts w:ascii="Times New Roman" w:eastAsiaTheme="minorHAnsi" w:hAnsi="Times New Roman"/>
          <w:b/>
          <w:bCs/>
          <w:sz w:val="28"/>
          <w:szCs w:val="28"/>
          <w:lang w:val="en-US"/>
        </w:rPr>
        <w:t>I</w:t>
      </w:r>
      <w:r w:rsidRPr="00C5610C">
        <w:rPr>
          <w:rFonts w:ascii="Times New Roman" w:eastAsiaTheme="minorHAnsi" w:hAnsi="Times New Roman"/>
          <w:b/>
          <w:bCs/>
          <w:sz w:val="28"/>
          <w:szCs w:val="28"/>
        </w:rPr>
        <w:t xml:space="preserve">. </w:t>
      </w:r>
      <w:r w:rsidR="00C5610C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C5610C">
        <w:rPr>
          <w:rFonts w:ascii="Times New Roman" w:eastAsiaTheme="minorHAnsi" w:hAnsi="Times New Roman"/>
          <w:b/>
          <w:bCs/>
          <w:sz w:val="28"/>
          <w:szCs w:val="28"/>
        </w:rPr>
        <w:t>ОБЩИЕ</w:t>
      </w:r>
      <w:proofErr w:type="gramEnd"/>
      <w:r w:rsidR="00C5610C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C5610C">
        <w:rPr>
          <w:rFonts w:ascii="Times New Roman" w:eastAsiaTheme="minorHAnsi" w:hAnsi="Times New Roman"/>
          <w:b/>
          <w:bCs/>
          <w:sz w:val="28"/>
          <w:szCs w:val="28"/>
        </w:rPr>
        <w:t xml:space="preserve"> ПОЛОЖЕНИЯ</w:t>
      </w:r>
    </w:p>
    <w:p w:rsidR="007D066D" w:rsidRPr="00C5610C" w:rsidRDefault="007D066D" w:rsidP="00C5610C">
      <w:pPr>
        <w:suppressAutoHyphens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C5610C">
        <w:rPr>
          <w:rFonts w:ascii="Times New Roman" w:eastAsiaTheme="minorHAnsi" w:hAnsi="Times New Roman"/>
          <w:b/>
          <w:bCs/>
          <w:sz w:val="28"/>
          <w:szCs w:val="28"/>
        </w:rPr>
        <w:t>1.</w:t>
      </w:r>
      <w:r w:rsidR="007D066D" w:rsidRPr="00C5610C">
        <w:rPr>
          <w:rFonts w:ascii="Times New Roman" w:eastAsiaTheme="minorHAnsi" w:hAnsi="Times New Roman"/>
          <w:b/>
          <w:bCs/>
          <w:sz w:val="28"/>
          <w:szCs w:val="28"/>
        </w:rPr>
        <w:t>1. </w:t>
      </w:r>
      <w:r w:rsidRPr="00C5610C">
        <w:rPr>
          <w:rFonts w:ascii="Times New Roman" w:eastAsiaTheme="minorHAnsi" w:hAnsi="Times New Roman"/>
          <w:b/>
          <w:bCs/>
          <w:sz w:val="28"/>
          <w:szCs w:val="28"/>
        </w:rPr>
        <w:t>Предмет регулирования Административного регламента</w:t>
      </w:r>
    </w:p>
    <w:p w:rsidR="00FF6DAC" w:rsidRPr="00C5610C" w:rsidRDefault="00FF6DAC" w:rsidP="00C5610C">
      <w:pPr>
        <w:suppressAutoHyphens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1.1.</w:t>
      </w:r>
      <w:r w:rsidR="007D066D" w:rsidRPr="00C5610C">
        <w:rPr>
          <w:rFonts w:ascii="Times New Roman" w:eastAsiaTheme="minorHAnsi" w:hAnsi="Times New Roman"/>
          <w:sz w:val="28"/>
          <w:szCs w:val="28"/>
        </w:rPr>
        <w:t>1. </w:t>
      </w:r>
      <w:proofErr w:type="gramStart"/>
      <w:r w:rsidRPr="00C5610C">
        <w:rPr>
          <w:rFonts w:ascii="Times New Roman" w:eastAsiaTheme="minorHAnsi" w:hAnsi="Times New Roman"/>
          <w:sz w:val="28"/>
          <w:szCs w:val="28"/>
        </w:rPr>
        <w:t xml:space="preserve">Административный регламент администрации городского округа город Воронеж по предоставлению муниципальной услуги </w:t>
      </w:r>
      <w:r w:rsidRPr="00C5610C">
        <w:rPr>
          <w:rFonts w:ascii="Times New Roman" w:hAnsi="Times New Roman"/>
          <w:sz w:val="28"/>
          <w:szCs w:val="28"/>
        </w:rPr>
        <w:t xml:space="preserve">«Постановка граждан на учет в качестве лиц, имеющих право на предоставление земельных участков в собственность бесплатно» 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(далее – Административный регламент) определяет сроки и последовательность действий (административных процедур) при осуществлении полномочий по реализации указанной муниципальной услуги, а также порядок взаимодействия </w:t>
      </w:r>
      <w:r w:rsidR="00776AD5" w:rsidRPr="00C5610C">
        <w:rPr>
          <w:rFonts w:ascii="Times New Roman" w:eastAsiaTheme="minorHAnsi" w:hAnsi="Times New Roman"/>
          <w:sz w:val="28"/>
          <w:szCs w:val="28"/>
        </w:rPr>
        <w:t>структурных подразделений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 администрации городского округа город Воронеж (далее </w:t>
      </w:r>
      <w:r w:rsidRPr="00C5610C">
        <w:rPr>
          <w:rFonts w:ascii="Times New Roman" w:hAnsi="Times New Roman"/>
          <w:sz w:val="28"/>
          <w:szCs w:val="28"/>
        </w:rPr>
        <w:t>– администрация)</w:t>
      </w:r>
      <w:r w:rsidR="00776AD5" w:rsidRPr="00C5610C">
        <w:rPr>
          <w:rFonts w:ascii="Times New Roman" w:eastAsiaTheme="minorHAnsi" w:hAnsi="Times New Roman"/>
          <w:sz w:val="28"/>
          <w:szCs w:val="28"/>
        </w:rPr>
        <w:t>, их должностных</w:t>
      </w:r>
      <w:proofErr w:type="gramEnd"/>
      <w:r w:rsidR="00776AD5" w:rsidRPr="00C5610C">
        <w:rPr>
          <w:rFonts w:ascii="Times New Roman" w:eastAsiaTheme="minorHAnsi" w:hAnsi="Times New Roman"/>
          <w:sz w:val="28"/>
          <w:szCs w:val="28"/>
        </w:rPr>
        <w:t xml:space="preserve"> лиц</w:t>
      </w:r>
      <w:r w:rsidRPr="00C5610C">
        <w:rPr>
          <w:rFonts w:ascii="Times New Roman" w:eastAsiaTheme="minorHAnsi" w:hAnsi="Times New Roman"/>
          <w:sz w:val="28"/>
          <w:szCs w:val="28"/>
        </w:rPr>
        <w:t>, взаимодействия администрации с заявителями, многофункциональными центрами предоставления государственных и муниципальных услуг (далее – МФЦ) при предоставлении муниципальной услуги.</w:t>
      </w:r>
    </w:p>
    <w:p w:rsidR="00FF6DAC" w:rsidRPr="00C5610C" w:rsidRDefault="00AC0006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1.1.</w:t>
      </w:r>
      <w:r w:rsidR="007D066D" w:rsidRPr="00C5610C">
        <w:rPr>
          <w:rFonts w:ascii="Times New Roman" w:hAnsi="Times New Roman"/>
          <w:sz w:val="28"/>
          <w:szCs w:val="28"/>
        </w:rPr>
        <w:t>2. </w:t>
      </w:r>
      <w:proofErr w:type="gramStart"/>
      <w:r w:rsidRPr="00C5610C">
        <w:rPr>
          <w:rFonts w:ascii="Times New Roman" w:hAnsi="Times New Roman"/>
          <w:sz w:val="28"/>
          <w:szCs w:val="28"/>
        </w:rPr>
        <w:t>Предметом регулирования настоящего Административного регламента являются отношения, возникающие между заявителями, администрацией и МФЦ в связи с предоставлением муниципальной услуги по постановке граждан на учет в качестве лиц, имеющих право на предоставление земельных участков в собственность бесплат</w:t>
      </w:r>
      <w:r w:rsidR="006E63E4" w:rsidRPr="00C5610C">
        <w:rPr>
          <w:rFonts w:ascii="Times New Roman" w:hAnsi="Times New Roman"/>
          <w:sz w:val="28"/>
          <w:szCs w:val="28"/>
        </w:rPr>
        <w:t>но, в соответствии с пунктом</w:t>
      </w:r>
      <w:r w:rsidRPr="00C5610C">
        <w:rPr>
          <w:rFonts w:ascii="Times New Roman" w:hAnsi="Times New Roman"/>
          <w:sz w:val="28"/>
          <w:szCs w:val="28"/>
        </w:rPr>
        <w:t xml:space="preserve"> 7 статьи 39.5, статьей 39.19 Земельного кодекса Р</w:t>
      </w:r>
      <w:r w:rsidR="00776AD5" w:rsidRPr="00C5610C">
        <w:rPr>
          <w:rFonts w:ascii="Times New Roman" w:hAnsi="Times New Roman"/>
          <w:sz w:val="28"/>
          <w:szCs w:val="28"/>
        </w:rPr>
        <w:t>оссийской Федерации, со статьей</w:t>
      </w:r>
      <w:r w:rsidRPr="00C5610C">
        <w:rPr>
          <w:rFonts w:ascii="Times New Roman" w:hAnsi="Times New Roman"/>
          <w:sz w:val="28"/>
          <w:szCs w:val="28"/>
        </w:rPr>
        <w:t xml:space="preserve"> 12, </w:t>
      </w:r>
      <w:r w:rsidR="0023183E" w:rsidRPr="00C5610C">
        <w:rPr>
          <w:rFonts w:ascii="Times New Roman" w:hAnsi="Times New Roman"/>
          <w:sz w:val="28"/>
          <w:szCs w:val="28"/>
        </w:rPr>
        <w:t xml:space="preserve">подпунктами </w:t>
      </w:r>
      <w:r w:rsidR="00776AD5" w:rsidRPr="00C5610C">
        <w:rPr>
          <w:rFonts w:ascii="Times New Roman" w:hAnsi="Times New Roman"/>
          <w:sz w:val="28"/>
          <w:szCs w:val="28"/>
        </w:rPr>
        <w:t>1–</w:t>
      </w:r>
      <w:r w:rsidR="0023183E" w:rsidRPr="00C5610C">
        <w:rPr>
          <w:rFonts w:ascii="Times New Roman" w:hAnsi="Times New Roman"/>
          <w:sz w:val="28"/>
          <w:szCs w:val="28"/>
        </w:rPr>
        <w:t xml:space="preserve">4, </w:t>
      </w:r>
      <w:r w:rsidR="00776AD5" w:rsidRPr="00C5610C">
        <w:rPr>
          <w:rFonts w:ascii="Times New Roman" w:hAnsi="Times New Roman"/>
          <w:sz w:val="28"/>
          <w:szCs w:val="28"/>
        </w:rPr>
        <w:t>5.1, 5.2, 6–</w:t>
      </w:r>
      <w:r w:rsidR="0023183E" w:rsidRPr="00C5610C">
        <w:rPr>
          <w:rFonts w:ascii="Times New Roman" w:hAnsi="Times New Roman"/>
          <w:sz w:val="28"/>
          <w:szCs w:val="28"/>
        </w:rPr>
        <w:t>16 пункта</w:t>
      </w:r>
      <w:r w:rsidR="00C5610C">
        <w:rPr>
          <w:rFonts w:ascii="Times New Roman" w:hAnsi="Times New Roman"/>
          <w:sz w:val="28"/>
          <w:szCs w:val="28"/>
        </w:rPr>
        <w:t> </w:t>
      </w:r>
      <w:r w:rsidR="0023183E" w:rsidRPr="00C5610C">
        <w:rPr>
          <w:rFonts w:ascii="Times New Roman" w:hAnsi="Times New Roman"/>
          <w:sz w:val="28"/>
          <w:szCs w:val="28"/>
        </w:rPr>
        <w:t>1 статьи</w:t>
      </w:r>
      <w:proofErr w:type="gramEnd"/>
      <w:r w:rsidR="008A3F5B" w:rsidRPr="00C561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5610C">
        <w:rPr>
          <w:rFonts w:ascii="Times New Roman" w:hAnsi="Times New Roman"/>
          <w:sz w:val="28"/>
          <w:szCs w:val="28"/>
        </w:rPr>
        <w:t xml:space="preserve">13, </w:t>
      </w:r>
      <w:r w:rsidR="00776AD5" w:rsidRPr="00C5610C">
        <w:rPr>
          <w:rFonts w:ascii="Times New Roman" w:hAnsi="Times New Roman"/>
          <w:sz w:val="28"/>
          <w:szCs w:val="28"/>
        </w:rPr>
        <w:t xml:space="preserve">статьей </w:t>
      </w:r>
      <w:r w:rsidR="00656C34" w:rsidRPr="00C5610C">
        <w:rPr>
          <w:rFonts w:ascii="Times New Roman" w:hAnsi="Times New Roman"/>
          <w:sz w:val="28"/>
          <w:szCs w:val="28"/>
        </w:rPr>
        <w:t xml:space="preserve">13.2 </w:t>
      </w:r>
      <w:r w:rsidRPr="00C5610C">
        <w:rPr>
          <w:rFonts w:ascii="Times New Roman" w:hAnsi="Times New Roman"/>
          <w:sz w:val="28"/>
          <w:szCs w:val="28"/>
        </w:rPr>
        <w:t>Закона Воронежской области от 13.05.2008 № 25-ОЗ «О регулировании земельных отношений на территории Воронежской области» (далее –  Зак</w:t>
      </w:r>
      <w:r w:rsidR="00E6052D" w:rsidRPr="00C5610C">
        <w:rPr>
          <w:rFonts w:ascii="Times New Roman" w:hAnsi="Times New Roman"/>
          <w:sz w:val="28"/>
          <w:szCs w:val="28"/>
        </w:rPr>
        <w:t>он Воронежской области № 25-ОЗ), с постановлением Правительства Воронежской области от 0</w:t>
      </w:r>
      <w:r w:rsidR="00776AD5" w:rsidRPr="00C5610C">
        <w:rPr>
          <w:rFonts w:ascii="Times New Roman" w:hAnsi="Times New Roman"/>
          <w:sz w:val="28"/>
          <w:szCs w:val="28"/>
        </w:rPr>
        <w:t>8.02.2021 № 45 «Об утверждении П</w:t>
      </w:r>
      <w:r w:rsidR="00E6052D" w:rsidRPr="00C5610C">
        <w:rPr>
          <w:rFonts w:ascii="Times New Roman" w:hAnsi="Times New Roman"/>
          <w:sz w:val="28"/>
          <w:szCs w:val="28"/>
        </w:rPr>
        <w:t>орядка ведения реестра граждан, относящихся к одной из категорий, предусмотренных частью 1 статьи 13 Закона Воронежской области от 13.05.2008 № 25-ОЗ «О регулировании земельных отношений на территории Воронежской области</w:t>
      </w:r>
      <w:proofErr w:type="gramEnd"/>
      <w:r w:rsidR="00E6052D" w:rsidRPr="00C5610C">
        <w:rPr>
          <w:rFonts w:ascii="Times New Roman" w:hAnsi="Times New Roman"/>
          <w:sz w:val="28"/>
          <w:szCs w:val="28"/>
        </w:rPr>
        <w:t>», за исключением граждан, имеющих трех и более детей, имеющих право на бесплатное предоставление земельных участков на территории Воронежской области».</w:t>
      </w:r>
    </w:p>
    <w:p w:rsidR="00C87984" w:rsidRPr="00C5610C" w:rsidRDefault="00AC0006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i/>
          <w:strike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1.1.</w:t>
      </w:r>
      <w:r w:rsidR="007D066D" w:rsidRPr="00C5610C">
        <w:rPr>
          <w:rFonts w:ascii="Times New Roman" w:eastAsiaTheme="minorHAnsi" w:hAnsi="Times New Roman"/>
          <w:sz w:val="28"/>
          <w:szCs w:val="28"/>
        </w:rPr>
        <w:t>3. </w:t>
      </w:r>
      <w:r w:rsidR="00C87984" w:rsidRPr="00C5610C">
        <w:rPr>
          <w:rFonts w:ascii="Times New Roman" w:eastAsiaTheme="minorHAnsi" w:hAnsi="Times New Roman"/>
          <w:bCs/>
          <w:sz w:val="28"/>
          <w:szCs w:val="28"/>
        </w:rPr>
        <w:t>Категории граждан, имеющих право на бесплатное предоставление в собственность земельных участков, находящихся в государственной или муниципальной собственности:</w:t>
      </w:r>
    </w:p>
    <w:p w:rsidR="00656C34" w:rsidRPr="00C5610C" w:rsidRDefault="00776AD5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C5610C">
        <w:rPr>
          <w:rFonts w:ascii="Times New Roman" w:eastAsiaTheme="minorHAnsi" w:hAnsi="Times New Roman"/>
          <w:sz w:val="28"/>
          <w:szCs w:val="28"/>
        </w:rPr>
        <w:t>а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 xml:space="preserve">граждане, на которых распространяются меры социальной поддержки в соответствии с Федеральным законом </w:t>
      </w:r>
      <w:r w:rsidRPr="00C5610C">
        <w:rPr>
          <w:rFonts w:ascii="Times New Roman" w:eastAsiaTheme="minorHAnsi" w:hAnsi="Times New Roman"/>
          <w:sz w:val="28"/>
          <w:szCs w:val="28"/>
        </w:rPr>
        <w:t>от 12.01.1995 № 5</w:t>
      </w:r>
      <w:r w:rsidRPr="00C5610C">
        <w:rPr>
          <w:rFonts w:ascii="Times New Roman" w:hAnsi="Times New Roman"/>
          <w:sz w:val="28"/>
          <w:szCs w:val="28"/>
        </w:rPr>
        <w:t xml:space="preserve">-ФЗ </w:t>
      </w:r>
      <w:r w:rsidR="00C5610C">
        <w:rPr>
          <w:rFonts w:ascii="Times New Roman" w:eastAsiaTheme="minorHAnsi" w:hAnsi="Times New Roman"/>
          <w:sz w:val="28"/>
          <w:szCs w:val="28"/>
        </w:rPr>
        <w:t>«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О ветеранах</w:t>
      </w:r>
      <w:r w:rsidR="00C5610C">
        <w:rPr>
          <w:rFonts w:ascii="Times New Roman" w:eastAsiaTheme="minorHAnsi" w:hAnsi="Times New Roman"/>
          <w:sz w:val="28"/>
          <w:szCs w:val="28"/>
        </w:rPr>
        <w:t>»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, относящиеся к категориям ветеранов Великой Отечественной войны, ветеранов боевых действий, ветеранов военной службы, ветеранов труда, а также членов семей погибших (умерших) инвалидов войны, участников Великой Отечественной войны и ветеранов боевых действий, за исключением участников специальной военной операции и членов семей погибших (умерших</w:t>
      </w:r>
      <w:proofErr w:type="gramEnd"/>
      <w:r w:rsidR="00656C34" w:rsidRPr="00C5610C">
        <w:rPr>
          <w:rFonts w:ascii="Times New Roman" w:eastAsiaTheme="minorHAnsi" w:hAnsi="Times New Roman"/>
          <w:sz w:val="28"/>
          <w:szCs w:val="28"/>
        </w:rPr>
        <w:t>) участников специальной военной операции, включен</w:t>
      </w:r>
      <w:r w:rsidR="00CF7467">
        <w:rPr>
          <w:rFonts w:ascii="Times New Roman" w:eastAsiaTheme="minorHAnsi" w:hAnsi="Times New Roman"/>
          <w:sz w:val="28"/>
          <w:szCs w:val="28"/>
        </w:rPr>
        <w:t>ных в реестр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 участников специальной военной операции и членов семей погибших (умерших) участников специальной военной операции, в соответствии со статьей 12 и пунктами 17, 18 ч</w:t>
      </w:r>
      <w:r w:rsidR="007C63F6" w:rsidRPr="00C5610C">
        <w:rPr>
          <w:rFonts w:ascii="Times New Roman" w:eastAsiaTheme="minorHAnsi" w:hAnsi="Times New Roman"/>
          <w:sz w:val="28"/>
          <w:szCs w:val="28"/>
        </w:rPr>
        <w:t xml:space="preserve">асти 1 статьи 13 </w:t>
      </w:r>
      <w:r w:rsidR="008062DA">
        <w:rPr>
          <w:rFonts w:ascii="Times New Roman" w:eastAsiaTheme="minorHAnsi" w:hAnsi="Times New Roman"/>
          <w:sz w:val="28"/>
          <w:szCs w:val="28"/>
        </w:rPr>
        <w:t xml:space="preserve">Закона Воронежской области </w:t>
      </w:r>
      <w:r w:rsidR="007C63F6" w:rsidRPr="00C5610C">
        <w:rPr>
          <w:rFonts w:ascii="Times New Roman" w:eastAsiaTheme="minorHAnsi" w:hAnsi="Times New Roman"/>
          <w:sz w:val="28"/>
          <w:szCs w:val="28"/>
        </w:rPr>
        <w:t xml:space="preserve">№ 25-ОЗ, 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имеющих право </w:t>
      </w:r>
      <w:proofErr w:type="gramStart"/>
      <w:r w:rsidRPr="00C5610C">
        <w:rPr>
          <w:rFonts w:ascii="Times New Roman" w:eastAsiaTheme="minorHAnsi" w:hAnsi="Times New Roman"/>
          <w:sz w:val="28"/>
          <w:szCs w:val="28"/>
        </w:rPr>
        <w:t>на</w:t>
      </w:r>
      <w:proofErr w:type="gramEnd"/>
      <w:r w:rsidRPr="00C5610C">
        <w:rPr>
          <w:rFonts w:ascii="Times New Roman" w:eastAsiaTheme="minorHAnsi" w:hAnsi="Times New Roman"/>
          <w:sz w:val="28"/>
          <w:szCs w:val="28"/>
        </w:rPr>
        <w:t xml:space="preserve"> бесплатное предоставление в собственность земельных участков, находящихся в государственной или муниципальной собственности</w:t>
      </w:r>
      <w:r w:rsidR="00CF7467">
        <w:rPr>
          <w:rFonts w:ascii="Times New Roman" w:eastAsiaTheme="minorHAnsi" w:hAnsi="Times New Roman"/>
          <w:sz w:val="28"/>
          <w:szCs w:val="28"/>
        </w:rPr>
        <w:t xml:space="preserve"> (далее – реестр участников специальной военной операции и членов их семей)</w:t>
      </w:r>
      <w:r w:rsidR="007C63F6" w:rsidRPr="00C5610C">
        <w:rPr>
          <w:rFonts w:ascii="Times New Roman" w:eastAsiaTheme="minorHAnsi" w:hAnsi="Times New Roman"/>
          <w:sz w:val="28"/>
          <w:szCs w:val="28"/>
        </w:rPr>
        <w:t>;</w:t>
      </w:r>
    </w:p>
    <w:p w:rsidR="00656C34" w:rsidRPr="00C5610C" w:rsidRDefault="007C63F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C5610C">
        <w:rPr>
          <w:rFonts w:ascii="Times New Roman" w:eastAsiaTheme="minorHAnsi" w:hAnsi="Times New Roman"/>
          <w:sz w:val="28"/>
          <w:szCs w:val="28"/>
        </w:rPr>
        <w:t>б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граждане, на которых распространяются меры социальной поддержки, установленные Федеральным законом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 от 10.01.2002 № 2-ФЗ «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О социальных гарантиях гражданам, подвергшимся радиационному воздействию вследствие ядерных испыта</w:t>
      </w:r>
      <w:r w:rsidRPr="00C5610C">
        <w:rPr>
          <w:rFonts w:ascii="Times New Roman" w:eastAsiaTheme="minorHAnsi" w:hAnsi="Times New Roman"/>
          <w:sz w:val="28"/>
          <w:szCs w:val="28"/>
        </w:rPr>
        <w:t>ний на Семипалатинском полигоне», Федеральным законом от 26.11.1998 № 175-ФЗ «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О социальной защите граждан Российской Федерации, подвергшихся воздействию радиации вследствие аварии в 1957 году на пр</w:t>
      </w:r>
      <w:r w:rsidRPr="00C5610C">
        <w:rPr>
          <w:rFonts w:ascii="Times New Roman" w:eastAsiaTheme="minorHAnsi" w:hAnsi="Times New Roman"/>
          <w:sz w:val="28"/>
          <w:szCs w:val="28"/>
        </w:rPr>
        <w:t>оизводственном объединении «Маяк»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 xml:space="preserve"> и сбросов ра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диоактивных отходов в реку </w:t>
      </w:r>
      <w:proofErr w:type="spellStart"/>
      <w:r w:rsidRPr="00C5610C">
        <w:rPr>
          <w:rFonts w:ascii="Times New Roman" w:eastAsiaTheme="minorHAnsi" w:hAnsi="Times New Roman"/>
          <w:sz w:val="28"/>
          <w:szCs w:val="28"/>
        </w:rPr>
        <w:t>Теча</w:t>
      </w:r>
      <w:proofErr w:type="spellEnd"/>
      <w:r w:rsidRPr="00C5610C">
        <w:rPr>
          <w:rFonts w:ascii="Times New Roman" w:eastAsiaTheme="minorHAnsi" w:hAnsi="Times New Roman"/>
          <w:sz w:val="28"/>
          <w:szCs w:val="28"/>
        </w:rPr>
        <w:t>»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 xml:space="preserve">, </w:t>
      </w:r>
      <w:r w:rsidRPr="00C5610C">
        <w:rPr>
          <w:rFonts w:ascii="Times New Roman" w:eastAsiaTheme="minorHAnsi" w:hAnsi="Times New Roman"/>
          <w:sz w:val="28"/>
          <w:szCs w:val="28"/>
        </w:rPr>
        <w:t>Законом Российской Федерации</w:t>
      </w:r>
      <w:proofErr w:type="gramEnd"/>
      <w:r w:rsidRPr="00C5610C">
        <w:rPr>
          <w:rFonts w:ascii="Times New Roman" w:eastAsiaTheme="minorHAnsi" w:hAnsi="Times New Roman"/>
          <w:sz w:val="28"/>
          <w:szCs w:val="28"/>
        </w:rPr>
        <w:t xml:space="preserve"> от 15.05.1991 № 1244-1 «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 xml:space="preserve">О социальной защите граждан, подвергшихся воздействию радиации вследствие </w:t>
      </w:r>
      <w:r w:rsidRPr="00C5610C">
        <w:rPr>
          <w:rFonts w:ascii="Times New Roman" w:eastAsiaTheme="minorHAnsi" w:hAnsi="Times New Roman"/>
          <w:sz w:val="28"/>
          <w:szCs w:val="28"/>
        </w:rPr>
        <w:t>катастрофы на Чернобыльской АЭС»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;</w:t>
      </w:r>
    </w:p>
    <w:p w:rsidR="00656C34" w:rsidRPr="00C5610C" w:rsidRDefault="007C63F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C5610C">
        <w:rPr>
          <w:rFonts w:ascii="Times New Roman" w:eastAsiaTheme="minorHAnsi" w:hAnsi="Times New Roman"/>
          <w:sz w:val="28"/>
          <w:szCs w:val="28"/>
        </w:rPr>
        <w:t>в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члены семьи военнослужащего, погибшего (умершего), пропавшего без вести в период прохождения военной службы (сборов) как по призыву, так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 и по контракту в мирное время – 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 xml:space="preserve">с </w:t>
      </w:r>
      <w:r w:rsidR="00030F27">
        <w:rPr>
          <w:rFonts w:ascii="Times New Roman" w:eastAsiaTheme="minorHAnsi" w:hAnsi="Times New Roman"/>
          <w:sz w:val="28"/>
          <w:szCs w:val="28"/>
        </w:rPr>
        <w:t>0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3 сентября 1945 года (независимо от воинского звания и причин смерти, кроме случаев противоправных действий) либо умершего вследствие ранения, травмы, контузии, увечья или заболевания, полученного в период прохождения военной с</w:t>
      </w:r>
      <w:r w:rsidRPr="00C5610C">
        <w:rPr>
          <w:rFonts w:ascii="Times New Roman" w:eastAsiaTheme="minorHAnsi" w:hAnsi="Times New Roman"/>
          <w:sz w:val="28"/>
          <w:szCs w:val="28"/>
        </w:rPr>
        <w:t>лужбы (сборов) и подтвержденн</w:t>
      </w:r>
      <w:r w:rsidR="00CC1488">
        <w:rPr>
          <w:rFonts w:ascii="Times New Roman" w:eastAsiaTheme="minorHAnsi" w:hAnsi="Times New Roman"/>
          <w:sz w:val="28"/>
          <w:szCs w:val="28"/>
        </w:rPr>
        <w:t>ого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 xml:space="preserve"> документами</w:t>
      </w:r>
      <w:proofErr w:type="gramEnd"/>
      <w:r w:rsidR="00656C34" w:rsidRPr="00C5610C">
        <w:rPr>
          <w:rFonts w:ascii="Times New Roman" w:eastAsiaTheme="minorHAnsi" w:hAnsi="Times New Roman"/>
          <w:sz w:val="28"/>
          <w:szCs w:val="28"/>
        </w:rPr>
        <w:t>, независимо от даты смерти, за исключением членов семей погибших (умерших) участников специальной военной операци</w:t>
      </w:r>
      <w:r w:rsidRPr="00C5610C">
        <w:rPr>
          <w:rFonts w:ascii="Times New Roman" w:eastAsiaTheme="minorHAnsi" w:hAnsi="Times New Roman"/>
          <w:sz w:val="28"/>
          <w:szCs w:val="28"/>
        </w:rPr>
        <w:t>и, включенных в р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еестр участников специальной военной операции и членов их семей;</w:t>
      </w:r>
    </w:p>
    <w:p w:rsidR="00656C34" w:rsidRPr="00C5610C" w:rsidRDefault="007C63F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г)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Pr="00C5610C">
        <w:rPr>
          <w:rFonts w:ascii="Times New Roman" w:eastAsiaTheme="minorHAnsi" w:hAnsi="Times New Roman"/>
          <w:sz w:val="28"/>
          <w:szCs w:val="28"/>
        </w:rPr>
        <w:t>граждане, имеющие звание «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Почетны</w:t>
      </w:r>
      <w:r w:rsidRPr="00C5610C">
        <w:rPr>
          <w:rFonts w:ascii="Times New Roman" w:eastAsiaTheme="minorHAnsi" w:hAnsi="Times New Roman"/>
          <w:sz w:val="28"/>
          <w:szCs w:val="28"/>
        </w:rPr>
        <w:t>й гражданин Воронежской области»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;</w:t>
      </w:r>
    </w:p>
    <w:p w:rsidR="00656C34" w:rsidRPr="00C5610C" w:rsidRDefault="007C63F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д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семьи, имеющие детей-инвалидов;</w:t>
      </w:r>
    </w:p>
    <w:p w:rsidR="00656C34" w:rsidRPr="00C5610C" w:rsidRDefault="007C63F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е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граждане, усыновившие (удочерившие) ребенка (детей);</w:t>
      </w:r>
    </w:p>
    <w:p w:rsidR="00656C34" w:rsidRPr="00C5610C" w:rsidRDefault="007C63F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ж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дети-сироты и дети, оставшиеся без попечения родителей, определенные Федеральным законом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 от 21.12.1996 № 159-ФЗ «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О дополнительных гарантиях по социальной поддержке детей-сирот и детей, ост</w:t>
      </w:r>
      <w:r w:rsidRPr="00C5610C">
        <w:rPr>
          <w:rFonts w:ascii="Times New Roman" w:eastAsiaTheme="minorHAnsi" w:hAnsi="Times New Roman"/>
          <w:sz w:val="28"/>
          <w:szCs w:val="28"/>
        </w:rPr>
        <w:t>авшихся без попечения родителей»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;</w:t>
      </w:r>
    </w:p>
    <w:p w:rsidR="00656C34" w:rsidRPr="00C5610C" w:rsidRDefault="007C63F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з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инвалиды;</w:t>
      </w:r>
    </w:p>
    <w:p w:rsidR="00656C34" w:rsidRPr="00C5610C" w:rsidRDefault="007C63F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и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граждане, которым предоставляются земельные участки из земель, требующих рекультивации;</w:t>
      </w:r>
    </w:p>
    <w:p w:rsidR="00656C34" w:rsidRPr="00C5610C" w:rsidRDefault="007C63F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C5610C">
        <w:rPr>
          <w:rFonts w:ascii="Times New Roman" w:eastAsiaTheme="minorHAnsi" w:hAnsi="Times New Roman"/>
          <w:sz w:val="28"/>
          <w:szCs w:val="28"/>
        </w:rPr>
        <w:t>к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граждане, получившие высшее и (или) среднее профессиональное образование по имеющим государственную аккредитацию образовательным программам и работающие в сфере лесного хозяйства, сельскохозяйственного производства, образования, социального обслуживания граждан, здравоохранения или культуры в сельских населенных пунктах;</w:t>
      </w:r>
      <w:proofErr w:type="gramEnd"/>
    </w:p>
    <w:p w:rsidR="00656C34" w:rsidRPr="00C5610C" w:rsidRDefault="007C63F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л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граждане, переехавшие на постоянное место жительства в сельскую местность и занятые в сфере сельскохозяйственного производства, образования, социального обслуживания граждан, здравоохранения или культуры в сельских населенных пунктах;</w:t>
      </w:r>
    </w:p>
    <w:p w:rsidR="00656C34" w:rsidRPr="00C5610C" w:rsidRDefault="00487639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м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нуждающиеся в улучшении жилищных условий молодые семьи, возраст одного из супругов в которых не превышает 35 лет, либо неполные семьи, состоящие из одного молодого родителя, возраст которого не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превышает 35 лет, и одного или более детей;</w:t>
      </w:r>
    </w:p>
    <w:p w:rsidR="00656C34" w:rsidRPr="00C5610C" w:rsidRDefault="00487639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н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 xml:space="preserve">граждане, на которых распространяются меры социальной поддержки, установленные главой 6 Закона Воронежской </w:t>
      </w:r>
      <w:r w:rsidR="00C44610" w:rsidRPr="00C5610C">
        <w:rPr>
          <w:rFonts w:ascii="Times New Roman" w:eastAsiaTheme="minorHAnsi" w:hAnsi="Times New Roman"/>
          <w:sz w:val="28"/>
          <w:szCs w:val="28"/>
        </w:rPr>
        <w:t>области от 14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.11.2008 </w:t>
      </w:r>
      <w:r w:rsidR="00C44610" w:rsidRPr="00C5610C">
        <w:rPr>
          <w:rFonts w:ascii="Times New Roman" w:eastAsiaTheme="minorHAnsi" w:hAnsi="Times New Roman"/>
          <w:sz w:val="28"/>
          <w:szCs w:val="28"/>
        </w:rPr>
        <w:t xml:space="preserve">№ </w:t>
      </w:r>
      <w:r w:rsidRPr="00C5610C">
        <w:rPr>
          <w:rFonts w:ascii="Times New Roman" w:eastAsiaTheme="minorHAnsi" w:hAnsi="Times New Roman"/>
          <w:sz w:val="28"/>
          <w:szCs w:val="28"/>
        </w:rPr>
        <w:t>103-ОЗ «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О социальной поддержке отдельных категори</w:t>
      </w:r>
      <w:r w:rsidRPr="00C5610C">
        <w:rPr>
          <w:rFonts w:ascii="Times New Roman" w:eastAsiaTheme="minorHAnsi" w:hAnsi="Times New Roman"/>
          <w:sz w:val="28"/>
          <w:szCs w:val="28"/>
        </w:rPr>
        <w:t>й граждан в Воронежской области»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;</w:t>
      </w:r>
    </w:p>
    <w:p w:rsidR="00656C34" w:rsidRPr="00C5610C" w:rsidRDefault="00487639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о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войны;</w:t>
      </w:r>
    </w:p>
    <w:p w:rsidR="00656C34" w:rsidRPr="00C5610C" w:rsidRDefault="00487639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п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граждане, имеющие в фактическом пользовании земельные участки с расположенными на них жилыми домами (в том числе домами блокированной застройки) и приобретенными ими в собственность в результате сделок и (или) в порядке наследования, а также на основании вступившего в законную силу решения суда;</w:t>
      </w:r>
    </w:p>
    <w:p w:rsidR="00656C34" w:rsidRPr="00C5610C" w:rsidRDefault="00487639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р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 xml:space="preserve">граждане, вставшие в установленном порядке на учет в органах государственной власти или органах местного </w:t>
      </w:r>
      <w:proofErr w:type="gramStart"/>
      <w:r w:rsidR="00656C34" w:rsidRPr="00C5610C">
        <w:rPr>
          <w:rFonts w:ascii="Times New Roman" w:eastAsiaTheme="minorHAnsi" w:hAnsi="Times New Roman"/>
          <w:sz w:val="28"/>
          <w:szCs w:val="28"/>
        </w:rPr>
        <w:t>самоуправления</w:t>
      </w:r>
      <w:proofErr w:type="gramEnd"/>
      <w:r w:rsidR="00656C34" w:rsidRPr="00C5610C">
        <w:rPr>
          <w:rFonts w:ascii="Times New Roman" w:eastAsiaTheme="minorHAnsi" w:hAnsi="Times New Roman"/>
          <w:sz w:val="28"/>
          <w:szCs w:val="28"/>
        </w:rPr>
        <w:t xml:space="preserve"> в качестве нуждающихся в улучшении жилищных условий;</w:t>
      </w:r>
    </w:p>
    <w:p w:rsidR="007D066D" w:rsidRPr="00C5610C" w:rsidRDefault="00487639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с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>)</w:t>
      </w:r>
      <w:r w:rsidR="00C5610C">
        <w:rPr>
          <w:rFonts w:ascii="Times New Roman" w:eastAsiaTheme="minorHAnsi" w:hAnsi="Times New Roman"/>
          <w:sz w:val="28"/>
          <w:szCs w:val="28"/>
        </w:rPr>
        <w:t> </w:t>
      </w:r>
      <w:r w:rsidR="00656C34" w:rsidRPr="00C5610C">
        <w:rPr>
          <w:rFonts w:ascii="Times New Roman" w:eastAsiaTheme="minorHAnsi" w:hAnsi="Times New Roman"/>
          <w:sz w:val="28"/>
          <w:szCs w:val="28"/>
        </w:rPr>
        <w:t xml:space="preserve">граждане, лишившиеся жилого помещения, включенные в список пострадавших в результате чрезвычайных ситуаций, объявленных </w:t>
      </w:r>
      <w:r w:rsidR="003D7B7D" w:rsidRPr="00C5610C">
        <w:rPr>
          <w:rFonts w:ascii="Times New Roman" w:eastAsiaTheme="minorHAnsi" w:hAnsi="Times New Roman"/>
          <w:sz w:val="28"/>
          <w:szCs w:val="28"/>
        </w:rPr>
        <w:t>в установленном законом порядке.</w:t>
      </w:r>
    </w:p>
    <w:p w:rsidR="00B07D30" w:rsidRPr="00C5610C" w:rsidRDefault="00487639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1.1.4.</w:t>
      </w:r>
      <w:r w:rsidR="00C5610C">
        <w:rPr>
          <w:rFonts w:ascii="Times New Roman" w:hAnsi="Times New Roman"/>
          <w:sz w:val="28"/>
          <w:szCs w:val="28"/>
        </w:rPr>
        <w:t> </w:t>
      </w:r>
      <w:r w:rsidR="00BD4CF5" w:rsidRPr="00C5610C">
        <w:rPr>
          <w:rFonts w:ascii="Times New Roman" w:hAnsi="Times New Roman"/>
          <w:sz w:val="28"/>
          <w:szCs w:val="28"/>
        </w:rPr>
        <w:t>Порядок ведения реестра граждан, относящихся к одной из категорий, предусмотренных частью 1 статьи 13 Закона Воронежской области № 25-ОЗ</w:t>
      </w:r>
      <w:r w:rsidRPr="00C5610C">
        <w:rPr>
          <w:rFonts w:ascii="Times New Roman" w:hAnsi="Times New Roman"/>
          <w:sz w:val="28"/>
          <w:szCs w:val="28"/>
        </w:rPr>
        <w:t xml:space="preserve">, </w:t>
      </w:r>
      <w:r w:rsidR="00BD4CF5" w:rsidRPr="00C5610C">
        <w:rPr>
          <w:rFonts w:ascii="Times New Roman" w:hAnsi="Times New Roman"/>
          <w:sz w:val="28"/>
          <w:szCs w:val="28"/>
        </w:rPr>
        <w:t>за исключением граждан, имеющих трех и более детей, имеющих право на бесплатное предоставление земельных участков на территории Воронежской области</w:t>
      </w:r>
      <w:r w:rsidR="00A8754E" w:rsidRPr="00C5610C">
        <w:rPr>
          <w:rFonts w:ascii="Times New Roman" w:hAnsi="Times New Roman"/>
          <w:sz w:val="28"/>
          <w:szCs w:val="28"/>
        </w:rPr>
        <w:t>, утвержден постановлением Правительства Воронежской области от 08.02.2021 № 45.</w:t>
      </w:r>
    </w:p>
    <w:p w:rsidR="00487639" w:rsidRPr="00E46C12" w:rsidRDefault="00487639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E46C12">
        <w:rPr>
          <w:rFonts w:ascii="Times New Roman" w:eastAsiaTheme="minorHAnsi" w:hAnsi="Times New Roman"/>
          <w:b/>
          <w:bCs/>
          <w:sz w:val="28"/>
          <w:szCs w:val="28"/>
        </w:rPr>
        <w:t>1.</w:t>
      </w:r>
      <w:r w:rsidR="007D066D" w:rsidRPr="00E46C12">
        <w:rPr>
          <w:rFonts w:ascii="Times New Roman" w:eastAsiaTheme="minorHAnsi" w:hAnsi="Times New Roman"/>
          <w:b/>
          <w:bCs/>
          <w:sz w:val="28"/>
          <w:szCs w:val="28"/>
        </w:rPr>
        <w:t>2. </w:t>
      </w:r>
      <w:r w:rsidRPr="00E46C12">
        <w:rPr>
          <w:rFonts w:ascii="Times New Roman" w:eastAsiaTheme="minorHAnsi" w:hAnsi="Times New Roman"/>
          <w:b/>
          <w:bCs/>
          <w:sz w:val="28"/>
          <w:szCs w:val="28"/>
        </w:rPr>
        <w:t>Круг заявителей</w:t>
      </w:r>
    </w:p>
    <w:p w:rsidR="00FF6DAC" w:rsidRPr="00E46C12" w:rsidRDefault="00FF6DAC" w:rsidP="00E46C12">
      <w:pPr>
        <w:suppressAutoHyphens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CF0801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1.2.</w:t>
      </w:r>
      <w:r w:rsidR="007D066D" w:rsidRPr="00C5610C">
        <w:rPr>
          <w:rFonts w:ascii="Times New Roman" w:hAnsi="Times New Roman"/>
          <w:sz w:val="28"/>
          <w:szCs w:val="28"/>
        </w:rPr>
        <w:t>1. </w:t>
      </w:r>
      <w:r w:rsidRPr="00C5610C">
        <w:rPr>
          <w:rFonts w:ascii="Times New Roman" w:eastAsiaTheme="minorHAnsi" w:hAnsi="Times New Roman"/>
          <w:sz w:val="28"/>
          <w:szCs w:val="28"/>
        </w:rPr>
        <w:t>Заявителями являются физические лица</w:t>
      </w:r>
      <w:r w:rsidR="00487639" w:rsidRPr="00C5610C">
        <w:rPr>
          <w:rFonts w:ascii="Times New Roman" w:hAnsi="Times New Roman"/>
          <w:sz w:val="28"/>
          <w:szCs w:val="28"/>
        </w:rPr>
        <w:t>, указанные в</w:t>
      </w:r>
      <w:r w:rsidR="00C5610C">
        <w:rPr>
          <w:rFonts w:ascii="Times New Roman" w:hAnsi="Times New Roman"/>
          <w:sz w:val="28"/>
          <w:szCs w:val="28"/>
        </w:rPr>
        <w:t> </w:t>
      </w:r>
      <w:r w:rsidR="00487639" w:rsidRPr="00C5610C">
        <w:rPr>
          <w:rFonts w:ascii="Times New Roman" w:hAnsi="Times New Roman"/>
          <w:sz w:val="28"/>
          <w:szCs w:val="28"/>
        </w:rPr>
        <w:t>пункте</w:t>
      </w:r>
      <w:r w:rsidR="00C5610C">
        <w:rPr>
          <w:rFonts w:ascii="Times New Roman" w:hAnsi="Times New Roman"/>
          <w:sz w:val="28"/>
          <w:szCs w:val="28"/>
        </w:rPr>
        <w:t> </w:t>
      </w:r>
      <w:r w:rsidR="00946E26" w:rsidRPr="00C5610C">
        <w:rPr>
          <w:rFonts w:ascii="Times New Roman" w:hAnsi="Times New Roman"/>
          <w:sz w:val="28"/>
          <w:szCs w:val="28"/>
        </w:rPr>
        <w:t>1.1.3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, заинтересованные в постановке на учет </w:t>
      </w:r>
      <w:r w:rsidRPr="00C5610C">
        <w:rPr>
          <w:rFonts w:ascii="Times New Roman" w:hAnsi="Times New Roman"/>
          <w:sz w:val="28"/>
          <w:szCs w:val="28"/>
        </w:rPr>
        <w:t>в качестве лиц, имеющи</w:t>
      </w:r>
      <w:r w:rsidR="00487639" w:rsidRPr="00C5610C">
        <w:rPr>
          <w:rFonts w:ascii="Times New Roman" w:hAnsi="Times New Roman"/>
          <w:sz w:val="28"/>
          <w:szCs w:val="28"/>
        </w:rPr>
        <w:t>х</w:t>
      </w:r>
      <w:r w:rsidRPr="00C5610C">
        <w:rPr>
          <w:rFonts w:ascii="Times New Roman" w:hAnsi="Times New Roman"/>
          <w:sz w:val="28"/>
          <w:szCs w:val="28"/>
        </w:rPr>
        <w:t xml:space="preserve"> право на предоставление земельных участков в собственность бесплатно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 (далее – заявители).</w:t>
      </w:r>
      <w:r w:rsidRPr="00C5610C">
        <w:rPr>
          <w:rFonts w:ascii="Times New Roman" w:hAnsi="Times New Roman"/>
          <w:sz w:val="28"/>
          <w:szCs w:val="28"/>
        </w:rPr>
        <w:t xml:space="preserve"> 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1.2.</w:t>
      </w:r>
      <w:r w:rsidR="007D066D" w:rsidRPr="00C5610C">
        <w:rPr>
          <w:rFonts w:ascii="Times New Roman" w:eastAsiaTheme="minorHAnsi" w:hAnsi="Times New Roman"/>
          <w:sz w:val="28"/>
          <w:szCs w:val="28"/>
        </w:rPr>
        <w:t>2. </w:t>
      </w:r>
      <w:r w:rsidRPr="00C5610C">
        <w:rPr>
          <w:rFonts w:ascii="Times New Roman" w:eastAsiaTheme="minorHAnsi" w:hAnsi="Times New Roman"/>
          <w:sz w:val="28"/>
          <w:szCs w:val="28"/>
        </w:rPr>
        <w:t>Интересы заявителей, указанных в пункте 1.2.1 настоящего Административного регламента, могут представлять лица, обладающие соответствующими полномочиями (далее – представители).</w:t>
      </w:r>
    </w:p>
    <w:p w:rsidR="00FF6DAC" w:rsidRPr="00E46C12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1.</w:t>
      </w:r>
      <w:r w:rsidR="007D066D" w:rsidRPr="00E46C12">
        <w:rPr>
          <w:rFonts w:ascii="Times New Roman" w:hAnsi="Times New Roman"/>
          <w:b/>
          <w:sz w:val="28"/>
          <w:szCs w:val="28"/>
        </w:rPr>
        <w:t>3. </w:t>
      </w:r>
      <w:r w:rsidRPr="00E46C12">
        <w:rPr>
          <w:rFonts w:ascii="Times New Roman" w:hAnsi="Times New Roman"/>
          <w:b/>
          <w:sz w:val="28"/>
          <w:szCs w:val="28"/>
        </w:rPr>
        <w:t xml:space="preserve">Требование предоставления заявителю муниципальной услуги </w:t>
      </w:r>
    </w:p>
    <w:p w:rsidR="00C700B7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в соответствии с вариантом предоставления муниципальной услуги, соответствующим признакам заявителя, определенным</w:t>
      </w:r>
    </w:p>
    <w:p w:rsidR="00C700B7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в результате анкетирования, проводимого органом,</w:t>
      </w:r>
    </w:p>
    <w:p w:rsidR="00C700B7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46C12">
        <w:rPr>
          <w:rFonts w:ascii="Times New Roman" w:hAnsi="Times New Roman"/>
          <w:b/>
          <w:sz w:val="28"/>
          <w:szCs w:val="28"/>
        </w:rPr>
        <w:t>предоставляющим</w:t>
      </w:r>
      <w:proofErr w:type="gramEnd"/>
      <w:r w:rsidRPr="00E46C12">
        <w:rPr>
          <w:rFonts w:ascii="Times New Roman" w:hAnsi="Times New Roman"/>
          <w:b/>
          <w:sz w:val="28"/>
          <w:szCs w:val="28"/>
        </w:rPr>
        <w:t xml:space="preserve"> муниципаль</w:t>
      </w:r>
      <w:r w:rsidR="00C700B7" w:rsidRPr="00E46C12">
        <w:rPr>
          <w:rFonts w:ascii="Times New Roman" w:hAnsi="Times New Roman"/>
          <w:b/>
          <w:sz w:val="28"/>
          <w:szCs w:val="28"/>
        </w:rPr>
        <w:t>ную услугу, а также результата,</w:t>
      </w: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 xml:space="preserve">за </w:t>
      </w:r>
      <w:proofErr w:type="gramStart"/>
      <w:r w:rsidRPr="00E46C12">
        <w:rPr>
          <w:rFonts w:ascii="Times New Roman" w:hAnsi="Times New Roman"/>
          <w:b/>
          <w:sz w:val="28"/>
          <w:szCs w:val="28"/>
        </w:rPr>
        <w:t>предоставлением</w:t>
      </w:r>
      <w:proofErr w:type="gramEnd"/>
      <w:r w:rsidRPr="00E46C12">
        <w:rPr>
          <w:rFonts w:ascii="Times New Roman" w:hAnsi="Times New Roman"/>
          <w:b/>
          <w:sz w:val="28"/>
          <w:szCs w:val="28"/>
        </w:rPr>
        <w:t xml:space="preserve"> которого обратился заявитель</w:t>
      </w:r>
    </w:p>
    <w:p w:rsidR="00FF6DAC" w:rsidRPr="00E46C12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1.3.</w:t>
      </w:r>
      <w:r w:rsidR="007D066D" w:rsidRPr="00C5610C">
        <w:rPr>
          <w:rFonts w:ascii="Times New Roman" w:hAnsi="Times New Roman"/>
          <w:sz w:val="28"/>
          <w:szCs w:val="28"/>
        </w:rPr>
        <w:t>1. </w:t>
      </w:r>
      <w:r w:rsidRPr="00C5610C">
        <w:rPr>
          <w:rFonts w:ascii="Times New Roman" w:hAnsi="Times New Roman"/>
          <w:sz w:val="28"/>
          <w:szCs w:val="28"/>
        </w:rPr>
        <w:t>Муниципальная услуга предоставляется заявителю в соответствии с вариантом предоставления муниципальной услуги.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1.3.</w:t>
      </w:r>
      <w:r w:rsidR="007D066D" w:rsidRPr="00C5610C">
        <w:rPr>
          <w:rFonts w:ascii="Times New Roman" w:hAnsi="Times New Roman"/>
          <w:sz w:val="28"/>
          <w:szCs w:val="28"/>
        </w:rPr>
        <w:t>2. </w:t>
      </w:r>
      <w:r w:rsidRPr="00C5610C">
        <w:rPr>
          <w:rFonts w:ascii="Times New Roman" w:hAnsi="Times New Roman"/>
          <w:sz w:val="28"/>
          <w:szCs w:val="28"/>
        </w:rPr>
        <w:t>Вариант предоставления 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B9100A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1.3.</w:t>
      </w:r>
      <w:r w:rsidR="007D066D" w:rsidRPr="00C5610C">
        <w:rPr>
          <w:rFonts w:ascii="Times New Roman" w:hAnsi="Times New Roman"/>
          <w:sz w:val="28"/>
          <w:szCs w:val="28"/>
        </w:rPr>
        <w:t>3. </w:t>
      </w:r>
      <w:r w:rsidRPr="00C5610C">
        <w:rPr>
          <w:rFonts w:ascii="Times New Roman" w:hAnsi="Times New Roman"/>
          <w:sz w:val="28"/>
          <w:szCs w:val="28"/>
        </w:rPr>
        <w:t>Признаки заявителя определяются путем анкетирования, проводимого органом, предоставляющим муниципальную услугу (далее – профилирование), осуществляемого в соответствии с настоящим Административным регламентом.</w:t>
      </w:r>
    </w:p>
    <w:p w:rsidR="007061AF" w:rsidRPr="00E46C12" w:rsidRDefault="007061AF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II.  СТАНДАРТ  ПРЕДОСТАВЛЕНИЯ МУНИЦИПАЛЬНОЙ  УСЛУГИ</w:t>
      </w:r>
    </w:p>
    <w:p w:rsidR="007D066D" w:rsidRPr="00E46C12" w:rsidRDefault="007D066D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2.</w:t>
      </w:r>
      <w:r w:rsidR="007D066D" w:rsidRPr="00E46C12">
        <w:rPr>
          <w:rFonts w:ascii="Times New Roman" w:hAnsi="Times New Roman"/>
          <w:b/>
          <w:sz w:val="28"/>
          <w:szCs w:val="28"/>
        </w:rPr>
        <w:t>1. </w:t>
      </w:r>
      <w:r w:rsidRPr="00E46C12">
        <w:rPr>
          <w:rFonts w:ascii="Times New Roman" w:hAnsi="Times New Roman"/>
          <w:b/>
          <w:sz w:val="28"/>
          <w:szCs w:val="28"/>
        </w:rPr>
        <w:t>Наименование муниципальной услуги</w:t>
      </w:r>
    </w:p>
    <w:p w:rsidR="00FF6DAC" w:rsidRPr="00E46C12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hAnsi="Times New Roman"/>
          <w:bCs/>
          <w:sz w:val="28"/>
          <w:szCs w:val="28"/>
        </w:rPr>
        <w:t xml:space="preserve">Наименование муниципальной услуги – </w:t>
      </w:r>
      <w:r w:rsidRPr="00C5610C">
        <w:rPr>
          <w:rFonts w:ascii="Times New Roman" w:eastAsiaTheme="minorHAnsi" w:hAnsi="Times New Roman"/>
          <w:sz w:val="28"/>
          <w:szCs w:val="28"/>
        </w:rPr>
        <w:t>«</w:t>
      </w:r>
      <w:r w:rsidRPr="00C5610C">
        <w:rPr>
          <w:rFonts w:ascii="Times New Roman" w:hAnsi="Times New Roman"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Pr="00C5610C">
        <w:rPr>
          <w:rFonts w:ascii="Times New Roman" w:eastAsiaTheme="minorHAnsi" w:hAnsi="Times New Roman"/>
          <w:sz w:val="28"/>
          <w:szCs w:val="28"/>
        </w:rPr>
        <w:t>».</w:t>
      </w:r>
    </w:p>
    <w:p w:rsidR="00FF6DAC" w:rsidRPr="00C5610C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2.</w:t>
      </w:r>
      <w:r w:rsidR="007D066D" w:rsidRPr="00E46C12">
        <w:rPr>
          <w:rFonts w:ascii="Times New Roman" w:hAnsi="Times New Roman"/>
          <w:b/>
          <w:sz w:val="28"/>
          <w:szCs w:val="28"/>
        </w:rPr>
        <w:t>2. </w:t>
      </w:r>
      <w:r w:rsidRPr="00E46C12">
        <w:rPr>
          <w:rFonts w:ascii="Times New Roman" w:hAnsi="Times New Roman"/>
          <w:b/>
          <w:sz w:val="28"/>
          <w:szCs w:val="28"/>
        </w:rPr>
        <w:t>Наименование органа, предоставляющего муниципальную услугу</w:t>
      </w:r>
    </w:p>
    <w:p w:rsidR="00FF6DAC" w:rsidRPr="00E46C12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 xml:space="preserve">Орган, предоставляющий муниципальную услугу, – администрация. 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Структурное подразделение администрации, обеспечивающее организацию предоставления муниципальной услуги, – управление имущественных и земельных отношений (далее –  управление).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За предоставлением муниципальной услуги заявитель может также обратиться в МФЦ.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C5610C">
        <w:rPr>
          <w:rFonts w:ascii="Times New Roman" w:eastAsiaTheme="minorHAnsi" w:hAnsi="Times New Roman"/>
          <w:sz w:val="28"/>
          <w:szCs w:val="28"/>
        </w:rPr>
        <w:t>МФЦ</w:t>
      </w:r>
      <w:r w:rsidR="00C700B7" w:rsidRPr="00C5610C">
        <w:rPr>
          <w:rFonts w:ascii="Times New Roman" w:eastAsiaTheme="minorHAnsi" w:hAnsi="Times New Roman"/>
          <w:sz w:val="28"/>
          <w:szCs w:val="28"/>
        </w:rPr>
        <w:t xml:space="preserve"> не</w:t>
      </w:r>
      <w:r w:rsidR="00451B0C">
        <w:rPr>
          <w:rFonts w:ascii="Times New Roman" w:eastAsiaTheme="minorHAnsi" w:hAnsi="Times New Roman"/>
          <w:sz w:val="28"/>
          <w:szCs w:val="28"/>
        </w:rPr>
        <w:t xml:space="preserve"> 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вправе принимать решение об отказе в приеме заявления о </w:t>
      </w:r>
      <w:r w:rsidRPr="00C5610C">
        <w:rPr>
          <w:rFonts w:ascii="Times New Roman" w:hAnsi="Times New Roman"/>
          <w:sz w:val="28"/>
          <w:szCs w:val="28"/>
        </w:rPr>
        <w:t xml:space="preserve">постановке на учет и включении гражданина в </w:t>
      </w:r>
      <w:r w:rsidR="003647B6">
        <w:rPr>
          <w:rFonts w:ascii="Times New Roman" w:hAnsi="Times New Roman"/>
          <w:sz w:val="28"/>
          <w:szCs w:val="28"/>
        </w:rPr>
        <w:t>р</w:t>
      </w:r>
      <w:r w:rsidRPr="00C5610C">
        <w:rPr>
          <w:rFonts w:ascii="Times New Roman" w:hAnsi="Times New Roman"/>
          <w:sz w:val="28"/>
          <w:szCs w:val="28"/>
        </w:rPr>
        <w:t>еестр отдельных категорий лиц, имеющих право на предоставление земельных участков в собственность бесплатно (далее – заявление о постановке на учет и включении в Реестр)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, заявления об исправлении допущенных опечаток и ошибок в постановлении администрации о постановке на учет и включении гражданина в </w:t>
      </w:r>
      <w:r w:rsidR="003647B6">
        <w:rPr>
          <w:rFonts w:ascii="Times New Roman" w:eastAsiaTheme="minorHAnsi" w:hAnsi="Times New Roman"/>
          <w:sz w:val="28"/>
          <w:szCs w:val="28"/>
        </w:rPr>
        <w:t>р</w:t>
      </w:r>
      <w:r w:rsidRPr="00C5610C">
        <w:rPr>
          <w:rFonts w:ascii="Times New Roman" w:eastAsiaTheme="minorHAnsi" w:hAnsi="Times New Roman"/>
          <w:sz w:val="28"/>
          <w:szCs w:val="28"/>
        </w:rPr>
        <w:t>еестр</w:t>
      </w:r>
      <w:proofErr w:type="gramEnd"/>
      <w:r w:rsidRPr="00C5610C">
        <w:rPr>
          <w:rFonts w:ascii="Times New Roman" w:eastAsiaTheme="minorHAnsi" w:hAnsi="Times New Roman"/>
          <w:sz w:val="28"/>
          <w:szCs w:val="28"/>
        </w:rPr>
        <w:t xml:space="preserve"> отдельных категорий лиц, имеющих право на предоставление земельных участков в собственность бесплатно (далее – заявление об исправлении допущенных опечаток и ошибок), и прилагаемых к ним документов в случае, если указанные заявления поданы в МФЦ.</w:t>
      </w:r>
    </w:p>
    <w:p w:rsidR="00FF6DAC" w:rsidRPr="00C5610C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>2.</w:t>
      </w:r>
      <w:r w:rsidR="007D066D" w:rsidRPr="00C5610C">
        <w:rPr>
          <w:rFonts w:ascii="Times New Roman" w:hAnsi="Times New Roman"/>
          <w:b/>
          <w:sz w:val="28"/>
          <w:szCs w:val="28"/>
        </w:rPr>
        <w:t>3. </w:t>
      </w:r>
      <w:r w:rsidRPr="00C5610C">
        <w:rPr>
          <w:rFonts w:ascii="Times New Roman" w:hAnsi="Times New Roman"/>
          <w:b/>
          <w:sz w:val="28"/>
          <w:szCs w:val="28"/>
        </w:rPr>
        <w:t>Результат предоставления муниципальной услуги</w:t>
      </w:r>
    </w:p>
    <w:p w:rsidR="00FF6DAC" w:rsidRPr="00C5610C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2.3.</w:t>
      </w:r>
      <w:r w:rsidR="007D066D" w:rsidRPr="00C5610C">
        <w:rPr>
          <w:rFonts w:ascii="Times New Roman" w:eastAsiaTheme="minorHAnsi" w:hAnsi="Times New Roman"/>
          <w:sz w:val="28"/>
          <w:szCs w:val="28"/>
        </w:rPr>
        <w:t>1. </w:t>
      </w:r>
      <w:r w:rsidRPr="00C5610C">
        <w:rPr>
          <w:rFonts w:ascii="Times New Roman" w:eastAsiaTheme="minorHAnsi" w:hAnsi="Times New Roman"/>
          <w:sz w:val="28"/>
          <w:szCs w:val="28"/>
        </w:rPr>
        <w:t>Результатом предоставления муниципальной услуги является направление (выдача):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а) 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постановления администрации о постановке на</w:t>
      </w:r>
      <w:r w:rsidR="00487639" w:rsidRPr="00C5610C">
        <w:rPr>
          <w:rFonts w:ascii="Times New Roman" w:eastAsiaTheme="minorHAnsi" w:hAnsi="Times New Roman"/>
          <w:sz w:val="28"/>
          <w:szCs w:val="28"/>
        </w:rPr>
        <w:t xml:space="preserve"> учет и включении гражданина в р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еестр отдельных категорий лиц, имеющих право на предоставление земельных участков в собственность бесплатно (далее – постановление о постановке на учет и включении в Реестр);</w:t>
      </w:r>
      <w:r w:rsidR="00AC0006" w:rsidRPr="00C5610C">
        <w:rPr>
          <w:rFonts w:ascii="Times New Roman" w:hAnsi="Times New Roman"/>
          <w:sz w:val="28"/>
          <w:szCs w:val="28"/>
        </w:rPr>
        <w:t xml:space="preserve"> 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б) 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уведомления об отказе в постановке на</w:t>
      </w:r>
      <w:r w:rsidR="00487639" w:rsidRPr="00C5610C">
        <w:rPr>
          <w:rFonts w:ascii="Times New Roman" w:eastAsiaTheme="minorHAnsi" w:hAnsi="Times New Roman"/>
          <w:sz w:val="28"/>
          <w:szCs w:val="28"/>
        </w:rPr>
        <w:t xml:space="preserve"> учет и включении гражданина в р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 xml:space="preserve">еестр отдельных категорий лиц, имеющих право на предоставление земельных участков в собственность бесплатно (далее </w:t>
      </w:r>
      <w:r w:rsidR="00487639" w:rsidRPr="00C5610C">
        <w:rPr>
          <w:rFonts w:ascii="Times New Roman" w:eastAsiaTheme="minorHAnsi" w:hAnsi="Times New Roman"/>
          <w:sz w:val="28"/>
          <w:szCs w:val="28"/>
        </w:rPr>
        <w:t>– уведомление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 xml:space="preserve"> об отказе в постановке на учет и включении в Реестр); 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в) 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постановления администрации о внесении изменений в постановление о постановке на учет и включении в Реестр (далее – постановление о внесении изменений);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г) 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 xml:space="preserve">уведомления об отказе в исправлении допущенных опечаток и ошибок в постановлении о постановке на учет и включении </w:t>
      </w:r>
      <w:r w:rsidR="00B06E43" w:rsidRPr="00C5610C">
        <w:rPr>
          <w:rFonts w:ascii="Times New Roman" w:eastAsiaTheme="minorHAnsi" w:hAnsi="Times New Roman"/>
          <w:sz w:val="28"/>
          <w:szCs w:val="28"/>
        </w:rPr>
        <w:t xml:space="preserve">в Реестр 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(далее – уведомление об отказе в исправлении допущенных опечаток и ошибок).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Выдача дубликатов документов, предусмотренных подпунктами «а»</w:t>
      </w:r>
      <w:r w:rsidRPr="00C5610C">
        <w:rPr>
          <w:rFonts w:ascii="Times New Roman" w:eastAsiaTheme="minorHAnsi" w:hAnsi="Times New Roman"/>
          <w:sz w:val="28"/>
          <w:szCs w:val="28"/>
        </w:rPr>
        <w:t>–</w:t>
      </w:r>
      <w:r w:rsidR="00370918" w:rsidRPr="00C5610C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C5610C">
        <w:rPr>
          <w:rFonts w:ascii="Times New Roman" w:hAnsi="Times New Roman"/>
          <w:b/>
          <w:sz w:val="28"/>
          <w:szCs w:val="28"/>
        </w:rPr>
        <w:t>«</w:t>
      </w:r>
      <w:r w:rsidRPr="00C5610C">
        <w:rPr>
          <w:rFonts w:ascii="Times New Roman" w:hAnsi="Times New Roman"/>
          <w:sz w:val="28"/>
          <w:szCs w:val="28"/>
        </w:rPr>
        <w:t>г» настоящего пункта,</w:t>
      </w:r>
      <w:r w:rsidR="00C700B7" w:rsidRPr="00C5610C">
        <w:rPr>
          <w:rFonts w:ascii="Times New Roman" w:hAnsi="Times New Roman"/>
          <w:sz w:val="28"/>
          <w:szCs w:val="28"/>
        </w:rPr>
        <w:t xml:space="preserve"> не </w:t>
      </w:r>
      <w:r w:rsidRPr="00C5610C">
        <w:rPr>
          <w:rFonts w:ascii="Times New Roman" w:hAnsi="Times New Roman"/>
          <w:sz w:val="28"/>
          <w:szCs w:val="28"/>
        </w:rPr>
        <w:t>предусмотрена.</w:t>
      </w:r>
    </w:p>
    <w:p w:rsidR="009600D3" w:rsidRPr="00C5610C" w:rsidRDefault="009600D3" w:rsidP="00C5610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2.3.2. Результат предоставления муниципальной услуги, указанный в подпунктах «а», «б» пункта 2.3.1 настоящего Административного регламента:</w:t>
      </w:r>
    </w:p>
    <w:p w:rsidR="009600D3" w:rsidRPr="00C5610C" w:rsidRDefault="009600D3" w:rsidP="00C5610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5610C">
        <w:rPr>
          <w:rFonts w:ascii="Times New Roman" w:eastAsia="Times New Roman" w:hAnsi="Times New Roman"/>
          <w:sz w:val="28"/>
          <w:szCs w:val="28"/>
        </w:rPr>
        <w:t>а) 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</w:t>
      </w:r>
      <w:r w:rsidR="001D3393" w:rsidRPr="00C5610C">
        <w:rPr>
          <w:rFonts w:ascii="Times New Roman" w:eastAsia="Times New Roman" w:hAnsi="Times New Roman"/>
          <w:sz w:val="28"/>
          <w:szCs w:val="28"/>
        </w:rPr>
        <w:t xml:space="preserve"> управления</w:t>
      </w:r>
      <w:r w:rsidRPr="00C5610C">
        <w:rPr>
          <w:rFonts w:ascii="Times New Roman" w:eastAsia="Times New Roman" w:hAnsi="Times New Roman"/>
          <w:sz w:val="28"/>
          <w:szCs w:val="28"/>
        </w:rPr>
        <w:t>, в личный кабинет на Едином портале государственных и муниципальных услуг (функций) (далее</w:t>
      </w:r>
      <w:r w:rsidR="00451B0C">
        <w:rPr>
          <w:rFonts w:ascii="Times New Roman" w:eastAsia="Times New Roman" w:hAnsi="Times New Roman"/>
          <w:sz w:val="28"/>
          <w:szCs w:val="28"/>
        </w:rPr>
        <w:t> </w:t>
      </w:r>
      <w:r w:rsidRPr="00C5610C">
        <w:rPr>
          <w:rFonts w:ascii="Times New Roman" w:eastAsia="Times New Roman" w:hAnsi="Times New Roman"/>
          <w:sz w:val="28"/>
          <w:szCs w:val="28"/>
        </w:rPr>
        <w:t>– ЕПГУ) и (или) Портале Воронежской области в сети Интернет, в случае если такой способ указан в</w:t>
      </w:r>
      <w:r w:rsidR="001416F5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610C">
        <w:rPr>
          <w:rFonts w:ascii="Times New Roman" w:eastAsia="Times New Roman" w:hAnsi="Times New Roman"/>
          <w:sz w:val="28"/>
          <w:szCs w:val="28"/>
        </w:rPr>
        <w:t>заявлении о постановке на учет и включении в Реестр;</w:t>
      </w:r>
      <w:proofErr w:type="gramEnd"/>
    </w:p>
    <w:p w:rsidR="009600D3" w:rsidRPr="00C5610C" w:rsidRDefault="009600D3" w:rsidP="00C5610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б) выдается заявителю на бумажном носителе при личном обращении в управление,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услуги.</w:t>
      </w:r>
      <w:r w:rsidR="004432BE" w:rsidRPr="00C5610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B4034" w:rsidRPr="00C5610C" w:rsidRDefault="007B4034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2.3.3.  Результат предоставления муниципальной услуги, указанный в подпунктах «а», «б» пункта 2.3.1 настоящего Административного регламента, направляется для размещения в личном кабинете заявителя на Е</w:t>
      </w:r>
      <w:r w:rsidR="00487639" w:rsidRPr="00C5610C">
        <w:rPr>
          <w:rFonts w:ascii="Times New Roman" w:eastAsiaTheme="minorHAnsi" w:hAnsi="Times New Roman"/>
          <w:sz w:val="28"/>
          <w:szCs w:val="28"/>
        </w:rPr>
        <w:t xml:space="preserve">ПГУ </w:t>
      </w:r>
      <w:r w:rsidRPr="00C5610C">
        <w:rPr>
          <w:rFonts w:ascii="Times New Roman" w:eastAsiaTheme="minorHAnsi" w:hAnsi="Times New Roman"/>
          <w:sz w:val="28"/>
          <w:szCs w:val="28"/>
        </w:rPr>
        <w:t>вне зависимости от способа обращения заявителя за предоставлением муниципальной услуги, а также от выбранного им способа предоставления результатов ее предоставления.</w:t>
      </w:r>
    </w:p>
    <w:p w:rsidR="007B4034" w:rsidRPr="00C5610C" w:rsidRDefault="007B4034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2.3.4.</w:t>
      </w:r>
      <w:r w:rsidR="00451B0C">
        <w:rPr>
          <w:rFonts w:ascii="Times New Roman" w:eastAsiaTheme="minorHAnsi" w:hAnsi="Times New Roman"/>
          <w:sz w:val="28"/>
          <w:szCs w:val="28"/>
        </w:rPr>
        <w:t> 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Результат предоставления муниципальной услуги, указанный в подпунктах «в», «г» пункта 2.3.1 настоящего Административного регламента, выдается заявителю на бумажном носителе при личном обращении в </w:t>
      </w:r>
      <w:r w:rsidR="007061AF" w:rsidRPr="00C5610C">
        <w:rPr>
          <w:rFonts w:ascii="Times New Roman" w:eastAsiaTheme="minorHAnsi" w:hAnsi="Times New Roman"/>
          <w:sz w:val="28"/>
          <w:szCs w:val="28"/>
        </w:rPr>
        <w:t xml:space="preserve">управление 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услуги. </w:t>
      </w:r>
    </w:p>
    <w:p w:rsidR="00263DF7" w:rsidRPr="00C5610C" w:rsidRDefault="00D807CB" w:rsidP="00C5610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2.3.5</w:t>
      </w:r>
      <w:r w:rsidR="007B4034" w:rsidRPr="00C5610C">
        <w:rPr>
          <w:rFonts w:ascii="Times New Roman" w:eastAsia="Times New Roman" w:hAnsi="Times New Roman"/>
          <w:sz w:val="28"/>
          <w:szCs w:val="28"/>
        </w:rPr>
        <w:t>.</w:t>
      </w:r>
      <w:r w:rsidR="00451B0C">
        <w:rPr>
          <w:rFonts w:ascii="Times New Roman" w:eastAsia="Times New Roman" w:hAnsi="Times New Roman"/>
          <w:sz w:val="28"/>
          <w:szCs w:val="28"/>
        </w:rPr>
        <w:t> </w:t>
      </w:r>
      <w:r w:rsidR="00263DF7" w:rsidRPr="00C5610C">
        <w:rPr>
          <w:rFonts w:ascii="Times New Roman" w:eastAsia="Times New Roman" w:hAnsi="Times New Roman"/>
          <w:sz w:val="28"/>
          <w:szCs w:val="28"/>
        </w:rPr>
        <w:t xml:space="preserve"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</w:t>
      </w:r>
      <w:r w:rsidR="00487639" w:rsidRPr="00C5610C">
        <w:rPr>
          <w:rFonts w:ascii="Times New Roman" w:eastAsia="Times New Roman" w:hAnsi="Times New Roman"/>
          <w:sz w:val="28"/>
          <w:szCs w:val="28"/>
        </w:rPr>
        <w:t>виде</w:t>
      </w:r>
      <w:r w:rsidR="00263DF7" w:rsidRPr="00C5610C">
        <w:rPr>
          <w:rFonts w:ascii="Times New Roman" w:eastAsia="Times New Roman" w:hAnsi="Times New Roman"/>
          <w:sz w:val="28"/>
          <w:szCs w:val="28"/>
        </w:rPr>
        <w:t xml:space="preserve">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</w:t>
      </w:r>
      <w:r w:rsidR="00487639" w:rsidRPr="00C5610C">
        <w:rPr>
          <w:rFonts w:ascii="Times New Roman" w:eastAsia="Times New Roman" w:hAnsi="Times New Roman"/>
          <w:sz w:val="28"/>
          <w:szCs w:val="28"/>
        </w:rPr>
        <w:t>,</w:t>
      </w:r>
      <w:r w:rsidR="00263DF7" w:rsidRPr="00C5610C">
        <w:rPr>
          <w:rFonts w:ascii="Times New Roman" w:eastAsia="Times New Roman" w:hAnsi="Times New Roman"/>
          <w:sz w:val="28"/>
          <w:szCs w:val="28"/>
        </w:rPr>
        <w:t xml:space="preserve"> другого законного представителя несовершеннолетнего, уполномоченного на получение результатов предоставления </w:t>
      </w:r>
      <w:r w:rsidR="00487639" w:rsidRPr="00C5610C">
        <w:rPr>
          <w:rFonts w:ascii="Times New Roman" w:eastAsia="Times New Roman" w:hAnsi="Times New Roman"/>
          <w:sz w:val="28"/>
          <w:szCs w:val="28"/>
        </w:rPr>
        <w:t>муниципальной</w:t>
      </w:r>
      <w:r w:rsidR="00263DF7" w:rsidRPr="00C5610C">
        <w:rPr>
          <w:rFonts w:ascii="Times New Roman" w:eastAsia="Times New Roman" w:hAnsi="Times New Roman"/>
          <w:sz w:val="28"/>
          <w:szCs w:val="28"/>
        </w:rPr>
        <w:t xml:space="preserve"> услуги в отношении несовершеннолетнего.</w:t>
      </w:r>
    </w:p>
    <w:p w:rsidR="00263DF7" w:rsidRPr="00C5610C" w:rsidRDefault="00263DF7" w:rsidP="00C5610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 xml:space="preserve">Результаты предоставления муниципальной услуги в отношении несовершеннолетнего, оформленные в </w:t>
      </w:r>
      <w:r w:rsidR="00487639" w:rsidRPr="00C5610C">
        <w:rPr>
          <w:rFonts w:ascii="Times New Roman" w:eastAsia="Times New Roman" w:hAnsi="Times New Roman"/>
          <w:sz w:val="28"/>
          <w:szCs w:val="28"/>
        </w:rPr>
        <w:t>виде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263DF7" w:rsidRPr="00C5610C" w:rsidRDefault="00263DF7" w:rsidP="00C5610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</w:t>
      </w:r>
      <w:r w:rsidR="00487639" w:rsidRPr="00C5610C">
        <w:rPr>
          <w:rFonts w:ascii="Times New Roman" w:eastAsia="Times New Roman" w:hAnsi="Times New Roman"/>
          <w:sz w:val="28"/>
          <w:szCs w:val="28"/>
        </w:rPr>
        <w:t>виде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 документа на бумажном носителе, предоставляется законному представителю несовершеннолетнего, не являющемус</w:t>
      </w:r>
      <w:r w:rsidR="00D3474E" w:rsidRPr="00C5610C">
        <w:rPr>
          <w:rFonts w:ascii="Times New Roman" w:eastAsia="Times New Roman" w:hAnsi="Times New Roman"/>
          <w:sz w:val="28"/>
          <w:szCs w:val="28"/>
        </w:rPr>
        <w:t>я заявителем, лично в управлении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, в МФЦ либо направляется почтовым отправлением в сроки, установленные </w:t>
      </w:r>
      <w:r w:rsidR="00D3474E" w:rsidRPr="00C5610C">
        <w:rPr>
          <w:rFonts w:ascii="Times New Roman" w:eastAsia="Times New Roman" w:hAnsi="Times New Roman"/>
          <w:sz w:val="28"/>
          <w:szCs w:val="28"/>
        </w:rPr>
        <w:t>подпунктом 3.3.2.32 пункта</w:t>
      </w:r>
      <w:r w:rsidR="00451B0C">
        <w:rPr>
          <w:rFonts w:ascii="Times New Roman" w:eastAsia="Times New Roman" w:hAnsi="Times New Roman"/>
          <w:sz w:val="28"/>
          <w:szCs w:val="28"/>
        </w:rPr>
        <w:t> </w:t>
      </w:r>
      <w:r w:rsidR="00D3474E" w:rsidRPr="00C5610C">
        <w:rPr>
          <w:rFonts w:ascii="Times New Roman" w:eastAsia="Times New Roman" w:hAnsi="Times New Roman"/>
          <w:sz w:val="28"/>
          <w:szCs w:val="28"/>
        </w:rPr>
        <w:t>3.3.2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, </w:t>
      </w:r>
      <w:r w:rsidR="00D3474E" w:rsidRPr="00C5610C">
        <w:rPr>
          <w:rFonts w:ascii="Times New Roman" w:eastAsia="Times New Roman" w:hAnsi="Times New Roman"/>
          <w:sz w:val="28"/>
          <w:szCs w:val="28"/>
        </w:rPr>
        <w:t>подпунктом 3.4.2.27 пункта 3.4.2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 настоящего Административного регламента</w:t>
      </w:r>
      <w:r w:rsidR="00241C14">
        <w:rPr>
          <w:rFonts w:ascii="Times New Roman" w:eastAsia="Times New Roman" w:hAnsi="Times New Roman"/>
          <w:sz w:val="28"/>
          <w:szCs w:val="28"/>
        </w:rPr>
        <w:t>.</w:t>
      </w:r>
    </w:p>
    <w:p w:rsidR="00F83831" w:rsidRPr="00E46C12" w:rsidRDefault="00F83831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>2.</w:t>
      </w:r>
      <w:r w:rsidR="007D066D" w:rsidRPr="00C5610C">
        <w:rPr>
          <w:rFonts w:ascii="Times New Roman" w:hAnsi="Times New Roman"/>
          <w:b/>
          <w:sz w:val="28"/>
          <w:szCs w:val="28"/>
        </w:rPr>
        <w:t>4. </w:t>
      </w:r>
      <w:r w:rsidRPr="00C5610C">
        <w:rPr>
          <w:rFonts w:ascii="Times New Roman" w:hAnsi="Times New Roman"/>
          <w:b/>
          <w:sz w:val="28"/>
          <w:szCs w:val="28"/>
        </w:rPr>
        <w:t>Срок предоставления муниципальной услуги</w:t>
      </w:r>
    </w:p>
    <w:p w:rsidR="00FF6DAC" w:rsidRPr="00C5610C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2.4.</w:t>
      </w:r>
      <w:r w:rsidR="007D066D" w:rsidRPr="00C5610C">
        <w:rPr>
          <w:rFonts w:ascii="Times New Roman" w:hAnsi="Times New Roman"/>
          <w:sz w:val="28"/>
          <w:szCs w:val="28"/>
        </w:rPr>
        <w:t>1. </w:t>
      </w:r>
      <w:r w:rsidRPr="00C5610C">
        <w:rPr>
          <w:rFonts w:ascii="Times New Roman" w:hAnsi="Times New Roman"/>
          <w:sz w:val="28"/>
          <w:szCs w:val="28"/>
        </w:rPr>
        <w:t>Срок предоставления муниципальной услуги</w:t>
      </w:r>
      <w:r w:rsidR="00A146D8" w:rsidRPr="00C5610C">
        <w:rPr>
          <w:rFonts w:ascii="Times New Roman" w:hAnsi="Times New Roman"/>
          <w:sz w:val="28"/>
          <w:szCs w:val="28"/>
        </w:rPr>
        <w:t xml:space="preserve"> </w:t>
      </w:r>
      <w:r w:rsidR="00C700B7" w:rsidRPr="00C5610C">
        <w:rPr>
          <w:rFonts w:ascii="Times New Roman" w:hAnsi="Times New Roman"/>
          <w:sz w:val="28"/>
          <w:szCs w:val="28"/>
        </w:rPr>
        <w:t>не</w:t>
      </w:r>
      <w:r w:rsidR="00451B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 xml:space="preserve">должен превышать 10 рабочих дней со дня регистрации заявления </w:t>
      </w:r>
      <w:r w:rsidRPr="00C5610C">
        <w:rPr>
          <w:rFonts w:ascii="Times New Roman" w:eastAsiaTheme="minorHAnsi" w:hAnsi="Times New Roman"/>
          <w:sz w:val="28"/>
          <w:szCs w:val="28"/>
        </w:rPr>
        <w:t>о постановке на учет и включении в Реестр</w:t>
      </w:r>
      <w:r w:rsidRPr="00C5610C">
        <w:rPr>
          <w:rFonts w:ascii="Times New Roman" w:hAnsi="Times New Roman"/>
          <w:sz w:val="28"/>
          <w:szCs w:val="28"/>
        </w:rPr>
        <w:t xml:space="preserve"> с приложенными документами, необходимыми для предоставления муниципальной услуги, предусмотренными настоящим Административным регламентом. 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2.4.</w:t>
      </w:r>
      <w:r w:rsidR="007D066D" w:rsidRPr="00C5610C">
        <w:rPr>
          <w:rFonts w:ascii="Times New Roman" w:hAnsi="Times New Roman"/>
          <w:sz w:val="28"/>
          <w:szCs w:val="28"/>
        </w:rPr>
        <w:t>2. </w:t>
      </w:r>
      <w:r w:rsidRPr="00C5610C">
        <w:rPr>
          <w:rFonts w:ascii="Times New Roman" w:hAnsi="Times New Roman"/>
          <w:sz w:val="28"/>
          <w:szCs w:val="28"/>
        </w:rPr>
        <w:t>Заявление о постановке на учет и включении в Реестр, заявление об исправлении допущенных опечаток и ошибок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считаются полученными управлением в день их регистрации</w:t>
      </w:r>
      <w:r w:rsidRPr="00C5610C">
        <w:rPr>
          <w:rFonts w:ascii="Times New Roman" w:hAnsi="Times New Roman"/>
          <w:i/>
          <w:sz w:val="28"/>
          <w:szCs w:val="28"/>
        </w:rPr>
        <w:t>.</w:t>
      </w:r>
      <w:r w:rsidR="004C0D78" w:rsidRPr="00C5610C">
        <w:rPr>
          <w:rFonts w:ascii="Times New Roman" w:hAnsi="Times New Roman"/>
          <w:i/>
          <w:sz w:val="28"/>
          <w:szCs w:val="28"/>
        </w:rPr>
        <w:t xml:space="preserve"> 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2.4.</w:t>
      </w:r>
      <w:r w:rsidR="007D066D" w:rsidRPr="00C5610C">
        <w:rPr>
          <w:rFonts w:ascii="Times New Roman" w:hAnsi="Times New Roman"/>
          <w:sz w:val="28"/>
          <w:szCs w:val="28"/>
        </w:rPr>
        <w:t>3. </w:t>
      </w:r>
      <w:r w:rsidRPr="00C5610C">
        <w:rPr>
          <w:rFonts w:ascii="Times New Roman" w:eastAsiaTheme="minorHAnsi" w:hAnsi="Times New Roman"/>
          <w:sz w:val="28"/>
          <w:szCs w:val="28"/>
        </w:rPr>
        <w:t>Срок исправления допущенных опечаток и ошибок</w:t>
      </w:r>
      <w:r w:rsidR="00C700B7" w:rsidRPr="00C5610C">
        <w:rPr>
          <w:rFonts w:ascii="Times New Roman" w:eastAsiaTheme="minorHAnsi" w:hAnsi="Times New Roman"/>
          <w:sz w:val="28"/>
          <w:szCs w:val="28"/>
        </w:rPr>
        <w:t xml:space="preserve"> не</w:t>
      </w:r>
      <w:r w:rsidR="00451B0C">
        <w:rPr>
          <w:rFonts w:ascii="Times New Roman" w:eastAsiaTheme="minorHAnsi" w:hAnsi="Times New Roman"/>
          <w:sz w:val="28"/>
          <w:szCs w:val="28"/>
        </w:rPr>
        <w:t xml:space="preserve"> 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должен </w:t>
      </w:r>
      <w:r w:rsidR="00F318AB" w:rsidRPr="00C5610C">
        <w:rPr>
          <w:rFonts w:ascii="Times New Roman" w:eastAsiaTheme="minorHAnsi" w:hAnsi="Times New Roman"/>
          <w:sz w:val="28"/>
          <w:szCs w:val="28"/>
        </w:rPr>
        <w:t>превышать 8</w:t>
      </w:r>
      <w:r w:rsidR="00F633E2" w:rsidRPr="00C5610C">
        <w:rPr>
          <w:rFonts w:ascii="Times New Roman" w:eastAsiaTheme="minorHAnsi" w:hAnsi="Times New Roman"/>
          <w:sz w:val="28"/>
          <w:szCs w:val="28"/>
        </w:rPr>
        <w:t xml:space="preserve"> </w:t>
      </w:r>
      <w:r w:rsidRPr="00C5610C">
        <w:rPr>
          <w:rFonts w:ascii="Times New Roman" w:eastAsiaTheme="minorHAnsi" w:hAnsi="Times New Roman"/>
          <w:sz w:val="28"/>
          <w:szCs w:val="28"/>
        </w:rPr>
        <w:t>рабочих  дней со дня их обнаружения или получения от заявителя заявления об исправлении допущенных опечаток и ошибок.</w:t>
      </w:r>
    </w:p>
    <w:p w:rsidR="00FF6DAC" w:rsidRPr="00C5610C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>2.</w:t>
      </w:r>
      <w:r w:rsidR="007D066D" w:rsidRPr="00C5610C">
        <w:rPr>
          <w:rFonts w:ascii="Times New Roman" w:hAnsi="Times New Roman"/>
          <w:b/>
          <w:sz w:val="28"/>
          <w:szCs w:val="28"/>
        </w:rPr>
        <w:t>5. </w:t>
      </w:r>
      <w:r w:rsidRPr="00C5610C">
        <w:rPr>
          <w:rFonts w:ascii="Times New Roman" w:hAnsi="Times New Roman"/>
          <w:b/>
          <w:sz w:val="28"/>
          <w:szCs w:val="28"/>
        </w:rPr>
        <w:t>Правовые основания для предоставления муниципальной услуги</w:t>
      </w:r>
    </w:p>
    <w:p w:rsidR="00FF6DAC" w:rsidRPr="00C5610C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 источников официального опубликов</w:t>
      </w:r>
      <w:r w:rsidR="00D3474E" w:rsidRPr="00C5610C">
        <w:rPr>
          <w:rFonts w:ascii="Times New Roman" w:hAnsi="Times New Roman"/>
          <w:sz w:val="28"/>
          <w:szCs w:val="28"/>
        </w:rPr>
        <w:t>ания) размещается на официальных сайтах</w:t>
      </w:r>
      <w:r w:rsidRPr="00C5610C">
        <w:rPr>
          <w:rFonts w:ascii="Times New Roman" w:hAnsi="Times New Roman"/>
          <w:sz w:val="28"/>
          <w:szCs w:val="28"/>
        </w:rPr>
        <w:t xml:space="preserve"> администрации</w:t>
      </w:r>
      <w:r w:rsidR="004F7313" w:rsidRPr="00C5610C">
        <w:rPr>
          <w:rFonts w:ascii="Times New Roman" w:hAnsi="Times New Roman"/>
          <w:sz w:val="28"/>
          <w:szCs w:val="28"/>
        </w:rPr>
        <w:t xml:space="preserve"> </w:t>
      </w:r>
      <w:r w:rsidR="00F318AB" w:rsidRPr="00C5610C">
        <w:rPr>
          <w:rFonts w:ascii="Times New Roman" w:hAnsi="Times New Roman"/>
          <w:sz w:val="28"/>
          <w:szCs w:val="28"/>
        </w:rPr>
        <w:t>(voronezh-city.gosuslugi.ru)</w:t>
      </w:r>
      <w:r w:rsidR="004F7313" w:rsidRPr="00C5610C">
        <w:rPr>
          <w:rFonts w:ascii="Times New Roman" w:hAnsi="Times New Roman"/>
          <w:sz w:val="28"/>
          <w:szCs w:val="28"/>
        </w:rPr>
        <w:t xml:space="preserve">, </w:t>
      </w:r>
      <w:r w:rsidRPr="00C5610C">
        <w:rPr>
          <w:rFonts w:ascii="Times New Roman" w:hAnsi="Times New Roman"/>
          <w:sz w:val="28"/>
          <w:szCs w:val="28"/>
        </w:rPr>
        <w:t xml:space="preserve">управления (uizo.voronezh-city.ru), а также на </w:t>
      </w:r>
      <w:r w:rsidR="00C44610" w:rsidRPr="00C5610C">
        <w:rPr>
          <w:rFonts w:ascii="Times New Roman" w:hAnsi="Times New Roman"/>
          <w:sz w:val="28"/>
          <w:szCs w:val="28"/>
        </w:rPr>
        <w:t xml:space="preserve">ЕПГУ </w:t>
      </w:r>
      <w:r w:rsidRPr="00C5610C">
        <w:rPr>
          <w:rFonts w:ascii="Times New Roman" w:hAnsi="Times New Roman"/>
          <w:sz w:val="28"/>
          <w:szCs w:val="28"/>
        </w:rPr>
        <w:t>и (ил</w:t>
      </w:r>
      <w:r w:rsidR="007D066D" w:rsidRPr="00C5610C">
        <w:rPr>
          <w:rFonts w:ascii="Times New Roman" w:hAnsi="Times New Roman"/>
          <w:sz w:val="28"/>
          <w:szCs w:val="28"/>
        </w:rPr>
        <w:t>и)</w:t>
      </w:r>
      <w:r w:rsidR="00451B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Портале Воронежской области в сети Интернет.</w:t>
      </w:r>
    </w:p>
    <w:p w:rsidR="00D3474E" w:rsidRPr="00E46C12" w:rsidRDefault="00D3474E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>2.</w:t>
      </w:r>
      <w:r w:rsidR="007D066D" w:rsidRPr="00C5610C">
        <w:rPr>
          <w:rFonts w:ascii="Times New Roman" w:hAnsi="Times New Roman"/>
          <w:b/>
          <w:sz w:val="28"/>
          <w:szCs w:val="28"/>
        </w:rPr>
        <w:t>6. </w:t>
      </w:r>
      <w:r w:rsidRPr="00C5610C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</w:t>
      </w:r>
    </w:p>
    <w:p w:rsidR="00FF6DAC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5610C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C5610C">
        <w:rPr>
          <w:rFonts w:ascii="Times New Roman" w:hAnsi="Times New Roman"/>
          <w:b/>
          <w:sz w:val="28"/>
          <w:szCs w:val="28"/>
        </w:rPr>
        <w:t xml:space="preserve"> для предоставления муниципальной услуги</w:t>
      </w:r>
    </w:p>
    <w:p w:rsidR="00FF6DAC" w:rsidRPr="00C5610C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00D3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2.6.</w:t>
      </w:r>
      <w:r w:rsidR="007D066D" w:rsidRPr="00C5610C">
        <w:rPr>
          <w:rFonts w:ascii="Times New Roman" w:hAnsi="Times New Roman"/>
          <w:sz w:val="28"/>
          <w:szCs w:val="28"/>
        </w:rPr>
        <w:t>1. </w:t>
      </w:r>
      <w:r w:rsidR="009600D3" w:rsidRPr="00C5610C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услуги, подлежащих представлению заявителем самостоятельно в случае подачи заявления о постановке на учет и включении в Реестр:</w:t>
      </w:r>
    </w:p>
    <w:p w:rsidR="009600D3" w:rsidRPr="00C5610C" w:rsidRDefault="009600D3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а)</w:t>
      </w:r>
      <w:r w:rsidR="00451B0C">
        <w:rPr>
          <w:rFonts w:ascii="Times New Roman" w:hAnsi="Times New Roman"/>
          <w:sz w:val="28"/>
          <w:szCs w:val="28"/>
        </w:rPr>
        <w:t> </w:t>
      </w:r>
      <w:r w:rsidRPr="00C5610C">
        <w:rPr>
          <w:rFonts w:ascii="Times New Roman" w:hAnsi="Times New Roman"/>
          <w:sz w:val="28"/>
          <w:szCs w:val="28"/>
        </w:rPr>
        <w:t xml:space="preserve">заявление о постановке на учет и включении в Реестр по форме согласно приложению № </w:t>
      </w:r>
      <w:r w:rsidR="007959AA" w:rsidRPr="00C5610C">
        <w:rPr>
          <w:rFonts w:ascii="Times New Roman" w:hAnsi="Times New Roman"/>
          <w:sz w:val="28"/>
          <w:szCs w:val="28"/>
        </w:rPr>
        <w:t>2</w:t>
      </w:r>
      <w:r w:rsidRPr="00C5610C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</w:t>
      </w:r>
    </w:p>
    <w:p w:rsidR="009600D3" w:rsidRPr="00C5610C" w:rsidRDefault="009600D3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В заявлении о постановке на учет и включении в Реестр указывается один из видов землепользования, а также сведения о ранее предоставленных заявителю бесплатно земельных участках в соответствии с Законом Воронежской области № 25-ОЗ.</w:t>
      </w:r>
    </w:p>
    <w:p w:rsidR="009600D3" w:rsidRPr="00C5610C" w:rsidRDefault="009600D3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610C">
        <w:rPr>
          <w:rFonts w:ascii="Times New Roman" w:hAnsi="Times New Roman"/>
          <w:sz w:val="28"/>
          <w:szCs w:val="28"/>
        </w:rPr>
        <w:t xml:space="preserve">В случае представления заявления о постановке на учет и включении в Реестр в электронной форме посредством </w:t>
      </w:r>
      <w:r w:rsidR="00C44610" w:rsidRPr="00C5610C">
        <w:rPr>
          <w:rFonts w:ascii="Times New Roman" w:hAnsi="Times New Roman"/>
          <w:sz w:val="28"/>
          <w:szCs w:val="28"/>
        </w:rPr>
        <w:t xml:space="preserve">ЕПГУ </w:t>
      </w:r>
      <w:r w:rsidRPr="00C5610C">
        <w:rPr>
          <w:rFonts w:ascii="Times New Roman" w:hAnsi="Times New Roman"/>
          <w:sz w:val="28"/>
          <w:szCs w:val="28"/>
        </w:rPr>
        <w:t>и (или) Портала Воро</w:t>
      </w:r>
      <w:r w:rsidR="00D3474E" w:rsidRPr="00C5610C">
        <w:rPr>
          <w:rFonts w:ascii="Times New Roman" w:hAnsi="Times New Roman"/>
          <w:sz w:val="28"/>
          <w:szCs w:val="28"/>
        </w:rPr>
        <w:t>нежской области в сети Интернет</w:t>
      </w:r>
      <w:r w:rsidRPr="00C5610C">
        <w:rPr>
          <w:rFonts w:ascii="Times New Roman" w:hAnsi="Times New Roman"/>
          <w:sz w:val="28"/>
          <w:szCs w:val="28"/>
        </w:rPr>
        <w:t xml:space="preserve"> в соответствии с подпунктом «а» пункт</w:t>
      </w:r>
      <w:r w:rsidR="00D3474E" w:rsidRPr="00C5610C">
        <w:rPr>
          <w:rFonts w:ascii="Times New Roman" w:hAnsi="Times New Roman"/>
          <w:sz w:val="28"/>
          <w:szCs w:val="28"/>
        </w:rPr>
        <w:t>а 2.6.6</w:t>
      </w:r>
      <w:r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указанное заявление заполняется путем внесения соответствующих сведений в интерактивную форму на </w:t>
      </w:r>
      <w:r w:rsidR="00C44610" w:rsidRPr="00C5610C">
        <w:rPr>
          <w:rFonts w:ascii="Times New Roman" w:hAnsi="Times New Roman"/>
          <w:sz w:val="28"/>
          <w:szCs w:val="28"/>
        </w:rPr>
        <w:t xml:space="preserve">ЕПГУ </w:t>
      </w:r>
      <w:r w:rsidRPr="00C5610C">
        <w:rPr>
          <w:rFonts w:ascii="Times New Roman" w:hAnsi="Times New Roman"/>
          <w:sz w:val="28"/>
          <w:szCs w:val="28"/>
        </w:rPr>
        <w:t>и (или) Портале Воронежской области в сети Интернет;</w:t>
      </w:r>
      <w:proofErr w:type="gramEnd"/>
    </w:p>
    <w:p w:rsidR="00FE15CB" w:rsidRPr="00C5610C" w:rsidRDefault="009600D3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б)</w:t>
      </w:r>
      <w:r w:rsidR="00451B0C">
        <w:rPr>
          <w:rFonts w:ascii="Times New Roman" w:hAnsi="Times New Roman"/>
          <w:sz w:val="28"/>
          <w:szCs w:val="28"/>
        </w:rPr>
        <w:t> </w:t>
      </w:r>
      <w:r w:rsidRPr="00C5610C">
        <w:rPr>
          <w:rFonts w:ascii="Times New Roman" w:hAnsi="Times New Roman"/>
          <w:sz w:val="28"/>
          <w:szCs w:val="28"/>
        </w:rPr>
        <w:t>копия документа, удос</w:t>
      </w:r>
      <w:r w:rsidR="00D3474E" w:rsidRPr="00C5610C">
        <w:rPr>
          <w:rFonts w:ascii="Times New Roman" w:hAnsi="Times New Roman"/>
          <w:sz w:val="28"/>
          <w:szCs w:val="28"/>
        </w:rPr>
        <w:t>товеряющего личность заявителя</w:t>
      </w:r>
      <w:r w:rsidRPr="00C5610C">
        <w:rPr>
          <w:rFonts w:ascii="Times New Roman" w:hAnsi="Times New Roman"/>
          <w:sz w:val="28"/>
          <w:szCs w:val="28"/>
        </w:rPr>
        <w:t xml:space="preserve">, или иного документа, удостоверяющего </w:t>
      </w:r>
      <w:r w:rsidR="00D3474E" w:rsidRPr="00C5610C">
        <w:rPr>
          <w:rFonts w:ascii="Times New Roman" w:hAnsi="Times New Roman"/>
          <w:sz w:val="28"/>
          <w:szCs w:val="28"/>
        </w:rPr>
        <w:t xml:space="preserve">его личность, подтверждающего </w:t>
      </w:r>
      <w:r w:rsidRPr="00C5610C">
        <w:rPr>
          <w:rFonts w:ascii="Times New Roman" w:hAnsi="Times New Roman"/>
          <w:sz w:val="28"/>
          <w:szCs w:val="28"/>
        </w:rPr>
        <w:t xml:space="preserve">постоянное проживание на территории Воронежской области, </w:t>
      </w:r>
      <w:r w:rsidR="00644C1F" w:rsidRPr="00C5610C">
        <w:rPr>
          <w:rFonts w:ascii="Times New Roman" w:hAnsi="Times New Roman"/>
          <w:sz w:val="28"/>
          <w:szCs w:val="28"/>
        </w:rPr>
        <w:t xml:space="preserve">при личном обращении в </w:t>
      </w:r>
      <w:r w:rsidR="00E6646C" w:rsidRPr="00C5610C">
        <w:rPr>
          <w:rFonts w:ascii="Times New Roman" w:hAnsi="Times New Roman"/>
          <w:sz w:val="28"/>
          <w:szCs w:val="28"/>
        </w:rPr>
        <w:t>управление</w:t>
      </w:r>
      <w:r w:rsidR="00644C1F" w:rsidRPr="00C5610C">
        <w:rPr>
          <w:rFonts w:ascii="Times New Roman" w:hAnsi="Times New Roman"/>
          <w:sz w:val="28"/>
          <w:szCs w:val="28"/>
        </w:rPr>
        <w:t>, в том числе через МФЦ</w:t>
      </w:r>
      <w:r w:rsidR="00D3474E" w:rsidRPr="00C5610C">
        <w:rPr>
          <w:rFonts w:ascii="Times New Roman" w:hAnsi="Times New Roman"/>
          <w:sz w:val="28"/>
          <w:szCs w:val="28"/>
        </w:rPr>
        <w:t>, при предъявлении оригинала;</w:t>
      </w:r>
      <w:r w:rsidR="00F633E2" w:rsidRPr="00C5610C">
        <w:rPr>
          <w:rFonts w:ascii="Times New Roman" w:hAnsi="Times New Roman"/>
          <w:i/>
          <w:sz w:val="28"/>
          <w:szCs w:val="28"/>
        </w:rPr>
        <w:t xml:space="preserve"> </w:t>
      </w:r>
    </w:p>
    <w:p w:rsidR="00E6646C" w:rsidRPr="00C5610C" w:rsidRDefault="00E6646C" w:rsidP="007D3A46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в)</w:t>
      </w:r>
      <w:r w:rsidR="00451B0C">
        <w:rPr>
          <w:rFonts w:ascii="Times New Roman" w:hAnsi="Times New Roman"/>
          <w:sz w:val="28"/>
          <w:szCs w:val="28"/>
        </w:rPr>
        <w:t> </w:t>
      </w:r>
      <w:r w:rsidRPr="00C5610C">
        <w:rPr>
          <w:rFonts w:ascii="Times New Roman" w:hAnsi="Times New Roman"/>
          <w:sz w:val="28"/>
          <w:szCs w:val="28"/>
        </w:rPr>
        <w:t xml:space="preserve">копия документа, удостоверяющего личность представителя </w:t>
      </w:r>
      <w:r w:rsidR="00D3474E" w:rsidRPr="00C5610C">
        <w:rPr>
          <w:rFonts w:ascii="Times New Roman" w:hAnsi="Times New Roman"/>
          <w:sz w:val="28"/>
          <w:szCs w:val="28"/>
        </w:rPr>
        <w:t>заявителя</w:t>
      </w:r>
      <w:r w:rsidRPr="00C5610C">
        <w:rPr>
          <w:rFonts w:ascii="Times New Roman" w:hAnsi="Times New Roman"/>
          <w:sz w:val="28"/>
          <w:szCs w:val="28"/>
        </w:rPr>
        <w:t>, при личном обращении в управление, в том числе через МФЦ, при предъявлении оригинала</w:t>
      </w:r>
      <w:r w:rsidR="00D3474E" w:rsidRPr="00C5610C">
        <w:rPr>
          <w:rFonts w:ascii="Times New Roman" w:hAnsi="Times New Roman"/>
          <w:sz w:val="28"/>
          <w:szCs w:val="28"/>
        </w:rPr>
        <w:t>;</w:t>
      </w:r>
    </w:p>
    <w:p w:rsidR="00CB744E" w:rsidRPr="00C5610C" w:rsidRDefault="00CB744E" w:rsidP="007D3A46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г)</w:t>
      </w:r>
      <w:r w:rsidR="00451B0C">
        <w:rPr>
          <w:rFonts w:ascii="Times New Roman" w:hAnsi="Times New Roman"/>
          <w:sz w:val="28"/>
          <w:szCs w:val="28"/>
        </w:rPr>
        <w:t> </w:t>
      </w:r>
      <w:r w:rsidRPr="00C5610C">
        <w:rPr>
          <w:rFonts w:ascii="Times New Roman" w:hAnsi="Times New Roman"/>
          <w:sz w:val="28"/>
          <w:szCs w:val="28"/>
        </w:rPr>
        <w:t>копия документа, подтверждающего полномочия представителя действовать от имени заявителя (в случае обращения за получением муниципальной услуги представителя);</w:t>
      </w:r>
    </w:p>
    <w:p w:rsidR="00CB744E" w:rsidRPr="00C5610C" w:rsidRDefault="00CB744E" w:rsidP="007D3A46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д)</w:t>
      </w:r>
      <w:r w:rsidR="00451B0C">
        <w:rPr>
          <w:rFonts w:ascii="Times New Roman" w:hAnsi="Times New Roman"/>
          <w:sz w:val="28"/>
          <w:szCs w:val="28"/>
        </w:rPr>
        <w:t> </w:t>
      </w:r>
      <w:r w:rsidRPr="00C5610C">
        <w:rPr>
          <w:rFonts w:ascii="Times New Roman" w:hAnsi="Times New Roman"/>
          <w:sz w:val="28"/>
          <w:szCs w:val="28"/>
        </w:rPr>
        <w:t>копия документа, подтверждающего принадлежность заявителя к одной из категорий, указанных в части 1 статьи 13 Закона Воронежской области № 25-ОЗ.</w:t>
      </w:r>
    </w:p>
    <w:p w:rsidR="00E6646C" w:rsidRPr="00C5610C" w:rsidRDefault="00CB744E" w:rsidP="007D3A46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2.6.2.</w:t>
      </w:r>
      <w:r w:rsidR="00451B0C">
        <w:rPr>
          <w:rFonts w:ascii="Times New Roman" w:hAnsi="Times New Roman"/>
          <w:sz w:val="28"/>
          <w:szCs w:val="28"/>
        </w:rPr>
        <w:t> </w:t>
      </w:r>
      <w:r w:rsidR="00E6646C" w:rsidRPr="00C5610C">
        <w:rPr>
          <w:rFonts w:ascii="Times New Roman" w:hAnsi="Times New Roman"/>
          <w:sz w:val="28"/>
          <w:szCs w:val="28"/>
        </w:rPr>
        <w:t>В случае представления документов в электронной форме посредством ЕПГУ и (или) Портала Воронежской области в сети Интернет в соответств</w:t>
      </w:r>
      <w:r w:rsidRPr="00C5610C">
        <w:rPr>
          <w:rFonts w:ascii="Times New Roman" w:hAnsi="Times New Roman"/>
          <w:sz w:val="28"/>
          <w:szCs w:val="28"/>
        </w:rPr>
        <w:t xml:space="preserve">ии с подпунктом «а» пункта 2.6.6 </w:t>
      </w:r>
      <w:r w:rsidR="00E6646C" w:rsidRPr="00C5610C">
        <w:rPr>
          <w:rFonts w:ascii="Times New Roman" w:hAnsi="Times New Roman"/>
          <w:sz w:val="28"/>
          <w:szCs w:val="28"/>
        </w:rPr>
        <w:t>настоящего Административного регламента представление документов, указанных в подпунктах «б»</w:t>
      </w:r>
      <w:r w:rsidRPr="00C5610C">
        <w:rPr>
          <w:rFonts w:ascii="Times New Roman" w:hAnsi="Times New Roman"/>
          <w:sz w:val="28"/>
          <w:szCs w:val="28"/>
        </w:rPr>
        <w:t xml:space="preserve"> и «в» пункта 2.6.1 настоящего А</w:t>
      </w:r>
      <w:r w:rsidR="00E6646C" w:rsidRPr="00C5610C">
        <w:rPr>
          <w:rFonts w:ascii="Times New Roman" w:hAnsi="Times New Roman"/>
          <w:sz w:val="28"/>
          <w:szCs w:val="28"/>
        </w:rPr>
        <w:t>дминистративного регламента, не требуется.</w:t>
      </w:r>
    </w:p>
    <w:p w:rsidR="00E6646C" w:rsidRDefault="00E6646C" w:rsidP="007D3A46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610C">
        <w:rPr>
          <w:rFonts w:ascii="Times New Roman" w:hAnsi="Times New Roman"/>
          <w:sz w:val="28"/>
          <w:szCs w:val="28"/>
        </w:rPr>
        <w:t>В случае направления з</w:t>
      </w:r>
      <w:r w:rsidR="00F633E2" w:rsidRPr="00C5610C">
        <w:rPr>
          <w:rFonts w:ascii="Times New Roman" w:hAnsi="Times New Roman"/>
          <w:sz w:val="28"/>
          <w:szCs w:val="28"/>
        </w:rPr>
        <w:t>аявления посредством ЕПГУ сведения из докум</w:t>
      </w:r>
      <w:r w:rsidRPr="00C5610C">
        <w:rPr>
          <w:rFonts w:ascii="Times New Roman" w:hAnsi="Times New Roman"/>
          <w:sz w:val="28"/>
          <w:szCs w:val="28"/>
        </w:rPr>
        <w:t>ента, удостоверяющего личность заявителя и</w:t>
      </w:r>
      <w:r w:rsidR="00CB744E" w:rsidRPr="00C5610C">
        <w:rPr>
          <w:rFonts w:ascii="Times New Roman" w:hAnsi="Times New Roman"/>
          <w:sz w:val="28"/>
          <w:szCs w:val="28"/>
        </w:rPr>
        <w:t>ли</w:t>
      </w:r>
      <w:r w:rsidRPr="00C5610C">
        <w:rPr>
          <w:rFonts w:ascii="Times New Roman" w:hAnsi="Times New Roman"/>
          <w:sz w:val="28"/>
          <w:szCs w:val="28"/>
        </w:rPr>
        <w:t xml:space="preserve"> его представителя </w:t>
      </w:r>
      <w:r w:rsidR="00F633E2" w:rsidRPr="00C5610C">
        <w:rPr>
          <w:rFonts w:ascii="Times New Roman" w:hAnsi="Times New Roman"/>
          <w:sz w:val="28"/>
          <w:szCs w:val="28"/>
        </w:rPr>
        <w:t xml:space="preserve">формируются при подтверждении учетной записи в </w:t>
      </w:r>
      <w:r w:rsidR="00CB744E" w:rsidRPr="00C5610C">
        <w:rPr>
          <w:rFonts w:ascii="Times New Roman" w:hAnsi="Times New Roman"/>
          <w:sz w:val="28"/>
          <w:szCs w:val="28"/>
        </w:rPr>
        <w:t xml:space="preserve">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</w:t>
      </w:r>
      <w:r w:rsidR="00F633E2" w:rsidRPr="00C5610C">
        <w:rPr>
          <w:rFonts w:ascii="Times New Roman" w:hAnsi="Times New Roman"/>
          <w:sz w:val="28"/>
          <w:szCs w:val="28"/>
        </w:rPr>
        <w:t>ЕСИА</w:t>
      </w:r>
      <w:r w:rsidR="00CB744E" w:rsidRPr="00C5610C">
        <w:rPr>
          <w:rFonts w:ascii="Times New Roman" w:hAnsi="Times New Roman"/>
          <w:sz w:val="28"/>
          <w:szCs w:val="28"/>
        </w:rPr>
        <w:t>)</w:t>
      </w:r>
      <w:r w:rsidR="00F633E2" w:rsidRPr="00C5610C">
        <w:rPr>
          <w:rFonts w:ascii="Times New Roman" w:hAnsi="Times New Roman"/>
          <w:sz w:val="28"/>
          <w:szCs w:val="28"/>
        </w:rPr>
        <w:t xml:space="preserve"> из состава соответствующих данных указанной учетной записи и могут быть проверены</w:t>
      </w:r>
      <w:proofErr w:type="gramEnd"/>
      <w:r w:rsidR="00F633E2" w:rsidRPr="00C5610C">
        <w:rPr>
          <w:rFonts w:ascii="Times New Roman" w:hAnsi="Times New Roman"/>
          <w:sz w:val="28"/>
          <w:szCs w:val="28"/>
        </w:rPr>
        <w:t xml:space="preserve"> путем напра</w:t>
      </w:r>
      <w:r w:rsidR="00EE19A1" w:rsidRPr="00C5610C">
        <w:rPr>
          <w:rFonts w:ascii="Times New Roman" w:hAnsi="Times New Roman"/>
          <w:sz w:val="28"/>
          <w:szCs w:val="28"/>
        </w:rPr>
        <w:t>вления запроса с использованием единой системы</w:t>
      </w:r>
      <w:r w:rsidR="00F633E2" w:rsidRPr="00C5610C">
        <w:rPr>
          <w:rFonts w:ascii="Times New Roman" w:hAnsi="Times New Roman"/>
          <w:sz w:val="28"/>
          <w:szCs w:val="28"/>
        </w:rPr>
        <w:t xml:space="preserve"> межведомственно</w:t>
      </w:r>
      <w:r w:rsidR="00EE19A1" w:rsidRPr="00C5610C">
        <w:rPr>
          <w:rFonts w:ascii="Times New Roman" w:hAnsi="Times New Roman"/>
          <w:sz w:val="28"/>
          <w:szCs w:val="28"/>
        </w:rPr>
        <w:t xml:space="preserve">го электронного взаимодействия (далее </w:t>
      </w:r>
      <w:r w:rsidR="00EE19A1" w:rsidRPr="00C5610C">
        <w:rPr>
          <w:rFonts w:ascii="Times New Roman" w:eastAsiaTheme="minorHAnsi" w:hAnsi="Times New Roman"/>
          <w:sz w:val="28"/>
          <w:szCs w:val="28"/>
        </w:rPr>
        <w:t>– СМЭВ)</w:t>
      </w:r>
      <w:r w:rsidR="00EE19A1" w:rsidRPr="00C5610C">
        <w:rPr>
          <w:rFonts w:ascii="Times New Roman" w:hAnsi="Times New Roman"/>
          <w:sz w:val="28"/>
          <w:szCs w:val="28"/>
        </w:rPr>
        <w:t>.</w:t>
      </w:r>
    </w:p>
    <w:p w:rsidR="007D3A46" w:rsidRPr="00C5610C" w:rsidRDefault="007D3A46" w:rsidP="007D3A46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В случае представления документов в электронной форме посредством ЕПГУ и (или) Портала Воронежской области в сети Интернет в соответствии с подпунктом «а» пункта 2.6.6 настоящего Административного регламента документ</w:t>
      </w:r>
      <w:r>
        <w:rPr>
          <w:rFonts w:ascii="Times New Roman" w:hAnsi="Times New Roman"/>
          <w:sz w:val="28"/>
          <w:szCs w:val="28"/>
        </w:rPr>
        <w:t>,</w:t>
      </w:r>
      <w:r w:rsidRPr="00C5610C">
        <w:rPr>
          <w:rFonts w:ascii="Times New Roman" w:hAnsi="Times New Roman"/>
          <w:sz w:val="28"/>
          <w:szCs w:val="28"/>
        </w:rPr>
        <w:t xml:space="preserve"> </w:t>
      </w:r>
      <w:r w:rsidRPr="00D20681">
        <w:rPr>
          <w:rFonts w:ascii="Times New Roman" w:hAnsi="Times New Roman"/>
          <w:sz w:val="28"/>
          <w:szCs w:val="28"/>
        </w:rPr>
        <w:t>указанный в подпункте «г» пункта 2.6.1 настоящего Административного регламента,</w:t>
      </w:r>
      <w:r w:rsidRPr="00C5610C">
        <w:rPr>
          <w:rFonts w:ascii="Times New Roman" w:hAnsi="Times New Roman"/>
          <w:sz w:val="28"/>
          <w:szCs w:val="28"/>
        </w:rPr>
        <w:t xml:space="preserve"> выданный заявителем, удостоверяется усиленной квалифицированной</w:t>
      </w:r>
      <w:r>
        <w:rPr>
          <w:rFonts w:ascii="Times New Roman" w:hAnsi="Times New Roman"/>
          <w:sz w:val="28"/>
          <w:szCs w:val="28"/>
        </w:rPr>
        <w:t xml:space="preserve"> электронной подписью нотариуса.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2.6.</w:t>
      </w:r>
      <w:r w:rsidR="00EE19A1" w:rsidRPr="00C5610C">
        <w:rPr>
          <w:rFonts w:ascii="Times New Roman" w:hAnsi="Times New Roman"/>
          <w:sz w:val="28"/>
          <w:szCs w:val="28"/>
        </w:rPr>
        <w:t>3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услуги, подлежащих представлению заявителем самостоятельно в случае обращения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 с заявлением об исправлении допущенных опечаток и ошибок</w:t>
      </w:r>
      <w:r w:rsidRPr="00C5610C">
        <w:rPr>
          <w:rFonts w:ascii="Times New Roman" w:eastAsiaTheme="minorHAnsi" w:hAnsi="Times New Roman"/>
          <w:sz w:val="28"/>
          <w:szCs w:val="28"/>
        </w:rPr>
        <w:t>: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а) </w:t>
      </w:r>
      <w:r w:rsidR="00AC0006" w:rsidRPr="00C5610C">
        <w:rPr>
          <w:rFonts w:ascii="Times New Roman" w:hAnsi="Times New Roman"/>
          <w:sz w:val="28"/>
          <w:szCs w:val="28"/>
        </w:rPr>
        <w:t xml:space="preserve">заявление об исправлении допущенных опечаток и ошибок </w:t>
      </w:r>
      <w:r w:rsidR="007959AA" w:rsidRPr="00C5610C">
        <w:rPr>
          <w:rFonts w:ascii="Times New Roman" w:hAnsi="Times New Roman"/>
          <w:sz w:val="28"/>
          <w:szCs w:val="28"/>
        </w:rPr>
        <w:t>по форме согласно приложению № 3</w:t>
      </w:r>
      <w:r w:rsidR="00AC0006" w:rsidRPr="00C5610C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б) </w:t>
      </w:r>
      <w:r w:rsidR="00AC0006" w:rsidRPr="00C5610C">
        <w:rPr>
          <w:rFonts w:ascii="Times New Roman" w:hAnsi="Times New Roman"/>
          <w:sz w:val="28"/>
          <w:szCs w:val="28"/>
        </w:rPr>
        <w:t>документы, указанные в подпунктах «б»−«д» пункта 2.</w:t>
      </w:r>
      <w:r w:rsidR="00307EA9" w:rsidRPr="00C5610C">
        <w:rPr>
          <w:rFonts w:ascii="Times New Roman" w:hAnsi="Times New Roman"/>
          <w:sz w:val="28"/>
          <w:szCs w:val="28"/>
        </w:rPr>
        <w:t>6.1</w:t>
      </w:r>
      <w:r w:rsidR="00AC0006"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2.6.</w:t>
      </w:r>
      <w:r w:rsidR="00EE19A1" w:rsidRPr="00C5610C">
        <w:rPr>
          <w:rFonts w:ascii="Times New Roman" w:eastAsiaTheme="minorHAnsi" w:hAnsi="Times New Roman"/>
          <w:sz w:val="28"/>
          <w:szCs w:val="28"/>
        </w:rPr>
        <w:t>4</w:t>
      </w:r>
      <w:r w:rsidR="007D066D" w:rsidRPr="00C5610C">
        <w:rPr>
          <w:rFonts w:ascii="Times New Roman" w:eastAsiaTheme="minorHAnsi" w:hAnsi="Times New Roman"/>
          <w:sz w:val="28"/>
          <w:szCs w:val="28"/>
        </w:rPr>
        <w:t>. </w:t>
      </w:r>
      <w:r w:rsidRPr="00C5610C">
        <w:rPr>
          <w:rFonts w:ascii="Times New Roman" w:eastAsiaTheme="minorHAnsi" w:hAnsi="Times New Roman"/>
          <w:sz w:val="28"/>
          <w:szCs w:val="28"/>
        </w:rPr>
        <w:t>Сведения, позволяющие идентифицировать заявителя, содержатся в документе, предусм</w:t>
      </w:r>
      <w:r w:rsidR="00EE19A1" w:rsidRPr="00C5610C">
        <w:rPr>
          <w:rFonts w:ascii="Times New Roman" w:eastAsiaTheme="minorHAnsi" w:hAnsi="Times New Roman"/>
          <w:sz w:val="28"/>
          <w:szCs w:val="28"/>
        </w:rPr>
        <w:t>отренном подпунктом</w:t>
      </w:r>
      <w:r w:rsidR="006C578B" w:rsidRPr="00C5610C">
        <w:rPr>
          <w:rFonts w:ascii="Times New Roman" w:eastAsiaTheme="minorHAnsi" w:hAnsi="Times New Roman"/>
          <w:sz w:val="28"/>
          <w:szCs w:val="28"/>
        </w:rPr>
        <w:t xml:space="preserve"> «б» пункта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 </w:t>
      </w:r>
      <w:r w:rsidR="00307EA9" w:rsidRPr="00C5610C">
        <w:rPr>
          <w:rFonts w:ascii="Times New Roman" w:eastAsiaTheme="minorHAnsi" w:hAnsi="Times New Roman"/>
          <w:sz w:val="28"/>
          <w:szCs w:val="28"/>
        </w:rPr>
        <w:t>2.6.1</w:t>
      </w:r>
      <w:r w:rsidR="006C578B" w:rsidRPr="00C5610C">
        <w:rPr>
          <w:rFonts w:ascii="Times New Roman" w:eastAsiaTheme="minorHAnsi" w:hAnsi="Times New Roman"/>
          <w:sz w:val="28"/>
          <w:szCs w:val="28"/>
        </w:rPr>
        <w:t xml:space="preserve"> </w:t>
      </w:r>
      <w:r w:rsidRPr="00C5610C">
        <w:rPr>
          <w:rFonts w:ascii="Times New Roman" w:eastAsiaTheme="minorHAnsi" w:hAnsi="Times New Roman"/>
          <w:sz w:val="28"/>
          <w:szCs w:val="28"/>
        </w:rPr>
        <w:t>настоящего Административного регламента.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Сведения, позволяющие идентифицировать представителя заявителя, содержатся в документах, предусмотрен</w:t>
      </w:r>
      <w:r w:rsidR="006C578B" w:rsidRPr="00C5610C">
        <w:rPr>
          <w:rFonts w:ascii="Times New Roman" w:eastAsiaTheme="minorHAnsi" w:hAnsi="Times New Roman"/>
          <w:sz w:val="28"/>
          <w:szCs w:val="28"/>
        </w:rPr>
        <w:t>ных подпунктами «в», «г» пункта</w:t>
      </w:r>
      <w:r w:rsidR="00C700B7" w:rsidRPr="00C5610C">
        <w:rPr>
          <w:rFonts w:ascii="Times New Roman" w:eastAsiaTheme="minorHAnsi" w:hAnsi="Times New Roman"/>
          <w:sz w:val="28"/>
          <w:szCs w:val="28"/>
        </w:rPr>
        <w:t> </w:t>
      </w:r>
      <w:r w:rsidR="00307EA9" w:rsidRPr="00C5610C">
        <w:rPr>
          <w:rFonts w:ascii="Times New Roman" w:eastAsiaTheme="minorHAnsi" w:hAnsi="Times New Roman"/>
          <w:sz w:val="28"/>
          <w:szCs w:val="28"/>
        </w:rPr>
        <w:t>2.6.1</w:t>
      </w:r>
      <w:r w:rsidR="006C578B" w:rsidRPr="00C5610C">
        <w:rPr>
          <w:rFonts w:ascii="Times New Roman" w:eastAsiaTheme="minorHAnsi" w:hAnsi="Times New Roman"/>
          <w:sz w:val="28"/>
          <w:szCs w:val="28"/>
        </w:rPr>
        <w:t xml:space="preserve"> </w:t>
      </w:r>
      <w:r w:rsidRPr="00C5610C">
        <w:rPr>
          <w:rFonts w:ascii="Times New Roman" w:eastAsiaTheme="minorHAnsi" w:hAnsi="Times New Roman"/>
          <w:sz w:val="28"/>
          <w:szCs w:val="28"/>
        </w:rPr>
        <w:t>настоящего Административного регламента.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2.6.</w:t>
      </w:r>
      <w:r w:rsidR="00EE19A1" w:rsidRPr="00C5610C">
        <w:rPr>
          <w:rFonts w:ascii="Times New Roman" w:eastAsiaTheme="minorHAnsi" w:hAnsi="Times New Roman"/>
          <w:sz w:val="28"/>
          <w:szCs w:val="28"/>
        </w:rPr>
        <w:t>5</w:t>
      </w:r>
      <w:r w:rsidR="007D066D" w:rsidRPr="00C5610C">
        <w:rPr>
          <w:rFonts w:ascii="Times New Roman" w:eastAsiaTheme="minorHAnsi" w:hAnsi="Times New Roman"/>
          <w:sz w:val="28"/>
          <w:szCs w:val="28"/>
        </w:rPr>
        <w:t>. </w:t>
      </w:r>
      <w:proofErr w:type="gramStart"/>
      <w:r w:rsidRPr="00C5610C">
        <w:rPr>
          <w:rFonts w:ascii="Times New Roman" w:eastAsiaTheme="minorHAnsi" w:hAnsi="Times New Roman"/>
          <w:sz w:val="28"/>
          <w:szCs w:val="28"/>
        </w:rPr>
        <w:t xml:space="preserve">Исчерпывающий перечень </w:t>
      </w:r>
      <w:r w:rsidR="00EE19A1" w:rsidRPr="00C5610C">
        <w:rPr>
          <w:rFonts w:ascii="Times New Roman" w:eastAsiaTheme="minorHAnsi" w:hAnsi="Times New Roman"/>
          <w:sz w:val="28"/>
          <w:szCs w:val="28"/>
        </w:rPr>
        <w:t xml:space="preserve">документов, </w:t>
      </w:r>
      <w:r w:rsidRPr="00C5610C">
        <w:rPr>
          <w:rFonts w:ascii="Times New Roman" w:eastAsiaTheme="minorHAnsi" w:hAnsi="Times New Roman"/>
          <w:sz w:val="28"/>
          <w:szCs w:val="28"/>
        </w:rPr>
        <w:t>необходимых для предоставления муниципальной услуги (их копий или сведений, содержащихся в них), которые запрашиваются управлением в порядке межведомственного информационного взаимодействия</w:t>
      </w:r>
      <w:r w:rsidR="00EE19A1" w:rsidRPr="00C5610C">
        <w:rPr>
          <w:rFonts w:ascii="Times New Roman" w:eastAsiaTheme="minorHAnsi" w:hAnsi="Times New Roman"/>
          <w:sz w:val="28"/>
          <w:szCs w:val="28"/>
        </w:rPr>
        <w:t>, в том числе с использованием СМЭВ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 и подключаемых к ней региональных систем межведомственного электронного взаимодействия, в государственных органах и организациях, в распоряжении которых находятся указанные документы, и которые заявитель вправе представить по собственной инициативе, </w:t>
      </w:r>
      <w:r w:rsidRPr="00C5610C">
        <w:rPr>
          <w:rFonts w:ascii="Times New Roman" w:hAnsi="Times New Roman"/>
          <w:sz w:val="28"/>
          <w:szCs w:val="28"/>
        </w:rPr>
        <w:t>в соответствии с</w:t>
      </w:r>
      <w:proofErr w:type="gramEnd"/>
      <w:r w:rsidRPr="00C5610C">
        <w:rPr>
          <w:rFonts w:ascii="Times New Roman" w:hAnsi="Times New Roman"/>
          <w:sz w:val="28"/>
          <w:szCs w:val="28"/>
        </w:rPr>
        <w:t xml:space="preserve"> требованиями Федерального </w:t>
      </w:r>
      <w:hyperlink r:id="rId9" w:history="1">
        <w:r w:rsidRPr="00C5610C">
          <w:rPr>
            <w:rFonts w:ascii="Times New Roman" w:hAnsi="Times New Roman"/>
            <w:sz w:val="28"/>
            <w:szCs w:val="28"/>
          </w:rPr>
          <w:t>закона</w:t>
        </w:r>
      </w:hyperlink>
      <w:r w:rsidRPr="00C5610C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 (далее – Федеральный закон № 210-ФЗ):</w:t>
      </w:r>
    </w:p>
    <w:p w:rsidR="0096669F" w:rsidRPr="00C5610C" w:rsidRDefault="0096669F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- выписка (выписки) из Единого государственного реестра недвижимости, подтверждающая (подтверждающие) наличие (отсутствие) у заявителя права собственности на земельный участок (земельные участки); </w:t>
      </w:r>
    </w:p>
    <w:p w:rsidR="0096669F" w:rsidRPr="00C5610C" w:rsidRDefault="0096669F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адресно-справочная информация из территориального органа федерального органа исполнительной власти в сфере внутренних дел, подтверждающая место жительства заявителя;</w:t>
      </w:r>
    </w:p>
    <w:p w:rsidR="00FF6DAC" w:rsidRPr="00C5610C" w:rsidRDefault="0096669F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адресно-справочная информация из территориального органа федерального органа исполнительной власти в сфере внутренних дел о лицах, проживающих совместно с заявителем;</w:t>
      </w:r>
      <w:r w:rsidR="00AC0006" w:rsidRPr="00C5610C">
        <w:rPr>
          <w:rFonts w:ascii="Times New Roman" w:hAnsi="Times New Roman"/>
          <w:sz w:val="28"/>
          <w:szCs w:val="28"/>
        </w:rPr>
        <w:t xml:space="preserve"> 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документ, подтверждающий принятие заявителя на учет в качестве нуждающегося в жилом помещении;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 xml:space="preserve">сведения из Единого государственного реестра записей актов гражданского состояния о рождении, о смерти, о заключении брака, о расторжении брака, о перемене фамилии, имени, отчества, об усыновлении (удочерении), об установлении отцовства. 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Заявитель вправе представить указанные документы самостоятельно. Непредставление заявителем указанных документов</w:t>
      </w:r>
      <w:r w:rsidR="00C700B7" w:rsidRPr="00C5610C">
        <w:rPr>
          <w:rFonts w:ascii="Times New Roman" w:eastAsiaTheme="minorHAnsi" w:hAnsi="Times New Roman"/>
          <w:sz w:val="28"/>
          <w:szCs w:val="28"/>
        </w:rPr>
        <w:t xml:space="preserve"> не </w:t>
      </w:r>
      <w:r w:rsidRPr="00C5610C">
        <w:rPr>
          <w:rFonts w:ascii="Times New Roman" w:eastAsiaTheme="minorHAnsi" w:hAnsi="Times New Roman"/>
          <w:sz w:val="28"/>
          <w:szCs w:val="28"/>
        </w:rPr>
        <w:t>является основанием для отказа ему в предоставлении муниципальной услуги.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2.6.</w:t>
      </w:r>
      <w:r w:rsidR="00EE19A1" w:rsidRPr="00C5610C">
        <w:rPr>
          <w:rFonts w:ascii="Times New Roman" w:hAnsi="Times New Roman"/>
          <w:sz w:val="28"/>
          <w:szCs w:val="28"/>
        </w:rPr>
        <w:t>6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 xml:space="preserve">Заявитель или его представитель представляет в управление заявление о постановке на учет и включении в Реестр по форме согласно </w:t>
      </w:r>
      <w:r w:rsidR="00EE19A1" w:rsidRPr="00C5610C">
        <w:rPr>
          <w:rFonts w:ascii="Times New Roman" w:hAnsi="Times New Roman"/>
          <w:sz w:val="28"/>
          <w:szCs w:val="28"/>
        </w:rPr>
        <w:t>приложению</w:t>
      </w:r>
      <w:r w:rsidRPr="00C5610C">
        <w:rPr>
          <w:rFonts w:ascii="Times New Roman" w:hAnsi="Times New Roman"/>
          <w:sz w:val="28"/>
          <w:szCs w:val="28"/>
        </w:rPr>
        <w:t xml:space="preserve"> </w:t>
      </w:r>
      <w:r w:rsidR="007959AA" w:rsidRPr="00C5610C">
        <w:rPr>
          <w:rFonts w:ascii="Times New Roman" w:hAnsi="Times New Roman"/>
          <w:sz w:val="28"/>
          <w:szCs w:val="28"/>
        </w:rPr>
        <w:t>№ 2</w:t>
      </w:r>
      <w:r w:rsidRPr="00C5610C">
        <w:rPr>
          <w:rFonts w:ascii="Times New Roman" w:hAnsi="Times New Roman"/>
          <w:sz w:val="28"/>
          <w:szCs w:val="28"/>
        </w:rPr>
        <w:t xml:space="preserve"> к настоящему Административному регламе</w:t>
      </w:r>
      <w:r w:rsidR="00EE19A1" w:rsidRPr="00C5610C">
        <w:rPr>
          <w:rFonts w:ascii="Times New Roman" w:hAnsi="Times New Roman"/>
          <w:sz w:val="28"/>
          <w:szCs w:val="28"/>
        </w:rPr>
        <w:t>нту, а также прилагаемые к такому заявлению</w:t>
      </w:r>
      <w:r w:rsidRPr="00C5610C">
        <w:rPr>
          <w:rFonts w:ascii="Times New Roman" w:hAnsi="Times New Roman"/>
          <w:sz w:val="28"/>
          <w:szCs w:val="28"/>
        </w:rPr>
        <w:t xml:space="preserve"> документы, указанные в настоящем Административном регламенте, одним из следующих способов по выбору заявителя: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а) </w:t>
      </w:r>
      <w:r w:rsidR="00AC0006" w:rsidRPr="00C5610C">
        <w:rPr>
          <w:rFonts w:ascii="Times New Roman" w:hAnsi="Times New Roman"/>
          <w:sz w:val="28"/>
          <w:szCs w:val="28"/>
        </w:rPr>
        <w:t xml:space="preserve">в электронной форме посредством </w:t>
      </w:r>
      <w:r w:rsidR="00C44610" w:rsidRPr="00C5610C">
        <w:rPr>
          <w:rFonts w:ascii="Times New Roman" w:hAnsi="Times New Roman"/>
          <w:sz w:val="28"/>
          <w:szCs w:val="28"/>
        </w:rPr>
        <w:t xml:space="preserve">ЕПГУ </w:t>
      </w:r>
      <w:r w:rsidR="00AC0006" w:rsidRPr="00C5610C">
        <w:rPr>
          <w:rFonts w:ascii="Times New Roman" w:hAnsi="Times New Roman"/>
          <w:sz w:val="28"/>
          <w:szCs w:val="28"/>
        </w:rPr>
        <w:t>и (ил</w:t>
      </w:r>
      <w:r w:rsidRPr="00C5610C">
        <w:rPr>
          <w:rFonts w:ascii="Times New Roman" w:hAnsi="Times New Roman"/>
          <w:sz w:val="28"/>
          <w:szCs w:val="28"/>
        </w:rPr>
        <w:t>и)</w:t>
      </w:r>
      <w:r w:rsidR="001416F5">
        <w:rPr>
          <w:rFonts w:ascii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hAnsi="Times New Roman"/>
          <w:sz w:val="28"/>
          <w:szCs w:val="28"/>
        </w:rPr>
        <w:t>Портала Воронежской области в</w:t>
      </w:r>
      <w:r w:rsidR="001416F5">
        <w:rPr>
          <w:rFonts w:ascii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hAnsi="Times New Roman"/>
          <w:sz w:val="28"/>
          <w:szCs w:val="28"/>
        </w:rPr>
        <w:t xml:space="preserve">сети Интернет. 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610C">
        <w:rPr>
          <w:rFonts w:ascii="Times New Roman" w:hAnsi="Times New Roman"/>
          <w:sz w:val="28"/>
          <w:szCs w:val="28"/>
        </w:rPr>
        <w:t xml:space="preserve">В случае представления заявления о постановке на учет и включении в Реестр и прилагаемых к нему документов указанным способом заявитель </w:t>
      </w:r>
      <w:r w:rsidR="00EE19A1" w:rsidRPr="00C5610C">
        <w:rPr>
          <w:rFonts w:ascii="Times New Roman" w:hAnsi="Times New Roman"/>
          <w:sz w:val="28"/>
          <w:szCs w:val="28"/>
        </w:rPr>
        <w:t>(</w:t>
      </w:r>
      <w:r w:rsidRPr="00C5610C">
        <w:rPr>
          <w:rFonts w:ascii="Times New Roman" w:hAnsi="Times New Roman"/>
          <w:sz w:val="28"/>
          <w:szCs w:val="28"/>
        </w:rPr>
        <w:t>его представитель</w:t>
      </w:r>
      <w:r w:rsidR="00EE19A1" w:rsidRPr="00C5610C">
        <w:rPr>
          <w:rFonts w:ascii="Times New Roman" w:hAnsi="Times New Roman"/>
          <w:sz w:val="28"/>
          <w:szCs w:val="28"/>
        </w:rPr>
        <w:t>), прошедший</w:t>
      </w:r>
      <w:r w:rsidRPr="00C5610C">
        <w:rPr>
          <w:rFonts w:ascii="Times New Roman" w:hAnsi="Times New Roman"/>
          <w:sz w:val="28"/>
          <w:szCs w:val="28"/>
        </w:rPr>
        <w:t xml:space="preserve"> процедуры регистрации, идентификации и аутентификации с использованием ЕСИ</w:t>
      </w:r>
      <w:r w:rsidR="00EE19A1" w:rsidRPr="00C5610C">
        <w:rPr>
          <w:rFonts w:ascii="Times New Roman" w:hAnsi="Times New Roman"/>
          <w:sz w:val="28"/>
          <w:szCs w:val="28"/>
        </w:rPr>
        <w:t>А</w:t>
      </w:r>
      <w:r w:rsidR="00451B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</w:t>
      </w:r>
      <w:proofErr w:type="gramEnd"/>
      <w:r w:rsidRPr="00C5610C">
        <w:rPr>
          <w:rFonts w:ascii="Times New Roman" w:hAnsi="Times New Roman"/>
          <w:sz w:val="28"/>
          <w:szCs w:val="28"/>
        </w:rPr>
        <w:t xml:space="preserve"> </w:t>
      </w:r>
      <w:r w:rsidR="00EE19A1" w:rsidRPr="00C5610C">
        <w:rPr>
          <w:rFonts w:ascii="Times New Roman" w:hAnsi="Times New Roman"/>
          <w:sz w:val="28"/>
          <w:szCs w:val="28"/>
        </w:rPr>
        <w:t xml:space="preserve">информационных </w:t>
      </w:r>
      <w:proofErr w:type="gramStart"/>
      <w:r w:rsidR="00EE19A1" w:rsidRPr="00C5610C">
        <w:rPr>
          <w:rFonts w:ascii="Times New Roman" w:hAnsi="Times New Roman"/>
          <w:sz w:val="28"/>
          <w:szCs w:val="28"/>
        </w:rPr>
        <w:t>системах</w:t>
      </w:r>
      <w:proofErr w:type="gramEnd"/>
      <w:r w:rsidR="00EE19A1" w:rsidRPr="00C5610C">
        <w:rPr>
          <w:rFonts w:ascii="Times New Roman" w:hAnsi="Times New Roman"/>
          <w:sz w:val="28"/>
          <w:szCs w:val="28"/>
        </w:rPr>
        <w:t xml:space="preserve"> заполняе</w:t>
      </w:r>
      <w:r w:rsidRPr="00C5610C">
        <w:rPr>
          <w:rFonts w:ascii="Times New Roman" w:hAnsi="Times New Roman"/>
          <w:sz w:val="28"/>
          <w:szCs w:val="28"/>
        </w:rPr>
        <w:t>т интерактивную форму указанного заявления в электронном виде.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Заявление о поста</w:t>
      </w:r>
      <w:r w:rsidR="00EE19A1" w:rsidRPr="00C5610C">
        <w:rPr>
          <w:rFonts w:ascii="Times New Roman" w:hAnsi="Times New Roman"/>
          <w:sz w:val="28"/>
          <w:szCs w:val="28"/>
        </w:rPr>
        <w:t>но</w:t>
      </w:r>
      <w:r w:rsidRPr="00C5610C">
        <w:rPr>
          <w:rFonts w:ascii="Times New Roman" w:hAnsi="Times New Roman"/>
          <w:sz w:val="28"/>
          <w:szCs w:val="28"/>
        </w:rPr>
        <w:t>вке на учет и включении в Реестр направляется заявителем или его представителем вместе с прикрепленными электронными д</w:t>
      </w:r>
      <w:r w:rsidR="00265631" w:rsidRPr="00C5610C">
        <w:rPr>
          <w:rFonts w:ascii="Times New Roman" w:hAnsi="Times New Roman"/>
          <w:sz w:val="28"/>
          <w:szCs w:val="28"/>
        </w:rPr>
        <w:t>окументами, указанными в пункте</w:t>
      </w:r>
      <w:r w:rsidRPr="00C5610C">
        <w:rPr>
          <w:rFonts w:ascii="Times New Roman" w:hAnsi="Times New Roman"/>
          <w:sz w:val="28"/>
          <w:szCs w:val="28"/>
        </w:rPr>
        <w:t xml:space="preserve"> </w:t>
      </w:r>
      <w:r w:rsidR="00307EA9" w:rsidRPr="00C5610C">
        <w:rPr>
          <w:rFonts w:ascii="Times New Roman" w:hAnsi="Times New Roman"/>
          <w:sz w:val="28"/>
          <w:szCs w:val="28"/>
        </w:rPr>
        <w:t>2.6.1</w:t>
      </w:r>
      <w:r w:rsidR="00265631" w:rsidRPr="00C561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610C">
        <w:rPr>
          <w:rFonts w:ascii="Times New Roman" w:hAnsi="Times New Roman"/>
          <w:sz w:val="28"/>
          <w:szCs w:val="28"/>
        </w:rPr>
        <w:t>Заявление о постановке на учет и включении в Реестр подписывается заявителем или его представителем,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</w:t>
      </w:r>
      <w:proofErr w:type="gramEnd"/>
      <w:r w:rsidRPr="00C561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5610C">
        <w:rPr>
          <w:rFonts w:ascii="Times New Roman" w:hAnsi="Times New Roman"/>
          <w:sz w:val="28"/>
          <w:szCs w:val="28"/>
        </w:rPr>
        <w:t xml:space="preserve">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</w:t>
      </w:r>
      <w:r w:rsidRPr="00451B0C">
        <w:rPr>
          <w:rFonts w:ascii="Times New Roman" w:hAnsi="Times New Roman"/>
          <w:spacing w:val="-4"/>
          <w:sz w:val="28"/>
          <w:szCs w:val="28"/>
        </w:rPr>
        <w:t>соответствии с частью 5 статьи 8 Фе</w:t>
      </w:r>
      <w:r w:rsidR="00451B0C" w:rsidRPr="00451B0C">
        <w:rPr>
          <w:rFonts w:ascii="Times New Roman" w:hAnsi="Times New Roman"/>
          <w:spacing w:val="-4"/>
          <w:sz w:val="28"/>
          <w:szCs w:val="28"/>
        </w:rPr>
        <w:t xml:space="preserve">дерального закона от 06.04.2011 </w:t>
      </w:r>
      <w:r w:rsidRPr="00451B0C">
        <w:rPr>
          <w:rFonts w:ascii="Times New Roman" w:hAnsi="Times New Roman"/>
          <w:spacing w:val="-4"/>
          <w:sz w:val="28"/>
          <w:szCs w:val="28"/>
        </w:rPr>
        <w:t>№ 63-ФЗ «Об электронной подписи» (далее – Федеральный закон № 63-ФЗ), а</w:t>
      </w:r>
      <w:r w:rsidRPr="00C5610C">
        <w:rPr>
          <w:rFonts w:ascii="Times New Roman" w:hAnsi="Times New Roman"/>
          <w:sz w:val="28"/>
          <w:szCs w:val="28"/>
        </w:rPr>
        <w:t xml:space="preserve"> также при наличии у владельца сертификата ключа проверки ключа простой электронной подписи, выданного ему при личном приеме в</w:t>
      </w:r>
      <w:proofErr w:type="gramEnd"/>
      <w:r w:rsidRPr="00C561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5610C">
        <w:rPr>
          <w:rFonts w:ascii="Times New Roman" w:hAnsi="Times New Roman"/>
          <w:sz w:val="28"/>
          <w:szCs w:val="28"/>
        </w:rPr>
        <w:t>соответствии с Правилами использования простой электронной подписи при оказании государственных и муниципальных услуг, утвержденными постановлением Правительства Российской Федерации от 25.01.2013 № 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использование которых допускается при обращении за получением государственных и муниципальных услуг, утвержденными постановлением Правительства Российской Федерации от 25.06.2012 № 634 «О</w:t>
      </w:r>
      <w:proofErr w:type="gramEnd"/>
      <w:r w:rsidRPr="00C561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5610C">
        <w:rPr>
          <w:rFonts w:ascii="Times New Roman" w:hAnsi="Times New Roman"/>
          <w:sz w:val="28"/>
          <w:szCs w:val="28"/>
        </w:rPr>
        <w:t>видах</w:t>
      </w:r>
      <w:proofErr w:type="gramEnd"/>
      <w:r w:rsidRPr="00C5610C">
        <w:rPr>
          <w:rFonts w:ascii="Times New Roman" w:hAnsi="Times New Roman"/>
          <w:sz w:val="28"/>
          <w:szCs w:val="28"/>
        </w:rPr>
        <w:t xml:space="preserve"> электронной подписи, использование которых допускается при обращении за</w:t>
      </w:r>
      <w:r w:rsidR="00451B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получением государственных и муниципальных услуг».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заявителю или его представителю в МФЦ обеспечивается доступ к </w:t>
      </w:r>
      <w:r w:rsidR="00C44610" w:rsidRPr="00C5610C">
        <w:rPr>
          <w:rFonts w:ascii="Times New Roman" w:hAnsi="Times New Roman"/>
          <w:sz w:val="28"/>
          <w:szCs w:val="28"/>
        </w:rPr>
        <w:t xml:space="preserve">ЕПГУ </w:t>
      </w:r>
      <w:r w:rsidRPr="00C5610C">
        <w:rPr>
          <w:rFonts w:ascii="Times New Roman" w:hAnsi="Times New Roman"/>
          <w:sz w:val="28"/>
          <w:szCs w:val="28"/>
        </w:rPr>
        <w:t>и (ил</w:t>
      </w:r>
      <w:r w:rsidR="007D066D" w:rsidRPr="00C5610C">
        <w:rPr>
          <w:rFonts w:ascii="Times New Roman" w:hAnsi="Times New Roman"/>
          <w:sz w:val="28"/>
          <w:szCs w:val="28"/>
        </w:rPr>
        <w:t>и)</w:t>
      </w:r>
      <w:r w:rsidR="00451B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 xml:space="preserve">Порталу Воронежской области в сети Интернет в соответствии с постановлением Правительства Российской Федерации от 22.12.2012 № 1376 «Об утверждении </w:t>
      </w:r>
      <w:proofErr w:type="gramStart"/>
      <w:r w:rsidRPr="00C5610C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C5610C">
        <w:rPr>
          <w:rFonts w:ascii="Times New Roman" w:hAnsi="Times New Roman"/>
          <w:sz w:val="28"/>
          <w:szCs w:val="28"/>
        </w:rPr>
        <w:t xml:space="preserve"> и муниципальных услуг»;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б) </w:t>
      </w:r>
      <w:r w:rsidR="00AC0006" w:rsidRPr="00C5610C">
        <w:rPr>
          <w:rFonts w:ascii="Times New Roman" w:hAnsi="Times New Roman"/>
          <w:sz w:val="28"/>
          <w:szCs w:val="28"/>
        </w:rPr>
        <w:t>на бумажном носителе посредством личного обращения в </w:t>
      </w:r>
      <w:r w:rsidR="00A67772" w:rsidRPr="00C5610C">
        <w:rPr>
          <w:rFonts w:ascii="Times New Roman" w:hAnsi="Times New Roman"/>
          <w:sz w:val="28"/>
          <w:szCs w:val="28"/>
        </w:rPr>
        <w:t>управление</w:t>
      </w:r>
      <w:r w:rsidR="00AC0006" w:rsidRPr="00C5610C">
        <w:rPr>
          <w:rFonts w:ascii="Times New Roman" w:hAnsi="Times New Roman"/>
          <w:sz w:val="28"/>
          <w:szCs w:val="28"/>
        </w:rPr>
        <w:t>, в том числе через МФЦ в соответствии с соглашением о взаимодействии между автономным учреждением Воронежской области «Многофункциональный центр предоставления государственных и муниципальных услуг» (АУ «МФЦ») и администрацией, либо посредством почтового отправления с уведомлением о вручении.</w:t>
      </w:r>
    </w:p>
    <w:p w:rsidR="00D807CB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2.6.</w:t>
      </w:r>
      <w:r w:rsidR="00EE19A1" w:rsidRPr="00C5610C">
        <w:rPr>
          <w:rFonts w:ascii="Times New Roman" w:hAnsi="Times New Roman"/>
          <w:sz w:val="28"/>
          <w:szCs w:val="28"/>
        </w:rPr>
        <w:t>7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proofErr w:type="gramStart"/>
      <w:r w:rsidRPr="00C5610C">
        <w:rPr>
          <w:rFonts w:ascii="Times New Roman" w:hAnsi="Times New Roman"/>
          <w:sz w:val="28"/>
          <w:szCs w:val="28"/>
        </w:rPr>
        <w:t>Заявитель или е</w:t>
      </w:r>
      <w:r w:rsidR="00946E26" w:rsidRPr="00C5610C">
        <w:rPr>
          <w:rFonts w:ascii="Times New Roman" w:hAnsi="Times New Roman"/>
          <w:sz w:val="28"/>
          <w:szCs w:val="28"/>
        </w:rPr>
        <w:t>го представитель представляет в</w:t>
      </w:r>
      <w:r w:rsidRPr="00C5610C">
        <w:rPr>
          <w:rFonts w:ascii="Times New Roman" w:hAnsi="Times New Roman"/>
          <w:sz w:val="28"/>
          <w:szCs w:val="28"/>
        </w:rPr>
        <w:t xml:space="preserve"> </w:t>
      </w:r>
      <w:r w:rsidR="00946E26" w:rsidRPr="00C5610C">
        <w:rPr>
          <w:rFonts w:ascii="Times New Roman" w:hAnsi="Times New Roman"/>
          <w:sz w:val="28"/>
          <w:szCs w:val="28"/>
        </w:rPr>
        <w:t xml:space="preserve">управление </w:t>
      </w:r>
      <w:r w:rsidRPr="00C5610C">
        <w:rPr>
          <w:rFonts w:ascii="Times New Roman" w:hAnsi="Times New Roman"/>
          <w:sz w:val="28"/>
          <w:szCs w:val="28"/>
        </w:rPr>
        <w:t xml:space="preserve">заявление об исправлении допущенных опечаток и ошибок </w:t>
      </w:r>
      <w:r w:rsidR="007959AA" w:rsidRPr="00C5610C">
        <w:rPr>
          <w:rFonts w:ascii="Times New Roman" w:hAnsi="Times New Roman"/>
          <w:sz w:val="28"/>
          <w:szCs w:val="28"/>
        </w:rPr>
        <w:t>по форме согласно приложению № 3</w:t>
      </w:r>
      <w:r w:rsidRPr="00C5610C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регламенту, а также прилагаемые к такому заявлени</w:t>
      </w:r>
      <w:r w:rsidR="00251034" w:rsidRPr="00C5610C">
        <w:rPr>
          <w:rFonts w:ascii="Times New Roman" w:hAnsi="Times New Roman"/>
          <w:sz w:val="28"/>
          <w:szCs w:val="28"/>
        </w:rPr>
        <w:t>ю документы, указанные в</w:t>
      </w:r>
      <w:r w:rsidR="00BF06A2">
        <w:rPr>
          <w:rFonts w:ascii="Times New Roman" w:hAnsi="Times New Roman"/>
          <w:sz w:val="28"/>
          <w:szCs w:val="28"/>
        </w:rPr>
        <w:t> </w:t>
      </w:r>
      <w:r w:rsidR="00EE19A1" w:rsidRPr="00C5610C">
        <w:rPr>
          <w:rFonts w:ascii="Times New Roman" w:hAnsi="Times New Roman"/>
          <w:sz w:val="28"/>
          <w:szCs w:val="28"/>
        </w:rPr>
        <w:t>подпункте</w:t>
      </w:r>
      <w:r w:rsidR="00BF06A2">
        <w:rPr>
          <w:rFonts w:ascii="Times New Roman" w:hAnsi="Times New Roman"/>
          <w:sz w:val="28"/>
          <w:szCs w:val="28"/>
        </w:rPr>
        <w:t> </w:t>
      </w:r>
      <w:r w:rsidR="00EE19A1" w:rsidRPr="00C5610C">
        <w:rPr>
          <w:rFonts w:ascii="Times New Roman" w:hAnsi="Times New Roman"/>
          <w:sz w:val="28"/>
          <w:szCs w:val="28"/>
        </w:rPr>
        <w:t xml:space="preserve">«б» </w:t>
      </w:r>
      <w:r w:rsidR="00251034" w:rsidRPr="00C5610C">
        <w:rPr>
          <w:rFonts w:ascii="Times New Roman" w:hAnsi="Times New Roman"/>
          <w:sz w:val="28"/>
          <w:szCs w:val="28"/>
        </w:rPr>
        <w:t>пункта</w:t>
      </w:r>
      <w:r w:rsidRPr="00C5610C">
        <w:rPr>
          <w:rFonts w:ascii="Times New Roman" w:hAnsi="Times New Roman"/>
          <w:sz w:val="28"/>
          <w:szCs w:val="28"/>
        </w:rPr>
        <w:t xml:space="preserve"> </w:t>
      </w:r>
      <w:r w:rsidR="00EE19A1" w:rsidRPr="00C5610C">
        <w:rPr>
          <w:rFonts w:ascii="Times New Roman" w:hAnsi="Times New Roman"/>
          <w:sz w:val="28"/>
          <w:szCs w:val="28"/>
        </w:rPr>
        <w:t>2.6.3</w:t>
      </w:r>
      <w:r w:rsidRPr="00C5610C">
        <w:rPr>
          <w:rFonts w:ascii="Times New Roman" w:hAnsi="Times New Roman"/>
          <w:sz w:val="28"/>
          <w:szCs w:val="28"/>
        </w:rPr>
        <w:t xml:space="preserve"> настоящег</w:t>
      </w:r>
      <w:r w:rsidR="001F0F9F" w:rsidRPr="00C5610C">
        <w:rPr>
          <w:rFonts w:ascii="Times New Roman" w:hAnsi="Times New Roman"/>
          <w:sz w:val="28"/>
          <w:szCs w:val="28"/>
        </w:rPr>
        <w:t xml:space="preserve">о Административного регламента, </w:t>
      </w:r>
      <w:r w:rsidR="003056C3" w:rsidRPr="00C5610C">
        <w:rPr>
          <w:rFonts w:ascii="Times New Roman" w:hAnsi="Times New Roman"/>
          <w:sz w:val="28"/>
          <w:szCs w:val="28"/>
        </w:rPr>
        <w:t>на бумажном носителе посредством личного обращения в управление либо посредством почтового отправления.</w:t>
      </w:r>
      <w:proofErr w:type="gramEnd"/>
    </w:p>
    <w:p w:rsidR="003056C3" w:rsidRPr="00E46C12" w:rsidRDefault="003056C3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2.</w:t>
      </w:r>
      <w:r w:rsidR="007D066D" w:rsidRPr="00E46C12">
        <w:rPr>
          <w:rFonts w:ascii="Times New Roman" w:hAnsi="Times New Roman"/>
          <w:b/>
          <w:sz w:val="28"/>
          <w:szCs w:val="28"/>
        </w:rPr>
        <w:t>7. </w:t>
      </w:r>
      <w:r w:rsidRPr="00E46C12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приеме</w:t>
      </w:r>
      <w:r w:rsidRPr="00C5610C">
        <w:rPr>
          <w:rFonts w:ascii="Times New Roman" w:hAnsi="Times New Roman"/>
          <w:b/>
          <w:sz w:val="28"/>
          <w:szCs w:val="28"/>
        </w:rPr>
        <w:t xml:space="preserve"> документов, необходимых для предоставления муниципальной услуги</w:t>
      </w:r>
      <w:r w:rsidR="00112818" w:rsidRPr="00C5610C">
        <w:rPr>
          <w:rFonts w:ascii="Times New Roman" w:hAnsi="Times New Roman"/>
          <w:b/>
          <w:sz w:val="28"/>
          <w:szCs w:val="28"/>
        </w:rPr>
        <w:t xml:space="preserve"> </w:t>
      </w:r>
    </w:p>
    <w:p w:rsidR="00FF6DAC" w:rsidRPr="00C5610C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2.7.</w:t>
      </w:r>
      <w:r w:rsidR="007D066D" w:rsidRPr="00C5610C">
        <w:rPr>
          <w:rFonts w:ascii="Times New Roman" w:hAnsi="Times New Roman"/>
          <w:sz w:val="28"/>
          <w:szCs w:val="28"/>
        </w:rPr>
        <w:t>1. </w:t>
      </w:r>
      <w:r w:rsidRPr="00C5610C">
        <w:rPr>
          <w:rFonts w:ascii="Times New Roman" w:hAnsi="Times New Roman"/>
          <w:sz w:val="28"/>
          <w:szCs w:val="28"/>
        </w:rPr>
        <w:t>Исчерпывающий перечень оснований для отказа в приеме</w:t>
      </w:r>
      <w:r w:rsidR="00251034" w:rsidRPr="00C5610C">
        <w:rPr>
          <w:rFonts w:ascii="Times New Roman" w:hAnsi="Times New Roman"/>
          <w:sz w:val="28"/>
          <w:szCs w:val="28"/>
        </w:rPr>
        <w:t xml:space="preserve"> документов, указанных в пункте</w:t>
      </w:r>
      <w:r w:rsidRPr="00C5610C">
        <w:rPr>
          <w:rFonts w:ascii="Times New Roman" w:hAnsi="Times New Roman"/>
          <w:sz w:val="28"/>
          <w:szCs w:val="28"/>
        </w:rPr>
        <w:t xml:space="preserve"> </w:t>
      </w:r>
      <w:r w:rsidR="00307EA9" w:rsidRPr="00C5610C">
        <w:rPr>
          <w:rFonts w:ascii="Times New Roman" w:hAnsi="Times New Roman"/>
          <w:sz w:val="28"/>
          <w:szCs w:val="28"/>
        </w:rPr>
        <w:t>2.6.1</w:t>
      </w:r>
      <w:r w:rsidR="00251034" w:rsidRPr="00C561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том числе представленных в электронной форме: 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а) </w:t>
      </w:r>
      <w:r w:rsidR="00AC0006" w:rsidRPr="00C5610C">
        <w:rPr>
          <w:rFonts w:ascii="Times New Roman" w:hAnsi="Times New Roman"/>
          <w:sz w:val="28"/>
          <w:szCs w:val="28"/>
        </w:rPr>
        <w:t>заявление о постановке на учет и включении в Реестр подано лицом,</w:t>
      </w:r>
      <w:r w:rsidR="00C700B7" w:rsidRPr="00C5610C">
        <w:rPr>
          <w:rFonts w:ascii="Times New Roman" w:hAnsi="Times New Roman"/>
          <w:sz w:val="28"/>
          <w:szCs w:val="28"/>
        </w:rPr>
        <w:t xml:space="preserve"> не </w:t>
      </w:r>
      <w:r w:rsidR="00AC0006" w:rsidRPr="00C5610C">
        <w:rPr>
          <w:rFonts w:ascii="Times New Roman" w:hAnsi="Times New Roman"/>
          <w:sz w:val="28"/>
          <w:szCs w:val="28"/>
        </w:rPr>
        <w:t>уполномоченным совершать такого рода действия;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б) </w:t>
      </w:r>
      <w:r w:rsidR="00AC0006" w:rsidRPr="00C5610C">
        <w:rPr>
          <w:rFonts w:ascii="Times New Roman" w:hAnsi="Times New Roman"/>
          <w:sz w:val="28"/>
          <w:szCs w:val="28"/>
        </w:rPr>
        <w:t xml:space="preserve">неполное заполнение полей в форме заявления о постановке на учет и включении в Реестр, в том числе в интерактивной форме заявления на </w:t>
      </w:r>
      <w:r w:rsidR="00C44610" w:rsidRPr="00C5610C">
        <w:rPr>
          <w:rFonts w:ascii="Times New Roman" w:hAnsi="Times New Roman"/>
          <w:sz w:val="28"/>
          <w:szCs w:val="28"/>
        </w:rPr>
        <w:t xml:space="preserve">ЕПГУ </w:t>
      </w:r>
      <w:r w:rsidR="00AC0006" w:rsidRPr="00C5610C">
        <w:rPr>
          <w:rFonts w:ascii="Times New Roman" w:hAnsi="Times New Roman"/>
          <w:sz w:val="28"/>
          <w:szCs w:val="28"/>
        </w:rPr>
        <w:t>и (ил</w:t>
      </w:r>
      <w:r w:rsidRPr="00C5610C">
        <w:rPr>
          <w:rFonts w:ascii="Times New Roman" w:hAnsi="Times New Roman"/>
          <w:sz w:val="28"/>
          <w:szCs w:val="28"/>
        </w:rPr>
        <w:t>и)</w:t>
      </w:r>
      <w:r w:rsidR="00451B0C">
        <w:rPr>
          <w:rFonts w:ascii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hAnsi="Times New Roman"/>
          <w:sz w:val="28"/>
          <w:szCs w:val="28"/>
        </w:rPr>
        <w:t>Портале Воронежской области в сети Интернет;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в) </w:t>
      </w:r>
      <w:r w:rsidR="00AC0006" w:rsidRPr="00C5610C">
        <w:rPr>
          <w:rFonts w:ascii="Times New Roman" w:hAnsi="Times New Roman"/>
          <w:sz w:val="28"/>
          <w:szCs w:val="28"/>
        </w:rPr>
        <w:t>представленные документы утратили силу на день обращения за получением муниципальной услуги (документ, удостоверяющий личность; документ, удостоверяющий полномочия представителя в случае обращения за получением муниципальной услуги указанного лица);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г) </w:t>
      </w:r>
      <w:r w:rsidR="00AC0006" w:rsidRPr="00C5610C">
        <w:rPr>
          <w:rFonts w:ascii="Times New Roman" w:hAnsi="Times New Roman"/>
          <w:sz w:val="28"/>
          <w:szCs w:val="28"/>
        </w:rPr>
        <w:t>представленные документы содержат подчистки и исправления текста;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д) </w:t>
      </w:r>
      <w:r w:rsidR="00AC0006" w:rsidRPr="00C5610C">
        <w:rPr>
          <w:rFonts w:ascii="Times New Roman" w:hAnsi="Times New Roman"/>
          <w:sz w:val="28"/>
          <w:szCs w:val="28"/>
        </w:rPr>
        <w:t>представленные в электронной форме документы содержат повреждения, наличие которых</w:t>
      </w:r>
      <w:r w:rsidR="00C700B7" w:rsidRPr="00C5610C">
        <w:rPr>
          <w:rFonts w:ascii="Times New Roman" w:hAnsi="Times New Roman"/>
          <w:sz w:val="28"/>
          <w:szCs w:val="28"/>
        </w:rPr>
        <w:t xml:space="preserve"> не </w:t>
      </w:r>
      <w:r w:rsidR="00AC0006" w:rsidRPr="00C5610C">
        <w:rPr>
          <w:rFonts w:ascii="Times New Roman" w:hAnsi="Times New Roman"/>
          <w:sz w:val="28"/>
          <w:szCs w:val="28"/>
        </w:rPr>
        <w:t>позволяет в полном объеме получить информацию и сведения, содержащиеся в них;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е) </w:t>
      </w:r>
      <w:r w:rsidR="00AC0006" w:rsidRPr="00C5610C">
        <w:rPr>
          <w:rFonts w:ascii="Times New Roman" w:hAnsi="Times New Roman"/>
          <w:sz w:val="28"/>
          <w:szCs w:val="28"/>
        </w:rPr>
        <w:t>выявлено несоблюдение установленных статьей 11 Федерального закона № 63-ФЗ условий признания квалифицированной электронной подписи действительной в документах, пре</w:t>
      </w:r>
      <w:r w:rsidR="001A54E5" w:rsidRPr="00C5610C">
        <w:rPr>
          <w:rFonts w:ascii="Times New Roman" w:hAnsi="Times New Roman"/>
          <w:sz w:val="28"/>
          <w:szCs w:val="28"/>
        </w:rPr>
        <w:t>дставленных в электронной форме.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2.7.</w:t>
      </w:r>
      <w:r w:rsidR="007D066D" w:rsidRPr="00C5610C">
        <w:rPr>
          <w:rFonts w:ascii="Times New Roman" w:hAnsi="Times New Roman"/>
          <w:sz w:val="28"/>
          <w:szCs w:val="28"/>
        </w:rPr>
        <w:t>2. </w:t>
      </w:r>
      <w:proofErr w:type="gramStart"/>
      <w:r w:rsidRPr="00C5610C">
        <w:rPr>
          <w:rFonts w:ascii="Times New Roman" w:hAnsi="Times New Roman"/>
          <w:sz w:val="28"/>
          <w:szCs w:val="28"/>
        </w:rPr>
        <w:t>Решение об отказе в приеме документов, указанных в</w:t>
      </w:r>
      <w:r w:rsidR="00C700B7" w:rsidRPr="00C5610C">
        <w:rPr>
          <w:rFonts w:ascii="Times New Roman" w:hAnsi="Times New Roman"/>
          <w:sz w:val="28"/>
          <w:szCs w:val="28"/>
        </w:rPr>
        <w:t> </w:t>
      </w:r>
      <w:r w:rsidR="00251034" w:rsidRPr="00C5610C">
        <w:rPr>
          <w:rFonts w:ascii="Times New Roman" w:hAnsi="Times New Roman"/>
          <w:sz w:val="28"/>
          <w:szCs w:val="28"/>
        </w:rPr>
        <w:t>пункте</w:t>
      </w:r>
      <w:r w:rsidR="00451B0C">
        <w:rPr>
          <w:rFonts w:ascii="Times New Roman" w:hAnsi="Times New Roman"/>
          <w:sz w:val="28"/>
          <w:szCs w:val="28"/>
        </w:rPr>
        <w:t> </w:t>
      </w:r>
      <w:r w:rsidR="00307EA9" w:rsidRPr="00C5610C">
        <w:rPr>
          <w:rFonts w:ascii="Times New Roman" w:hAnsi="Times New Roman"/>
          <w:sz w:val="28"/>
          <w:szCs w:val="28"/>
        </w:rPr>
        <w:t>2.6.1</w:t>
      </w:r>
      <w:r w:rsidR="00251034" w:rsidRPr="00C561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направляется заявителю на бумажном носителе на указанный им почтовый адрес, в форме электронного документа в личный кабинет на </w:t>
      </w:r>
      <w:r w:rsidR="00C44610" w:rsidRPr="00C5610C">
        <w:rPr>
          <w:rFonts w:ascii="Times New Roman" w:hAnsi="Times New Roman"/>
          <w:sz w:val="28"/>
          <w:szCs w:val="28"/>
        </w:rPr>
        <w:t>ЕПГУ</w:t>
      </w:r>
      <w:r w:rsidRPr="00C5610C">
        <w:rPr>
          <w:rFonts w:ascii="Times New Roman" w:hAnsi="Times New Roman"/>
          <w:sz w:val="28"/>
          <w:szCs w:val="28"/>
        </w:rPr>
        <w:t xml:space="preserve"> и (ил</w:t>
      </w:r>
      <w:r w:rsidR="007D066D" w:rsidRPr="00C5610C">
        <w:rPr>
          <w:rFonts w:ascii="Times New Roman" w:hAnsi="Times New Roman"/>
          <w:sz w:val="28"/>
          <w:szCs w:val="28"/>
        </w:rPr>
        <w:t>и)</w:t>
      </w:r>
      <w:r w:rsidR="00451B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Портале Воронежской области в сети Интернет, выдается на бумажном носителе при личном обращении в</w:t>
      </w:r>
      <w:r w:rsidR="00314B41" w:rsidRPr="00C5610C">
        <w:rPr>
          <w:rFonts w:ascii="Times New Roman" w:hAnsi="Times New Roman"/>
          <w:sz w:val="28"/>
          <w:szCs w:val="28"/>
        </w:rPr>
        <w:t xml:space="preserve"> управление</w:t>
      </w:r>
      <w:r w:rsidRPr="00C5610C">
        <w:rPr>
          <w:rFonts w:ascii="Times New Roman" w:hAnsi="Times New Roman"/>
          <w:sz w:val="28"/>
          <w:szCs w:val="28"/>
        </w:rPr>
        <w:t xml:space="preserve">  либо в МФЦ</w:t>
      </w:r>
      <w:r w:rsidR="00C700B7" w:rsidRPr="00C5610C">
        <w:rPr>
          <w:rFonts w:ascii="Times New Roman" w:hAnsi="Times New Roman"/>
          <w:sz w:val="28"/>
          <w:szCs w:val="28"/>
        </w:rPr>
        <w:t xml:space="preserve"> не</w:t>
      </w:r>
      <w:r w:rsidR="00451B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позднее 3 рабочих дней, следующих за днем</w:t>
      </w:r>
      <w:proofErr w:type="gramEnd"/>
      <w:r w:rsidRPr="00C5610C">
        <w:rPr>
          <w:rFonts w:ascii="Times New Roman" w:hAnsi="Times New Roman"/>
          <w:sz w:val="28"/>
          <w:szCs w:val="28"/>
        </w:rPr>
        <w:t xml:space="preserve"> регистрации заявления о постановке на учет и включении в Реестр.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2.7.</w:t>
      </w:r>
      <w:r w:rsidR="007D066D" w:rsidRPr="00C5610C">
        <w:rPr>
          <w:rFonts w:ascii="Times New Roman" w:hAnsi="Times New Roman"/>
          <w:sz w:val="28"/>
          <w:szCs w:val="28"/>
        </w:rPr>
        <w:t>3. </w:t>
      </w:r>
      <w:r w:rsidRPr="00C5610C">
        <w:rPr>
          <w:rFonts w:ascii="Times New Roman" w:hAnsi="Times New Roman"/>
          <w:sz w:val="28"/>
          <w:szCs w:val="28"/>
        </w:rPr>
        <w:t xml:space="preserve">Отказ в приеме </w:t>
      </w:r>
      <w:r w:rsidR="00307EA9" w:rsidRPr="00C5610C">
        <w:rPr>
          <w:rFonts w:ascii="Times New Roman" w:hAnsi="Times New Roman"/>
          <w:sz w:val="28"/>
          <w:szCs w:val="28"/>
        </w:rPr>
        <w:t xml:space="preserve">документов, указанных в пункте 2.6.1 </w:t>
      </w:r>
      <w:r w:rsidRPr="00C5610C">
        <w:rPr>
          <w:rFonts w:ascii="Times New Roman" w:hAnsi="Times New Roman"/>
          <w:sz w:val="28"/>
          <w:szCs w:val="28"/>
        </w:rPr>
        <w:t>настоящего Административного регламента,</w:t>
      </w:r>
      <w:r w:rsidR="00C700B7" w:rsidRPr="00C5610C">
        <w:rPr>
          <w:rFonts w:ascii="Times New Roman" w:hAnsi="Times New Roman"/>
          <w:sz w:val="28"/>
          <w:szCs w:val="28"/>
        </w:rPr>
        <w:t xml:space="preserve"> не </w:t>
      </w:r>
      <w:r w:rsidRPr="00C5610C">
        <w:rPr>
          <w:rFonts w:ascii="Times New Roman" w:hAnsi="Times New Roman"/>
          <w:sz w:val="28"/>
          <w:szCs w:val="28"/>
        </w:rPr>
        <w:t>препятствует по</w:t>
      </w:r>
      <w:r w:rsidR="006B2B3F" w:rsidRPr="00C5610C">
        <w:rPr>
          <w:rFonts w:ascii="Times New Roman" w:hAnsi="Times New Roman"/>
          <w:sz w:val="28"/>
          <w:szCs w:val="28"/>
        </w:rPr>
        <w:t xml:space="preserve">вторному обращению заявителя </w:t>
      </w:r>
      <w:r w:rsidRPr="00C5610C">
        <w:rPr>
          <w:rFonts w:ascii="Times New Roman" w:hAnsi="Times New Roman"/>
          <w:sz w:val="28"/>
          <w:szCs w:val="28"/>
        </w:rPr>
        <w:t>за предоставлением муниципальной услуги.</w:t>
      </w:r>
    </w:p>
    <w:p w:rsidR="00D20F97" w:rsidRPr="00C5610C" w:rsidRDefault="00D20F97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2.7.4.</w:t>
      </w:r>
      <w:r w:rsidR="00451B0C">
        <w:rPr>
          <w:rFonts w:ascii="Times New Roman" w:hAnsi="Times New Roman"/>
          <w:sz w:val="28"/>
          <w:szCs w:val="28"/>
        </w:rPr>
        <w:t> </w:t>
      </w:r>
      <w:r w:rsidRPr="00C5610C">
        <w:rPr>
          <w:rFonts w:ascii="Times New Roman" w:hAnsi="Times New Roman"/>
          <w:sz w:val="28"/>
          <w:szCs w:val="28"/>
        </w:rPr>
        <w:t>Исчерпывающий перечень оснований для возврата заявителю заявления о постановке на учет и включении гражданина в Реестр и приложенных к нему документов:</w:t>
      </w:r>
    </w:p>
    <w:p w:rsidR="00D20F97" w:rsidRPr="00C5610C" w:rsidRDefault="00946E2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а</w:t>
      </w:r>
      <w:r w:rsidR="00D20F97" w:rsidRPr="00C5610C">
        <w:rPr>
          <w:rFonts w:ascii="Times New Roman" w:hAnsi="Times New Roman"/>
          <w:sz w:val="28"/>
          <w:szCs w:val="28"/>
        </w:rPr>
        <w:t>)</w:t>
      </w:r>
      <w:r w:rsidR="00451B0C">
        <w:rPr>
          <w:rFonts w:ascii="Times New Roman" w:hAnsi="Times New Roman"/>
          <w:sz w:val="28"/>
          <w:szCs w:val="28"/>
        </w:rPr>
        <w:t> </w:t>
      </w:r>
      <w:r w:rsidR="00D20F97" w:rsidRPr="00C5610C">
        <w:rPr>
          <w:rFonts w:ascii="Times New Roman" w:hAnsi="Times New Roman"/>
          <w:sz w:val="28"/>
          <w:szCs w:val="28"/>
        </w:rPr>
        <w:t>заявление не соответствует требованиям подпункта «а» пункта 2.6.1 настоящего Административного регламента;</w:t>
      </w:r>
    </w:p>
    <w:p w:rsidR="00D20F97" w:rsidRPr="00C5610C" w:rsidRDefault="00946E2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б</w:t>
      </w:r>
      <w:r w:rsidR="00D20F97" w:rsidRPr="00C5610C">
        <w:rPr>
          <w:rFonts w:ascii="Times New Roman" w:hAnsi="Times New Roman"/>
          <w:sz w:val="28"/>
          <w:szCs w:val="28"/>
        </w:rPr>
        <w:t>)</w:t>
      </w:r>
      <w:r w:rsidR="00451B0C">
        <w:rPr>
          <w:rFonts w:ascii="Times New Roman" w:hAnsi="Times New Roman"/>
          <w:sz w:val="28"/>
          <w:szCs w:val="28"/>
        </w:rPr>
        <w:t> </w:t>
      </w:r>
      <w:r w:rsidR="00D20F97" w:rsidRPr="00C5610C">
        <w:rPr>
          <w:rFonts w:ascii="Times New Roman" w:hAnsi="Times New Roman"/>
          <w:sz w:val="28"/>
          <w:szCs w:val="28"/>
        </w:rPr>
        <w:t>заявление о постановке на учет и включении в Реестр не</w:t>
      </w:r>
      <w:r w:rsidR="00451B0C">
        <w:rPr>
          <w:rFonts w:ascii="Times New Roman" w:hAnsi="Times New Roman"/>
          <w:sz w:val="28"/>
          <w:szCs w:val="28"/>
        </w:rPr>
        <w:t> </w:t>
      </w:r>
      <w:r w:rsidR="00D20F97" w:rsidRPr="00C5610C">
        <w:rPr>
          <w:rFonts w:ascii="Times New Roman" w:hAnsi="Times New Roman"/>
          <w:sz w:val="28"/>
          <w:szCs w:val="28"/>
        </w:rPr>
        <w:t>соответствует установленно</w:t>
      </w:r>
      <w:r w:rsidR="007959AA" w:rsidRPr="00C5610C">
        <w:rPr>
          <w:rFonts w:ascii="Times New Roman" w:hAnsi="Times New Roman"/>
          <w:sz w:val="28"/>
          <w:szCs w:val="28"/>
        </w:rPr>
        <w:t xml:space="preserve">й форме согласно </w:t>
      </w:r>
      <w:r w:rsidR="0078161A" w:rsidRPr="00C5610C">
        <w:rPr>
          <w:rFonts w:ascii="Times New Roman" w:hAnsi="Times New Roman"/>
          <w:sz w:val="28"/>
          <w:szCs w:val="28"/>
        </w:rPr>
        <w:t>приложению</w:t>
      </w:r>
      <w:r w:rsidR="007959AA" w:rsidRPr="00C5610C">
        <w:rPr>
          <w:rFonts w:ascii="Times New Roman" w:hAnsi="Times New Roman"/>
          <w:sz w:val="28"/>
          <w:szCs w:val="28"/>
        </w:rPr>
        <w:t xml:space="preserve"> № 2</w:t>
      </w:r>
      <w:r w:rsidR="00D20F97" w:rsidRPr="00C5610C">
        <w:rPr>
          <w:rFonts w:ascii="Times New Roman" w:hAnsi="Times New Roman"/>
          <w:sz w:val="28"/>
          <w:szCs w:val="28"/>
        </w:rPr>
        <w:t xml:space="preserve"> </w:t>
      </w:r>
      <w:r w:rsidR="0078161A" w:rsidRPr="00C5610C">
        <w:rPr>
          <w:rFonts w:ascii="Times New Roman" w:hAnsi="Times New Roman"/>
          <w:sz w:val="28"/>
          <w:szCs w:val="28"/>
        </w:rPr>
        <w:t>к настоящему Административному регламенту</w:t>
      </w:r>
      <w:r w:rsidR="00D20F97" w:rsidRPr="00C5610C">
        <w:rPr>
          <w:rFonts w:ascii="Times New Roman" w:hAnsi="Times New Roman"/>
          <w:sz w:val="28"/>
          <w:szCs w:val="28"/>
        </w:rPr>
        <w:t>;</w:t>
      </w:r>
    </w:p>
    <w:p w:rsidR="001A54E5" w:rsidRPr="00C5610C" w:rsidRDefault="00946E2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в</w:t>
      </w:r>
      <w:r w:rsidR="001A54E5" w:rsidRPr="00C5610C">
        <w:rPr>
          <w:rFonts w:ascii="Times New Roman" w:hAnsi="Times New Roman"/>
          <w:sz w:val="28"/>
          <w:szCs w:val="28"/>
        </w:rPr>
        <w:t>)</w:t>
      </w:r>
      <w:r w:rsidR="00451B0C">
        <w:rPr>
          <w:rFonts w:ascii="Times New Roman" w:hAnsi="Times New Roman"/>
          <w:sz w:val="28"/>
          <w:szCs w:val="28"/>
        </w:rPr>
        <w:t> </w:t>
      </w:r>
      <w:r w:rsidR="001A54E5" w:rsidRPr="00C5610C">
        <w:rPr>
          <w:rFonts w:ascii="Times New Roman" w:hAnsi="Times New Roman"/>
          <w:sz w:val="28"/>
          <w:szCs w:val="28"/>
        </w:rPr>
        <w:t>заявление о постановке на учет и включении в Реестр подано в иной уполномоченный орган;</w:t>
      </w:r>
    </w:p>
    <w:p w:rsidR="00D20F97" w:rsidRPr="00C5610C" w:rsidRDefault="00946E2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г</w:t>
      </w:r>
      <w:r w:rsidR="001A54E5" w:rsidRPr="00C5610C">
        <w:rPr>
          <w:rFonts w:ascii="Times New Roman" w:hAnsi="Times New Roman"/>
          <w:sz w:val="28"/>
          <w:szCs w:val="28"/>
        </w:rPr>
        <w:t>)</w:t>
      </w:r>
      <w:r w:rsidR="00451B0C">
        <w:rPr>
          <w:rFonts w:ascii="Times New Roman" w:hAnsi="Times New Roman"/>
          <w:sz w:val="28"/>
          <w:szCs w:val="28"/>
        </w:rPr>
        <w:t> </w:t>
      </w:r>
      <w:r w:rsidR="00D20F97" w:rsidRPr="00C5610C">
        <w:rPr>
          <w:rFonts w:ascii="Times New Roman" w:hAnsi="Times New Roman"/>
          <w:sz w:val="28"/>
          <w:szCs w:val="28"/>
        </w:rPr>
        <w:t>к заявлению о постановке на учет и включении в Реестр не</w:t>
      </w:r>
      <w:r w:rsidR="00451B0C">
        <w:rPr>
          <w:rFonts w:ascii="Times New Roman" w:hAnsi="Times New Roman"/>
          <w:sz w:val="28"/>
          <w:szCs w:val="28"/>
        </w:rPr>
        <w:t> </w:t>
      </w:r>
      <w:r w:rsidR="00D20F97" w:rsidRPr="00C5610C">
        <w:rPr>
          <w:rFonts w:ascii="Times New Roman" w:hAnsi="Times New Roman"/>
          <w:sz w:val="28"/>
          <w:szCs w:val="28"/>
        </w:rPr>
        <w:t>приложены документы, представляемые в соответствии с пунктом 2.6.1 настоящего Административного регламента.</w:t>
      </w:r>
    </w:p>
    <w:p w:rsidR="00D20F97" w:rsidRPr="00C5610C" w:rsidRDefault="00D20F97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2.7.5. </w:t>
      </w:r>
      <w:proofErr w:type="gramStart"/>
      <w:r w:rsidRPr="00C5610C">
        <w:rPr>
          <w:rFonts w:ascii="Times New Roman" w:hAnsi="Times New Roman"/>
          <w:sz w:val="28"/>
          <w:szCs w:val="28"/>
        </w:rPr>
        <w:t>Решение о возврате заявителю заявления о постановке на учет и включении в Реестр и прилагаемых к нему документов, указанных в</w:t>
      </w:r>
      <w:r w:rsidR="00451B0C">
        <w:rPr>
          <w:rFonts w:ascii="Times New Roman" w:hAnsi="Times New Roman"/>
          <w:sz w:val="28"/>
          <w:szCs w:val="28"/>
        </w:rPr>
        <w:t> </w:t>
      </w:r>
      <w:r w:rsidRPr="00C5610C">
        <w:rPr>
          <w:rFonts w:ascii="Times New Roman" w:hAnsi="Times New Roman"/>
          <w:sz w:val="28"/>
          <w:szCs w:val="28"/>
        </w:rPr>
        <w:t>пу</w:t>
      </w:r>
      <w:r w:rsidR="001A54E5" w:rsidRPr="00C5610C">
        <w:rPr>
          <w:rFonts w:ascii="Times New Roman" w:hAnsi="Times New Roman"/>
          <w:sz w:val="28"/>
          <w:szCs w:val="28"/>
        </w:rPr>
        <w:t>нкте</w:t>
      </w:r>
      <w:r w:rsidR="00451B0C">
        <w:rPr>
          <w:rFonts w:ascii="Times New Roman" w:hAnsi="Times New Roman"/>
          <w:sz w:val="28"/>
          <w:szCs w:val="28"/>
        </w:rPr>
        <w:t> </w:t>
      </w:r>
      <w:r w:rsidR="001A54E5" w:rsidRPr="00C5610C">
        <w:rPr>
          <w:rFonts w:ascii="Times New Roman" w:hAnsi="Times New Roman"/>
          <w:sz w:val="28"/>
          <w:szCs w:val="28"/>
        </w:rPr>
        <w:t>2.6.1</w:t>
      </w:r>
      <w:r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оформляется уведомлением о возврате заявления </w:t>
      </w:r>
      <w:r w:rsidR="0078161A" w:rsidRPr="00C5610C">
        <w:rPr>
          <w:rFonts w:ascii="Times New Roman" w:hAnsi="Times New Roman"/>
          <w:sz w:val="28"/>
          <w:szCs w:val="28"/>
        </w:rPr>
        <w:t xml:space="preserve">о постановке на учет и включении в Реестр </w:t>
      </w:r>
      <w:r w:rsidRPr="00C5610C">
        <w:rPr>
          <w:rFonts w:ascii="Times New Roman" w:hAnsi="Times New Roman"/>
          <w:sz w:val="28"/>
          <w:szCs w:val="28"/>
        </w:rPr>
        <w:t>с указанием причин</w:t>
      </w:r>
      <w:r w:rsidR="0078161A" w:rsidRPr="00C5610C">
        <w:rPr>
          <w:rFonts w:ascii="Times New Roman" w:hAnsi="Times New Roman"/>
          <w:sz w:val="28"/>
          <w:szCs w:val="28"/>
        </w:rPr>
        <w:t xml:space="preserve"> возврата</w:t>
      </w:r>
      <w:r w:rsidRPr="00C5610C">
        <w:rPr>
          <w:rFonts w:ascii="Times New Roman" w:hAnsi="Times New Roman"/>
          <w:sz w:val="28"/>
          <w:szCs w:val="28"/>
        </w:rPr>
        <w:t>, подписывается руководителем управления или заместителем руководителя управления,</w:t>
      </w:r>
      <w:r w:rsidR="0078161A" w:rsidRPr="00C5610C">
        <w:rPr>
          <w:rFonts w:ascii="Times New Roman" w:hAnsi="Times New Roman"/>
          <w:sz w:val="28"/>
          <w:szCs w:val="28"/>
        </w:rPr>
        <w:t xml:space="preserve"> курирующим отдел, ответственный</w:t>
      </w:r>
      <w:r w:rsidRPr="00C5610C">
        <w:rPr>
          <w:rFonts w:ascii="Times New Roman" w:hAnsi="Times New Roman"/>
          <w:sz w:val="28"/>
          <w:szCs w:val="28"/>
        </w:rPr>
        <w:t xml:space="preserve"> за предоставление муниципальной услуги, и направляется заявителю сп</w:t>
      </w:r>
      <w:r w:rsidR="003A7470" w:rsidRPr="00C5610C">
        <w:rPr>
          <w:rFonts w:ascii="Times New Roman" w:hAnsi="Times New Roman"/>
          <w:sz w:val="28"/>
          <w:szCs w:val="28"/>
        </w:rPr>
        <w:t>особом</w:t>
      </w:r>
      <w:proofErr w:type="gramEnd"/>
      <w:r w:rsidR="004B5A0A">
        <w:rPr>
          <w:rFonts w:ascii="Times New Roman" w:hAnsi="Times New Roman"/>
          <w:sz w:val="28"/>
          <w:szCs w:val="28"/>
        </w:rPr>
        <w:t>,</w:t>
      </w:r>
      <w:r w:rsidR="003A7470" w:rsidRPr="00C561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F5A11" w:rsidRPr="00D20681">
        <w:rPr>
          <w:rFonts w:ascii="Times New Roman" w:hAnsi="Times New Roman"/>
          <w:sz w:val="28"/>
          <w:szCs w:val="28"/>
        </w:rPr>
        <w:t>указанным</w:t>
      </w:r>
      <w:r w:rsidR="004B5A0A" w:rsidRPr="00D20681">
        <w:rPr>
          <w:rFonts w:ascii="Times New Roman" w:hAnsi="Times New Roman"/>
          <w:sz w:val="28"/>
          <w:szCs w:val="28"/>
        </w:rPr>
        <w:t xml:space="preserve"> в заявлении о предоставлении муниципальной услуги:</w:t>
      </w:r>
      <w:r w:rsidR="004F5A11" w:rsidRPr="00D20681">
        <w:rPr>
          <w:rFonts w:ascii="Times New Roman" w:hAnsi="Times New Roman"/>
          <w:sz w:val="28"/>
          <w:szCs w:val="28"/>
        </w:rPr>
        <w:t xml:space="preserve"> </w:t>
      </w:r>
      <w:r w:rsidR="003A7470" w:rsidRPr="00D20681">
        <w:rPr>
          <w:rFonts w:ascii="Times New Roman" w:hAnsi="Times New Roman"/>
          <w:sz w:val="28"/>
          <w:szCs w:val="28"/>
        </w:rPr>
        <w:t xml:space="preserve">на бумажном носителе на указанный им почтовый адрес, в форме электронного документа в личный кабинет на </w:t>
      </w:r>
      <w:r w:rsidR="004B5A0A" w:rsidRPr="00D20681">
        <w:rPr>
          <w:rFonts w:ascii="Times New Roman" w:hAnsi="Times New Roman"/>
          <w:sz w:val="28"/>
          <w:szCs w:val="28"/>
        </w:rPr>
        <w:t>ЕПГУ</w:t>
      </w:r>
      <w:r w:rsidR="003A7470" w:rsidRPr="00D20681">
        <w:rPr>
          <w:rFonts w:ascii="Times New Roman" w:hAnsi="Times New Roman"/>
          <w:sz w:val="28"/>
          <w:szCs w:val="28"/>
        </w:rPr>
        <w:t xml:space="preserve"> и (или) Портале Воронежской области в сети Интернет</w:t>
      </w:r>
      <w:r w:rsidR="004B5A0A" w:rsidRPr="00D20681">
        <w:rPr>
          <w:rFonts w:ascii="Times New Roman" w:hAnsi="Times New Roman"/>
          <w:sz w:val="28"/>
          <w:szCs w:val="28"/>
        </w:rPr>
        <w:t xml:space="preserve"> либо</w:t>
      </w:r>
      <w:r w:rsidR="003A7470" w:rsidRPr="00D20681">
        <w:rPr>
          <w:rFonts w:ascii="Times New Roman" w:hAnsi="Times New Roman"/>
          <w:sz w:val="28"/>
          <w:szCs w:val="28"/>
        </w:rPr>
        <w:t xml:space="preserve"> выдается на бумажном носителе при личном обращении в управление либо в МФЦ</w:t>
      </w:r>
      <w:r w:rsidR="003A7470" w:rsidRPr="00C5610C">
        <w:rPr>
          <w:rFonts w:ascii="Times New Roman" w:hAnsi="Times New Roman"/>
          <w:sz w:val="28"/>
          <w:szCs w:val="28"/>
        </w:rPr>
        <w:t xml:space="preserve"> </w:t>
      </w:r>
      <w:r w:rsidR="004B5A0A">
        <w:rPr>
          <w:rFonts w:ascii="Times New Roman" w:hAnsi="Times New Roman"/>
          <w:sz w:val="28"/>
          <w:szCs w:val="28"/>
        </w:rPr>
        <w:t xml:space="preserve">– </w:t>
      </w:r>
      <w:r w:rsidR="003A7470" w:rsidRPr="00C5610C">
        <w:rPr>
          <w:rFonts w:ascii="Times New Roman" w:hAnsi="Times New Roman"/>
          <w:sz w:val="28"/>
          <w:szCs w:val="28"/>
        </w:rPr>
        <w:t>не позднее 3</w:t>
      </w:r>
      <w:r w:rsidR="00451B0C">
        <w:rPr>
          <w:rFonts w:ascii="Times New Roman" w:hAnsi="Times New Roman"/>
          <w:sz w:val="28"/>
          <w:szCs w:val="28"/>
        </w:rPr>
        <w:t> </w:t>
      </w:r>
      <w:r w:rsidR="003A7470" w:rsidRPr="00C5610C">
        <w:rPr>
          <w:rFonts w:ascii="Times New Roman" w:hAnsi="Times New Roman"/>
          <w:sz w:val="28"/>
          <w:szCs w:val="28"/>
        </w:rPr>
        <w:t xml:space="preserve">рабочих дней, следующих за днем регистрации заявления </w:t>
      </w:r>
      <w:r w:rsidRPr="00C5610C">
        <w:rPr>
          <w:rFonts w:ascii="Times New Roman" w:hAnsi="Times New Roman"/>
          <w:sz w:val="28"/>
          <w:szCs w:val="28"/>
        </w:rPr>
        <w:t>о постановке на учет и</w:t>
      </w:r>
      <w:proofErr w:type="gramEnd"/>
      <w:r w:rsidRPr="00C561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5610C">
        <w:rPr>
          <w:rFonts w:ascii="Times New Roman" w:hAnsi="Times New Roman"/>
          <w:sz w:val="28"/>
          <w:szCs w:val="28"/>
        </w:rPr>
        <w:t>включении</w:t>
      </w:r>
      <w:proofErr w:type="gramEnd"/>
      <w:r w:rsidRPr="00C5610C">
        <w:rPr>
          <w:rFonts w:ascii="Times New Roman" w:hAnsi="Times New Roman"/>
          <w:sz w:val="28"/>
          <w:szCs w:val="28"/>
        </w:rPr>
        <w:t xml:space="preserve"> гражданина в Реестр.</w:t>
      </w:r>
      <w:r w:rsidR="004F5A11" w:rsidRPr="00C5610C">
        <w:rPr>
          <w:rFonts w:ascii="Times New Roman" w:hAnsi="Times New Roman"/>
          <w:sz w:val="28"/>
          <w:szCs w:val="28"/>
        </w:rPr>
        <w:t xml:space="preserve"> </w:t>
      </w:r>
      <w:r w:rsidR="004F5A11" w:rsidRPr="00C5610C">
        <w:rPr>
          <w:rFonts w:ascii="Times New Roman" w:eastAsia="Times New Roman" w:hAnsi="Times New Roman"/>
          <w:sz w:val="28"/>
          <w:szCs w:val="28"/>
        </w:rPr>
        <w:t xml:space="preserve">Возврат документов, направленных способом, указанным </w:t>
      </w:r>
      <w:r w:rsidR="00946E26" w:rsidRPr="00C5610C">
        <w:rPr>
          <w:rFonts w:ascii="Times New Roman" w:eastAsia="Times New Roman" w:hAnsi="Times New Roman"/>
          <w:sz w:val="28"/>
          <w:szCs w:val="28"/>
        </w:rPr>
        <w:t xml:space="preserve">в </w:t>
      </w:r>
      <w:r w:rsidR="004F5A11" w:rsidRPr="00C5610C">
        <w:rPr>
          <w:rFonts w:ascii="Times New Roman" w:eastAsia="Times New Roman" w:hAnsi="Times New Roman"/>
          <w:sz w:val="28"/>
          <w:szCs w:val="28"/>
        </w:rPr>
        <w:t>подпункте «а» пу</w:t>
      </w:r>
      <w:r w:rsidR="0078161A" w:rsidRPr="00C5610C">
        <w:rPr>
          <w:rFonts w:ascii="Times New Roman" w:eastAsia="Times New Roman" w:hAnsi="Times New Roman"/>
          <w:sz w:val="28"/>
          <w:szCs w:val="28"/>
        </w:rPr>
        <w:t>нкта 2.6.6 настоящего А</w:t>
      </w:r>
      <w:r w:rsidR="004F5A11" w:rsidRPr="00C5610C">
        <w:rPr>
          <w:rFonts w:ascii="Times New Roman" w:eastAsia="Times New Roman" w:hAnsi="Times New Roman"/>
          <w:sz w:val="28"/>
          <w:szCs w:val="28"/>
        </w:rPr>
        <w:t xml:space="preserve">дминистративного регламента, не осуществляется. </w:t>
      </w:r>
    </w:p>
    <w:p w:rsidR="00D20F97" w:rsidRPr="00C5610C" w:rsidRDefault="001A54E5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2.7.6</w:t>
      </w:r>
      <w:r w:rsidR="00D20F97" w:rsidRPr="00C5610C">
        <w:rPr>
          <w:rFonts w:ascii="Times New Roman" w:hAnsi="Times New Roman"/>
          <w:sz w:val="28"/>
          <w:szCs w:val="28"/>
        </w:rPr>
        <w:t>. Возврат заявителю заявления о постановке на учет и включении в Реестр и прилагаемых к нему докуме</w:t>
      </w:r>
      <w:r w:rsidRPr="00C5610C">
        <w:rPr>
          <w:rFonts w:ascii="Times New Roman" w:hAnsi="Times New Roman"/>
          <w:sz w:val="28"/>
          <w:szCs w:val="28"/>
        </w:rPr>
        <w:t xml:space="preserve">нтов, указанных в пункте 2.6.1 </w:t>
      </w:r>
      <w:r w:rsidR="00D20F97" w:rsidRPr="00C5610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78161A" w:rsidRPr="00C5610C">
        <w:rPr>
          <w:rFonts w:ascii="Times New Roman" w:hAnsi="Times New Roman"/>
          <w:sz w:val="28"/>
          <w:szCs w:val="28"/>
        </w:rPr>
        <w:t>с</w:t>
      </w:r>
      <w:r w:rsidR="00D20F97" w:rsidRPr="00C5610C">
        <w:rPr>
          <w:rFonts w:ascii="Times New Roman" w:hAnsi="Times New Roman"/>
          <w:sz w:val="28"/>
          <w:szCs w:val="28"/>
        </w:rPr>
        <w:t xml:space="preserve"> уведомлением о возврате с указанием причин</w:t>
      </w:r>
      <w:r w:rsidR="0078161A" w:rsidRPr="00C5610C">
        <w:rPr>
          <w:rFonts w:ascii="Times New Roman" w:hAnsi="Times New Roman"/>
          <w:sz w:val="28"/>
          <w:szCs w:val="28"/>
        </w:rPr>
        <w:t xml:space="preserve"> возврата</w:t>
      </w:r>
      <w:r w:rsidR="00D20F97" w:rsidRPr="00C5610C">
        <w:rPr>
          <w:rFonts w:ascii="Times New Roman" w:hAnsi="Times New Roman"/>
          <w:sz w:val="28"/>
          <w:szCs w:val="28"/>
        </w:rPr>
        <w:t xml:space="preserve"> не препятствует по</w:t>
      </w:r>
      <w:r w:rsidR="00FA220B" w:rsidRPr="00C5610C">
        <w:rPr>
          <w:rFonts w:ascii="Times New Roman" w:hAnsi="Times New Roman"/>
          <w:sz w:val="28"/>
          <w:szCs w:val="28"/>
        </w:rPr>
        <w:t xml:space="preserve">вторному обращению заявителя </w:t>
      </w:r>
      <w:r w:rsidR="00D20F97" w:rsidRPr="00C5610C">
        <w:rPr>
          <w:rFonts w:ascii="Times New Roman" w:hAnsi="Times New Roman"/>
          <w:sz w:val="28"/>
          <w:szCs w:val="28"/>
        </w:rPr>
        <w:t>за предоставлением муниципальной услуги в случае устранения указанных в уведомлении недостатков.</w:t>
      </w:r>
    </w:p>
    <w:p w:rsidR="00FF6DAC" w:rsidRPr="00C5610C" w:rsidRDefault="00AC0006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2.7.</w:t>
      </w:r>
      <w:r w:rsidR="001A54E5" w:rsidRPr="00C5610C">
        <w:rPr>
          <w:rFonts w:ascii="Times New Roman" w:hAnsi="Times New Roman"/>
          <w:sz w:val="28"/>
          <w:szCs w:val="28"/>
        </w:rPr>
        <w:t>7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Исчерпывающий перечень оснований для отказа в приеме до</w:t>
      </w:r>
      <w:r w:rsidR="0065135C" w:rsidRPr="00C5610C">
        <w:rPr>
          <w:rFonts w:ascii="Times New Roman" w:hAnsi="Times New Roman"/>
          <w:sz w:val="28"/>
          <w:szCs w:val="28"/>
        </w:rPr>
        <w:t xml:space="preserve">кументов, указанных в </w:t>
      </w:r>
      <w:r w:rsidR="00307EA9" w:rsidRPr="00C5610C">
        <w:rPr>
          <w:rFonts w:ascii="Times New Roman" w:hAnsi="Times New Roman"/>
          <w:sz w:val="28"/>
          <w:szCs w:val="28"/>
        </w:rPr>
        <w:t>пункте</w:t>
      </w:r>
      <w:r w:rsidRPr="00C5610C">
        <w:rPr>
          <w:rFonts w:ascii="Times New Roman" w:hAnsi="Times New Roman"/>
          <w:sz w:val="28"/>
          <w:szCs w:val="28"/>
        </w:rPr>
        <w:t xml:space="preserve"> </w:t>
      </w:r>
      <w:r w:rsidR="0078161A" w:rsidRPr="00C5610C">
        <w:rPr>
          <w:rFonts w:ascii="Times New Roman" w:hAnsi="Times New Roman"/>
          <w:sz w:val="28"/>
          <w:szCs w:val="28"/>
        </w:rPr>
        <w:t>2.6.3</w:t>
      </w:r>
      <w:r w:rsidR="00307EA9" w:rsidRPr="00C561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регламента: </w:t>
      </w:r>
    </w:p>
    <w:p w:rsidR="00FF6DAC" w:rsidRPr="00C5610C" w:rsidRDefault="007D066D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заявление подано лицом,</w:t>
      </w:r>
      <w:r w:rsidR="00C700B7" w:rsidRPr="00C5610C">
        <w:rPr>
          <w:rFonts w:ascii="Times New Roman" w:hAnsi="Times New Roman"/>
          <w:sz w:val="28"/>
          <w:szCs w:val="28"/>
        </w:rPr>
        <w:t xml:space="preserve"> не</w:t>
      </w:r>
      <w:r w:rsidR="00451B0C">
        <w:rPr>
          <w:rFonts w:ascii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hAnsi="Times New Roman"/>
          <w:sz w:val="28"/>
          <w:szCs w:val="28"/>
        </w:rPr>
        <w:t>уполномоченным совершать такого рода действия</w:t>
      </w:r>
      <w:r w:rsidR="00411CDF" w:rsidRPr="00C5610C">
        <w:rPr>
          <w:rFonts w:ascii="Times New Roman" w:hAnsi="Times New Roman"/>
          <w:sz w:val="28"/>
          <w:szCs w:val="28"/>
        </w:rPr>
        <w:t>.</w:t>
      </w:r>
    </w:p>
    <w:p w:rsidR="00FF6DAC" w:rsidRPr="00C5610C" w:rsidRDefault="00AC0006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2.7.</w:t>
      </w:r>
      <w:r w:rsidR="0078161A" w:rsidRPr="00C5610C">
        <w:rPr>
          <w:rFonts w:ascii="Times New Roman" w:hAnsi="Times New Roman"/>
          <w:sz w:val="28"/>
          <w:szCs w:val="28"/>
        </w:rPr>
        <w:t>8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Решение об отказе в приеме документов, указанных в</w:t>
      </w:r>
      <w:r w:rsidR="00451B0C">
        <w:rPr>
          <w:rFonts w:ascii="Times New Roman" w:hAnsi="Times New Roman"/>
          <w:sz w:val="28"/>
          <w:szCs w:val="28"/>
        </w:rPr>
        <w:t> </w:t>
      </w:r>
      <w:r w:rsidR="0078161A" w:rsidRPr="00C5610C">
        <w:rPr>
          <w:rFonts w:ascii="Times New Roman" w:hAnsi="Times New Roman"/>
          <w:sz w:val="28"/>
          <w:szCs w:val="28"/>
        </w:rPr>
        <w:t>пункте</w:t>
      </w:r>
      <w:r w:rsidR="00451B0C">
        <w:rPr>
          <w:rFonts w:ascii="Times New Roman" w:hAnsi="Times New Roman"/>
          <w:sz w:val="28"/>
          <w:szCs w:val="28"/>
        </w:rPr>
        <w:t> </w:t>
      </w:r>
      <w:r w:rsidR="0078161A" w:rsidRPr="00C5610C">
        <w:rPr>
          <w:rFonts w:ascii="Times New Roman" w:hAnsi="Times New Roman"/>
          <w:sz w:val="28"/>
          <w:szCs w:val="28"/>
        </w:rPr>
        <w:t>2.6.3</w:t>
      </w:r>
      <w:r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</w:t>
      </w:r>
      <w:r w:rsidR="00B64323" w:rsidRPr="00B64323">
        <w:rPr>
          <w:rFonts w:ascii="Times New Roman" w:hAnsi="Times New Roman"/>
          <w:sz w:val="28"/>
          <w:szCs w:val="28"/>
        </w:rPr>
        <w:t xml:space="preserve"> </w:t>
      </w:r>
      <w:r w:rsidR="00B64323" w:rsidRPr="00C5610C">
        <w:rPr>
          <w:rFonts w:ascii="Times New Roman" w:hAnsi="Times New Roman"/>
          <w:sz w:val="28"/>
          <w:szCs w:val="28"/>
        </w:rPr>
        <w:t>на бумажном носителе</w:t>
      </w:r>
      <w:r w:rsidRPr="00C5610C">
        <w:rPr>
          <w:rFonts w:ascii="Times New Roman" w:hAnsi="Times New Roman"/>
          <w:sz w:val="28"/>
          <w:szCs w:val="28"/>
        </w:rPr>
        <w:t xml:space="preserve"> направляется заявителю </w:t>
      </w:r>
      <w:r w:rsidR="00B64323">
        <w:rPr>
          <w:rFonts w:ascii="Times New Roman" w:hAnsi="Times New Roman"/>
          <w:sz w:val="28"/>
          <w:szCs w:val="28"/>
        </w:rPr>
        <w:t xml:space="preserve">почтовым отправлением </w:t>
      </w:r>
      <w:r w:rsidRPr="00C5610C">
        <w:rPr>
          <w:rFonts w:ascii="Times New Roman" w:hAnsi="Times New Roman"/>
          <w:sz w:val="28"/>
          <w:szCs w:val="28"/>
        </w:rPr>
        <w:t xml:space="preserve">на указанный им почтовый адрес, выдается при личном обращении в </w:t>
      </w:r>
      <w:r w:rsidR="00FA220B" w:rsidRPr="00C5610C">
        <w:rPr>
          <w:rFonts w:ascii="Times New Roman" w:hAnsi="Times New Roman"/>
          <w:sz w:val="28"/>
          <w:szCs w:val="28"/>
        </w:rPr>
        <w:t xml:space="preserve">управление </w:t>
      </w:r>
      <w:r w:rsidR="00C700B7" w:rsidRPr="00C5610C">
        <w:rPr>
          <w:rFonts w:ascii="Times New Roman" w:hAnsi="Times New Roman"/>
          <w:sz w:val="28"/>
          <w:szCs w:val="28"/>
        </w:rPr>
        <w:t>не</w:t>
      </w:r>
      <w:r w:rsidR="00B64323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позднее 3</w:t>
      </w:r>
      <w:r w:rsidR="00B64323">
        <w:rPr>
          <w:rFonts w:ascii="Times New Roman" w:hAnsi="Times New Roman"/>
          <w:sz w:val="28"/>
          <w:szCs w:val="28"/>
        </w:rPr>
        <w:t> </w:t>
      </w:r>
      <w:r w:rsidRPr="00C5610C">
        <w:rPr>
          <w:rFonts w:ascii="Times New Roman" w:hAnsi="Times New Roman"/>
          <w:sz w:val="28"/>
          <w:szCs w:val="28"/>
        </w:rPr>
        <w:t>рабочих дней, следующих за днем регистрации заявления об исправлении допущенных опечаток и ошибок.</w:t>
      </w:r>
    </w:p>
    <w:p w:rsidR="007D066D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2.7.</w:t>
      </w:r>
      <w:r w:rsidR="0078161A" w:rsidRPr="00C5610C">
        <w:rPr>
          <w:rFonts w:ascii="Times New Roman" w:hAnsi="Times New Roman"/>
          <w:sz w:val="28"/>
          <w:szCs w:val="28"/>
        </w:rPr>
        <w:t>9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Отказ в прием</w:t>
      </w:r>
      <w:r w:rsidR="00D20F97" w:rsidRPr="00C5610C">
        <w:rPr>
          <w:rFonts w:ascii="Times New Roman" w:hAnsi="Times New Roman"/>
          <w:sz w:val="28"/>
          <w:szCs w:val="28"/>
        </w:rPr>
        <w:t>е доку</w:t>
      </w:r>
      <w:r w:rsidR="0078161A" w:rsidRPr="00C5610C">
        <w:rPr>
          <w:rFonts w:ascii="Times New Roman" w:hAnsi="Times New Roman"/>
          <w:sz w:val="28"/>
          <w:szCs w:val="28"/>
        </w:rPr>
        <w:t>ментов, указанных в пункте 2.6.3</w:t>
      </w:r>
      <w:r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</w:t>
      </w:r>
      <w:r w:rsidR="00C700B7" w:rsidRPr="00C5610C">
        <w:rPr>
          <w:rFonts w:ascii="Times New Roman" w:hAnsi="Times New Roman"/>
          <w:sz w:val="28"/>
          <w:szCs w:val="28"/>
        </w:rPr>
        <w:t xml:space="preserve"> не </w:t>
      </w:r>
      <w:r w:rsidRPr="00C5610C">
        <w:rPr>
          <w:rFonts w:ascii="Times New Roman" w:hAnsi="Times New Roman"/>
          <w:sz w:val="28"/>
          <w:szCs w:val="28"/>
        </w:rPr>
        <w:t xml:space="preserve">препятствует </w:t>
      </w:r>
      <w:r w:rsidR="00D554BC" w:rsidRPr="00C5610C">
        <w:rPr>
          <w:rFonts w:ascii="Times New Roman" w:hAnsi="Times New Roman"/>
          <w:sz w:val="28"/>
          <w:szCs w:val="28"/>
        </w:rPr>
        <w:t>повторному обращению заявителя</w:t>
      </w:r>
      <w:r w:rsidRPr="00C5610C">
        <w:rPr>
          <w:rFonts w:ascii="Times New Roman" w:hAnsi="Times New Roman"/>
          <w:sz w:val="28"/>
          <w:szCs w:val="28"/>
        </w:rPr>
        <w:t xml:space="preserve"> за предоставлением муниципальной услуги.</w:t>
      </w:r>
    </w:p>
    <w:p w:rsidR="0078161A" w:rsidRPr="00C5610C" w:rsidRDefault="0078161A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2.7.10. Исчерпывающий перечень оснований для возврата документов, указанных в пункте 2.6.3 настоящего Административного регламента:</w:t>
      </w:r>
    </w:p>
    <w:p w:rsidR="0078161A" w:rsidRPr="00C5610C" w:rsidRDefault="0078161A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а) заявление об исправлении допущенных опечаток и ошибок не соответствует требованиям пункта 2.6.3 настоящего Административного регламента;</w:t>
      </w:r>
    </w:p>
    <w:p w:rsidR="0078161A" w:rsidRPr="00C5610C" w:rsidRDefault="0078161A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б) заявление об исправлении допущенных опечаток и ошибок не соответствует установленной форме согласно приложению № 3 </w:t>
      </w:r>
      <w:r w:rsidR="00B64323">
        <w:rPr>
          <w:rFonts w:ascii="Times New Roman" w:hAnsi="Times New Roman"/>
          <w:sz w:val="28"/>
          <w:szCs w:val="28"/>
        </w:rPr>
        <w:t xml:space="preserve">к </w:t>
      </w:r>
      <w:r w:rsidRPr="00C5610C">
        <w:rPr>
          <w:rFonts w:ascii="Times New Roman" w:hAnsi="Times New Roman"/>
          <w:sz w:val="28"/>
          <w:szCs w:val="28"/>
        </w:rPr>
        <w:t>настояще</w:t>
      </w:r>
      <w:r w:rsidR="00B64323">
        <w:rPr>
          <w:rFonts w:ascii="Times New Roman" w:hAnsi="Times New Roman"/>
          <w:sz w:val="28"/>
          <w:szCs w:val="28"/>
        </w:rPr>
        <w:t>му</w:t>
      </w:r>
      <w:r w:rsidRPr="00C5610C">
        <w:rPr>
          <w:rFonts w:ascii="Times New Roman" w:hAnsi="Times New Roman"/>
          <w:sz w:val="28"/>
          <w:szCs w:val="28"/>
        </w:rPr>
        <w:t xml:space="preserve"> Административно</w:t>
      </w:r>
      <w:r w:rsidR="00B64323">
        <w:rPr>
          <w:rFonts w:ascii="Times New Roman" w:hAnsi="Times New Roman"/>
          <w:sz w:val="28"/>
          <w:szCs w:val="28"/>
        </w:rPr>
        <w:t>му</w:t>
      </w:r>
      <w:r w:rsidRPr="00C5610C">
        <w:rPr>
          <w:rFonts w:ascii="Times New Roman" w:hAnsi="Times New Roman"/>
          <w:sz w:val="28"/>
          <w:szCs w:val="28"/>
        </w:rPr>
        <w:t xml:space="preserve"> регламент</w:t>
      </w:r>
      <w:r w:rsidR="00B64323">
        <w:rPr>
          <w:rFonts w:ascii="Times New Roman" w:hAnsi="Times New Roman"/>
          <w:sz w:val="28"/>
          <w:szCs w:val="28"/>
        </w:rPr>
        <w:t>у</w:t>
      </w:r>
      <w:r w:rsidRPr="00C5610C">
        <w:rPr>
          <w:rFonts w:ascii="Times New Roman" w:hAnsi="Times New Roman"/>
          <w:sz w:val="28"/>
          <w:szCs w:val="28"/>
        </w:rPr>
        <w:t>;</w:t>
      </w:r>
    </w:p>
    <w:p w:rsidR="0078161A" w:rsidRPr="00C5610C" w:rsidRDefault="0078161A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в) заявление об исправлении допущенных опечаток и ошибок подано в иной уполномоченный орган;</w:t>
      </w:r>
    </w:p>
    <w:p w:rsidR="0078161A" w:rsidRPr="00C5610C" w:rsidRDefault="0078161A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г) к заявлению об исправлении допущенных опечаток и ошибок не приложены документы, представляемые в соответствии с пунктом 2.6.3 настоящего Административного регламента.</w:t>
      </w:r>
    </w:p>
    <w:p w:rsidR="001A54E5" w:rsidRPr="00C5610C" w:rsidRDefault="007959AA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2.7.11</w:t>
      </w:r>
      <w:r w:rsidR="001A54E5" w:rsidRPr="00C5610C">
        <w:rPr>
          <w:rFonts w:ascii="Times New Roman" w:hAnsi="Times New Roman"/>
          <w:sz w:val="28"/>
          <w:szCs w:val="28"/>
        </w:rPr>
        <w:t>.</w:t>
      </w:r>
      <w:r w:rsidR="00451B0C">
        <w:rPr>
          <w:rFonts w:ascii="Times New Roman" w:hAnsi="Times New Roman"/>
          <w:sz w:val="28"/>
          <w:szCs w:val="28"/>
        </w:rPr>
        <w:t> </w:t>
      </w:r>
      <w:proofErr w:type="gramStart"/>
      <w:r w:rsidR="001A54E5" w:rsidRPr="00C5610C">
        <w:rPr>
          <w:rFonts w:ascii="Times New Roman" w:hAnsi="Times New Roman"/>
          <w:sz w:val="28"/>
          <w:szCs w:val="28"/>
        </w:rPr>
        <w:t xml:space="preserve">Решение о возврате заявителю заявления об исправлении </w:t>
      </w:r>
      <w:r w:rsidR="0078161A" w:rsidRPr="00C5610C">
        <w:rPr>
          <w:rFonts w:ascii="Times New Roman" w:hAnsi="Times New Roman"/>
          <w:sz w:val="28"/>
          <w:szCs w:val="28"/>
        </w:rPr>
        <w:t xml:space="preserve">допущенных опечаток и </w:t>
      </w:r>
      <w:r w:rsidR="001A54E5" w:rsidRPr="00C5610C">
        <w:rPr>
          <w:rFonts w:ascii="Times New Roman" w:hAnsi="Times New Roman"/>
          <w:sz w:val="28"/>
          <w:szCs w:val="28"/>
        </w:rPr>
        <w:t>ошибок и прилагаемых к нему доку</w:t>
      </w:r>
      <w:r w:rsidR="0078161A" w:rsidRPr="00C5610C">
        <w:rPr>
          <w:rFonts w:ascii="Times New Roman" w:hAnsi="Times New Roman"/>
          <w:sz w:val="28"/>
          <w:szCs w:val="28"/>
        </w:rPr>
        <w:t>ментов, указанных в пункте 2.6.3</w:t>
      </w:r>
      <w:r w:rsidR="001A54E5"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оформляется уведомлением о возврате заявления</w:t>
      </w:r>
      <w:r w:rsidR="0000782C" w:rsidRPr="00C5610C">
        <w:rPr>
          <w:rFonts w:ascii="Times New Roman" w:hAnsi="Times New Roman"/>
          <w:sz w:val="28"/>
          <w:szCs w:val="28"/>
        </w:rPr>
        <w:t xml:space="preserve"> об исправлении допущенных опечаток и ошибок</w:t>
      </w:r>
      <w:r w:rsidR="001A54E5" w:rsidRPr="00C5610C">
        <w:rPr>
          <w:rFonts w:ascii="Times New Roman" w:hAnsi="Times New Roman"/>
          <w:sz w:val="28"/>
          <w:szCs w:val="28"/>
        </w:rPr>
        <w:t xml:space="preserve"> с указанием причин</w:t>
      </w:r>
      <w:r w:rsidR="0000782C" w:rsidRPr="00C5610C">
        <w:rPr>
          <w:rFonts w:ascii="Times New Roman" w:hAnsi="Times New Roman"/>
          <w:sz w:val="28"/>
          <w:szCs w:val="28"/>
        </w:rPr>
        <w:t xml:space="preserve"> возврата, подписывается</w:t>
      </w:r>
      <w:r w:rsidR="001A54E5" w:rsidRPr="00C5610C">
        <w:rPr>
          <w:rFonts w:ascii="Times New Roman" w:hAnsi="Times New Roman"/>
          <w:sz w:val="28"/>
          <w:szCs w:val="28"/>
        </w:rPr>
        <w:t xml:space="preserve"> руководителем управления или заместителем руководителя управления, курирующим отдел, ответственный за предоставление муниципальной услуги, </w:t>
      </w:r>
      <w:r w:rsidR="001A54E5" w:rsidRPr="00D20681">
        <w:rPr>
          <w:rFonts w:ascii="Times New Roman" w:hAnsi="Times New Roman"/>
          <w:sz w:val="28"/>
          <w:szCs w:val="28"/>
        </w:rPr>
        <w:t xml:space="preserve">и </w:t>
      </w:r>
      <w:r w:rsidR="00AB4F84" w:rsidRPr="00D20681">
        <w:rPr>
          <w:rFonts w:ascii="Times New Roman" w:hAnsi="Times New Roman"/>
          <w:sz w:val="28"/>
          <w:szCs w:val="28"/>
        </w:rPr>
        <w:t xml:space="preserve">на бумажном носителе направляется </w:t>
      </w:r>
      <w:r w:rsidR="001A54E5" w:rsidRPr="00D20681">
        <w:rPr>
          <w:rFonts w:ascii="Times New Roman" w:hAnsi="Times New Roman"/>
          <w:sz w:val="28"/>
          <w:szCs w:val="28"/>
        </w:rPr>
        <w:t xml:space="preserve">заявителю </w:t>
      </w:r>
      <w:r w:rsidR="00AB4F84" w:rsidRPr="00D20681">
        <w:rPr>
          <w:rFonts w:ascii="Times New Roman" w:hAnsi="Times New Roman"/>
          <w:sz w:val="28"/>
          <w:szCs w:val="28"/>
        </w:rPr>
        <w:t>почтовым отправлением</w:t>
      </w:r>
      <w:proofErr w:type="gramEnd"/>
      <w:r w:rsidR="001A54E5" w:rsidRPr="00D20681">
        <w:rPr>
          <w:rFonts w:ascii="Times New Roman" w:hAnsi="Times New Roman"/>
          <w:sz w:val="28"/>
          <w:szCs w:val="28"/>
        </w:rPr>
        <w:t xml:space="preserve"> </w:t>
      </w:r>
      <w:r w:rsidR="003A7470" w:rsidRPr="00D20681">
        <w:rPr>
          <w:rFonts w:ascii="Times New Roman" w:hAnsi="Times New Roman"/>
          <w:sz w:val="28"/>
          <w:szCs w:val="28"/>
        </w:rPr>
        <w:t>на указанный им почтовый адрес, выдается при личном обращении в уп</w:t>
      </w:r>
      <w:r w:rsidR="007061AF" w:rsidRPr="00D20681">
        <w:rPr>
          <w:rFonts w:ascii="Times New Roman" w:hAnsi="Times New Roman"/>
          <w:sz w:val="28"/>
          <w:szCs w:val="28"/>
        </w:rPr>
        <w:t>равление</w:t>
      </w:r>
      <w:r w:rsidR="007061AF" w:rsidRPr="00C5610C">
        <w:rPr>
          <w:rFonts w:ascii="Times New Roman" w:hAnsi="Times New Roman"/>
          <w:sz w:val="28"/>
          <w:szCs w:val="28"/>
        </w:rPr>
        <w:t xml:space="preserve"> не позднее 5</w:t>
      </w:r>
      <w:r w:rsidR="003A7470" w:rsidRPr="00C5610C">
        <w:rPr>
          <w:rFonts w:ascii="Times New Roman" w:hAnsi="Times New Roman"/>
          <w:sz w:val="28"/>
          <w:szCs w:val="28"/>
        </w:rPr>
        <w:t xml:space="preserve"> рабочих дней, следующих за днем регистрации заявления </w:t>
      </w:r>
      <w:r w:rsidR="007061AF" w:rsidRPr="00C5610C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ошибок. </w:t>
      </w:r>
    </w:p>
    <w:p w:rsidR="0078313A" w:rsidRPr="00C5610C" w:rsidRDefault="007959AA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2.7.12</w:t>
      </w:r>
      <w:r w:rsidR="001A54E5" w:rsidRPr="00C5610C">
        <w:rPr>
          <w:rFonts w:ascii="Times New Roman" w:hAnsi="Times New Roman"/>
          <w:sz w:val="28"/>
          <w:szCs w:val="28"/>
        </w:rPr>
        <w:t>.</w:t>
      </w:r>
      <w:r w:rsidR="00451B0C">
        <w:rPr>
          <w:rFonts w:ascii="Times New Roman" w:hAnsi="Times New Roman"/>
          <w:sz w:val="28"/>
          <w:szCs w:val="28"/>
        </w:rPr>
        <w:t> </w:t>
      </w:r>
      <w:r w:rsidR="001A54E5" w:rsidRPr="00C5610C">
        <w:rPr>
          <w:rFonts w:ascii="Times New Roman" w:hAnsi="Times New Roman"/>
          <w:sz w:val="28"/>
          <w:szCs w:val="28"/>
        </w:rPr>
        <w:t xml:space="preserve">Возврат заявителю заявления об исправлении </w:t>
      </w:r>
      <w:r w:rsidR="0000782C" w:rsidRPr="00C5610C">
        <w:rPr>
          <w:rFonts w:ascii="Times New Roman" w:hAnsi="Times New Roman"/>
          <w:sz w:val="28"/>
          <w:szCs w:val="28"/>
        </w:rPr>
        <w:t xml:space="preserve">допущенных опечаток и </w:t>
      </w:r>
      <w:r w:rsidR="001A54E5" w:rsidRPr="00C5610C">
        <w:rPr>
          <w:rFonts w:ascii="Times New Roman" w:hAnsi="Times New Roman"/>
          <w:sz w:val="28"/>
          <w:szCs w:val="28"/>
        </w:rPr>
        <w:t>ошибок и прилагаемых к нему доку</w:t>
      </w:r>
      <w:r w:rsidR="0000782C" w:rsidRPr="00C5610C">
        <w:rPr>
          <w:rFonts w:ascii="Times New Roman" w:hAnsi="Times New Roman"/>
          <w:sz w:val="28"/>
          <w:szCs w:val="28"/>
        </w:rPr>
        <w:t>ментов, указанных в</w:t>
      </w:r>
      <w:r w:rsidR="00451B0C">
        <w:rPr>
          <w:rFonts w:ascii="Times New Roman" w:hAnsi="Times New Roman"/>
          <w:sz w:val="28"/>
          <w:szCs w:val="28"/>
        </w:rPr>
        <w:t> </w:t>
      </w:r>
      <w:r w:rsidR="0000782C" w:rsidRPr="00C5610C">
        <w:rPr>
          <w:rFonts w:ascii="Times New Roman" w:hAnsi="Times New Roman"/>
          <w:sz w:val="28"/>
          <w:szCs w:val="28"/>
        </w:rPr>
        <w:t>пункте</w:t>
      </w:r>
      <w:r w:rsidR="00451B0C">
        <w:rPr>
          <w:rFonts w:ascii="Times New Roman" w:hAnsi="Times New Roman"/>
          <w:sz w:val="28"/>
          <w:szCs w:val="28"/>
        </w:rPr>
        <w:t> </w:t>
      </w:r>
      <w:r w:rsidR="0000782C" w:rsidRPr="00C5610C">
        <w:rPr>
          <w:rFonts w:ascii="Times New Roman" w:hAnsi="Times New Roman"/>
          <w:sz w:val="28"/>
          <w:szCs w:val="28"/>
        </w:rPr>
        <w:t>2.6.3</w:t>
      </w:r>
      <w:r w:rsidR="001A54E5"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</w:t>
      </w:r>
      <w:r w:rsidR="0000782C" w:rsidRPr="00C5610C">
        <w:rPr>
          <w:rFonts w:ascii="Times New Roman" w:hAnsi="Times New Roman"/>
          <w:sz w:val="28"/>
          <w:szCs w:val="28"/>
        </w:rPr>
        <w:t>с</w:t>
      </w:r>
      <w:r w:rsidR="001A54E5" w:rsidRPr="00C5610C">
        <w:rPr>
          <w:rFonts w:ascii="Times New Roman" w:hAnsi="Times New Roman"/>
          <w:sz w:val="28"/>
          <w:szCs w:val="28"/>
        </w:rPr>
        <w:t xml:space="preserve"> уведомлением о возврате с указанием причин</w:t>
      </w:r>
      <w:r w:rsidR="0000782C" w:rsidRPr="00C5610C">
        <w:rPr>
          <w:rFonts w:ascii="Times New Roman" w:hAnsi="Times New Roman"/>
          <w:sz w:val="28"/>
          <w:szCs w:val="28"/>
        </w:rPr>
        <w:t xml:space="preserve"> возврата</w:t>
      </w:r>
      <w:r w:rsidR="001A54E5" w:rsidRPr="00C5610C">
        <w:rPr>
          <w:rFonts w:ascii="Times New Roman" w:hAnsi="Times New Roman"/>
          <w:sz w:val="28"/>
          <w:szCs w:val="28"/>
        </w:rPr>
        <w:t xml:space="preserve"> не препятствует по</w:t>
      </w:r>
      <w:r w:rsidR="00D554BC" w:rsidRPr="00C5610C">
        <w:rPr>
          <w:rFonts w:ascii="Times New Roman" w:hAnsi="Times New Roman"/>
          <w:sz w:val="28"/>
          <w:szCs w:val="28"/>
        </w:rPr>
        <w:t xml:space="preserve">вторному обращению заявителя </w:t>
      </w:r>
      <w:r w:rsidR="001A54E5" w:rsidRPr="00C5610C">
        <w:rPr>
          <w:rFonts w:ascii="Times New Roman" w:hAnsi="Times New Roman"/>
          <w:sz w:val="28"/>
          <w:szCs w:val="28"/>
        </w:rPr>
        <w:t>за предоставлением муниципальной услуги в случае устранения указанных в уведомлении недостатков.</w:t>
      </w:r>
    </w:p>
    <w:p w:rsidR="00294689" w:rsidRPr="00E46C12" w:rsidRDefault="00294689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066D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>2.</w:t>
      </w:r>
      <w:r w:rsidR="007D066D" w:rsidRPr="00C5610C">
        <w:rPr>
          <w:rFonts w:ascii="Times New Roman" w:hAnsi="Times New Roman"/>
          <w:b/>
          <w:sz w:val="28"/>
          <w:szCs w:val="28"/>
        </w:rPr>
        <w:t>8. </w:t>
      </w:r>
      <w:r w:rsidRPr="00C5610C">
        <w:rPr>
          <w:rFonts w:ascii="Times New Roman" w:hAnsi="Times New Roman"/>
          <w:b/>
          <w:sz w:val="28"/>
          <w:szCs w:val="28"/>
        </w:rPr>
        <w:t>Исчерпывающий перечень оснований для приостановления</w:t>
      </w:r>
    </w:p>
    <w:p w:rsidR="00FF6DAC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>или отказа в предоставлении муниципальной услуги</w:t>
      </w:r>
    </w:p>
    <w:p w:rsidR="007D066D" w:rsidRPr="00C5610C" w:rsidRDefault="007D066D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2.8.</w:t>
      </w:r>
      <w:r w:rsidR="007D066D" w:rsidRPr="00C5610C">
        <w:rPr>
          <w:rFonts w:ascii="Times New Roman" w:eastAsiaTheme="minorHAnsi" w:hAnsi="Times New Roman"/>
          <w:sz w:val="28"/>
          <w:szCs w:val="28"/>
        </w:rPr>
        <w:t>1. </w:t>
      </w:r>
      <w:r w:rsidRPr="00C5610C">
        <w:rPr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 отсутствуют</w:t>
      </w:r>
      <w:r w:rsidRPr="00C5610C">
        <w:rPr>
          <w:rFonts w:ascii="Times New Roman" w:eastAsiaTheme="minorHAnsi" w:hAnsi="Times New Roman"/>
          <w:sz w:val="28"/>
          <w:szCs w:val="28"/>
        </w:rPr>
        <w:t>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2.8.</w:t>
      </w:r>
      <w:r w:rsidR="007D066D" w:rsidRPr="00C5610C">
        <w:rPr>
          <w:rFonts w:ascii="Times New Roman" w:eastAsiaTheme="minorHAnsi" w:hAnsi="Times New Roman"/>
          <w:sz w:val="28"/>
          <w:szCs w:val="28"/>
        </w:rPr>
        <w:t>2. 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Основания </w:t>
      </w:r>
      <w:proofErr w:type="gramStart"/>
      <w:r w:rsidRPr="00C5610C">
        <w:rPr>
          <w:rFonts w:ascii="Times New Roman" w:eastAsiaTheme="minorHAnsi" w:hAnsi="Times New Roman"/>
          <w:sz w:val="28"/>
          <w:szCs w:val="28"/>
        </w:rPr>
        <w:t>для отказа в предоставлении муниципальной услуги в случае обращения с заявлением о постановке</w:t>
      </w:r>
      <w:proofErr w:type="gramEnd"/>
      <w:r w:rsidRPr="00C5610C">
        <w:rPr>
          <w:rFonts w:ascii="Times New Roman" w:eastAsiaTheme="minorHAnsi" w:hAnsi="Times New Roman"/>
          <w:sz w:val="28"/>
          <w:szCs w:val="28"/>
        </w:rPr>
        <w:t xml:space="preserve"> на учет и включении в Реестр: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а) 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сведения, представленные заявителем,</w:t>
      </w:r>
      <w:r w:rsidR="00482923" w:rsidRPr="00C5610C">
        <w:rPr>
          <w:rFonts w:ascii="Times New Roman" w:eastAsiaTheme="minorHAnsi" w:hAnsi="Times New Roman"/>
          <w:sz w:val="28"/>
          <w:szCs w:val="28"/>
        </w:rPr>
        <w:t xml:space="preserve"> </w:t>
      </w:r>
      <w:r w:rsidR="00C700B7" w:rsidRPr="00C5610C">
        <w:rPr>
          <w:rFonts w:ascii="Times New Roman" w:eastAsiaTheme="minorHAnsi" w:hAnsi="Times New Roman"/>
          <w:sz w:val="28"/>
          <w:szCs w:val="28"/>
        </w:rPr>
        <w:t>не</w:t>
      </w:r>
      <w:r w:rsidR="00451B0C">
        <w:rPr>
          <w:rFonts w:ascii="Times New Roman" w:eastAsiaTheme="minorHAnsi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соответствуют требо</w:t>
      </w:r>
      <w:r w:rsidR="0000782C" w:rsidRPr="00C5610C">
        <w:rPr>
          <w:rFonts w:ascii="Times New Roman" w:eastAsiaTheme="minorHAnsi" w:hAnsi="Times New Roman"/>
          <w:sz w:val="28"/>
          <w:szCs w:val="28"/>
        </w:rPr>
        <w:t>ваниям, предусмотренным статьей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 xml:space="preserve"> 12, </w:t>
      </w:r>
      <w:r w:rsidR="00D554BC" w:rsidRPr="00C5610C">
        <w:rPr>
          <w:rFonts w:ascii="Times New Roman" w:eastAsiaTheme="minorHAnsi" w:hAnsi="Times New Roman"/>
          <w:sz w:val="28"/>
          <w:szCs w:val="28"/>
        </w:rPr>
        <w:t xml:space="preserve">подпунктами </w:t>
      </w:r>
      <w:r w:rsidR="0000782C" w:rsidRPr="00C5610C">
        <w:rPr>
          <w:rFonts w:ascii="Times New Roman" w:eastAsiaTheme="minorHAnsi" w:hAnsi="Times New Roman"/>
          <w:sz w:val="28"/>
          <w:szCs w:val="28"/>
        </w:rPr>
        <w:t>1–4, 5.1, 5.2, 6</w:t>
      </w:r>
      <w:r w:rsidR="0000782C" w:rsidRPr="00C5610C">
        <w:rPr>
          <w:rFonts w:ascii="Times New Roman" w:hAnsi="Times New Roman"/>
          <w:sz w:val="28"/>
          <w:szCs w:val="28"/>
        </w:rPr>
        <w:t>–</w:t>
      </w:r>
      <w:r w:rsidR="00D554BC" w:rsidRPr="00C5610C">
        <w:rPr>
          <w:rFonts w:ascii="Times New Roman" w:eastAsiaTheme="minorHAnsi" w:hAnsi="Times New Roman"/>
          <w:sz w:val="28"/>
          <w:szCs w:val="28"/>
        </w:rPr>
        <w:t>16 пункта 1 статьи</w:t>
      </w:r>
      <w:r w:rsidR="0064686F" w:rsidRPr="00C5610C">
        <w:rPr>
          <w:rFonts w:ascii="Times New Roman" w:eastAsiaTheme="minorHAnsi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 xml:space="preserve">13, </w:t>
      </w:r>
      <w:r w:rsidR="0000782C" w:rsidRPr="00C5610C">
        <w:rPr>
          <w:rFonts w:ascii="Times New Roman" w:eastAsiaTheme="minorHAnsi" w:hAnsi="Times New Roman"/>
          <w:sz w:val="28"/>
          <w:szCs w:val="28"/>
        </w:rPr>
        <w:t xml:space="preserve">статьей </w:t>
      </w:r>
      <w:r w:rsidR="0055262F" w:rsidRPr="00C5610C">
        <w:rPr>
          <w:rFonts w:ascii="Times New Roman" w:eastAsiaTheme="minorHAnsi" w:hAnsi="Times New Roman"/>
          <w:sz w:val="28"/>
          <w:szCs w:val="28"/>
        </w:rPr>
        <w:t xml:space="preserve">13.2 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Закона Воронежской области № 25-ОЗ;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б) 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 xml:space="preserve">представлен неполный комплект документов, </w:t>
      </w:r>
      <w:r w:rsidR="0055262F" w:rsidRPr="00C5610C">
        <w:rPr>
          <w:rFonts w:ascii="Times New Roman" w:eastAsiaTheme="minorHAnsi" w:hAnsi="Times New Roman"/>
          <w:sz w:val="28"/>
          <w:szCs w:val="28"/>
        </w:rPr>
        <w:t xml:space="preserve">предусмотренный пунктом 2.6.1 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 xml:space="preserve">настоящего Административного регламента; 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в) 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представлены документы с недостоверными или неполными сведениями;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г) 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заявитель (заявител</w:t>
      </w:r>
      <w:r w:rsidRPr="00C5610C">
        <w:rPr>
          <w:rFonts w:ascii="Times New Roman" w:eastAsiaTheme="minorHAnsi" w:hAnsi="Times New Roman"/>
          <w:sz w:val="28"/>
          <w:szCs w:val="28"/>
        </w:rPr>
        <w:t>и)</w:t>
      </w:r>
      <w:r w:rsidR="00C700B7" w:rsidRPr="00C5610C">
        <w:rPr>
          <w:rFonts w:ascii="Times New Roman" w:eastAsiaTheme="minorHAnsi" w:hAnsi="Times New Roman"/>
          <w:sz w:val="28"/>
          <w:szCs w:val="28"/>
        </w:rPr>
        <w:t xml:space="preserve"> не 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 xml:space="preserve">относится (не относятся) к категориям, определенным </w:t>
      </w:r>
      <w:r w:rsidR="0000782C" w:rsidRPr="00C5610C">
        <w:rPr>
          <w:rFonts w:ascii="Times New Roman" w:eastAsiaTheme="minorHAnsi" w:hAnsi="Times New Roman"/>
          <w:sz w:val="28"/>
          <w:szCs w:val="28"/>
        </w:rPr>
        <w:t>подпунктами 1</w:t>
      </w:r>
      <w:r w:rsidR="0000782C" w:rsidRPr="00C5610C">
        <w:rPr>
          <w:rFonts w:ascii="Times New Roman" w:hAnsi="Times New Roman"/>
          <w:sz w:val="28"/>
          <w:szCs w:val="28"/>
        </w:rPr>
        <w:t>–</w:t>
      </w:r>
      <w:r w:rsidR="0000782C" w:rsidRPr="00C5610C">
        <w:rPr>
          <w:rFonts w:ascii="Times New Roman" w:eastAsiaTheme="minorHAnsi" w:hAnsi="Times New Roman"/>
          <w:sz w:val="28"/>
          <w:szCs w:val="28"/>
        </w:rPr>
        <w:t>4, 5.1, 5.2, 6</w:t>
      </w:r>
      <w:r w:rsidR="0000782C" w:rsidRPr="00C5610C">
        <w:rPr>
          <w:rFonts w:ascii="Times New Roman" w:hAnsi="Times New Roman"/>
          <w:sz w:val="28"/>
          <w:szCs w:val="28"/>
        </w:rPr>
        <w:t>–</w:t>
      </w:r>
      <w:r w:rsidR="00946E26" w:rsidRPr="00C5610C">
        <w:rPr>
          <w:rFonts w:ascii="Times New Roman" w:eastAsiaTheme="minorHAnsi" w:hAnsi="Times New Roman"/>
          <w:sz w:val="28"/>
          <w:szCs w:val="28"/>
        </w:rPr>
        <w:t>16 пункта 1 статьи</w:t>
      </w:r>
      <w:r w:rsidR="0055262F" w:rsidRPr="00C5610C">
        <w:rPr>
          <w:rFonts w:ascii="Times New Roman" w:eastAsiaTheme="minorHAnsi" w:hAnsi="Times New Roman"/>
          <w:sz w:val="28"/>
          <w:szCs w:val="28"/>
        </w:rPr>
        <w:t xml:space="preserve"> 13 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Закона Воронежской области № 25-ОЗ;</w:t>
      </w:r>
    </w:p>
    <w:p w:rsidR="00FF6DAC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д</w:t>
      </w:r>
      <w:r w:rsidR="007D066D" w:rsidRPr="00C5610C">
        <w:rPr>
          <w:rFonts w:ascii="Times New Roman" w:eastAsiaTheme="minorHAnsi" w:hAnsi="Times New Roman"/>
          <w:sz w:val="28"/>
          <w:szCs w:val="28"/>
        </w:rPr>
        <w:t>) 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заявителю (заявителя</w:t>
      </w:r>
      <w:r w:rsidR="007D066D" w:rsidRPr="00C5610C">
        <w:rPr>
          <w:rFonts w:ascii="Times New Roman" w:eastAsiaTheme="minorHAnsi" w:hAnsi="Times New Roman"/>
          <w:sz w:val="28"/>
          <w:szCs w:val="28"/>
        </w:rPr>
        <w:t>м) </w:t>
      </w:r>
      <w:r w:rsidR="0000782C" w:rsidRPr="00C5610C">
        <w:rPr>
          <w:rFonts w:ascii="Times New Roman" w:eastAsiaTheme="minorHAnsi" w:hAnsi="Times New Roman"/>
          <w:sz w:val="28"/>
          <w:szCs w:val="28"/>
        </w:rPr>
        <w:t>ранее предоставлен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 xml:space="preserve"> земельный участок в собственность бесплатно или единовременная денежная выплата в соответствии с Законом Воронежской области № 25-ОЗ.</w:t>
      </w:r>
    </w:p>
    <w:p w:rsidR="00FF6DAC" w:rsidRPr="00C5610C" w:rsidRDefault="00AC0006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2.8.</w:t>
      </w:r>
      <w:r w:rsidR="007D066D" w:rsidRPr="00C5610C">
        <w:rPr>
          <w:rFonts w:ascii="Times New Roman" w:hAnsi="Times New Roman"/>
          <w:sz w:val="28"/>
          <w:szCs w:val="28"/>
        </w:rPr>
        <w:t>3. </w:t>
      </w:r>
      <w:r w:rsidRPr="00C5610C">
        <w:rPr>
          <w:rFonts w:ascii="Times New Roman" w:hAnsi="Times New Roman"/>
          <w:sz w:val="28"/>
          <w:szCs w:val="28"/>
        </w:rPr>
        <w:t>Основания для отказа в исправлении допущенных опечаток и ошибок:</w:t>
      </w:r>
    </w:p>
    <w:p w:rsidR="00FF6DAC" w:rsidRPr="00C5610C" w:rsidRDefault="007D066D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а) </w:t>
      </w:r>
      <w:r w:rsidR="00AC0006" w:rsidRPr="00C5610C">
        <w:rPr>
          <w:rFonts w:ascii="Times New Roman" w:hAnsi="Times New Roman"/>
          <w:sz w:val="28"/>
          <w:szCs w:val="28"/>
        </w:rPr>
        <w:t>несоответствие заявителя кругу лиц, указанных в подразделе 1.2 настоящего Административного регламента;</w:t>
      </w:r>
    </w:p>
    <w:p w:rsidR="00FF6DAC" w:rsidRPr="00C5610C" w:rsidRDefault="007D066D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б) </w:t>
      </w:r>
      <w:r w:rsidR="00AC0006" w:rsidRPr="00C5610C">
        <w:rPr>
          <w:rFonts w:ascii="Times New Roman" w:hAnsi="Times New Roman"/>
          <w:sz w:val="28"/>
          <w:szCs w:val="28"/>
        </w:rPr>
        <w:t>отсутствие опечаток и ошибок в постановлении о постановке на учет и включении в Реестр.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610C">
        <w:rPr>
          <w:rFonts w:ascii="Times New Roman" w:hAnsi="Times New Roman"/>
          <w:sz w:val="28"/>
          <w:szCs w:val="28"/>
        </w:rPr>
        <w:t>2.8.</w:t>
      </w:r>
      <w:r w:rsidR="007D066D" w:rsidRPr="00C5610C">
        <w:rPr>
          <w:rFonts w:ascii="Times New Roman" w:hAnsi="Times New Roman"/>
          <w:sz w:val="28"/>
          <w:szCs w:val="28"/>
        </w:rPr>
        <w:t>4. </w:t>
      </w:r>
      <w:r w:rsidRPr="00C5610C">
        <w:rPr>
          <w:rFonts w:ascii="Times New Roman" w:hAnsi="Times New Roman"/>
          <w:sz w:val="28"/>
          <w:szCs w:val="28"/>
        </w:rPr>
        <w:t xml:space="preserve">Отказ в предоставлении муниципальной услуги направляется заявителю способом, определенным заявителем в заявлении о постановке на учет и включении в Реестр </w:t>
      </w:r>
      <w:r w:rsidR="0000782C" w:rsidRPr="00C5610C">
        <w:rPr>
          <w:rFonts w:ascii="Times New Roman" w:hAnsi="Times New Roman"/>
          <w:sz w:val="28"/>
          <w:szCs w:val="28"/>
        </w:rPr>
        <w:t xml:space="preserve">или </w:t>
      </w:r>
      <w:r w:rsidRPr="00C5610C">
        <w:rPr>
          <w:rFonts w:ascii="Times New Roman" w:hAnsi="Times New Roman"/>
          <w:sz w:val="28"/>
          <w:szCs w:val="28"/>
        </w:rPr>
        <w:t>заявлени</w:t>
      </w:r>
      <w:r w:rsidR="00E41DF0" w:rsidRPr="00C5610C">
        <w:rPr>
          <w:rFonts w:ascii="Times New Roman" w:hAnsi="Times New Roman"/>
          <w:sz w:val="28"/>
          <w:szCs w:val="28"/>
        </w:rPr>
        <w:t>и</w:t>
      </w:r>
      <w:r w:rsidRPr="00C5610C">
        <w:rPr>
          <w:rFonts w:ascii="Times New Roman" w:hAnsi="Times New Roman"/>
          <w:sz w:val="28"/>
          <w:szCs w:val="28"/>
        </w:rPr>
        <w:t xml:space="preserve"> об исправлении допущенных опечаток и ошибок,</w:t>
      </w:r>
      <w:r w:rsidR="00C700B7" w:rsidRPr="00C5610C">
        <w:rPr>
          <w:rFonts w:ascii="Times New Roman" w:hAnsi="Times New Roman"/>
          <w:sz w:val="28"/>
          <w:szCs w:val="28"/>
        </w:rPr>
        <w:t xml:space="preserve"> не </w:t>
      </w:r>
      <w:r w:rsidRPr="00C5610C">
        <w:rPr>
          <w:rFonts w:ascii="Times New Roman" w:hAnsi="Times New Roman"/>
          <w:sz w:val="28"/>
          <w:szCs w:val="28"/>
        </w:rPr>
        <w:t xml:space="preserve">позднее 1 </w:t>
      </w:r>
      <w:r w:rsidR="007061AF" w:rsidRPr="00C5610C">
        <w:rPr>
          <w:rFonts w:ascii="Times New Roman" w:hAnsi="Times New Roman"/>
          <w:sz w:val="28"/>
          <w:szCs w:val="28"/>
        </w:rPr>
        <w:t>рабочего</w:t>
      </w:r>
      <w:r w:rsidR="0000782C" w:rsidRPr="00C561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 xml:space="preserve">дня, следующего за днем принятия решения об отказе в предоставлении муниципальной услуги. </w:t>
      </w:r>
    </w:p>
    <w:p w:rsidR="0078313A" w:rsidRPr="00C5610C" w:rsidRDefault="0078313A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>2.</w:t>
      </w:r>
      <w:r w:rsidR="007D066D" w:rsidRPr="00C5610C">
        <w:rPr>
          <w:rFonts w:ascii="Times New Roman" w:hAnsi="Times New Roman"/>
          <w:b/>
          <w:sz w:val="28"/>
          <w:szCs w:val="28"/>
        </w:rPr>
        <w:t>9. </w:t>
      </w:r>
      <w:r w:rsidRPr="00C5610C">
        <w:rPr>
          <w:rFonts w:ascii="Times New Roman" w:hAnsi="Times New Roman"/>
          <w:b/>
          <w:sz w:val="28"/>
          <w:szCs w:val="28"/>
        </w:rPr>
        <w:t>Размер платы, взимаемой с заявителя</w:t>
      </w:r>
    </w:p>
    <w:p w:rsidR="00FF6DAC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>при предоставлении муниципальной услуги, и способы ее взимания</w:t>
      </w:r>
    </w:p>
    <w:p w:rsidR="00FF6DAC" w:rsidRPr="00C5610C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4689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без взимания платы.</w:t>
      </w:r>
    </w:p>
    <w:p w:rsidR="00294689" w:rsidRPr="00C5610C" w:rsidRDefault="00294689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>2.1</w:t>
      </w:r>
      <w:r w:rsidR="007D066D" w:rsidRPr="00C5610C">
        <w:rPr>
          <w:rFonts w:ascii="Times New Roman" w:hAnsi="Times New Roman"/>
          <w:b/>
          <w:sz w:val="28"/>
          <w:szCs w:val="28"/>
        </w:rPr>
        <w:t>0. </w:t>
      </w:r>
      <w:r w:rsidRPr="00C5610C">
        <w:rPr>
          <w:rFonts w:ascii="Times New Roman" w:hAnsi="Times New Roman"/>
          <w:b/>
          <w:sz w:val="28"/>
          <w:szCs w:val="28"/>
        </w:rPr>
        <w:t>Максимальный срок ожидания в очереди</w:t>
      </w:r>
    </w:p>
    <w:p w:rsidR="00FF6DAC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>при подаче заявления о предоставлении муниципальной услуги</w:t>
      </w:r>
    </w:p>
    <w:p w:rsidR="00FF6DAC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>и при получении результата предоставления муниципальной услуги</w:t>
      </w:r>
    </w:p>
    <w:p w:rsidR="00FF6DAC" w:rsidRPr="00C5610C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100A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 предоставлении муниципальной услуги и при получении результата предоставления муниципальной услуги в управлении или МФЦ составляет</w:t>
      </w:r>
      <w:r w:rsidR="00C700B7" w:rsidRPr="00C5610C">
        <w:rPr>
          <w:rFonts w:ascii="Times New Roman" w:hAnsi="Times New Roman"/>
          <w:sz w:val="28"/>
          <w:szCs w:val="28"/>
        </w:rPr>
        <w:t xml:space="preserve"> не </w:t>
      </w:r>
      <w:r w:rsidRPr="00C5610C">
        <w:rPr>
          <w:rFonts w:ascii="Times New Roman" w:hAnsi="Times New Roman"/>
          <w:sz w:val="28"/>
          <w:szCs w:val="28"/>
        </w:rPr>
        <w:t>более 15 минут.</w:t>
      </w:r>
    </w:p>
    <w:p w:rsidR="007061AF" w:rsidRPr="00E46C12" w:rsidRDefault="007061AF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>2.1</w:t>
      </w:r>
      <w:r w:rsidR="007D066D" w:rsidRPr="00C5610C">
        <w:rPr>
          <w:rFonts w:ascii="Times New Roman" w:hAnsi="Times New Roman"/>
          <w:b/>
          <w:sz w:val="28"/>
          <w:szCs w:val="28"/>
        </w:rPr>
        <w:t>1. </w:t>
      </w:r>
      <w:r w:rsidRPr="00C5610C">
        <w:rPr>
          <w:rFonts w:ascii="Times New Roman" w:hAnsi="Times New Roman"/>
          <w:b/>
          <w:sz w:val="28"/>
          <w:szCs w:val="28"/>
        </w:rPr>
        <w:t>Срок регистрации запроса заявителя</w:t>
      </w:r>
    </w:p>
    <w:p w:rsidR="00FF6DAC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>о предоставлении муниципальной услуги</w:t>
      </w:r>
    </w:p>
    <w:p w:rsidR="00FF6DAC" w:rsidRPr="00C5610C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Регистрация заявления о постановке на учет и включении в Реестр или заявления об исправлении допущенных опечаток и ошибок,</w:t>
      </w:r>
      <w:r w:rsidR="00261EC4" w:rsidRPr="00C5610C">
        <w:rPr>
          <w:rFonts w:ascii="Times New Roman" w:hAnsi="Times New Roman"/>
          <w:sz w:val="28"/>
          <w:szCs w:val="28"/>
        </w:rPr>
        <w:t xml:space="preserve"> представленного заявителем в</w:t>
      </w:r>
      <w:r w:rsidR="00294689" w:rsidRPr="00C5610C">
        <w:rPr>
          <w:rFonts w:ascii="Times New Roman" w:hAnsi="Times New Roman"/>
          <w:sz w:val="28"/>
          <w:szCs w:val="28"/>
        </w:rPr>
        <w:t xml:space="preserve"> управление</w:t>
      </w:r>
      <w:r w:rsidRPr="00C5610C">
        <w:rPr>
          <w:rFonts w:ascii="Times New Roman" w:hAnsi="Times New Roman"/>
          <w:sz w:val="28"/>
          <w:szCs w:val="28"/>
        </w:rPr>
        <w:t xml:space="preserve"> спос</w:t>
      </w:r>
      <w:r w:rsidR="008F1213" w:rsidRPr="00C5610C">
        <w:rPr>
          <w:rFonts w:ascii="Times New Roman" w:hAnsi="Times New Roman"/>
          <w:sz w:val="28"/>
          <w:szCs w:val="28"/>
        </w:rPr>
        <w:t>обами, указанными в пункте 2.6.6</w:t>
      </w:r>
      <w:r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осуществляется</w:t>
      </w:r>
      <w:r w:rsidR="00C700B7" w:rsidRPr="00C5610C">
        <w:rPr>
          <w:rFonts w:ascii="Times New Roman" w:hAnsi="Times New Roman"/>
          <w:sz w:val="28"/>
          <w:szCs w:val="28"/>
        </w:rPr>
        <w:t xml:space="preserve"> не </w:t>
      </w:r>
      <w:r w:rsidRPr="00C5610C">
        <w:rPr>
          <w:rFonts w:ascii="Times New Roman" w:hAnsi="Times New Roman"/>
          <w:sz w:val="28"/>
          <w:szCs w:val="28"/>
        </w:rPr>
        <w:t>позднее рабочего дня, следующего за днем его поступления.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610C">
        <w:rPr>
          <w:rFonts w:ascii="Times New Roman" w:hAnsi="Times New Roman"/>
          <w:sz w:val="28"/>
          <w:szCs w:val="28"/>
        </w:rPr>
        <w:t xml:space="preserve">В случае представления заявления о постановке на учет и включении в Реестр в электронной форме посредством </w:t>
      </w:r>
      <w:r w:rsidR="00C44610" w:rsidRPr="00C5610C">
        <w:rPr>
          <w:rFonts w:ascii="Times New Roman" w:hAnsi="Times New Roman"/>
          <w:sz w:val="28"/>
          <w:szCs w:val="28"/>
        </w:rPr>
        <w:t>ЕПГУ</w:t>
      </w:r>
      <w:r w:rsidRPr="00C5610C">
        <w:rPr>
          <w:rFonts w:ascii="Times New Roman" w:hAnsi="Times New Roman"/>
          <w:sz w:val="28"/>
          <w:szCs w:val="28"/>
        </w:rPr>
        <w:t xml:space="preserve"> и (ил</w:t>
      </w:r>
      <w:r w:rsidR="007D066D" w:rsidRPr="00C5610C">
        <w:rPr>
          <w:rFonts w:ascii="Times New Roman" w:hAnsi="Times New Roman"/>
          <w:sz w:val="28"/>
          <w:szCs w:val="28"/>
        </w:rPr>
        <w:t>и)</w:t>
      </w:r>
      <w:r w:rsidR="00451B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Портала Воронежской области в сети Интернет вне рабочего времени управления либо в выходной, нерабочий праздничный день днем получения заявления о постановке на учет и включении в Реестр считается первый рабочий день, следующий за днем представления заявителем указанного заявления.</w:t>
      </w:r>
      <w:proofErr w:type="gramEnd"/>
    </w:p>
    <w:p w:rsidR="00294689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Заявление о постановке на учет и включении в Реестр или  заявление об исправлении допущенных опечаток</w:t>
      </w:r>
      <w:r w:rsidR="00261EC4" w:rsidRPr="00C5610C">
        <w:rPr>
          <w:rFonts w:ascii="Times New Roman" w:hAnsi="Times New Roman"/>
          <w:sz w:val="28"/>
          <w:szCs w:val="28"/>
        </w:rPr>
        <w:t xml:space="preserve"> и ошибок считается полученным</w:t>
      </w:r>
      <w:r w:rsidRPr="00C5610C">
        <w:rPr>
          <w:rFonts w:ascii="Times New Roman" w:hAnsi="Times New Roman"/>
          <w:sz w:val="28"/>
          <w:szCs w:val="28"/>
        </w:rPr>
        <w:t xml:space="preserve"> со дня регистрации заявления в управлении.</w:t>
      </w:r>
    </w:p>
    <w:p w:rsidR="008F1213" w:rsidRPr="00E46C12" w:rsidRDefault="008F1213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066D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2.1</w:t>
      </w:r>
      <w:r w:rsidR="007D066D" w:rsidRPr="00E46C12">
        <w:rPr>
          <w:rFonts w:ascii="Times New Roman" w:hAnsi="Times New Roman"/>
          <w:b/>
          <w:sz w:val="28"/>
          <w:szCs w:val="28"/>
        </w:rPr>
        <w:t>2. </w:t>
      </w:r>
      <w:r w:rsidRPr="00E46C12">
        <w:rPr>
          <w:rFonts w:ascii="Times New Roman" w:hAnsi="Times New Roman"/>
          <w:b/>
          <w:sz w:val="28"/>
          <w:szCs w:val="28"/>
        </w:rPr>
        <w:t>Требования к помещениям,</w:t>
      </w:r>
    </w:p>
    <w:p w:rsidR="00FF6DAC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 xml:space="preserve">в </w:t>
      </w:r>
      <w:proofErr w:type="gramStart"/>
      <w:r w:rsidRPr="00E46C12">
        <w:rPr>
          <w:rFonts w:ascii="Times New Roman" w:hAnsi="Times New Roman"/>
          <w:b/>
          <w:sz w:val="28"/>
          <w:szCs w:val="28"/>
        </w:rPr>
        <w:t>которых</w:t>
      </w:r>
      <w:proofErr w:type="gramEnd"/>
      <w:r w:rsidRPr="00E46C12">
        <w:rPr>
          <w:rFonts w:ascii="Times New Roman" w:hAnsi="Times New Roman"/>
          <w:b/>
          <w:sz w:val="28"/>
          <w:szCs w:val="28"/>
        </w:rPr>
        <w:t xml:space="preserve"> предоставляется</w:t>
      </w:r>
      <w:r w:rsidRPr="00C5610C">
        <w:rPr>
          <w:rFonts w:ascii="Times New Roman" w:hAnsi="Times New Roman"/>
          <w:b/>
          <w:sz w:val="28"/>
          <w:szCs w:val="28"/>
        </w:rPr>
        <w:t xml:space="preserve"> муниципальная услуга</w:t>
      </w:r>
    </w:p>
    <w:p w:rsidR="00FF6DAC" w:rsidRPr="00C5610C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2.12.</w:t>
      </w:r>
      <w:r w:rsidR="007D066D" w:rsidRPr="00C5610C">
        <w:rPr>
          <w:rFonts w:ascii="Times New Roman" w:hAnsi="Times New Roman"/>
          <w:sz w:val="28"/>
          <w:szCs w:val="28"/>
        </w:rPr>
        <w:t>1. </w:t>
      </w:r>
      <w:r w:rsidRPr="00C5610C">
        <w:rPr>
          <w:rFonts w:ascii="Times New Roman" w:hAnsi="Times New Roman"/>
          <w:sz w:val="28"/>
          <w:szCs w:val="28"/>
        </w:rPr>
        <w:t>Прием граждан осуществляется в специально выделенных для предоставления муниципальных услуг помещениях.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Помещения должны содержать места для информирования, ожидания и 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FF6DAC" w:rsidRPr="00C5610C" w:rsidRDefault="00AC0006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2.12.</w:t>
      </w:r>
      <w:r w:rsidR="007D066D" w:rsidRPr="00C5610C">
        <w:rPr>
          <w:rFonts w:ascii="Times New Roman" w:hAnsi="Times New Roman"/>
          <w:sz w:val="28"/>
          <w:szCs w:val="28"/>
        </w:rPr>
        <w:t>2. </w:t>
      </w:r>
      <w:r w:rsidRPr="00C5610C">
        <w:rPr>
          <w:rFonts w:ascii="Times New Roman" w:hAnsi="Times New Roman"/>
          <w:sz w:val="28"/>
          <w:szCs w:val="28"/>
        </w:rPr>
        <w:t>Центральный вход в здание, где предоставляется муниципальная услуга, должен быть оборудован информационной табличкой (вывеской), содержащей информацию о наименовании организации.</w:t>
      </w:r>
    </w:p>
    <w:p w:rsidR="00FF6DAC" w:rsidRPr="00C5610C" w:rsidRDefault="00AC0006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2.12.</w:t>
      </w:r>
      <w:r w:rsidR="007D066D" w:rsidRPr="00C5610C">
        <w:rPr>
          <w:rFonts w:ascii="Times New Roman" w:hAnsi="Times New Roman"/>
          <w:sz w:val="28"/>
          <w:szCs w:val="28"/>
        </w:rPr>
        <w:t>3. </w:t>
      </w:r>
      <w:r w:rsidRPr="00C5610C">
        <w:rPr>
          <w:rFonts w:ascii="Times New Roman" w:hAnsi="Times New Roman"/>
          <w:sz w:val="28"/>
          <w:szCs w:val="28"/>
        </w:rPr>
        <w:t>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 доступные места общего пользования.</w:t>
      </w:r>
    </w:p>
    <w:p w:rsidR="00FF6DAC" w:rsidRPr="00C5610C" w:rsidRDefault="00AC0006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2.12.</w:t>
      </w:r>
      <w:r w:rsidR="007D066D" w:rsidRPr="00C5610C">
        <w:rPr>
          <w:rFonts w:ascii="Times New Roman" w:hAnsi="Times New Roman"/>
          <w:sz w:val="28"/>
          <w:szCs w:val="28"/>
        </w:rPr>
        <w:t>4. </w:t>
      </w:r>
      <w:r w:rsidRPr="00C5610C">
        <w:rPr>
          <w:rFonts w:ascii="Times New Roman" w:hAnsi="Times New Roman"/>
          <w:sz w:val="28"/>
          <w:szCs w:val="28"/>
        </w:rPr>
        <w:t>Места информирования, предназначенные для ознакомления заявителей с информационными материалами, оборудуются:</w:t>
      </w:r>
    </w:p>
    <w:p w:rsidR="00FF6DAC" w:rsidRPr="00C5610C" w:rsidRDefault="007D066D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информационными стендами, на которых размещается визуальная и текстовая информация;</w:t>
      </w:r>
    </w:p>
    <w:p w:rsidR="00FF6DAC" w:rsidRPr="00C5610C" w:rsidRDefault="007D066D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стульями и столами для оформления документов.</w:t>
      </w:r>
    </w:p>
    <w:p w:rsidR="00FF6DAC" w:rsidRPr="00C5610C" w:rsidRDefault="00AC0006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FF6DAC" w:rsidRPr="00C5610C" w:rsidRDefault="00AC0006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FF6DAC" w:rsidRPr="00C5610C" w:rsidRDefault="007D066D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номера телефонов, факсов, адреса официальных сайтов, электронной почты органов, предоставляющих муниципальную услугу;</w:t>
      </w:r>
    </w:p>
    <w:p w:rsidR="00FF6DAC" w:rsidRPr="00C5610C" w:rsidRDefault="007D066D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режим работы органов, предоставляющих муниципальную услугу;</w:t>
      </w:r>
    </w:p>
    <w:p w:rsidR="00FF6DAC" w:rsidRPr="00C5610C" w:rsidRDefault="007D066D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графики личного приема граждан уполномоченными должностными лицами;</w:t>
      </w:r>
    </w:p>
    <w:p w:rsidR="00FF6DAC" w:rsidRPr="00C5610C" w:rsidRDefault="007D066D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FF6DAC" w:rsidRPr="00C5610C" w:rsidRDefault="007D066D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текст настоящего Административного регламента (полная версия – на официальных сайтах администрации, управления в сети Интернет, извлечения</w:t>
      </w:r>
      <w:r w:rsidR="00451B0C">
        <w:rPr>
          <w:rFonts w:ascii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hAnsi="Times New Roman"/>
          <w:sz w:val="28"/>
          <w:szCs w:val="28"/>
        </w:rPr>
        <w:t>− на информационных стендах);</w:t>
      </w:r>
    </w:p>
    <w:p w:rsidR="00FF6DAC" w:rsidRPr="00C5610C" w:rsidRDefault="007D066D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тексты нормативных правовых актов, регулирующих предоставление муниципальной услуги, выдержки из них;</w:t>
      </w:r>
    </w:p>
    <w:p w:rsidR="00FF6DAC" w:rsidRPr="00C5610C" w:rsidRDefault="007D066D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образцы оформления документов.</w:t>
      </w:r>
    </w:p>
    <w:p w:rsidR="00FF6DAC" w:rsidRPr="00C5610C" w:rsidRDefault="00AC0006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2.12.</w:t>
      </w:r>
      <w:r w:rsidR="007D066D" w:rsidRPr="00C5610C">
        <w:rPr>
          <w:rFonts w:ascii="Times New Roman" w:hAnsi="Times New Roman"/>
          <w:sz w:val="28"/>
          <w:szCs w:val="28"/>
        </w:rPr>
        <w:t>5. </w:t>
      </w:r>
      <w:r w:rsidRPr="00C5610C">
        <w:rPr>
          <w:rFonts w:ascii="Times New Roman" w:hAnsi="Times New Roman"/>
          <w:sz w:val="28"/>
          <w:szCs w:val="28"/>
        </w:rPr>
        <w:t>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FF6DAC" w:rsidRPr="00C5610C" w:rsidRDefault="00AC0006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2.12.</w:t>
      </w:r>
      <w:r w:rsidR="007D066D" w:rsidRPr="00C5610C">
        <w:rPr>
          <w:rFonts w:ascii="Times New Roman" w:hAnsi="Times New Roman"/>
          <w:sz w:val="28"/>
          <w:szCs w:val="28"/>
        </w:rPr>
        <w:t>6. </w:t>
      </w:r>
      <w:r w:rsidRPr="00C5610C">
        <w:rPr>
          <w:rFonts w:ascii="Times New Roman" w:hAnsi="Times New Roman"/>
          <w:sz w:val="28"/>
          <w:szCs w:val="28"/>
        </w:rPr>
        <w:t>Требования к обеспечению условий доступности муниципальной услуги для инвалидов:</w:t>
      </w:r>
    </w:p>
    <w:p w:rsidR="00FF6DAC" w:rsidRPr="00C5610C" w:rsidRDefault="007D066D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 xml:space="preserve">орган, предоставляющий муниципальную услугу, обеспечивает условия для беспрепятственного доступа инвалидов в здание и помещения, в которых предоставляется муниципальная услуга, и получения ими муниципальной услуги в соответствии с требованиями, установленными Федеральным законом от 24.11.1995 № 181-ФЗ «О социальной защите инвалидов в Российской Федерации» и другими законодательными и нормативными правовыми актами Российской </w:t>
      </w:r>
      <w:r w:rsidR="00EC7964" w:rsidRPr="00C5610C">
        <w:rPr>
          <w:rFonts w:ascii="Times New Roman" w:hAnsi="Times New Roman"/>
          <w:sz w:val="28"/>
          <w:szCs w:val="28"/>
        </w:rPr>
        <w:t>Федерации и Воронежской области;</w:t>
      </w:r>
      <w:proofErr w:type="gramEnd"/>
    </w:p>
    <w:p w:rsidR="00FF6DAC" w:rsidRPr="00C5610C" w:rsidRDefault="00EC7964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 если здание и помещения, в которых предоставляется муниципальная услуга, не приспособлены или не полностью приспособлены для потребностей инвалидов, орган, предоставляющий муниципальную услугу, обеспечивает предоставление муниципальной услуги по месту жительства инвалида.</w:t>
      </w:r>
    </w:p>
    <w:p w:rsidR="00E46C12" w:rsidRDefault="00E46C12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2.1</w:t>
      </w:r>
      <w:r w:rsidR="007D066D" w:rsidRPr="00E46C12">
        <w:rPr>
          <w:rFonts w:ascii="Times New Roman" w:hAnsi="Times New Roman"/>
          <w:b/>
          <w:sz w:val="28"/>
          <w:szCs w:val="28"/>
        </w:rPr>
        <w:t>3. </w:t>
      </w:r>
      <w:r w:rsidRPr="00E46C12">
        <w:rPr>
          <w:rFonts w:ascii="Times New Roman" w:hAnsi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FF6DAC" w:rsidRPr="00E46C12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2.13.</w:t>
      </w:r>
      <w:r w:rsidR="007D066D" w:rsidRPr="00C5610C">
        <w:rPr>
          <w:rFonts w:ascii="Times New Roman" w:hAnsi="Times New Roman"/>
          <w:sz w:val="28"/>
          <w:szCs w:val="28"/>
        </w:rPr>
        <w:t>1. </w:t>
      </w:r>
      <w:r w:rsidRPr="00C5610C">
        <w:rPr>
          <w:rFonts w:ascii="Times New Roman" w:hAnsi="Times New Roman"/>
          <w:sz w:val="28"/>
          <w:szCs w:val="28"/>
        </w:rPr>
        <w:t>Показателями доступности муниципальной услуги являются: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 сети Интернет);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 xml:space="preserve">возможность получения заявителем уведомлений о предоставлении муниципальной услуги с помощью </w:t>
      </w:r>
      <w:r w:rsidR="00C44610" w:rsidRPr="00C5610C">
        <w:rPr>
          <w:rFonts w:ascii="Times New Roman" w:hAnsi="Times New Roman"/>
          <w:sz w:val="28"/>
          <w:szCs w:val="28"/>
        </w:rPr>
        <w:t xml:space="preserve">ЕПГУ </w:t>
      </w:r>
      <w:r w:rsidR="00AC0006" w:rsidRPr="00C5610C">
        <w:rPr>
          <w:rFonts w:ascii="Times New Roman" w:hAnsi="Times New Roman"/>
          <w:sz w:val="28"/>
          <w:szCs w:val="28"/>
        </w:rPr>
        <w:t>и (ил</w:t>
      </w:r>
      <w:r w:rsidRPr="00C5610C">
        <w:rPr>
          <w:rFonts w:ascii="Times New Roman" w:hAnsi="Times New Roman"/>
          <w:sz w:val="28"/>
          <w:szCs w:val="28"/>
        </w:rPr>
        <w:t>и)</w:t>
      </w:r>
      <w:r w:rsidR="00451B0C">
        <w:rPr>
          <w:rFonts w:ascii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hAnsi="Times New Roman"/>
          <w:sz w:val="28"/>
          <w:szCs w:val="28"/>
        </w:rPr>
        <w:t>Портала Воронежской области в</w:t>
      </w:r>
      <w:r w:rsidR="00451B0C">
        <w:rPr>
          <w:rFonts w:ascii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hAnsi="Times New Roman"/>
          <w:sz w:val="28"/>
          <w:szCs w:val="28"/>
        </w:rPr>
        <w:t>сети Интернет;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 предоставления муниципальной услуги;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возможность подачи заявлений и прилагаемых к ним документов в электронной форме.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2.13.</w:t>
      </w:r>
      <w:r w:rsidR="007D066D" w:rsidRPr="00C5610C">
        <w:rPr>
          <w:rFonts w:ascii="Times New Roman" w:hAnsi="Times New Roman"/>
          <w:sz w:val="28"/>
          <w:szCs w:val="28"/>
        </w:rPr>
        <w:t>2. </w:t>
      </w:r>
      <w:r w:rsidRPr="00C5610C">
        <w:rPr>
          <w:rFonts w:ascii="Times New Roman" w:hAnsi="Times New Roman"/>
          <w:sz w:val="28"/>
          <w:szCs w:val="28"/>
        </w:rPr>
        <w:t>Показателями качества муниципальной услуги являются: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своевременность предоставления муниципальной услуги в соответствии со стандартом ее предоставления, установленным настоящим Административным регламентом;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минимально возможное количество взаимодействий гражданина с должностными лицами, участвующими в предоставлении муниципальной услуги;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отсутствие обоснованных жалоб на действия (бездействи</w:t>
      </w:r>
      <w:r w:rsidRPr="00C5610C">
        <w:rPr>
          <w:rFonts w:ascii="Times New Roman" w:hAnsi="Times New Roman"/>
          <w:sz w:val="28"/>
          <w:szCs w:val="28"/>
        </w:rPr>
        <w:t>е) </w:t>
      </w:r>
      <w:r w:rsidR="00AC0006" w:rsidRPr="00C5610C">
        <w:rPr>
          <w:rFonts w:ascii="Times New Roman" w:hAnsi="Times New Roman"/>
          <w:sz w:val="28"/>
          <w:szCs w:val="28"/>
        </w:rPr>
        <w:t>сотрудников и их некорректное (невнимательно</w:t>
      </w:r>
      <w:r w:rsidRPr="00C5610C">
        <w:rPr>
          <w:rFonts w:ascii="Times New Roman" w:hAnsi="Times New Roman"/>
          <w:sz w:val="28"/>
          <w:szCs w:val="28"/>
        </w:rPr>
        <w:t>е) </w:t>
      </w:r>
      <w:r w:rsidR="00AC0006" w:rsidRPr="00C5610C">
        <w:rPr>
          <w:rFonts w:ascii="Times New Roman" w:hAnsi="Times New Roman"/>
          <w:sz w:val="28"/>
          <w:szCs w:val="28"/>
        </w:rPr>
        <w:t>отношение к заявителям;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принятых (совершенных) при предоставлении муниципальной услуги, по </w:t>
      </w:r>
      <w:proofErr w:type="gramStart"/>
      <w:r w:rsidR="00AC0006" w:rsidRPr="00C5610C">
        <w:rPr>
          <w:rFonts w:ascii="Times New Roman" w:hAnsi="Times New Roman"/>
          <w:sz w:val="28"/>
          <w:szCs w:val="28"/>
        </w:rPr>
        <w:t>итогам</w:t>
      </w:r>
      <w:proofErr w:type="gramEnd"/>
      <w:r w:rsidR="00AC0006" w:rsidRPr="00C5610C">
        <w:rPr>
          <w:rFonts w:ascii="Times New Roman" w:hAnsi="Times New Roman"/>
          <w:sz w:val="28"/>
          <w:szCs w:val="28"/>
        </w:rPr>
        <w:t xml:space="preserve"> рассмотрения которых вынесены решения об удовлетворении (частичном удовлетворени</w:t>
      </w:r>
      <w:r w:rsidRPr="00C5610C">
        <w:rPr>
          <w:rFonts w:ascii="Times New Roman" w:hAnsi="Times New Roman"/>
          <w:sz w:val="28"/>
          <w:szCs w:val="28"/>
        </w:rPr>
        <w:t>и) </w:t>
      </w:r>
      <w:r w:rsidR="00AC0006" w:rsidRPr="00C5610C">
        <w:rPr>
          <w:rFonts w:ascii="Times New Roman" w:hAnsi="Times New Roman"/>
          <w:sz w:val="28"/>
          <w:szCs w:val="28"/>
        </w:rPr>
        <w:t>требований заявителей.</w:t>
      </w:r>
    </w:p>
    <w:p w:rsidR="008F1213" w:rsidRPr="00E46C12" w:rsidRDefault="008F1213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2.1</w:t>
      </w:r>
      <w:r w:rsidR="007D066D" w:rsidRPr="00E46C12">
        <w:rPr>
          <w:rFonts w:ascii="Times New Roman" w:hAnsi="Times New Roman"/>
          <w:b/>
          <w:sz w:val="28"/>
          <w:szCs w:val="28"/>
        </w:rPr>
        <w:t>4. </w:t>
      </w:r>
      <w:r w:rsidRPr="00E46C12">
        <w:rPr>
          <w:rFonts w:ascii="Times New Roman" w:hAnsi="Times New Roman"/>
          <w:b/>
          <w:sz w:val="28"/>
          <w:szCs w:val="28"/>
        </w:rPr>
        <w:t>Иные требования к предоставлению муниципальной услуги, особенности предоставления муниципальных услуг в МФЦ</w:t>
      </w: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и особенности предоставления муниципальных услуг</w:t>
      </w:r>
      <w:r w:rsidR="00045164" w:rsidRPr="00E46C12">
        <w:rPr>
          <w:rFonts w:ascii="Times New Roman" w:hAnsi="Times New Roman"/>
          <w:b/>
          <w:sz w:val="28"/>
          <w:szCs w:val="28"/>
        </w:rPr>
        <w:t xml:space="preserve"> </w:t>
      </w: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F6DAC" w:rsidRPr="00E46C12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2.14.</w:t>
      </w:r>
      <w:r w:rsidR="007D066D" w:rsidRPr="00C5610C">
        <w:rPr>
          <w:rFonts w:ascii="Times New Roman" w:hAnsi="Times New Roman"/>
          <w:sz w:val="28"/>
          <w:szCs w:val="28"/>
        </w:rPr>
        <w:t>1. </w:t>
      </w:r>
      <w:r w:rsidRPr="00C5610C"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2.14.</w:t>
      </w:r>
      <w:r w:rsidR="007D066D" w:rsidRPr="00C5610C">
        <w:rPr>
          <w:rFonts w:ascii="Times New Roman" w:hAnsi="Times New Roman"/>
          <w:sz w:val="28"/>
          <w:szCs w:val="28"/>
        </w:rPr>
        <w:t>2. </w:t>
      </w:r>
      <w:r w:rsidRPr="00C5610C">
        <w:rPr>
          <w:rFonts w:ascii="Times New Roman" w:hAnsi="Times New Roman"/>
          <w:sz w:val="28"/>
          <w:szCs w:val="28"/>
        </w:rPr>
        <w:t>Информационные системы, используемые для предоставления муниципальной услуги: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C44610" w:rsidRPr="00C5610C">
        <w:rPr>
          <w:rFonts w:ascii="Times New Roman" w:hAnsi="Times New Roman"/>
          <w:sz w:val="28"/>
          <w:szCs w:val="28"/>
        </w:rPr>
        <w:t>ЕПГУ</w:t>
      </w:r>
      <w:r w:rsidR="00AC0006" w:rsidRPr="00C5610C">
        <w:rPr>
          <w:rFonts w:ascii="Times New Roman" w:hAnsi="Times New Roman"/>
          <w:sz w:val="28"/>
          <w:szCs w:val="28"/>
        </w:rPr>
        <w:t>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Портал Воронежской области в сети Интернет;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8F1213" w:rsidRPr="00C5610C">
        <w:rPr>
          <w:rFonts w:ascii="Times New Roman" w:hAnsi="Times New Roman"/>
          <w:sz w:val="28"/>
          <w:szCs w:val="28"/>
        </w:rPr>
        <w:t>СМЭВ.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2.14.</w:t>
      </w:r>
      <w:r w:rsidR="007D066D" w:rsidRPr="00C5610C">
        <w:rPr>
          <w:rFonts w:ascii="Times New Roman" w:hAnsi="Times New Roman"/>
          <w:sz w:val="28"/>
          <w:szCs w:val="28"/>
        </w:rPr>
        <w:t>3. </w:t>
      </w:r>
      <w:r w:rsidRPr="00C5610C">
        <w:rPr>
          <w:rFonts w:ascii="Times New Roman" w:hAnsi="Times New Roman"/>
          <w:sz w:val="28"/>
          <w:szCs w:val="28"/>
        </w:rPr>
        <w:t>Прием заявителей (прием и выдача документо</w:t>
      </w:r>
      <w:r w:rsidR="007D066D" w:rsidRPr="00C5610C">
        <w:rPr>
          <w:rFonts w:ascii="Times New Roman" w:hAnsi="Times New Roman"/>
          <w:sz w:val="28"/>
          <w:szCs w:val="28"/>
        </w:rPr>
        <w:t>в) </w:t>
      </w:r>
      <w:r w:rsidRPr="00C5610C">
        <w:rPr>
          <w:rFonts w:ascii="Times New Roman" w:hAnsi="Times New Roman"/>
          <w:sz w:val="28"/>
          <w:szCs w:val="28"/>
        </w:rPr>
        <w:t>осуществляется специалистами МФЦ.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2.14.</w:t>
      </w:r>
      <w:r w:rsidR="007D066D" w:rsidRPr="00C5610C">
        <w:rPr>
          <w:rFonts w:ascii="Times New Roman" w:hAnsi="Times New Roman"/>
          <w:sz w:val="28"/>
          <w:szCs w:val="28"/>
        </w:rPr>
        <w:t>4. </w:t>
      </w:r>
      <w:r w:rsidRPr="00C5610C">
        <w:rPr>
          <w:rFonts w:ascii="Times New Roman" w:hAnsi="Times New Roman"/>
          <w:sz w:val="28"/>
          <w:szCs w:val="28"/>
        </w:rPr>
        <w:t>Прием заявителей специалистами осуществляется в соответствии с графиком (режимо</w:t>
      </w:r>
      <w:r w:rsidR="007D066D" w:rsidRPr="00C5610C">
        <w:rPr>
          <w:rFonts w:ascii="Times New Roman" w:hAnsi="Times New Roman"/>
          <w:sz w:val="28"/>
          <w:szCs w:val="28"/>
        </w:rPr>
        <w:t>м)</w:t>
      </w:r>
      <w:r w:rsidR="001416F5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работы МФЦ.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2.14.</w:t>
      </w:r>
      <w:r w:rsidR="007D066D" w:rsidRPr="00C5610C">
        <w:rPr>
          <w:rFonts w:ascii="Times New Roman" w:hAnsi="Times New Roman"/>
          <w:sz w:val="28"/>
          <w:szCs w:val="28"/>
        </w:rPr>
        <w:t>5. </w:t>
      </w:r>
      <w:r w:rsidRPr="00C5610C">
        <w:rPr>
          <w:rFonts w:ascii="Times New Roman" w:hAnsi="Times New Roman"/>
          <w:sz w:val="28"/>
          <w:szCs w:val="28"/>
        </w:rPr>
        <w:t xml:space="preserve">МФЦ при однократном обращении заявителя с запросом о предоставлении нескольких муниципальных услуг (далее − комплексный запрос) организует предоставление заявителю 2 и более муниципальных услуг. </w:t>
      </w:r>
      <w:proofErr w:type="gramStart"/>
      <w:r w:rsidRPr="00C5610C">
        <w:rPr>
          <w:rFonts w:ascii="Times New Roman" w:hAnsi="Times New Roman"/>
          <w:sz w:val="28"/>
          <w:szCs w:val="28"/>
        </w:rPr>
        <w:t>В этом случае МФЦ для обеспечения получения заявителем муниципальных услуг, указанных в комплексном запросе, действует в интересах заявителя без доверенности и направляет в органы, предоставляющие муниципальные услуги, заявления, подписанные уполномоченным работником МФЦ и скрепленные печатью МФЦ, а также сведения, документы и (ил</w:t>
      </w:r>
      <w:r w:rsidR="007D066D" w:rsidRPr="00C5610C">
        <w:rPr>
          <w:rFonts w:ascii="Times New Roman" w:hAnsi="Times New Roman"/>
          <w:sz w:val="28"/>
          <w:szCs w:val="28"/>
        </w:rPr>
        <w:t>и)</w:t>
      </w:r>
      <w:r w:rsidR="00451B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информацию, необходимые для предоставления указанных в комплексном запросе муниципальных услуг, с приложением заверенной МФЦ копии комплексного запроса.</w:t>
      </w:r>
      <w:proofErr w:type="gramEnd"/>
      <w:r w:rsidRPr="00C5610C">
        <w:rPr>
          <w:rFonts w:ascii="Times New Roman" w:hAnsi="Times New Roman"/>
          <w:sz w:val="28"/>
          <w:szCs w:val="28"/>
        </w:rPr>
        <w:t xml:space="preserve"> При этом</w:t>
      </w:r>
      <w:r w:rsidR="00C700B7" w:rsidRPr="00C5610C">
        <w:rPr>
          <w:rFonts w:ascii="Times New Roman" w:hAnsi="Times New Roman"/>
          <w:sz w:val="28"/>
          <w:szCs w:val="28"/>
        </w:rPr>
        <w:t xml:space="preserve"> не</w:t>
      </w:r>
      <w:r w:rsidR="00451B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требуется составление и подписание таких заявлений заявителем.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2.14.</w:t>
      </w:r>
      <w:r w:rsidR="007D066D" w:rsidRPr="00C5610C">
        <w:rPr>
          <w:rFonts w:ascii="Times New Roman" w:hAnsi="Times New Roman"/>
          <w:sz w:val="28"/>
          <w:szCs w:val="28"/>
        </w:rPr>
        <w:t>6. </w:t>
      </w:r>
      <w:r w:rsidRPr="00C5610C">
        <w:rPr>
          <w:rFonts w:ascii="Times New Roman" w:hAnsi="Times New Roman"/>
          <w:sz w:val="28"/>
          <w:szCs w:val="28"/>
        </w:rPr>
        <w:t>При личном обращении заявителя в МФЦ специалист: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устанавливает предмет обращения, личность заявителя, проверяет документ, удостоверяющий личность заявителя;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проверяет полномочия заявителя, в том числе полномочия представителя гражданина действовать от его имени;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 xml:space="preserve">проверяет соответствие заявления </w:t>
      </w:r>
      <w:r w:rsidR="008F1213" w:rsidRPr="00C5610C">
        <w:rPr>
          <w:rFonts w:ascii="Times New Roman" w:hAnsi="Times New Roman"/>
          <w:sz w:val="28"/>
          <w:szCs w:val="28"/>
        </w:rPr>
        <w:t xml:space="preserve">о предоставлении муниципальной услуги </w:t>
      </w:r>
      <w:r w:rsidR="00AC0006" w:rsidRPr="00C5610C">
        <w:rPr>
          <w:rFonts w:ascii="Times New Roman" w:hAnsi="Times New Roman"/>
          <w:sz w:val="28"/>
          <w:szCs w:val="28"/>
        </w:rPr>
        <w:t>установленным требованиям;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</w:t>
      </w:r>
      <w:r w:rsidR="00C700B7" w:rsidRPr="00C5610C">
        <w:rPr>
          <w:rFonts w:ascii="Times New Roman" w:hAnsi="Times New Roman"/>
          <w:sz w:val="28"/>
          <w:szCs w:val="28"/>
        </w:rPr>
        <w:t xml:space="preserve"> не </w:t>
      </w:r>
      <w:r w:rsidR="00AC0006" w:rsidRPr="00C5610C">
        <w:rPr>
          <w:rFonts w:ascii="Times New Roman" w:hAnsi="Times New Roman"/>
          <w:sz w:val="28"/>
          <w:szCs w:val="28"/>
        </w:rPr>
        <w:t>имеют серьезных повреждений, наличие которых</w:t>
      </w:r>
      <w:r w:rsidR="00C700B7" w:rsidRPr="00C5610C">
        <w:rPr>
          <w:rFonts w:ascii="Times New Roman" w:hAnsi="Times New Roman"/>
          <w:sz w:val="28"/>
          <w:szCs w:val="28"/>
        </w:rPr>
        <w:t xml:space="preserve"> не </w:t>
      </w:r>
      <w:r w:rsidR="00AC0006" w:rsidRPr="00C5610C">
        <w:rPr>
          <w:rFonts w:ascii="Times New Roman" w:hAnsi="Times New Roman"/>
          <w:sz w:val="28"/>
          <w:szCs w:val="28"/>
        </w:rPr>
        <w:t>позволяет однозначно истолковать их содержание;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 xml:space="preserve">регистрирует заявление о </w:t>
      </w:r>
      <w:r w:rsidR="008F1213" w:rsidRPr="00C5610C">
        <w:rPr>
          <w:rFonts w:ascii="Times New Roman" w:hAnsi="Times New Roman"/>
          <w:sz w:val="28"/>
          <w:szCs w:val="28"/>
        </w:rPr>
        <w:t xml:space="preserve">предоставлении муниципальной услуги </w:t>
      </w:r>
      <w:r w:rsidR="00AC0006" w:rsidRPr="00C5610C">
        <w:rPr>
          <w:rFonts w:ascii="Times New Roman" w:hAnsi="Times New Roman"/>
          <w:sz w:val="28"/>
          <w:szCs w:val="28"/>
        </w:rPr>
        <w:t>с прилагаемым комплектом документов.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В случае наличия оснований, указанных в подразделе 2.7 настоящего Административного регламента, специалист, ответственный за прием документов, уведомляет заявителя о наличии препятствий к принятию документов, возвращает документы,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B9100A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2.14.</w:t>
      </w:r>
      <w:r w:rsidR="007D066D" w:rsidRPr="00C5610C">
        <w:rPr>
          <w:rFonts w:ascii="Times New Roman" w:hAnsi="Times New Roman"/>
          <w:sz w:val="28"/>
          <w:szCs w:val="28"/>
        </w:rPr>
        <w:t>7. </w:t>
      </w:r>
      <w:r w:rsidRPr="00C5610C">
        <w:rPr>
          <w:rFonts w:ascii="Times New Roman" w:hAnsi="Times New Roman"/>
          <w:sz w:val="28"/>
          <w:szCs w:val="28"/>
        </w:rPr>
        <w:t>Заявителям обеспечивается возможность копирования форм заявлений</w:t>
      </w:r>
      <w:r w:rsidR="008F1213" w:rsidRPr="00C5610C">
        <w:rPr>
          <w:rFonts w:ascii="Times New Roman" w:hAnsi="Times New Roman"/>
          <w:sz w:val="28"/>
          <w:szCs w:val="28"/>
        </w:rPr>
        <w:t xml:space="preserve"> о предоставлении муниципальной услуги</w:t>
      </w:r>
      <w:r w:rsidRPr="00C5610C">
        <w:rPr>
          <w:rFonts w:ascii="Times New Roman" w:hAnsi="Times New Roman"/>
          <w:sz w:val="28"/>
          <w:szCs w:val="28"/>
        </w:rPr>
        <w:t xml:space="preserve">, размещенных на официальном сайте администрации, на </w:t>
      </w:r>
      <w:r w:rsidR="00C44610" w:rsidRPr="00C5610C">
        <w:rPr>
          <w:rFonts w:ascii="Times New Roman" w:hAnsi="Times New Roman"/>
          <w:sz w:val="28"/>
          <w:szCs w:val="28"/>
        </w:rPr>
        <w:t>ЕПГУ</w:t>
      </w:r>
      <w:r w:rsidRPr="00C5610C">
        <w:rPr>
          <w:rFonts w:ascii="Times New Roman" w:hAnsi="Times New Roman"/>
          <w:sz w:val="28"/>
          <w:szCs w:val="28"/>
        </w:rPr>
        <w:t xml:space="preserve"> и (ил</w:t>
      </w:r>
      <w:r w:rsidR="007D066D" w:rsidRPr="00C5610C">
        <w:rPr>
          <w:rFonts w:ascii="Times New Roman" w:hAnsi="Times New Roman"/>
          <w:sz w:val="28"/>
          <w:szCs w:val="28"/>
        </w:rPr>
        <w:t>и)</w:t>
      </w:r>
      <w:r w:rsidR="001416F5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Портале Воронежской области в сети Интернет.</w:t>
      </w:r>
    </w:p>
    <w:p w:rsidR="00B9100A" w:rsidRPr="00E46C12" w:rsidRDefault="00B9100A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1B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" w:name="_Toc89083254"/>
      <w:r w:rsidRPr="00E46C12">
        <w:rPr>
          <w:rFonts w:ascii="Times New Roman" w:hAnsi="Times New Roman"/>
          <w:b/>
          <w:sz w:val="28"/>
          <w:szCs w:val="28"/>
        </w:rPr>
        <w:t xml:space="preserve">III. </w:t>
      </w:r>
      <w:r w:rsidR="00451B0C">
        <w:rPr>
          <w:rFonts w:ascii="Times New Roman" w:hAnsi="Times New Roman"/>
          <w:b/>
          <w:sz w:val="28"/>
          <w:szCs w:val="28"/>
        </w:rPr>
        <w:t xml:space="preserve"> </w:t>
      </w:r>
      <w:r w:rsidRPr="00E46C12">
        <w:rPr>
          <w:rFonts w:ascii="Times New Roman" w:hAnsi="Times New Roman"/>
          <w:b/>
          <w:sz w:val="28"/>
          <w:szCs w:val="28"/>
        </w:rPr>
        <w:t>СОСТАВ,</w:t>
      </w:r>
      <w:r w:rsidR="00451B0C">
        <w:rPr>
          <w:rFonts w:ascii="Times New Roman" w:hAnsi="Times New Roman"/>
          <w:b/>
          <w:sz w:val="28"/>
          <w:szCs w:val="28"/>
        </w:rPr>
        <w:t xml:space="preserve"> </w:t>
      </w:r>
      <w:r w:rsidRPr="00E46C12">
        <w:rPr>
          <w:rFonts w:ascii="Times New Roman" w:hAnsi="Times New Roman"/>
          <w:b/>
          <w:sz w:val="28"/>
          <w:szCs w:val="28"/>
        </w:rPr>
        <w:t xml:space="preserve"> ПОСЛЕДОВАТЕЛЬНОСТЬ</w:t>
      </w:r>
      <w:r w:rsidR="00451B0C">
        <w:rPr>
          <w:rFonts w:ascii="Times New Roman" w:hAnsi="Times New Roman"/>
          <w:b/>
          <w:sz w:val="28"/>
          <w:szCs w:val="28"/>
        </w:rPr>
        <w:t xml:space="preserve"> </w:t>
      </w:r>
      <w:r w:rsidRPr="00E46C12">
        <w:rPr>
          <w:rFonts w:ascii="Times New Roman" w:hAnsi="Times New Roman"/>
          <w:b/>
          <w:sz w:val="28"/>
          <w:szCs w:val="28"/>
        </w:rPr>
        <w:t xml:space="preserve"> И </w:t>
      </w:r>
      <w:r w:rsidR="00451B0C">
        <w:rPr>
          <w:rFonts w:ascii="Times New Roman" w:hAnsi="Times New Roman"/>
          <w:b/>
          <w:sz w:val="28"/>
          <w:szCs w:val="28"/>
        </w:rPr>
        <w:t xml:space="preserve"> </w:t>
      </w:r>
      <w:r w:rsidRPr="00E46C12">
        <w:rPr>
          <w:rFonts w:ascii="Times New Roman" w:hAnsi="Times New Roman"/>
          <w:b/>
          <w:sz w:val="28"/>
          <w:szCs w:val="28"/>
        </w:rPr>
        <w:t>СРОКИ</w:t>
      </w:r>
      <w:r w:rsidR="00451B0C">
        <w:rPr>
          <w:rFonts w:ascii="Times New Roman" w:hAnsi="Times New Roman"/>
          <w:b/>
          <w:sz w:val="28"/>
          <w:szCs w:val="28"/>
        </w:rPr>
        <w:t xml:space="preserve">  ВЫПОЛНЕНИЯ</w:t>
      </w: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АДМИНИСТРАТИВНЫХ ПРОЦЕДУР</w:t>
      </w:r>
    </w:p>
    <w:p w:rsidR="00AC0006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5164" w:rsidRPr="00C5610C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>3.</w:t>
      </w:r>
      <w:r w:rsidR="007D066D" w:rsidRPr="00C5610C">
        <w:rPr>
          <w:rFonts w:ascii="Times New Roman" w:hAnsi="Times New Roman"/>
          <w:b/>
          <w:sz w:val="28"/>
          <w:szCs w:val="28"/>
        </w:rPr>
        <w:t>1. </w:t>
      </w:r>
      <w:r w:rsidRPr="00C5610C">
        <w:rPr>
          <w:rFonts w:ascii="Times New Roman" w:hAnsi="Times New Roman"/>
          <w:b/>
          <w:sz w:val="28"/>
          <w:szCs w:val="28"/>
        </w:rPr>
        <w:t>Перечень вариантов предоставления муниципальной услуги,</w:t>
      </w:r>
    </w:p>
    <w:p w:rsidR="00045164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46C12">
        <w:rPr>
          <w:rFonts w:ascii="Times New Roman" w:hAnsi="Times New Roman"/>
          <w:b/>
          <w:sz w:val="28"/>
          <w:szCs w:val="28"/>
        </w:rPr>
        <w:t>включающий</w:t>
      </w:r>
      <w:proofErr w:type="gramEnd"/>
      <w:r w:rsidRPr="00E46C12">
        <w:rPr>
          <w:rFonts w:ascii="Times New Roman" w:hAnsi="Times New Roman"/>
          <w:b/>
          <w:sz w:val="28"/>
          <w:szCs w:val="28"/>
        </w:rPr>
        <w:t xml:space="preserve"> в то</w:t>
      </w:r>
      <w:r w:rsidR="00045164" w:rsidRPr="00E46C12">
        <w:rPr>
          <w:rFonts w:ascii="Times New Roman" w:hAnsi="Times New Roman"/>
          <w:b/>
          <w:sz w:val="28"/>
          <w:szCs w:val="28"/>
        </w:rPr>
        <w:t>м числе варианты предоставления</w:t>
      </w:r>
    </w:p>
    <w:p w:rsidR="00045164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46C12">
        <w:rPr>
          <w:rFonts w:ascii="Times New Roman" w:hAnsi="Times New Roman"/>
          <w:b/>
          <w:sz w:val="28"/>
          <w:szCs w:val="28"/>
        </w:rPr>
        <w:t>муниципальной услуги, необходимые для исправления</w:t>
      </w:r>
      <w:proofErr w:type="gramEnd"/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 xml:space="preserve">допущенных опечаток и ошибок </w:t>
      </w:r>
      <w:proofErr w:type="gramStart"/>
      <w:r w:rsidRPr="00E46C12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E46C12">
        <w:rPr>
          <w:rFonts w:ascii="Times New Roman" w:hAnsi="Times New Roman"/>
          <w:b/>
          <w:sz w:val="28"/>
          <w:szCs w:val="28"/>
        </w:rPr>
        <w:t xml:space="preserve"> выданных</w:t>
      </w: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в результате предоставления муниципальной услуги документах</w:t>
      </w:r>
    </w:p>
    <w:p w:rsidR="00FF6DAC" w:rsidRPr="00E46C12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Настоящий 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 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вариант</w:t>
      </w:r>
      <w:r w:rsidR="00451B0C">
        <w:rPr>
          <w:rFonts w:ascii="Times New Roman" w:hAnsi="Times New Roman"/>
          <w:sz w:val="28"/>
          <w:szCs w:val="28"/>
        </w:rPr>
        <w:t> </w:t>
      </w:r>
      <w:r w:rsidR="00AC0006" w:rsidRPr="00C5610C">
        <w:rPr>
          <w:rFonts w:ascii="Times New Roman" w:hAnsi="Times New Roman"/>
          <w:sz w:val="28"/>
          <w:szCs w:val="28"/>
        </w:rPr>
        <w:t>1</w:t>
      </w:r>
      <w:r w:rsidR="00451B0C">
        <w:rPr>
          <w:rFonts w:ascii="Times New Roman" w:hAnsi="Times New Roman"/>
          <w:sz w:val="28"/>
          <w:szCs w:val="28"/>
        </w:rPr>
        <w:t> </w:t>
      </w:r>
      <w:r w:rsidR="00AC0006" w:rsidRPr="00C5610C">
        <w:rPr>
          <w:rFonts w:ascii="Times New Roman" w:hAnsi="Times New Roman"/>
          <w:sz w:val="28"/>
          <w:szCs w:val="28"/>
        </w:rPr>
        <w:t>–</w:t>
      </w:r>
      <w:r w:rsidR="00451B0C">
        <w:rPr>
          <w:rFonts w:ascii="Times New Roman" w:hAnsi="Times New Roman"/>
          <w:sz w:val="28"/>
          <w:szCs w:val="28"/>
        </w:rPr>
        <w:t> </w:t>
      </w:r>
      <w:r w:rsidR="00AC0006" w:rsidRPr="00C5610C">
        <w:rPr>
          <w:rFonts w:ascii="Times New Roman" w:hAnsi="Times New Roman"/>
          <w:sz w:val="28"/>
          <w:szCs w:val="28"/>
        </w:rPr>
        <w:t xml:space="preserve">постановка на учет и включение </w:t>
      </w:r>
      <w:r w:rsidR="008F1213" w:rsidRPr="00C5610C">
        <w:rPr>
          <w:rFonts w:ascii="Times New Roman" w:hAnsi="Times New Roman"/>
          <w:sz w:val="28"/>
          <w:szCs w:val="28"/>
        </w:rPr>
        <w:t xml:space="preserve">гражданина в </w:t>
      </w:r>
      <w:r w:rsidR="006F7D5F">
        <w:rPr>
          <w:rFonts w:ascii="Times New Roman" w:hAnsi="Times New Roman"/>
          <w:sz w:val="28"/>
          <w:szCs w:val="28"/>
        </w:rPr>
        <w:t>р</w:t>
      </w:r>
      <w:r w:rsidR="008F1213" w:rsidRPr="00C5610C">
        <w:rPr>
          <w:rFonts w:ascii="Times New Roman" w:hAnsi="Times New Roman"/>
          <w:sz w:val="28"/>
          <w:szCs w:val="28"/>
        </w:rPr>
        <w:t>еестр отельных категорий лиц, имеющих право на предоставление земельных участков в собственность бесплатно;</w:t>
      </w:r>
    </w:p>
    <w:p w:rsidR="00240D62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вариант</w:t>
      </w:r>
      <w:r w:rsidR="00451B0C">
        <w:rPr>
          <w:rFonts w:ascii="Times New Roman" w:hAnsi="Times New Roman"/>
          <w:sz w:val="28"/>
          <w:szCs w:val="28"/>
        </w:rPr>
        <w:t> </w:t>
      </w:r>
      <w:r w:rsidR="00AC0006" w:rsidRPr="00C5610C">
        <w:rPr>
          <w:rFonts w:ascii="Times New Roman" w:hAnsi="Times New Roman"/>
          <w:sz w:val="28"/>
          <w:szCs w:val="28"/>
        </w:rPr>
        <w:t>2</w:t>
      </w:r>
      <w:r w:rsidR="00451B0C">
        <w:rPr>
          <w:rFonts w:ascii="Times New Roman" w:hAnsi="Times New Roman"/>
          <w:sz w:val="28"/>
          <w:szCs w:val="28"/>
        </w:rPr>
        <w:t> </w:t>
      </w:r>
      <w:r w:rsidR="00AC0006" w:rsidRPr="00C5610C">
        <w:rPr>
          <w:rFonts w:ascii="Times New Roman" w:hAnsi="Times New Roman"/>
          <w:sz w:val="28"/>
          <w:szCs w:val="28"/>
        </w:rPr>
        <w:t>–</w:t>
      </w:r>
      <w:r w:rsidR="00451B0C">
        <w:rPr>
          <w:rFonts w:ascii="Times New Roman" w:hAnsi="Times New Roman"/>
          <w:sz w:val="28"/>
          <w:szCs w:val="28"/>
        </w:rPr>
        <w:t> </w:t>
      </w:r>
      <w:r w:rsidR="00AC0006" w:rsidRPr="00C5610C">
        <w:rPr>
          <w:rFonts w:ascii="Times New Roman" w:hAnsi="Times New Roman"/>
          <w:sz w:val="28"/>
          <w:szCs w:val="28"/>
        </w:rPr>
        <w:t>исправлен</w:t>
      </w:r>
      <w:r w:rsidR="008F1213" w:rsidRPr="00C5610C">
        <w:rPr>
          <w:rFonts w:ascii="Times New Roman" w:hAnsi="Times New Roman"/>
          <w:sz w:val="28"/>
          <w:szCs w:val="28"/>
        </w:rPr>
        <w:t>ие допущенных опечаток и ошибок в постановлении о постановке на учет и включении в Реестр.</w:t>
      </w:r>
    </w:p>
    <w:p w:rsidR="003056C3" w:rsidRPr="00E46C12" w:rsidRDefault="003056C3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3.</w:t>
      </w:r>
      <w:r w:rsidR="007D066D" w:rsidRPr="00E46C12">
        <w:rPr>
          <w:rFonts w:ascii="Times New Roman" w:hAnsi="Times New Roman"/>
          <w:b/>
          <w:sz w:val="28"/>
          <w:szCs w:val="28"/>
        </w:rPr>
        <w:t>2. </w:t>
      </w:r>
      <w:r w:rsidRPr="00E46C12">
        <w:rPr>
          <w:rFonts w:ascii="Times New Roman" w:hAnsi="Times New Roman"/>
          <w:b/>
          <w:sz w:val="28"/>
          <w:szCs w:val="28"/>
        </w:rPr>
        <w:t>Описание административной процедуры профилирования заявителя</w:t>
      </w:r>
    </w:p>
    <w:p w:rsidR="00FF6DAC" w:rsidRPr="00E46C12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1213" w:rsidRPr="00C5610C" w:rsidRDefault="00AC0006" w:rsidP="00C5610C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Вариант предоставления 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3056C3" w:rsidRPr="00E46C12" w:rsidRDefault="003056C3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3.</w:t>
      </w:r>
      <w:r w:rsidR="007D066D" w:rsidRPr="00E46C12">
        <w:rPr>
          <w:rFonts w:ascii="Times New Roman" w:hAnsi="Times New Roman"/>
          <w:b/>
          <w:sz w:val="28"/>
          <w:szCs w:val="28"/>
        </w:rPr>
        <w:t>3. </w:t>
      </w:r>
      <w:r w:rsidRPr="00E46C12">
        <w:rPr>
          <w:rFonts w:ascii="Times New Roman" w:hAnsi="Times New Roman"/>
          <w:b/>
          <w:sz w:val="28"/>
          <w:szCs w:val="28"/>
        </w:rPr>
        <w:t>Описание варианта 1 предоставления муниципальной услуги</w:t>
      </w:r>
    </w:p>
    <w:p w:rsidR="00FF6DAC" w:rsidRPr="00E46C12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</w:t>
      </w:r>
      <w:r w:rsidR="007D066D" w:rsidRPr="00C5610C">
        <w:rPr>
          <w:rFonts w:ascii="Times New Roman" w:hAnsi="Times New Roman"/>
          <w:sz w:val="28"/>
          <w:szCs w:val="28"/>
        </w:rPr>
        <w:t>1. </w:t>
      </w:r>
      <w:r w:rsidRPr="00C5610C">
        <w:rPr>
          <w:rFonts w:ascii="Times New Roman" w:hAnsi="Times New Roman"/>
          <w:sz w:val="28"/>
          <w:szCs w:val="28"/>
        </w:rPr>
        <w:t>Результат предоставления муниципальной услуги указан в подпунктах «а», «б» пункта 2.3.1 настоящего Административного регламента.</w:t>
      </w:r>
    </w:p>
    <w:p w:rsidR="00BE7D10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</w:t>
      </w:r>
      <w:r w:rsidR="007D066D" w:rsidRPr="00C5610C">
        <w:rPr>
          <w:rFonts w:ascii="Times New Roman" w:hAnsi="Times New Roman"/>
          <w:sz w:val="28"/>
          <w:szCs w:val="28"/>
        </w:rPr>
        <w:t>2. </w:t>
      </w:r>
      <w:r w:rsidRPr="00C5610C">
        <w:rPr>
          <w:rFonts w:ascii="Times New Roman" w:hAnsi="Times New Roman"/>
          <w:sz w:val="28"/>
          <w:szCs w:val="28"/>
        </w:rPr>
        <w:t>Перечень и описание административных процедур предоставления муниципальной услуги:</w:t>
      </w:r>
    </w:p>
    <w:p w:rsidR="00E46C12" w:rsidRDefault="00E46C12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7D10" w:rsidRPr="00E46C12" w:rsidRDefault="00BE7D10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Прием запроса и документов и (или)</w:t>
      </w:r>
      <w:r w:rsidR="00451B0C">
        <w:rPr>
          <w:rFonts w:ascii="Times New Roman" w:hAnsi="Times New Roman"/>
          <w:b/>
          <w:sz w:val="28"/>
          <w:szCs w:val="28"/>
        </w:rPr>
        <w:t xml:space="preserve"> </w:t>
      </w:r>
      <w:r w:rsidRPr="00E46C12">
        <w:rPr>
          <w:rFonts w:ascii="Times New Roman" w:hAnsi="Times New Roman"/>
          <w:b/>
          <w:sz w:val="28"/>
          <w:szCs w:val="28"/>
        </w:rPr>
        <w:t xml:space="preserve">информации, </w:t>
      </w:r>
    </w:p>
    <w:p w:rsidR="00BE7D10" w:rsidRPr="00E46C12" w:rsidRDefault="00BE7D10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46C12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E46C12">
        <w:rPr>
          <w:rFonts w:ascii="Times New Roman" w:hAnsi="Times New Roman"/>
          <w:b/>
          <w:sz w:val="28"/>
          <w:szCs w:val="28"/>
        </w:rPr>
        <w:t xml:space="preserve"> для предоставления муниципальной услуги</w:t>
      </w:r>
    </w:p>
    <w:p w:rsidR="00BE7D10" w:rsidRPr="00E46C12" w:rsidRDefault="00BE7D10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7D10" w:rsidRPr="00C5610C" w:rsidRDefault="00556955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BE7D10" w:rsidRPr="00C5610C">
        <w:rPr>
          <w:rFonts w:ascii="Times New Roman" w:hAnsi="Times New Roman"/>
          <w:sz w:val="28"/>
          <w:szCs w:val="28"/>
        </w:rPr>
        <w:t xml:space="preserve">1. Основанием для начала административной процедуры является поступление в </w:t>
      </w:r>
      <w:r w:rsidR="00482923" w:rsidRPr="00C5610C">
        <w:rPr>
          <w:rFonts w:ascii="Times New Roman" w:hAnsi="Times New Roman"/>
          <w:sz w:val="28"/>
          <w:szCs w:val="28"/>
        </w:rPr>
        <w:t>управление</w:t>
      </w:r>
      <w:r w:rsidR="00BE7D10" w:rsidRPr="00C5610C">
        <w:rPr>
          <w:rFonts w:ascii="Times New Roman" w:hAnsi="Times New Roman"/>
          <w:sz w:val="28"/>
          <w:szCs w:val="28"/>
        </w:rPr>
        <w:t xml:space="preserve"> заявления о постановке на учет и включении в Реестр </w:t>
      </w:r>
      <w:r w:rsidR="007959AA" w:rsidRPr="00C5610C">
        <w:rPr>
          <w:rFonts w:ascii="Times New Roman" w:hAnsi="Times New Roman"/>
          <w:sz w:val="28"/>
          <w:szCs w:val="28"/>
        </w:rPr>
        <w:t>по форме согласно приложению № 2</w:t>
      </w:r>
      <w:r w:rsidR="00BE7D10" w:rsidRPr="00C5610C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 и документов, предусмотренных пунктом </w:t>
      </w:r>
      <w:r w:rsidRPr="00C5610C">
        <w:rPr>
          <w:rFonts w:ascii="Times New Roman" w:hAnsi="Times New Roman"/>
          <w:sz w:val="28"/>
          <w:szCs w:val="28"/>
        </w:rPr>
        <w:t xml:space="preserve">2.6.1 </w:t>
      </w:r>
      <w:r w:rsidR="00BE7D10" w:rsidRPr="00C5610C">
        <w:rPr>
          <w:rFonts w:ascii="Times New Roman" w:hAnsi="Times New Roman"/>
          <w:sz w:val="28"/>
          <w:szCs w:val="28"/>
        </w:rPr>
        <w:t>настоящего Административного регламента, одним из способов, установленных пунктом</w:t>
      </w:r>
      <w:r w:rsidR="001416F5">
        <w:rPr>
          <w:rFonts w:ascii="Times New Roman" w:hAnsi="Times New Roman"/>
          <w:sz w:val="28"/>
          <w:szCs w:val="28"/>
        </w:rPr>
        <w:t xml:space="preserve"> </w:t>
      </w:r>
      <w:r w:rsidR="00F55FFB" w:rsidRPr="00C5610C">
        <w:rPr>
          <w:rFonts w:ascii="Times New Roman" w:hAnsi="Times New Roman"/>
          <w:sz w:val="28"/>
          <w:szCs w:val="28"/>
        </w:rPr>
        <w:t>2.6.6</w:t>
      </w:r>
      <w:r w:rsidR="00BE7D10"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</w:t>
      </w:r>
      <w:r w:rsidR="00556955" w:rsidRPr="00C5610C">
        <w:rPr>
          <w:rFonts w:ascii="Times New Roman" w:hAnsi="Times New Roman"/>
          <w:sz w:val="28"/>
          <w:szCs w:val="28"/>
        </w:rPr>
        <w:t>3.2.2</w:t>
      </w:r>
      <w:r w:rsidRPr="00C5610C">
        <w:rPr>
          <w:rFonts w:ascii="Times New Roman" w:hAnsi="Times New Roman"/>
          <w:sz w:val="28"/>
          <w:szCs w:val="28"/>
        </w:rPr>
        <w:t xml:space="preserve">. В целях установления личности </w:t>
      </w:r>
      <w:r w:rsidR="00F55FFB" w:rsidRPr="00C5610C">
        <w:rPr>
          <w:rFonts w:ascii="Times New Roman" w:hAnsi="Times New Roman"/>
          <w:sz w:val="28"/>
          <w:szCs w:val="28"/>
        </w:rPr>
        <w:t>заявител</w:t>
      </w:r>
      <w:r w:rsidR="0030360A">
        <w:rPr>
          <w:rFonts w:ascii="Times New Roman" w:hAnsi="Times New Roman"/>
          <w:sz w:val="28"/>
          <w:szCs w:val="28"/>
        </w:rPr>
        <w:t>ь</w:t>
      </w:r>
      <w:r w:rsidR="00482923" w:rsidRPr="00C5610C">
        <w:rPr>
          <w:rFonts w:ascii="Times New Roman" w:hAnsi="Times New Roman"/>
          <w:sz w:val="28"/>
          <w:szCs w:val="28"/>
        </w:rPr>
        <w:t xml:space="preserve"> представляет в</w:t>
      </w:r>
      <w:r w:rsidRPr="00C5610C">
        <w:rPr>
          <w:rFonts w:ascii="Times New Roman" w:hAnsi="Times New Roman"/>
          <w:sz w:val="28"/>
          <w:szCs w:val="28"/>
        </w:rPr>
        <w:t xml:space="preserve"> </w:t>
      </w:r>
      <w:r w:rsidR="00AE4E68" w:rsidRPr="00C5610C">
        <w:rPr>
          <w:rFonts w:ascii="Times New Roman" w:hAnsi="Times New Roman"/>
          <w:sz w:val="28"/>
          <w:szCs w:val="28"/>
        </w:rPr>
        <w:t xml:space="preserve">управление </w:t>
      </w:r>
      <w:r w:rsidRPr="00C5610C">
        <w:rPr>
          <w:rFonts w:ascii="Times New Roman" w:hAnsi="Times New Roman"/>
          <w:sz w:val="28"/>
          <w:szCs w:val="28"/>
        </w:rPr>
        <w:t xml:space="preserve">документ, предусмотренный подпунктом «б» </w:t>
      </w:r>
      <w:r w:rsidR="00556955" w:rsidRPr="00C5610C">
        <w:rPr>
          <w:rFonts w:ascii="Times New Roman" w:hAnsi="Times New Roman"/>
          <w:sz w:val="28"/>
          <w:szCs w:val="28"/>
        </w:rPr>
        <w:t>пункта 2.6.1</w:t>
      </w:r>
      <w:r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</w:t>
      </w:r>
      <w:r w:rsidR="00F55FFB" w:rsidRPr="00C5610C">
        <w:rPr>
          <w:rFonts w:ascii="Times New Roman" w:hAnsi="Times New Roman"/>
          <w:sz w:val="28"/>
          <w:szCs w:val="28"/>
        </w:rPr>
        <w:t>заявителя</w:t>
      </w:r>
      <w:r w:rsidRPr="00C5610C">
        <w:rPr>
          <w:rFonts w:ascii="Times New Roman" w:hAnsi="Times New Roman"/>
          <w:sz w:val="28"/>
          <w:szCs w:val="28"/>
        </w:rPr>
        <w:t>, обратившийся</w:t>
      </w:r>
      <w:r w:rsidR="00AE4E68" w:rsidRPr="00C5610C">
        <w:rPr>
          <w:rFonts w:ascii="Times New Roman" w:hAnsi="Times New Roman"/>
          <w:sz w:val="28"/>
          <w:szCs w:val="28"/>
        </w:rPr>
        <w:t xml:space="preserve"> по доверенности, представляет</w:t>
      </w:r>
      <w:r w:rsidRPr="00C5610C">
        <w:rPr>
          <w:rFonts w:ascii="Times New Roman" w:hAnsi="Times New Roman"/>
          <w:sz w:val="28"/>
          <w:szCs w:val="28"/>
        </w:rPr>
        <w:t xml:space="preserve">  документы</w:t>
      </w:r>
      <w:r w:rsidR="00556955" w:rsidRPr="00C5610C">
        <w:rPr>
          <w:rFonts w:ascii="Times New Roman" w:hAnsi="Times New Roman"/>
          <w:sz w:val="28"/>
          <w:szCs w:val="28"/>
        </w:rPr>
        <w:t>, предусмотренные подпунктами «в», «г» пункта 2.6.1</w:t>
      </w:r>
      <w:r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BE7D10" w:rsidRPr="00C5610C" w:rsidRDefault="00556955" w:rsidP="0033384F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BE7D10" w:rsidRPr="00C5610C">
        <w:rPr>
          <w:rFonts w:ascii="Times New Roman" w:hAnsi="Times New Roman"/>
          <w:sz w:val="28"/>
          <w:szCs w:val="28"/>
        </w:rPr>
        <w:t xml:space="preserve">3. Основания </w:t>
      </w:r>
      <w:proofErr w:type="gramStart"/>
      <w:r w:rsidR="00BE7D10" w:rsidRPr="00C5610C">
        <w:rPr>
          <w:rFonts w:ascii="Times New Roman" w:hAnsi="Times New Roman"/>
          <w:sz w:val="28"/>
          <w:szCs w:val="28"/>
        </w:rPr>
        <w:t>для принятия решения об отказе в приеме заявления о постановке на учет</w:t>
      </w:r>
      <w:proofErr w:type="gramEnd"/>
      <w:r w:rsidR="00BE7D10" w:rsidRPr="00C5610C">
        <w:rPr>
          <w:rFonts w:ascii="Times New Roman" w:hAnsi="Times New Roman"/>
          <w:sz w:val="28"/>
          <w:szCs w:val="28"/>
        </w:rPr>
        <w:t xml:space="preserve"> и включении в Реестр и документов, необходимых для предоставления муниципальной услуги, в том числе представленных в электронной форме, указаны в пункте 2.7.1 настоящего Административного регламента.</w:t>
      </w:r>
    </w:p>
    <w:p w:rsidR="00EF3CFA" w:rsidRPr="00C5610C" w:rsidRDefault="00EF3CFA" w:rsidP="0033384F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Основания для принятия решения о возврате заявления о постановке на учет и включении в Реестр и документов, необходимых для предоставления муниципальной услуги, в том числе представленных в электронной форме, указаны в пункте 2.7.4 настоящего Административного регламента.</w:t>
      </w:r>
    </w:p>
    <w:p w:rsidR="00BE7D10" w:rsidRPr="00C5610C" w:rsidRDefault="00556955" w:rsidP="0033384F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BE7D10" w:rsidRPr="00C5610C">
        <w:rPr>
          <w:rFonts w:ascii="Times New Roman" w:hAnsi="Times New Roman"/>
          <w:sz w:val="28"/>
          <w:szCs w:val="28"/>
        </w:rPr>
        <w:t xml:space="preserve">4. МФЦ участвует в приеме заявления о постановке на учет и включении в Реестр в соответствии с соглашением о взаимодействии между АУ «МФЦ» и администрацией. </w:t>
      </w:r>
    </w:p>
    <w:p w:rsidR="00BE7D10" w:rsidRPr="00C5610C" w:rsidRDefault="00556955" w:rsidP="0033384F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BE7D10" w:rsidRPr="00C5610C">
        <w:rPr>
          <w:rFonts w:ascii="Times New Roman" w:hAnsi="Times New Roman"/>
          <w:sz w:val="28"/>
          <w:szCs w:val="28"/>
        </w:rPr>
        <w:t>5. Заявление о постановке на учет и включении в Реестр и документы, предусмотренные подпунктами «б</w:t>
      </w:r>
      <w:proofErr w:type="gramStart"/>
      <w:r w:rsidR="00BE7D10" w:rsidRPr="00C5610C">
        <w:rPr>
          <w:rFonts w:ascii="Times New Roman" w:hAnsi="Times New Roman"/>
          <w:sz w:val="28"/>
          <w:szCs w:val="28"/>
        </w:rPr>
        <w:t>»</w:t>
      </w:r>
      <w:r w:rsidR="00BE7D10" w:rsidRPr="00C5610C">
        <w:rPr>
          <w:rFonts w:ascii="Times New Roman" w:eastAsiaTheme="minorHAnsi" w:hAnsi="Times New Roman"/>
          <w:sz w:val="28"/>
          <w:szCs w:val="28"/>
        </w:rPr>
        <w:t>–</w:t>
      </w:r>
      <w:proofErr w:type="gramEnd"/>
      <w:r w:rsidRPr="00C5610C">
        <w:rPr>
          <w:rFonts w:ascii="Times New Roman" w:hAnsi="Times New Roman"/>
          <w:sz w:val="28"/>
          <w:szCs w:val="28"/>
        </w:rPr>
        <w:t>«д» пункта 2.6.1</w:t>
      </w:r>
      <w:r w:rsidR="00BE7D10"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направленные одним из способов, указанных</w:t>
      </w:r>
      <w:r w:rsidR="007959AA" w:rsidRPr="00C5610C">
        <w:rPr>
          <w:rFonts w:ascii="Times New Roman" w:hAnsi="Times New Roman"/>
          <w:sz w:val="28"/>
          <w:szCs w:val="28"/>
        </w:rPr>
        <w:t xml:space="preserve"> в подпункте «б» пункта 2.6.</w:t>
      </w:r>
      <w:r w:rsidR="0033384F">
        <w:rPr>
          <w:rFonts w:ascii="Times New Roman" w:hAnsi="Times New Roman"/>
          <w:sz w:val="28"/>
          <w:szCs w:val="28"/>
        </w:rPr>
        <w:t>6</w:t>
      </w:r>
      <w:r w:rsidR="00BE7D10"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принимаются специалистами управления, и заявителю выдается расписка в получении документов по устано</w:t>
      </w:r>
      <w:r w:rsidR="007959AA" w:rsidRPr="00C5610C">
        <w:rPr>
          <w:rFonts w:ascii="Times New Roman" w:hAnsi="Times New Roman"/>
          <w:sz w:val="28"/>
          <w:szCs w:val="28"/>
        </w:rPr>
        <w:t>вленной форме (приложение № 4</w:t>
      </w:r>
      <w:r w:rsidR="00BE7D10" w:rsidRPr="00C5610C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</w:r>
    </w:p>
    <w:p w:rsidR="00BE7D10" w:rsidRPr="00C5610C" w:rsidRDefault="00BE7D10" w:rsidP="0033384F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Заявление о постановке на учет и включении в Реестр и документы, предусмотренные подпунктами «б</w:t>
      </w:r>
      <w:proofErr w:type="gramStart"/>
      <w:r w:rsidRPr="00C5610C">
        <w:rPr>
          <w:rFonts w:ascii="Times New Roman" w:hAnsi="Times New Roman"/>
          <w:sz w:val="28"/>
          <w:szCs w:val="28"/>
        </w:rPr>
        <w:t>»</w:t>
      </w:r>
      <w:r w:rsidRPr="00C5610C">
        <w:rPr>
          <w:rFonts w:ascii="Times New Roman" w:eastAsiaTheme="minorHAnsi" w:hAnsi="Times New Roman"/>
          <w:sz w:val="28"/>
          <w:szCs w:val="28"/>
        </w:rPr>
        <w:t>–</w:t>
      </w:r>
      <w:proofErr w:type="gramEnd"/>
      <w:r w:rsidR="007959AA" w:rsidRPr="00C5610C">
        <w:rPr>
          <w:rFonts w:ascii="Times New Roman" w:hAnsi="Times New Roman"/>
          <w:sz w:val="28"/>
          <w:szCs w:val="28"/>
        </w:rPr>
        <w:t xml:space="preserve">«д» пункта </w:t>
      </w:r>
      <w:r w:rsidR="007756FC" w:rsidRPr="00C5610C">
        <w:rPr>
          <w:rFonts w:ascii="Times New Roman" w:hAnsi="Times New Roman"/>
          <w:sz w:val="28"/>
          <w:szCs w:val="28"/>
        </w:rPr>
        <w:t>2.6.1</w:t>
      </w:r>
      <w:r w:rsidR="00556955" w:rsidRPr="00C561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настоящего Административного регламента, направленные способом, указан</w:t>
      </w:r>
      <w:r w:rsidR="00F55FFB" w:rsidRPr="00C5610C">
        <w:rPr>
          <w:rFonts w:ascii="Times New Roman" w:hAnsi="Times New Roman"/>
          <w:sz w:val="28"/>
          <w:szCs w:val="28"/>
        </w:rPr>
        <w:t>ным в подпункте «а» пункта 2.6.6</w:t>
      </w:r>
      <w:r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регистрируются в автоматическом режиме.</w:t>
      </w:r>
    </w:p>
    <w:p w:rsidR="00BE7D10" w:rsidRPr="00C5610C" w:rsidRDefault="00556955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BE7D10" w:rsidRPr="00C5610C">
        <w:rPr>
          <w:rFonts w:ascii="Times New Roman" w:hAnsi="Times New Roman"/>
          <w:sz w:val="28"/>
          <w:szCs w:val="28"/>
        </w:rPr>
        <w:t>6. </w:t>
      </w:r>
      <w:proofErr w:type="gramStart"/>
      <w:r w:rsidR="00BE7D10" w:rsidRPr="00C5610C">
        <w:rPr>
          <w:rFonts w:ascii="Times New Roman" w:hAnsi="Times New Roman"/>
          <w:sz w:val="28"/>
          <w:szCs w:val="28"/>
        </w:rPr>
        <w:t xml:space="preserve">Для возможности подачи заявления о постановке на учет и включении в Реестр через </w:t>
      </w:r>
      <w:r w:rsidR="00C44610" w:rsidRPr="00C5610C">
        <w:rPr>
          <w:rFonts w:ascii="Times New Roman" w:hAnsi="Times New Roman"/>
          <w:sz w:val="28"/>
          <w:szCs w:val="28"/>
        </w:rPr>
        <w:t>ЕПГУ</w:t>
      </w:r>
      <w:r w:rsidR="00BE7D10" w:rsidRPr="00C5610C">
        <w:rPr>
          <w:rFonts w:ascii="Times New Roman" w:hAnsi="Times New Roman"/>
          <w:sz w:val="28"/>
          <w:szCs w:val="28"/>
        </w:rPr>
        <w:t xml:space="preserve"> и (или)</w:t>
      </w:r>
      <w:r w:rsidR="00552352">
        <w:rPr>
          <w:rFonts w:ascii="Times New Roman" w:hAnsi="Times New Roman"/>
          <w:sz w:val="28"/>
          <w:szCs w:val="28"/>
        </w:rPr>
        <w:t xml:space="preserve"> </w:t>
      </w:r>
      <w:r w:rsidR="00BE7D10" w:rsidRPr="00C5610C">
        <w:rPr>
          <w:rFonts w:ascii="Times New Roman" w:hAnsi="Times New Roman"/>
          <w:sz w:val="28"/>
          <w:szCs w:val="28"/>
        </w:rPr>
        <w:t>Портал Воронежской области в сети Интернет заявитель должен быть зарегистрирован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заявителе в указанных информационных</w:t>
      </w:r>
      <w:r w:rsidR="00552352">
        <w:rPr>
          <w:rFonts w:ascii="Times New Roman" w:hAnsi="Times New Roman"/>
          <w:sz w:val="28"/>
          <w:szCs w:val="28"/>
        </w:rPr>
        <w:t xml:space="preserve"> </w:t>
      </w:r>
      <w:r w:rsidR="00BE7D10" w:rsidRPr="00C5610C">
        <w:rPr>
          <w:rFonts w:ascii="Times New Roman" w:hAnsi="Times New Roman"/>
          <w:sz w:val="28"/>
          <w:szCs w:val="28"/>
        </w:rPr>
        <w:t>системах.</w:t>
      </w:r>
      <w:proofErr w:type="gramEnd"/>
    </w:p>
    <w:p w:rsidR="00BE7D10" w:rsidRPr="00C5610C" w:rsidRDefault="00556955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BE7D10" w:rsidRPr="00C5610C">
        <w:rPr>
          <w:rFonts w:ascii="Times New Roman" w:hAnsi="Times New Roman"/>
          <w:sz w:val="28"/>
          <w:szCs w:val="28"/>
        </w:rPr>
        <w:t>7. В случае направления заявителем заявления о постановке на учет и включении в Реестр посредством почтового отправления к заявлению о предоставлении муниципальной услуги прилагаются копии документов, удостоверенные в установленном законом порядке, подлинники документов не направляются.</w:t>
      </w:r>
    </w:p>
    <w:p w:rsidR="00BE7D10" w:rsidRPr="00C5610C" w:rsidRDefault="00556955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BE7D10" w:rsidRPr="00C5610C">
        <w:rPr>
          <w:rFonts w:ascii="Times New Roman" w:hAnsi="Times New Roman"/>
          <w:sz w:val="28"/>
          <w:szCs w:val="28"/>
        </w:rPr>
        <w:t>8. </w:t>
      </w:r>
      <w:proofErr w:type="gramStart"/>
      <w:r w:rsidR="00BE7D10" w:rsidRPr="00C5610C">
        <w:rPr>
          <w:rFonts w:ascii="Times New Roman" w:hAnsi="Times New Roman"/>
          <w:sz w:val="28"/>
          <w:szCs w:val="28"/>
        </w:rPr>
        <w:t>В случае отсутствия оснований, указанных в пункте 2.7.1 настоящего Административного регламента, специалист, уполномоченный на прием документов, регистрирует заявление о постановке на учет и включении в Реестр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</w:t>
      </w:r>
      <w:r w:rsidR="00C43285" w:rsidRPr="00C5610C">
        <w:rPr>
          <w:rFonts w:ascii="Times New Roman" w:hAnsi="Times New Roman"/>
          <w:sz w:val="28"/>
          <w:szCs w:val="28"/>
        </w:rPr>
        <w:t>ера заявления и даты получения управлением</w:t>
      </w:r>
      <w:r w:rsidR="00BE7D10" w:rsidRPr="00C5610C">
        <w:rPr>
          <w:rFonts w:ascii="Times New Roman" w:hAnsi="Times New Roman"/>
          <w:sz w:val="28"/>
          <w:szCs w:val="28"/>
        </w:rPr>
        <w:t xml:space="preserve"> заявления и документов.</w:t>
      </w:r>
      <w:proofErr w:type="gramEnd"/>
    </w:p>
    <w:p w:rsidR="00BE7D10" w:rsidRPr="00C5610C" w:rsidRDefault="00556955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BE7D10" w:rsidRPr="00C5610C">
        <w:rPr>
          <w:rFonts w:ascii="Times New Roman" w:hAnsi="Times New Roman"/>
          <w:sz w:val="28"/>
          <w:szCs w:val="28"/>
        </w:rPr>
        <w:t>9. </w:t>
      </w:r>
      <w:proofErr w:type="gramStart"/>
      <w:r w:rsidR="00BE7D10" w:rsidRPr="00C5610C">
        <w:rPr>
          <w:rFonts w:ascii="Times New Roman" w:hAnsi="Times New Roman"/>
          <w:sz w:val="28"/>
          <w:szCs w:val="28"/>
        </w:rPr>
        <w:t>В случае наличия оснований, указанных в пункте 2.7.1 настоящего Административного регламента, специалист, уполномоченный на прием документов, направляет заявителю уведомление об отказе в приеме заявления о постановке на учет и включении в Реестр</w:t>
      </w:r>
      <w:r w:rsidR="00CD2CAD">
        <w:rPr>
          <w:rFonts w:ascii="Times New Roman" w:hAnsi="Times New Roman"/>
          <w:sz w:val="28"/>
          <w:szCs w:val="28"/>
        </w:rPr>
        <w:t xml:space="preserve"> </w:t>
      </w:r>
      <w:r w:rsidR="00CD2CAD" w:rsidRPr="00C5610C">
        <w:rPr>
          <w:rFonts w:ascii="Times New Roman" w:hAnsi="Times New Roman"/>
          <w:sz w:val="28"/>
          <w:szCs w:val="28"/>
        </w:rPr>
        <w:t>и приложенны</w:t>
      </w:r>
      <w:r w:rsidR="00CD2CAD">
        <w:rPr>
          <w:rFonts w:ascii="Times New Roman" w:hAnsi="Times New Roman"/>
          <w:sz w:val="28"/>
          <w:szCs w:val="28"/>
        </w:rPr>
        <w:t>х</w:t>
      </w:r>
      <w:r w:rsidR="00CD2CAD" w:rsidRPr="00C5610C">
        <w:rPr>
          <w:rFonts w:ascii="Times New Roman" w:hAnsi="Times New Roman"/>
          <w:sz w:val="28"/>
          <w:szCs w:val="28"/>
        </w:rPr>
        <w:t xml:space="preserve"> документ</w:t>
      </w:r>
      <w:r w:rsidR="00CD2CAD">
        <w:rPr>
          <w:rFonts w:ascii="Times New Roman" w:hAnsi="Times New Roman"/>
          <w:sz w:val="28"/>
          <w:szCs w:val="28"/>
        </w:rPr>
        <w:t>ов</w:t>
      </w:r>
      <w:r w:rsidR="00BE7D10" w:rsidRPr="00C5610C">
        <w:rPr>
          <w:rFonts w:ascii="Times New Roman" w:hAnsi="Times New Roman"/>
          <w:sz w:val="28"/>
          <w:szCs w:val="28"/>
        </w:rPr>
        <w:t>, подписанное руководителем управления или заместителем руководителя управления, курирующим отдел</w:t>
      </w:r>
      <w:r w:rsidR="00F55FFB" w:rsidRPr="00C5610C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услуги,</w:t>
      </w:r>
      <w:r w:rsidR="00BE7D10" w:rsidRPr="00C5610C">
        <w:rPr>
          <w:rFonts w:ascii="Times New Roman" w:hAnsi="Times New Roman"/>
          <w:sz w:val="28"/>
          <w:szCs w:val="28"/>
        </w:rPr>
        <w:t xml:space="preserve"> с указанием причины отказа и возвращает документы. </w:t>
      </w:r>
      <w:proofErr w:type="gramEnd"/>
    </w:p>
    <w:p w:rsidR="00EF3CFA" w:rsidRPr="00C5610C" w:rsidRDefault="00BE7D10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Срок возврата документов – 3 рабочих дня со дня регистрации поступившего заявления о постановке на учет и включении в Реестр.</w:t>
      </w:r>
    </w:p>
    <w:p w:rsidR="00EF3CFA" w:rsidRPr="00C5610C" w:rsidRDefault="00F55FFB" w:rsidP="001416F5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3.3.2.10. </w:t>
      </w:r>
      <w:proofErr w:type="gramStart"/>
      <w:r w:rsidR="00EF3CFA" w:rsidRPr="00C5610C">
        <w:rPr>
          <w:rFonts w:ascii="Times New Roman" w:hAnsi="Times New Roman"/>
          <w:sz w:val="28"/>
          <w:szCs w:val="28"/>
        </w:rPr>
        <w:t>В случае наличия оснований, указанных в пункте 2.7.4 настоящего Административного регламента, специалист отдела, уполномоченный на проверку заявления</w:t>
      </w:r>
      <w:r w:rsidRPr="00C5610C">
        <w:rPr>
          <w:rFonts w:ascii="Times New Roman" w:hAnsi="Times New Roman"/>
          <w:sz w:val="28"/>
          <w:szCs w:val="28"/>
        </w:rPr>
        <w:t xml:space="preserve"> о постановке на учет и включении в Реестр</w:t>
      </w:r>
      <w:r w:rsidR="00EF3CFA" w:rsidRPr="00C5610C">
        <w:rPr>
          <w:rFonts w:ascii="Times New Roman" w:hAnsi="Times New Roman"/>
          <w:sz w:val="28"/>
          <w:szCs w:val="28"/>
        </w:rPr>
        <w:t xml:space="preserve"> и прилагаемых к нему документов, направляет заявителю уведомление о возврате заявления о постановке на учет и включении гражданина в Реестр и приложенных документов, подписанное руководителем управления или заместителем руководителя управления, курирующим отдел, ответственный за предоставление</w:t>
      </w:r>
      <w:proofErr w:type="gramEnd"/>
      <w:r w:rsidR="00EF3CFA" w:rsidRPr="00C5610C">
        <w:rPr>
          <w:rFonts w:ascii="Times New Roman" w:hAnsi="Times New Roman"/>
          <w:sz w:val="28"/>
          <w:szCs w:val="28"/>
        </w:rPr>
        <w:t xml:space="preserve"> муниципальной услуги, с указанием причины возврата и возвращает документы заявителю.</w:t>
      </w:r>
      <w:r w:rsidR="00D819D6" w:rsidRPr="00C5610C">
        <w:rPr>
          <w:rFonts w:ascii="Times New Roman" w:hAnsi="Times New Roman"/>
          <w:sz w:val="28"/>
          <w:szCs w:val="28"/>
        </w:rPr>
        <w:t xml:space="preserve"> </w:t>
      </w:r>
      <w:r w:rsidR="00D819D6" w:rsidRPr="00C5610C">
        <w:rPr>
          <w:rFonts w:ascii="Times New Roman" w:eastAsia="Times New Roman" w:hAnsi="Times New Roman"/>
          <w:sz w:val="28"/>
          <w:szCs w:val="28"/>
        </w:rPr>
        <w:t xml:space="preserve">Возврат документов, направленных способом, указанным 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в </w:t>
      </w:r>
      <w:r w:rsidR="00D819D6" w:rsidRPr="00C5610C">
        <w:rPr>
          <w:rFonts w:ascii="Times New Roman" w:eastAsia="Times New Roman" w:hAnsi="Times New Roman"/>
          <w:sz w:val="28"/>
          <w:szCs w:val="28"/>
        </w:rPr>
        <w:t>подпункте «а</w:t>
      </w:r>
      <w:r w:rsidRPr="00C5610C">
        <w:rPr>
          <w:rFonts w:ascii="Times New Roman" w:eastAsia="Times New Roman" w:hAnsi="Times New Roman"/>
          <w:sz w:val="28"/>
          <w:szCs w:val="28"/>
        </w:rPr>
        <w:t>» пункта 2.6.6 настоящего А</w:t>
      </w:r>
      <w:r w:rsidR="00D819D6" w:rsidRPr="00C5610C">
        <w:rPr>
          <w:rFonts w:ascii="Times New Roman" w:eastAsia="Times New Roman" w:hAnsi="Times New Roman"/>
          <w:sz w:val="28"/>
          <w:szCs w:val="28"/>
        </w:rPr>
        <w:t xml:space="preserve">дминистративного регламента, не осуществляется. </w:t>
      </w:r>
    </w:p>
    <w:p w:rsidR="00EF3CFA" w:rsidRPr="00C5610C" w:rsidRDefault="00EF3CFA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Срок возврата документов – </w:t>
      </w:r>
      <w:r w:rsidR="00A146D8" w:rsidRPr="00C5610C">
        <w:rPr>
          <w:rFonts w:ascii="Times New Roman" w:hAnsi="Times New Roman"/>
          <w:sz w:val="28"/>
          <w:szCs w:val="28"/>
        </w:rPr>
        <w:t>5</w:t>
      </w:r>
      <w:r w:rsidR="007959AA" w:rsidRPr="00C5610C">
        <w:rPr>
          <w:rFonts w:ascii="Times New Roman" w:hAnsi="Times New Roman"/>
          <w:sz w:val="28"/>
          <w:szCs w:val="28"/>
        </w:rPr>
        <w:t xml:space="preserve"> рабочих дней </w:t>
      </w:r>
      <w:r w:rsidRPr="00C5610C">
        <w:rPr>
          <w:rFonts w:ascii="Times New Roman" w:hAnsi="Times New Roman"/>
          <w:sz w:val="28"/>
          <w:szCs w:val="28"/>
        </w:rPr>
        <w:t>со дня регистрации поступившего заявления о постановке на учет и включении в Реестр.</w:t>
      </w:r>
    </w:p>
    <w:p w:rsidR="00BE7D10" w:rsidRPr="00C5610C" w:rsidRDefault="00556955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F55FFB" w:rsidRPr="00C5610C">
        <w:rPr>
          <w:rFonts w:ascii="Times New Roman" w:hAnsi="Times New Roman"/>
          <w:sz w:val="28"/>
          <w:szCs w:val="28"/>
        </w:rPr>
        <w:t>11</w:t>
      </w:r>
      <w:r w:rsidR="00BE7D10" w:rsidRPr="00C5610C">
        <w:rPr>
          <w:rFonts w:ascii="Times New Roman" w:hAnsi="Times New Roman"/>
          <w:sz w:val="28"/>
          <w:szCs w:val="28"/>
        </w:rPr>
        <w:t>. Результатом административной процедуры является прием и регистрация заявления о постановке на учет и включении в Реестр и документов, предусмотренных подпунктами «б</w:t>
      </w:r>
      <w:proofErr w:type="gramStart"/>
      <w:r w:rsidR="00BE7D10" w:rsidRPr="00C5610C">
        <w:rPr>
          <w:rFonts w:ascii="Times New Roman" w:hAnsi="Times New Roman"/>
          <w:sz w:val="28"/>
          <w:szCs w:val="28"/>
        </w:rPr>
        <w:t>»</w:t>
      </w:r>
      <w:r w:rsidR="00BE7D10" w:rsidRPr="00C5610C">
        <w:rPr>
          <w:rFonts w:ascii="Times New Roman" w:eastAsiaTheme="minorHAnsi" w:hAnsi="Times New Roman"/>
          <w:sz w:val="28"/>
          <w:szCs w:val="28"/>
        </w:rPr>
        <w:t>–</w:t>
      </w:r>
      <w:proofErr w:type="gramEnd"/>
      <w:r w:rsidR="00BE7D10" w:rsidRPr="00C5610C">
        <w:rPr>
          <w:rFonts w:ascii="Times New Roman" w:hAnsi="Times New Roman"/>
          <w:sz w:val="28"/>
          <w:szCs w:val="28"/>
        </w:rPr>
        <w:t>«д</w:t>
      </w:r>
      <w:r w:rsidRPr="00C5610C">
        <w:rPr>
          <w:rFonts w:ascii="Times New Roman" w:hAnsi="Times New Roman"/>
          <w:sz w:val="28"/>
          <w:szCs w:val="28"/>
        </w:rPr>
        <w:t>» пункта 2.6.1</w:t>
      </w:r>
      <w:r w:rsidR="00BE7D10"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направление (выдача)</w:t>
      </w:r>
      <w:r w:rsidR="001416F5">
        <w:rPr>
          <w:rFonts w:ascii="Times New Roman" w:hAnsi="Times New Roman"/>
          <w:sz w:val="28"/>
          <w:szCs w:val="28"/>
        </w:rPr>
        <w:t xml:space="preserve"> </w:t>
      </w:r>
      <w:r w:rsidR="00BE7D10" w:rsidRPr="00C5610C">
        <w:rPr>
          <w:rFonts w:ascii="Times New Roman" w:hAnsi="Times New Roman"/>
          <w:sz w:val="28"/>
          <w:szCs w:val="28"/>
        </w:rPr>
        <w:t>расписки заявителю в получении документов либо направление (выдача)</w:t>
      </w:r>
      <w:r w:rsidR="001416F5">
        <w:rPr>
          <w:rFonts w:ascii="Times New Roman" w:hAnsi="Times New Roman"/>
          <w:sz w:val="28"/>
          <w:szCs w:val="28"/>
        </w:rPr>
        <w:t xml:space="preserve"> </w:t>
      </w:r>
      <w:r w:rsidR="00BE7D10" w:rsidRPr="00C5610C">
        <w:rPr>
          <w:rFonts w:ascii="Times New Roman" w:hAnsi="Times New Roman"/>
          <w:sz w:val="28"/>
          <w:szCs w:val="28"/>
        </w:rPr>
        <w:t>заявителю уведомления об отказе в приеме заявления о постановке на учет и включении в Реестр и возврат документов.</w:t>
      </w:r>
    </w:p>
    <w:p w:rsidR="00511686" w:rsidRPr="00C5610C" w:rsidRDefault="00F55FFB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3.3.2.12</w:t>
      </w:r>
      <w:r w:rsidR="00511686" w:rsidRPr="00C5610C">
        <w:rPr>
          <w:rFonts w:ascii="Times New Roman" w:hAnsi="Times New Roman"/>
          <w:sz w:val="28"/>
          <w:szCs w:val="28"/>
        </w:rPr>
        <w:t>.</w:t>
      </w:r>
      <w:r w:rsidR="00552352">
        <w:rPr>
          <w:rFonts w:ascii="Times New Roman" w:hAnsi="Times New Roman"/>
          <w:sz w:val="28"/>
          <w:szCs w:val="28"/>
        </w:rPr>
        <w:t> </w:t>
      </w:r>
      <w:r w:rsidR="00511686" w:rsidRPr="00C5610C">
        <w:rPr>
          <w:rFonts w:ascii="Times New Roman" w:hAnsi="Times New Roman"/>
          <w:sz w:val="28"/>
          <w:szCs w:val="28"/>
        </w:rPr>
        <w:t>Возможность получения муниципальной услуги по экстерриториальному принципу не предусмотрена.</w:t>
      </w:r>
    </w:p>
    <w:p w:rsidR="00BE7D10" w:rsidRPr="00C5610C" w:rsidRDefault="00556955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F55FFB" w:rsidRPr="00C5610C">
        <w:rPr>
          <w:rFonts w:ascii="Times New Roman" w:hAnsi="Times New Roman"/>
          <w:sz w:val="28"/>
          <w:szCs w:val="28"/>
        </w:rPr>
        <w:t>13</w:t>
      </w:r>
      <w:r w:rsidR="00BE7D10" w:rsidRPr="00C5610C">
        <w:rPr>
          <w:rFonts w:ascii="Times New Roman" w:hAnsi="Times New Roman"/>
          <w:sz w:val="28"/>
          <w:szCs w:val="28"/>
        </w:rPr>
        <w:t>. Срок регистрации заявления о постановке на учет и включении в Реестр и документов, предусмотренных подпунктами «б</w:t>
      </w:r>
      <w:proofErr w:type="gramStart"/>
      <w:r w:rsidR="00BE7D10" w:rsidRPr="00C5610C">
        <w:rPr>
          <w:rFonts w:ascii="Times New Roman" w:hAnsi="Times New Roman"/>
          <w:sz w:val="28"/>
          <w:szCs w:val="28"/>
        </w:rPr>
        <w:t>»</w:t>
      </w:r>
      <w:r w:rsidR="00BE7D10" w:rsidRPr="00C5610C">
        <w:rPr>
          <w:rFonts w:ascii="Times New Roman" w:eastAsiaTheme="minorHAnsi" w:hAnsi="Times New Roman"/>
          <w:sz w:val="28"/>
          <w:szCs w:val="28"/>
        </w:rPr>
        <w:t>–</w:t>
      </w:r>
      <w:proofErr w:type="gramEnd"/>
      <w:r w:rsidRPr="00C5610C">
        <w:rPr>
          <w:rFonts w:ascii="Times New Roman" w:hAnsi="Times New Roman"/>
          <w:sz w:val="28"/>
          <w:szCs w:val="28"/>
        </w:rPr>
        <w:t xml:space="preserve">«д» пункта 2.6.1 </w:t>
      </w:r>
      <w:r w:rsidR="00BE7D10" w:rsidRPr="00C5610C">
        <w:rPr>
          <w:rFonts w:ascii="Times New Roman" w:hAnsi="Times New Roman"/>
          <w:sz w:val="28"/>
          <w:szCs w:val="28"/>
        </w:rPr>
        <w:t>настоящего Административного регламента, указан в подразделе 2.11 настоящего Административного регламента.</w:t>
      </w:r>
    </w:p>
    <w:p w:rsidR="00BE7D10" w:rsidRPr="00E46C12" w:rsidRDefault="00BE7D10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7D10" w:rsidRPr="00E46C12" w:rsidRDefault="00BE7D10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BE7D10" w:rsidRPr="00E46C12" w:rsidRDefault="00BE7D10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7D10" w:rsidRPr="00C5610C" w:rsidRDefault="00556955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F55FFB" w:rsidRPr="00C5610C">
        <w:rPr>
          <w:rFonts w:ascii="Times New Roman" w:hAnsi="Times New Roman"/>
          <w:sz w:val="28"/>
          <w:szCs w:val="28"/>
        </w:rPr>
        <w:t>14</w:t>
      </w:r>
      <w:r w:rsidR="00BE7D10" w:rsidRPr="00C5610C">
        <w:rPr>
          <w:rFonts w:ascii="Times New Roman" w:hAnsi="Times New Roman"/>
          <w:sz w:val="28"/>
          <w:szCs w:val="28"/>
        </w:rPr>
        <w:t xml:space="preserve">. Основанием для начала административной процедуры является поступление заявления о постановке на учет и включении в Реестр и прилагаемых к нему документов в отдел управления. </w:t>
      </w:r>
    </w:p>
    <w:p w:rsidR="00BE7D10" w:rsidRPr="00C5610C" w:rsidRDefault="00556955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F55FFB" w:rsidRPr="00C5610C">
        <w:rPr>
          <w:rFonts w:ascii="Times New Roman" w:hAnsi="Times New Roman"/>
          <w:sz w:val="28"/>
          <w:szCs w:val="28"/>
        </w:rPr>
        <w:t>15</w:t>
      </w:r>
      <w:r w:rsidR="00BE7D10" w:rsidRPr="00C5610C">
        <w:rPr>
          <w:rFonts w:ascii="Times New Roman" w:hAnsi="Times New Roman"/>
          <w:sz w:val="28"/>
          <w:szCs w:val="28"/>
        </w:rPr>
        <w:t>. Начальник отдела управления определяет специалиста, ответственного за</w:t>
      </w:r>
      <w:r w:rsidR="00552352">
        <w:rPr>
          <w:rFonts w:ascii="Times New Roman" w:hAnsi="Times New Roman"/>
          <w:sz w:val="28"/>
          <w:szCs w:val="28"/>
        </w:rPr>
        <w:t xml:space="preserve"> </w:t>
      </w:r>
      <w:r w:rsidR="00BE7D10" w:rsidRPr="00C5610C">
        <w:rPr>
          <w:rFonts w:ascii="Times New Roman" w:hAnsi="Times New Roman"/>
          <w:sz w:val="28"/>
          <w:szCs w:val="28"/>
        </w:rPr>
        <w:t xml:space="preserve">предоставление муниципальной услуги. </w:t>
      </w:r>
    </w:p>
    <w:p w:rsidR="00BE7D10" w:rsidRPr="00C5610C" w:rsidRDefault="00556955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F55FFB" w:rsidRPr="00C5610C">
        <w:rPr>
          <w:rFonts w:ascii="Times New Roman" w:hAnsi="Times New Roman"/>
          <w:sz w:val="28"/>
          <w:szCs w:val="28"/>
        </w:rPr>
        <w:t>16</w:t>
      </w:r>
      <w:r w:rsidR="00BE7D10" w:rsidRPr="00C5610C">
        <w:rPr>
          <w:rFonts w:ascii="Times New Roman" w:hAnsi="Times New Roman"/>
          <w:sz w:val="28"/>
          <w:szCs w:val="28"/>
        </w:rPr>
        <w:t>. </w:t>
      </w:r>
      <w:proofErr w:type="gramStart"/>
      <w:r w:rsidR="00BE7D10" w:rsidRPr="00C5610C">
        <w:rPr>
          <w:rFonts w:ascii="Times New Roman" w:hAnsi="Times New Roman"/>
          <w:sz w:val="28"/>
          <w:szCs w:val="28"/>
        </w:rPr>
        <w:t>Специалист проводит проверку заявления о постановке на учет и включении в Реестр и прилагаемых документов на</w:t>
      </w:r>
      <w:r w:rsidR="00552352">
        <w:rPr>
          <w:rFonts w:ascii="Times New Roman" w:hAnsi="Times New Roman"/>
          <w:sz w:val="28"/>
          <w:szCs w:val="28"/>
        </w:rPr>
        <w:t xml:space="preserve"> </w:t>
      </w:r>
      <w:r w:rsidR="00BE7D10" w:rsidRPr="00C5610C">
        <w:rPr>
          <w:rFonts w:ascii="Times New Roman" w:hAnsi="Times New Roman"/>
          <w:sz w:val="28"/>
          <w:szCs w:val="28"/>
        </w:rPr>
        <w:t>наличие и соответствие требованиям, установленным настоящим Административным ре</w:t>
      </w:r>
      <w:r w:rsidR="00F55FFB" w:rsidRPr="00C5610C">
        <w:rPr>
          <w:rFonts w:ascii="Times New Roman" w:hAnsi="Times New Roman"/>
          <w:sz w:val="28"/>
          <w:szCs w:val="28"/>
        </w:rPr>
        <w:t xml:space="preserve">гламентом, и направляет запросы в течение 1 календарного дня </w:t>
      </w:r>
      <w:r w:rsidR="00BE7D10" w:rsidRPr="00C5610C">
        <w:rPr>
          <w:rFonts w:ascii="Times New Roman" w:hAnsi="Times New Roman"/>
          <w:sz w:val="28"/>
          <w:szCs w:val="28"/>
        </w:rPr>
        <w:t>в</w:t>
      </w:r>
      <w:r w:rsidR="00552352">
        <w:rPr>
          <w:rFonts w:ascii="Times New Roman" w:hAnsi="Times New Roman"/>
          <w:sz w:val="28"/>
          <w:szCs w:val="28"/>
        </w:rPr>
        <w:t xml:space="preserve"> </w:t>
      </w:r>
      <w:r w:rsidR="00BE7D10" w:rsidRPr="00C5610C">
        <w:rPr>
          <w:rFonts w:ascii="Times New Roman" w:hAnsi="Times New Roman"/>
          <w:sz w:val="28"/>
          <w:szCs w:val="28"/>
        </w:rPr>
        <w:t>рамках межведомственного взаимодействия (в том числе с</w:t>
      </w:r>
      <w:r w:rsidR="00552352">
        <w:rPr>
          <w:rFonts w:ascii="Times New Roman" w:hAnsi="Times New Roman"/>
          <w:sz w:val="28"/>
          <w:szCs w:val="28"/>
        </w:rPr>
        <w:t xml:space="preserve"> </w:t>
      </w:r>
      <w:r w:rsidR="00BE7D10" w:rsidRPr="00C5610C">
        <w:rPr>
          <w:rFonts w:ascii="Times New Roman" w:hAnsi="Times New Roman"/>
          <w:sz w:val="28"/>
          <w:szCs w:val="28"/>
        </w:rPr>
        <w:t>использованием</w:t>
      </w:r>
      <w:r w:rsidR="00552352">
        <w:rPr>
          <w:rFonts w:ascii="Times New Roman" w:hAnsi="Times New Roman"/>
          <w:sz w:val="28"/>
          <w:szCs w:val="28"/>
        </w:rPr>
        <w:t xml:space="preserve"> </w:t>
      </w:r>
      <w:r w:rsidR="00BE7D10" w:rsidRPr="00C5610C">
        <w:rPr>
          <w:rFonts w:ascii="Times New Roman" w:hAnsi="Times New Roman"/>
          <w:sz w:val="28"/>
          <w:szCs w:val="28"/>
        </w:rPr>
        <w:t>СМЭВ</w:t>
      </w:r>
      <w:r w:rsidR="00F55FFB" w:rsidRPr="00C5610C">
        <w:rPr>
          <w:rFonts w:ascii="Times New Roman" w:hAnsi="Times New Roman"/>
          <w:sz w:val="28"/>
          <w:szCs w:val="28"/>
        </w:rPr>
        <w:t xml:space="preserve"> и подключ</w:t>
      </w:r>
      <w:r w:rsidR="00B05D01">
        <w:rPr>
          <w:rFonts w:ascii="Times New Roman" w:hAnsi="Times New Roman"/>
          <w:sz w:val="28"/>
          <w:szCs w:val="28"/>
        </w:rPr>
        <w:t>аем</w:t>
      </w:r>
      <w:r w:rsidR="00F55FFB" w:rsidRPr="00C5610C">
        <w:rPr>
          <w:rFonts w:ascii="Times New Roman" w:hAnsi="Times New Roman"/>
          <w:sz w:val="28"/>
          <w:szCs w:val="28"/>
        </w:rPr>
        <w:t>ых к ней региональных систем межведомственного электронного взаимодействия</w:t>
      </w:r>
      <w:r w:rsidR="00BE7D10" w:rsidRPr="00C5610C">
        <w:rPr>
          <w:rFonts w:ascii="Times New Roman" w:hAnsi="Times New Roman"/>
          <w:sz w:val="28"/>
          <w:szCs w:val="28"/>
        </w:rPr>
        <w:t>):</w:t>
      </w:r>
      <w:proofErr w:type="gramEnd"/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а) в </w:t>
      </w:r>
      <w:r w:rsidR="00F55FFB" w:rsidRPr="00C5610C">
        <w:rPr>
          <w:rFonts w:ascii="Times New Roman" w:hAnsi="Times New Roman"/>
          <w:sz w:val="28"/>
          <w:szCs w:val="28"/>
        </w:rPr>
        <w:t>Управление Ф</w:t>
      </w:r>
      <w:r w:rsidRPr="00C5610C">
        <w:rPr>
          <w:rFonts w:ascii="Times New Roman" w:hAnsi="Times New Roman"/>
          <w:sz w:val="28"/>
          <w:szCs w:val="28"/>
        </w:rPr>
        <w:t>едеральной службы государственной регистрации, кадастра и картографии по Воронежской области в целях получения: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выписки из Единого государственного реестра недвижимости о наличии (отсутствии)</w:t>
      </w:r>
      <w:r w:rsidR="00552352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у заявителя права собственности на земельный участок.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Запрос должен содержать: кадастровый номер объекта недвижимости, ОКАТО, название района, города, иного населенно</w:t>
      </w:r>
      <w:r w:rsidR="00F55FFB" w:rsidRPr="00C5610C">
        <w:rPr>
          <w:rFonts w:ascii="Times New Roman" w:hAnsi="Times New Roman"/>
          <w:sz w:val="28"/>
          <w:szCs w:val="28"/>
        </w:rPr>
        <w:t>го пункта, улицы, номер участка;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б) в </w:t>
      </w:r>
      <w:r w:rsidR="00F55FFB" w:rsidRPr="00C5610C">
        <w:rPr>
          <w:rFonts w:ascii="Times New Roman" w:hAnsi="Times New Roman"/>
          <w:sz w:val="28"/>
          <w:szCs w:val="28"/>
        </w:rPr>
        <w:t>Управление М</w:t>
      </w:r>
      <w:r w:rsidRPr="00C5610C">
        <w:rPr>
          <w:rFonts w:ascii="Times New Roman" w:hAnsi="Times New Roman"/>
          <w:sz w:val="28"/>
          <w:szCs w:val="28"/>
        </w:rPr>
        <w:t>инистерства внутренних дел Российской Федерации по городу Воронежу в целях получения: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адресно-справочной информации о мест</w:t>
      </w:r>
      <w:r w:rsidR="003422B4" w:rsidRPr="00C5610C">
        <w:rPr>
          <w:rFonts w:ascii="Times New Roman" w:hAnsi="Times New Roman"/>
          <w:sz w:val="28"/>
          <w:szCs w:val="28"/>
        </w:rPr>
        <w:t>е проживания за</w:t>
      </w:r>
      <w:r w:rsidR="00F55FFB" w:rsidRPr="00C5610C">
        <w:rPr>
          <w:rFonts w:ascii="Times New Roman" w:hAnsi="Times New Roman"/>
          <w:sz w:val="28"/>
          <w:szCs w:val="28"/>
        </w:rPr>
        <w:t>явителя и лиц</w:t>
      </w:r>
      <w:r w:rsidR="00B05D01">
        <w:rPr>
          <w:rFonts w:ascii="Times New Roman" w:hAnsi="Times New Roman"/>
          <w:sz w:val="28"/>
          <w:szCs w:val="28"/>
        </w:rPr>
        <w:t>,</w:t>
      </w:r>
      <w:r w:rsidR="00F55FFB" w:rsidRPr="00C5610C">
        <w:rPr>
          <w:rFonts w:ascii="Times New Roman" w:hAnsi="Times New Roman"/>
          <w:sz w:val="28"/>
          <w:szCs w:val="28"/>
        </w:rPr>
        <w:t xml:space="preserve"> с ним проживающих;</w:t>
      </w:r>
    </w:p>
    <w:p w:rsidR="003422B4" w:rsidRPr="00C5610C" w:rsidRDefault="003422B4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в)</w:t>
      </w:r>
      <w:r w:rsidR="00552352">
        <w:rPr>
          <w:rFonts w:ascii="Times New Roman" w:hAnsi="Times New Roman"/>
          <w:sz w:val="28"/>
          <w:szCs w:val="28"/>
        </w:rPr>
        <w:t> </w:t>
      </w:r>
      <w:r w:rsidRPr="00C5610C">
        <w:rPr>
          <w:rFonts w:ascii="Times New Roman" w:hAnsi="Times New Roman"/>
          <w:sz w:val="28"/>
          <w:szCs w:val="28"/>
        </w:rPr>
        <w:t>в Федеральную налоговую службу в целях получения:</w:t>
      </w:r>
    </w:p>
    <w:p w:rsidR="003422B4" w:rsidRPr="00C5610C" w:rsidRDefault="003422B4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</w:t>
      </w:r>
      <w:r w:rsidR="00552352">
        <w:rPr>
          <w:rFonts w:ascii="Times New Roman" w:hAnsi="Times New Roman"/>
          <w:sz w:val="28"/>
          <w:szCs w:val="28"/>
        </w:rPr>
        <w:t> </w:t>
      </w:r>
      <w:r w:rsidRPr="00C5610C">
        <w:rPr>
          <w:rFonts w:ascii="Times New Roman" w:hAnsi="Times New Roman"/>
          <w:sz w:val="28"/>
          <w:szCs w:val="28"/>
        </w:rPr>
        <w:t>выписки из Единого государственного реестра записей актов гражданского состояния о рождении, о смерти, о заключении брака, о расторжении брака, о перемене фамилии, имени, отчества, об усыновлении (удочерении), об установлении отцовства</w:t>
      </w:r>
      <w:r w:rsidR="00F55FFB" w:rsidRPr="00C5610C">
        <w:rPr>
          <w:rFonts w:ascii="Times New Roman" w:hAnsi="Times New Roman"/>
          <w:sz w:val="28"/>
          <w:szCs w:val="28"/>
        </w:rPr>
        <w:t>;</w:t>
      </w:r>
    </w:p>
    <w:p w:rsidR="00263DF7" w:rsidRPr="00C5610C" w:rsidRDefault="00263DF7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610C">
        <w:rPr>
          <w:rFonts w:ascii="Times New Roman" w:hAnsi="Times New Roman"/>
          <w:sz w:val="28"/>
          <w:szCs w:val="28"/>
        </w:rPr>
        <w:t>-</w:t>
      </w:r>
      <w:r w:rsidR="00552352">
        <w:rPr>
          <w:rFonts w:ascii="Times New Roman" w:hAnsi="Times New Roman"/>
          <w:sz w:val="28"/>
          <w:szCs w:val="28"/>
        </w:rPr>
        <w:t> </w:t>
      </w:r>
      <w:r w:rsidRPr="00C5610C">
        <w:rPr>
          <w:rFonts w:ascii="Times New Roman" w:hAnsi="Times New Roman"/>
          <w:sz w:val="28"/>
          <w:szCs w:val="28"/>
        </w:rPr>
        <w:t xml:space="preserve">сведений из </w:t>
      </w:r>
      <w:r w:rsidR="00FF54A3" w:rsidRPr="00C5610C">
        <w:rPr>
          <w:rFonts w:ascii="Times New Roman" w:hAnsi="Times New Roman"/>
          <w:sz w:val="28"/>
          <w:szCs w:val="28"/>
        </w:rPr>
        <w:t>единого ф</w:t>
      </w:r>
      <w:r w:rsidRPr="00C5610C">
        <w:rPr>
          <w:rFonts w:ascii="Times New Roman" w:hAnsi="Times New Roman"/>
          <w:sz w:val="28"/>
          <w:szCs w:val="28"/>
        </w:rPr>
        <w:t xml:space="preserve">едерального </w:t>
      </w:r>
      <w:r w:rsidR="00FF54A3" w:rsidRPr="00C5610C">
        <w:rPr>
          <w:rFonts w:ascii="Times New Roman" w:hAnsi="Times New Roman"/>
          <w:sz w:val="28"/>
          <w:szCs w:val="28"/>
        </w:rPr>
        <w:t xml:space="preserve">информационного </w:t>
      </w:r>
      <w:r w:rsidRPr="00C5610C">
        <w:rPr>
          <w:rFonts w:ascii="Times New Roman" w:hAnsi="Times New Roman"/>
          <w:sz w:val="28"/>
          <w:szCs w:val="28"/>
        </w:rPr>
        <w:t>регистра</w:t>
      </w:r>
      <w:r w:rsidR="00FF54A3" w:rsidRPr="00C5610C">
        <w:rPr>
          <w:rFonts w:ascii="Times New Roman" w:hAnsi="Times New Roman"/>
          <w:sz w:val="28"/>
          <w:szCs w:val="28"/>
        </w:rPr>
        <w:t>, содержащего сведения</w:t>
      </w:r>
      <w:r w:rsidRPr="00C5610C">
        <w:rPr>
          <w:rFonts w:ascii="Times New Roman" w:hAnsi="Times New Roman"/>
          <w:sz w:val="28"/>
          <w:szCs w:val="28"/>
        </w:rPr>
        <w:t xml:space="preserve"> о населении </w:t>
      </w:r>
      <w:r w:rsidR="00FF54A3" w:rsidRPr="00C5610C">
        <w:rPr>
          <w:rFonts w:ascii="Times New Roman" w:hAnsi="Times New Roman"/>
          <w:sz w:val="28"/>
          <w:szCs w:val="28"/>
        </w:rPr>
        <w:t xml:space="preserve">Российской Федерации, </w:t>
      </w:r>
      <w:r w:rsidRPr="00C5610C">
        <w:rPr>
          <w:rFonts w:ascii="Times New Roman" w:hAnsi="Times New Roman"/>
          <w:sz w:val="28"/>
          <w:szCs w:val="28"/>
        </w:rPr>
        <w:t>о физических лицах – заявителе, пред</w:t>
      </w:r>
      <w:r w:rsidR="00DB2E09" w:rsidRPr="00C5610C">
        <w:rPr>
          <w:rFonts w:ascii="Times New Roman" w:hAnsi="Times New Roman"/>
          <w:sz w:val="28"/>
          <w:szCs w:val="28"/>
        </w:rPr>
        <w:t>ставителе заявителя, необходимых</w:t>
      </w:r>
      <w:r w:rsidRPr="00C5610C">
        <w:rPr>
          <w:rFonts w:ascii="Times New Roman" w:hAnsi="Times New Roman"/>
          <w:sz w:val="28"/>
          <w:szCs w:val="28"/>
        </w:rPr>
        <w:t xml:space="preserve"> для предоставления </w:t>
      </w:r>
      <w:r w:rsidR="00DB2E09" w:rsidRPr="00C5610C">
        <w:rPr>
          <w:rFonts w:ascii="Times New Roman" w:hAnsi="Times New Roman"/>
          <w:sz w:val="28"/>
          <w:szCs w:val="28"/>
        </w:rPr>
        <w:t>муниципальной услуги и указанных</w:t>
      </w:r>
      <w:r w:rsidRPr="00C5610C">
        <w:rPr>
          <w:rFonts w:ascii="Times New Roman" w:hAnsi="Times New Roman"/>
          <w:sz w:val="28"/>
          <w:szCs w:val="28"/>
        </w:rPr>
        <w:t xml:space="preserve"> в части 2 статьи 7 Федерального закона от 08.06.2020 № 168-ФЗ «О едином федеральном информационном регистре, содержащем сведения о населении Российской Федерации»</w:t>
      </w:r>
      <w:r w:rsidR="00C44610" w:rsidRPr="00C5610C">
        <w:rPr>
          <w:rFonts w:ascii="Times New Roman" w:hAnsi="Times New Roman"/>
          <w:sz w:val="28"/>
          <w:szCs w:val="28"/>
        </w:rPr>
        <w:t xml:space="preserve"> (далее – Федеральный закон № 168-ФЗ)</w:t>
      </w:r>
      <w:r w:rsidRPr="00C5610C">
        <w:rPr>
          <w:rFonts w:ascii="Times New Roman" w:hAnsi="Times New Roman"/>
          <w:sz w:val="28"/>
          <w:szCs w:val="28"/>
        </w:rPr>
        <w:t>, и предоставля</w:t>
      </w:r>
      <w:r w:rsidR="005C293D">
        <w:rPr>
          <w:rFonts w:ascii="Times New Roman" w:hAnsi="Times New Roman"/>
          <w:sz w:val="28"/>
          <w:szCs w:val="28"/>
        </w:rPr>
        <w:t>емых</w:t>
      </w:r>
      <w:r w:rsidRPr="00C5610C">
        <w:rPr>
          <w:rFonts w:ascii="Times New Roman" w:hAnsi="Times New Roman"/>
          <w:sz w:val="28"/>
          <w:szCs w:val="28"/>
        </w:rPr>
        <w:t xml:space="preserve"> в порядке, установленном статьей 11 Федерального закона</w:t>
      </w:r>
      <w:r w:rsidR="00C44610" w:rsidRPr="00C5610C">
        <w:rPr>
          <w:rFonts w:ascii="Times New Roman" w:hAnsi="Times New Roman"/>
          <w:sz w:val="28"/>
          <w:szCs w:val="28"/>
        </w:rPr>
        <w:t xml:space="preserve"> № 168-ФЗ</w:t>
      </w:r>
      <w:r w:rsidRPr="00C5610C">
        <w:rPr>
          <w:rFonts w:ascii="Times New Roman" w:hAnsi="Times New Roman"/>
          <w:sz w:val="28"/>
          <w:szCs w:val="28"/>
        </w:rPr>
        <w:t>.</w:t>
      </w:r>
      <w:proofErr w:type="gramEnd"/>
    </w:p>
    <w:p w:rsidR="00BE7D10" w:rsidRPr="00C5610C" w:rsidRDefault="00FF54A3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 xml:space="preserve">3.3.2.17. </w:t>
      </w:r>
      <w:r w:rsidR="00BE7D10" w:rsidRPr="00C5610C">
        <w:rPr>
          <w:rFonts w:ascii="Times New Roman" w:eastAsiaTheme="minorHAnsi" w:hAnsi="Times New Roman"/>
          <w:sz w:val="28"/>
          <w:szCs w:val="28"/>
        </w:rPr>
        <w:t>Запросы направляются в электрон</w:t>
      </w:r>
      <w:r w:rsidRPr="00C5610C">
        <w:rPr>
          <w:rFonts w:ascii="Times New Roman" w:eastAsiaTheme="minorHAnsi" w:hAnsi="Times New Roman"/>
          <w:sz w:val="28"/>
          <w:szCs w:val="28"/>
        </w:rPr>
        <w:t>ной форме с использованием СМЭВ и подключ</w:t>
      </w:r>
      <w:r w:rsidR="005C293D">
        <w:rPr>
          <w:rFonts w:ascii="Times New Roman" w:eastAsiaTheme="minorHAnsi" w:hAnsi="Times New Roman"/>
          <w:sz w:val="28"/>
          <w:szCs w:val="28"/>
        </w:rPr>
        <w:t>аем</w:t>
      </w:r>
      <w:r w:rsidRPr="00C5610C">
        <w:rPr>
          <w:rFonts w:ascii="Times New Roman" w:eastAsiaTheme="minorHAnsi" w:hAnsi="Times New Roman"/>
          <w:sz w:val="28"/>
          <w:szCs w:val="28"/>
        </w:rPr>
        <w:t>ых к ней региональных систем межведомственного электронного взаимодействия.</w:t>
      </w:r>
      <w:r w:rsidR="00BE7D10" w:rsidRPr="00C5610C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Межведомственное информационное взаимодействие может осуществляться на бумажном</w:t>
      </w:r>
      <w:r w:rsidRPr="00C5610C">
        <w:rPr>
          <w:rFonts w:ascii="Times New Roman" w:hAnsi="Times New Roman"/>
          <w:sz w:val="28"/>
          <w:szCs w:val="28"/>
        </w:rPr>
        <w:t xml:space="preserve"> носителе: 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proofErr w:type="gramStart"/>
      <w:r w:rsidRPr="00C5610C">
        <w:rPr>
          <w:rFonts w:ascii="Times New Roman" w:hAnsi="Times New Roman"/>
          <w:sz w:val="28"/>
          <w:szCs w:val="28"/>
        </w:rPr>
        <w:t>при невозможности осуществления межведомственного информационного взаимодействия в электронной форме в связи с отсутствием запрашиваемых сведений в электронной форме</w:t>
      </w:r>
      <w:proofErr w:type="gramEnd"/>
      <w:r w:rsidRPr="00C5610C">
        <w:rPr>
          <w:rFonts w:ascii="Times New Roman" w:hAnsi="Times New Roman"/>
          <w:sz w:val="28"/>
          <w:szCs w:val="28"/>
        </w:rPr>
        <w:t xml:space="preserve">; 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- при необходимости представления оригиналов документов на бумажном носителе при направлении межведомственного запроса. 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Срок, в течение которого результат запроса должен поступить в отдел управления, указан в части 3 статьи 7.2 Федерального закона № 210-ФЗ.</w:t>
      </w:r>
    </w:p>
    <w:p w:rsidR="00BE7D10" w:rsidRPr="00C5610C" w:rsidRDefault="00556955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FF54A3" w:rsidRPr="00C5610C">
        <w:rPr>
          <w:rFonts w:ascii="Times New Roman" w:hAnsi="Times New Roman"/>
          <w:sz w:val="28"/>
          <w:szCs w:val="28"/>
        </w:rPr>
        <w:t>18</w:t>
      </w:r>
      <w:r w:rsidR="00BE7D10" w:rsidRPr="00C5610C">
        <w:rPr>
          <w:rFonts w:ascii="Times New Roman" w:hAnsi="Times New Roman"/>
          <w:sz w:val="28"/>
          <w:szCs w:val="28"/>
        </w:rPr>
        <w:t>. Результатом административн</w:t>
      </w:r>
      <w:r w:rsidR="00F84B1E" w:rsidRPr="00C5610C">
        <w:rPr>
          <w:rFonts w:ascii="Times New Roman" w:hAnsi="Times New Roman"/>
          <w:sz w:val="28"/>
          <w:szCs w:val="28"/>
        </w:rPr>
        <w:t xml:space="preserve">ой процедуры является получение </w:t>
      </w:r>
      <w:r w:rsidR="00BE7D10" w:rsidRPr="00C5610C">
        <w:rPr>
          <w:rFonts w:ascii="Times New Roman" w:hAnsi="Times New Roman"/>
          <w:sz w:val="28"/>
          <w:szCs w:val="28"/>
        </w:rPr>
        <w:t>запрашиваемых документов (их копий или сведений, содержащихся в них).</w:t>
      </w:r>
    </w:p>
    <w:p w:rsidR="0031635D" w:rsidRPr="00C5610C" w:rsidRDefault="00556955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FF54A3" w:rsidRPr="00C5610C">
        <w:rPr>
          <w:rFonts w:ascii="Times New Roman" w:hAnsi="Times New Roman"/>
          <w:sz w:val="28"/>
          <w:szCs w:val="28"/>
        </w:rPr>
        <w:t>19</w:t>
      </w:r>
      <w:r w:rsidR="00BE7D10" w:rsidRPr="00C5610C">
        <w:rPr>
          <w:rFonts w:ascii="Times New Roman" w:hAnsi="Times New Roman"/>
          <w:sz w:val="28"/>
          <w:szCs w:val="28"/>
        </w:rPr>
        <w:t>. Срок исполнения административной процедуры – 5 рабочих дней.</w:t>
      </w:r>
    </w:p>
    <w:p w:rsidR="00E46C12" w:rsidRDefault="00E46C12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7D10" w:rsidRPr="00E46C12" w:rsidRDefault="00BE7D10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Принятие решения о предоставлении</w:t>
      </w:r>
    </w:p>
    <w:p w:rsidR="00BE7D10" w:rsidRPr="00E46C12" w:rsidRDefault="00BE7D10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(об отказе в предоставлении)</w:t>
      </w:r>
      <w:r w:rsidR="00552352">
        <w:rPr>
          <w:rFonts w:ascii="Times New Roman" w:hAnsi="Times New Roman"/>
          <w:b/>
          <w:sz w:val="28"/>
          <w:szCs w:val="28"/>
        </w:rPr>
        <w:t xml:space="preserve"> </w:t>
      </w:r>
      <w:r w:rsidRPr="00E46C12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BE7D10" w:rsidRPr="00E46C12" w:rsidRDefault="00BE7D10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7396" w:rsidRPr="00C5610C" w:rsidRDefault="003422B4" w:rsidP="00C5610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FF54A3" w:rsidRPr="00C5610C">
        <w:rPr>
          <w:rFonts w:ascii="Times New Roman" w:hAnsi="Times New Roman"/>
          <w:sz w:val="28"/>
          <w:szCs w:val="28"/>
        </w:rPr>
        <w:t>20</w:t>
      </w:r>
      <w:r w:rsidR="00BE7D10" w:rsidRPr="00C5610C">
        <w:rPr>
          <w:rFonts w:ascii="Times New Roman" w:hAnsi="Times New Roman"/>
          <w:sz w:val="28"/>
          <w:szCs w:val="28"/>
        </w:rPr>
        <w:t xml:space="preserve">. Основанием для начала административной процедуры является </w:t>
      </w:r>
      <w:r w:rsidR="00FF54A3" w:rsidRPr="00C5610C">
        <w:rPr>
          <w:rFonts w:ascii="Times New Roman" w:hAnsi="Times New Roman"/>
          <w:sz w:val="28"/>
          <w:szCs w:val="28"/>
        </w:rPr>
        <w:t>наличие заявления</w:t>
      </w:r>
      <w:r w:rsidR="000F2A7C" w:rsidRPr="00C5610C">
        <w:rPr>
          <w:rFonts w:ascii="Times New Roman" w:hAnsi="Times New Roman"/>
          <w:sz w:val="28"/>
          <w:szCs w:val="28"/>
        </w:rPr>
        <w:t xml:space="preserve"> о постановке на учет и включении в Реестр </w:t>
      </w:r>
      <w:r w:rsidR="00607396" w:rsidRPr="00C5610C">
        <w:rPr>
          <w:rFonts w:ascii="Times New Roman" w:hAnsi="Times New Roman"/>
          <w:sz w:val="28"/>
          <w:szCs w:val="28"/>
        </w:rPr>
        <w:t>и документов, представленных заявителем самостоятельно, а также документов, полученных в рамках межведомственного взаимодействия</w:t>
      </w:r>
      <w:r w:rsidR="00607396" w:rsidRPr="00C5610C">
        <w:rPr>
          <w:rFonts w:ascii="Times New Roman" w:eastAsia="Times New Roman" w:hAnsi="Times New Roman"/>
          <w:sz w:val="28"/>
          <w:szCs w:val="28"/>
        </w:rPr>
        <w:t>.</w:t>
      </w:r>
    </w:p>
    <w:p w:rsidR="000F2A7C" w:rsidRPr="00C5610C" w:rsidRDefault="003422B4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FF54A3" w:rsidRPr="00C5610C">
        <w:rPr>
          <w:rFonts w:ascii="Times New Roman" w:hAnsi="Times New Roman"/>
          <w:sz w:val="28"/>
          <w:szCs w:val="28"/>
        </w:rPr>
        <w:t>21</w:t>
      </w:r>
      <w:r w:rsidR="00BE7D10" w:rsidRPr="00C5610C">
        <w:rPr>
          <w:rFonts w:ascii="Times New Roman" w:hAnsi="Times New Roman"/>
          <w:sz w:val="28"/>
          <w:szCs w:val="28"/>
        </w:rPr>
        <w:t>. Критери</w:t>
      </w:r>
      <w:r w:rsidR="005C293D">
        <w:rPr>
          <w:rFonts w:ascii="Times New Roman" w:hAnsi="Times New Roman"/>
          <w:sz w:val="28"/>
          <w:szCs w:val="28"/>
        </w:rPr>
        <w:t>ем</w:t>
      </w:r>
      <w:r w:rsidR="00BE7D10" w:rsidRPr="00C5610C">
        <w:rPr>
          <w:rFonts w:ascii="Times New Roman" w:hAnsi="Times New Roman"/>
          <w:sz w:val="28"/>
          <w:szCs w:val="28"/>
        </w:rPr>
        <w:t xml:space="preserve"> для принятия решения о постановке на</w:t>
      </w:r>
      <w:r w:rsidR="00FF54A3" w:rsidRPr="00C5610C">
        <w:rPr>
          <w:rFonts w:ascii="Times New Roman" w:hAnsi="Times New Roman"/>
          <w:sz w:val="28"/>
          <w:szCs w:val="28"/>
        </w:rPr>
        <w:t xml:space="preserve"> учет и включении гражданина в р</w:t>
      </w:r>
      <w:r w:rsidR="00BE7D10" w:rsidRPr="00C5610C">
        <w:rPr>
          <w:rFonts w:ascii="Times New Roman" w:hAnsi="Times New Roman"/>
          <w:sz w:val="28"/>
          <w:szCs w:val="28"/>
        </w:rPr>
        <w:t>еестр</w:t>
      </w:r>
      <w:r w:rsidR="00FF54A3" w:rsidRPr="00C5610C">
        <w:rPr>
          <w:rFonts w:ascii="Times New Roman" w:hAnsi="Times New Roman"/>
          <w:sz w:val="28"/>
          <w:szCs w:val="28"/>
        </w:rPr>
        <w:t xml:space="preserve"> отдельных категорий лиц, имеющих право на предоставление земельных участков в собственность бесплатно (далее – Реестр)</w:t>
      </w:r>
      <w:r w:rsidR="005C293D">
        <w:rPr>
          <w:rFonts w:ascii="Times New Roman" w:hAnsi="Times New Roman"/>
          <w:sz w:val="28"/>
          <w:szCs w:val="28"/>
        </w:rPr>
        <w:t>,</w:t>
      </w:r>
      <w:r w:rsidR="00FF54A3" w:rsidRPr="00C5610C">
        <w:rPr>
          <w:rFonts w:ascii="Times New Roman" w:hAnsi="Times New Roman"/>
          <w:sz w:val="28"/>
          <w:szCs w:val="28"/>
        </w:rPr>
        <w:t xml:space="preserve"> </w:t>
      </w:r>
      <w:r w:rsidR="000F2A7C" w:rsidRPr="00C5610C">
        <w:rPr>
          <w:rFonts w:ascii="Times New Roman" w:hAnsi="Times New Roman"/>
          <w:sz w:val="28"/>
          <w:szCs w:val="28"/>
        </w:rPr>
        <w:t xml:space="preserve">является отсутствие оснований, предусмотренных пунктом 2.8.2 </w:t>
      </w:r>
      <w:r w:rsidR="00BE7D10" w:rsidRPr="00C5610C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Решение о постановке на учет и </w:t>
      </w:r>
      <w:r w:rsidR="00A155E8">
        <w:rPr>
          <w:rFonts w:ascii="Times New Roman" w:hAnsi="Times New Roman"/>
          <w:sz w:val="28"/>
          <w:szCs w:val="28"/>
        </w:rPr>
        <w:t xml:space="preserve">включении в Реестр принимается </w:t>
      </w:r>
      <w:r w:rsidRPr="00C5610C">
        <w:rPr>
          <w:rFonts w:ascii="Times New Roman" w:hAnsi="Times New Roman"/>
          <w:sz w:val="28"/>
          <w:szCs w:val="28"/>
        </w:rPr>
        <w:t xml:space="preserve">уполномоченными органами в пределах их компетенции в течение 2 рабочих дней. 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Специалист отдела в течение 1 рабочего дня готовит проект постановления о постановке </w:t>
      </w:r>
      <w:r w:rsidR="001D22D5" w:rsidRPr="00C5610C">
        <w:rPr>
          <w:rFonts w:ascii="Times New Roman" w:hAnsi="Times New Roman"/>
          <w:sz w:val="28"/>
          <w:szCs w:val="28"/>
        </w:rPr>
        <w:t xml:space="preserve">на учет и включении в Реестр в </w:t>
      </w:r>
      <w:r w:rsidR="00EF3CFA" w:rsidRPr="00C5610C">
        <w:rPr>
          <w:rFonts w:ascii="Times New Roman" w:hAnsi="Times New Roman"/>
          <w:sz w:val="28"/>
          <w:szCs w:val="28"/>
        </w:rPr>
        <w:t>1 экземпляре</w:t>
      </w:r>
      <w:r w:rsidRPr="00C5610C">
        <w:rPr>
          <w:rFonts w:ascii="Times New Roman" w:hAnsi="Times New Roman"/>
          <w:sz w:val="28"/>
          <w:szCs w:val="28"/>
        </w:rPr>
        <w:t>, направляет его для визирования и подписания соответствующим должностным лицам администрации.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Завизированный уполномоченными должностными лицами администрации проект </w:t>
      </w:r>
      <w:r w:rsidR="009E5195" w:rsidRPr="00C5610C">
        <w:rPr>
          <w:rFonts w:ascii="Times New Roman" w:hAnsi="Times New Roman"/>
          <w:sz w:val="28"/>
          <w:szCs w:val="28"/>
        </w:rPr>
        <w:t xml:space="preserve">постановления </w:t>
      </w:r>
      <w:r w:rsidRPr="00C5610C">
        <w:rPr>
          <w:rFonts w:ascii="Times New Roman" w:hAnsi="Times New Roman"/>
          <w:sz w:val="28"/>
          <w:szCs w:val="28"/>
        </w:rPr>
        <w:t>о постановке на учет и включении в Реестр утверждается главой городского округа город Воронеж.</w:t>
      </w:r>
    </w:p>
    <w:p w:rsidR="000F2A7C" w:rsidRPr="00C5610C" w:rsidRDefault="000F2A7C" w:rsidP="00C5610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Результатом постановки гражданина на учет является его включение в Реестр</w:t>
      </w:r>
      <w:r w:rsidR="007756FC" w:rsidRPr="00C5610C">
        <w:rPr>
          <w:rFonts w:ascii="Times New Roman" w:eastAsiaTheme="minorHAnsi" w:hAnsi="Times New Roman"/>
          <w:sz w:val="28"/>
          <w:szCs w:val="28"/>
        </w:rPr>
        <w:t>.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BE7D10" w:rsidRPr="00C5610C" w:rsidRDefault="001D22D5" w:rsidP="00C5610C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FF54A3" w:rsidRPr="00C5610C">
        <w:rPr>
          <w:rFonts w:ascii="Times New Roman" w:hAnsi="Times New Roman"/>
          <w:sz w:val="28"/>
          <w:szCs w:val="28"/>
        </w:rPr>
        <w:t>22</w:t>
      </w:r>
      <w:r w:rsidR="00BE7D10" w:rsidRPr="00C5610C">
        <w:rPr>
          <w:rFonts w:ascii="Times New Roman" w:hAnsi="Times New Roman"/>
          <w:sz w:val="28"/>
          <w:szCs w:val="28"/>
        </w:rPr>
        <w:t>. </w:t>
      </w:r>
      <w:r w:rsidR="00B437FD" w:rsidRPr="00C5610C">
        <w:rPr>
          <w:rFonts w:ascii="Times New Roman" w:hAnsi="Times New Roman"/>
          <w:sz w:val="28"/>
          <w:szCs w:val="28"/>
        </w:rPr>
        <w:t>В с</w:t>
      </w:r>
      <w:r w:rsidR="00FF54A3" w:rsidRPr="00C5610C">
        <w:rPr>
          <w:rFonts w:ascii="Times New Roman" w:hAnsi="Times New Roman"/>
          <w:sz w:val="28"/>
          <w:szCs w:val="28"/>
        </w:rPr>
        <w:t>лучае снятия гражданина с учета</w:t>
      </w:r>
      <w:r w:rsidR="00B437FD" w:rsidRPr="00C5610C">
        <w:rPr>
          <w:rFonts w:ascii="Times New Roman" w:hAnsi="Times New Roman"/>
          <w:sz w:val="28"/>
          <w:szCs w:val="28"/>
        </w:rPr>
        <w:t xml:space="preserve"> р</w:t>
      </w:r>
      <w:r w:rsidR="00BE7D10" w:rsidRPr="00C5610C">
        <w:rPr>
          <w:rFonts w:ascii="Times New Roman" w:eastAsiaTheme="minorHAnsi" w:hAnsi="Times New Roman"/>
          <w:sz w:val="28"/>
          <w:szCs w:val="28"/>
        </w:rPr>
        <w:t xml:space="preserve">ешение о снятии гражданина с учета и исключении </w:t>
      </w:r>
      <w:r w:rsidR="00FF54A3" w:rsidRPr="00C5610C">
        <w:rPr>
          <w:rFonts w:ascii="Times New Roman" w:eastAsiaTheme="minorHAnsi" w:hAnsi="Times New Roman"/>
          <w:sz w:val="28"/>
          <w:szCs w:val="28"/>
        </w:rPr>
        <w:t xml:space="preserve">его </w:t>
      </w:r>
      <w:r w:rsidR="00BE7D10" w:rsidRPr="00C5610C">
        <w:rPr>
          <w:rFonts w:ascii="Times New Roman" w:eastAsiaTheme="minorHAnsi" w:hAnsi="Times New Roman"/>
          <w:sz w:val="28"/>
          <w:szCs w:val="28"/>
        </w:rPr>
        <w:t>из Реестра принимается уполномоченным органом в пределах его компетенции при наличии одного из следующих оснований:</w:t>
      </w:r>
    </w:p>
    <w:p w:rsidR="00BE7D10" w:rsidRPr="00C5610C" w:rsidRDefault="00BE7D10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- несоответствие гражданина требованиям, установленным </w:t>
      </w:r>
      <w:hyperlink r:id="rId10" w:history="1">
        <w:r w:rsidRPr="00C5610C">
          <w:rPr>
            <w:rFonts w:ascii="Times New Roman" w:hAnsi="Times New Roman"/>
            <w:sz w:val="28"/>
            <w:szCs w:val="28"/>
          </w:rPr>
          <w:t>статьями 12</w:t>
        </w:r>
      </w:hyperlink>
      <w:r w:rsidRPr="00C5610C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Pr="00C5610C">
          <w:rPr>
            <w:rFonts w:ascii="Times New Roman" w:hAnsi="Times New Roman"/>
            <w:sz w:val="28"/>
            <w:szCs w:val="28"/>
          </w:rPr>
          <w:t>13</w:t>
        </w:r>
      </w:hyperlink>
      <w:r w:rsidRPr="00C5610C">
        <w:rPr>
          <w:rFonts w:ascii="Times New Roman" w:hAnsi="Times New Roman"/>
          <w:sz w:val="28"/>
          <w:szCs w:val="28"/>
        </w:rPr>
        <w:t xml:space="preserve"> Закона Воронежской области № 25-ОЗ, за исключением случаев, установленных Законом Воронежской области № 25-ОЗ;</w:t>
      </w:r>
    </w:p>
    <w:p w:rsidR="00BE7D10" w:rsidRPr="00C5610C" w:rsidRDefault="00BE7D10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- подача заявления гражданином об исключении </w:t>
      </w:r>
      <w:r w:rsidR="00FF54A3" w:rsidRPr="00C5610C">
        <w:rPr>
          <w:rFonts w:ascii="Times New Roman" w:hAnsi="Times New Roman"/>
          <w:sz w:val="28"/>
          <w:szCs w:val="28"/>
        </w:rPr>
        <w:t xml:space="preserve">его </w:t>
      </w:r>
      <w:r w:rsidRPr="00C5610C">
        <w:rPr>
          <w:rFonts w:ascii="Times New Roman" w:hAnsi="Times New Roman"/>
          <w:sz w:val="28"/>
          <w:szCs w:val="28"/>
        </w:rPr>
        <w:t>из Реестра;</w:t>
      </w:r>
    </w:p>
    <w:p w:rsidR="00BE7D10" w:rsidRPr="00C5610C" w:rsidRDefault="00BE7D10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выявление недостоверных сведений, представленных гражданином;</w:t>
      </w:r>
    </w:p>
    <w:p w:rsidR="00BE7D10" w:rsidRPr="00C5610C" w:rsidRDefault="00BE7D10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принятие решения о предоставлении заявителю земельного участка в соответствии с Законом Воронежской области № 25-ОЗ;</w:t>
      </w:r>
    </w:p>
    <w:p w:rsidR="00BE7D10" w:rsidRPr="00C5610C" w:rsidRDefault="00BE7D10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- получение </w:t>
      </w:r>
      <w:r w:rsidR="00FF54A3" w:rsidRPr="00C5610C">
        <w:rPr>
          <w:rFonts w:ascii="Times New Roman" w:hAnsi="Times New Roman"/>
          <w:sz w:val="28"/>
          <w:szCs w:val="28"/>
        </w:rPr>
        <w:t xml:space="preserve">заявителем </w:t>
      </w:r>
      <w:r w:rsidRPr="00C5610C">
        <w:rPr>
          <w:rFonts w:ascii="Times New Roman" w:hAnsi="Times New Roman"/>
          <w:sz w:val="28"/>
          <w:szCs w:val="28"/>
        </w:rPr>
        <w:t>единовременной денежной выплаты в соответствии с Законом Воронежской области № 25-ОЗ.</w:t>
      </w:r>
    </w:p>
    <w:p w:rsidR="00BE7D10" w:rsidRPr="00C5610C" w:rsidRDefault="001D22D5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FF54A3" w:rsidRPr="00C5610C">
        <w:rPr>
          <w:rFonts w:ascii="Times New Roman" w:hAnsi="Times New Roman"/>
          <w:sz w:val="28"/>
          <w:szCs w:val="28"/>
        </w:rPr>
        <w:t>23</w:t>
      </w:r>
      <w:r w:rsidR="00BE7D10" w:rsidRPr="00C5610C">
        <w:rPr>
          <w:rFonts w:ascii="Times New Roman" w:hAnsi="Times New Roman"/>
          <w:sz w:val="28"/>
          <w:szCs w:val="28"/>
        </w:rPr>
        <w:t>. Решение уполномоченного органа о снятии гражданина с учета с указанием одного из оснований, перечисленных в подпункте</w:t>
      </w:r>
      <w:r w:rsidR="00552352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3.3.2.</w:t>
      </w:r>
      <w:r w:rsidR="00FF54A3" w:rsidRPr="00C5610C">
        <w:rPr>
          <w:rFonts w:ascii="Times New Roman" w:hAnsi="Times New Roman"/>
          <w:sz w:val="28"/>
          <w:szCs w:val="28"/>
        </w:rPr>
        <w:t>22</w:t>
      </w:r>
      <w:r w:rsidR="00BE7D10" w:rsidRPr="00C5610C">
        <w:rPr>
          <w:rFonts w:ascii="Times New Roman" w:hAnsi="Times New Roman"/>
          <w:sz w:val="28"/>
          <w:szCs w:val="28"/>
        </w:rPr>
        <w:t xml:space="preserve"> настоящего </w:t>
      </w:r>
      <w:r w:rsidR="00FF54A3" w:rsidRPr="00C5610C">
        <w:rPr>
          <w:rFonts w:ascii="Times New Roman" w:hAnsi="Times New Roman"/>
          <w:sz w:val="28"/>
          <w:szCs w:val="28"/>
        </w:rPr>
        <w:t>пункта</w:t>
      </w:r>
      <w:r w:rsidR="00BE7D10" w:rsidRPr="00C5610C">
        <w:rPr>
          <w:rFonts w:ascii="Times New Roman" w:hAnsi="Times New Roman"/>
          <w:sz w:val="28"/>
          <w:szCs w:val="28"/>
        </w:rPr>
        <w:t>, направляется гражданину заказным письмом с уведомлением о вручении в течение 1 рабочего дня со дня его принятия.</w:t>
      </w:r>
    </w:p>
    <w:p w:rsidR="00BE7D10" w:rsidRPr="00C5610C" w:rsidRDefault="001D22D5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FF54A3" w:rsidRPr="00C5610C">
        <w:rPr>
          <w:rFonts w:ascii="Times New Roman" w:hAnsi="Times New Roman"/>
          <w:sz w:val="28"/>
          <w:szCs w:val="28"/>
        </w:rPr>
        <w:t>24</w:t>
      </w:r>
      <w:r w:rsidR="00BE7D10" w:rsidRPr="00C5610C">
        <w:rPr>
          <w:rFonts w:ascii="Times New Roman" w:hAnsi="Times New Roman"/>
          <w:sz w:val="28"/>
          <w:szCs w:val="28"/>
        </w:rPr>
        <w:t>. Результатом административной процедуры является: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принятие решения и подготовка проекта постановления о постановке на учет и включении в Реестр;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- принятие решения и подготовка уведомления об отказе в постановке на учет и включении в Реестр; </w:t>
      </w:r>
    </w:p>
    <w:p w:rsidR="007959AA" w:rsidRPr="00552352" w:rsidRDefault="001D22D5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552352">
        <w:rPr>
          <w:rFonts w:ascii="Times New Roman" w:hAnsi="Times New Roman"/>
          <w:spacing w:val="-4"/>
          <w:sz w:val="28"/>
          <w:szCs w:val="28"/>
        </w:rPr>
        <w:t>3.3.2.</w:t>
      </w:r>
      <w:r w:rsidR="00FF54A3" w:rsidRPr="00552352">
        <w:rPr>
          <w:rFonts w:ascii="Times New Roman" w:hAnsi="Times New Roman"/>
          <w:spacing w:val="-4"/>
          <w:sz w:val="28"/>
          <w:szCs w:val="28"/>
        </w:rPr>
        <w:t>25</w:t>
      </w:r>
      <w:r w:rsidR="00BE7D10" w:rsidRPr="00552352">
        <w:rPr>
          <w:rFonts w:ascii="Times New Roman" w:hAnsi="Times New Roman"/>
          <w:spacing w:val="-4"/>
          <w:sz w:val="28"/>
          <w:szCs w:val="28"/>
        </w:rPr>
        <w:t>. Срок исполнения административной процедуры – 3 рабочих дня.</w:t>
      </w:r>
    </w:p>
    <w:p w:rsidR="00E46C12" w:rsidRDefault="00E46C12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7D10" w:rsidRPr="00E46C12" w:rsidRDefault="00BE7D10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BE7D10" w:rsidRPr="00E46C12" w:rsidRDefault="00BE7D10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59AA" w:rsidRPr="00C5610C" w:rsidRDefault="00F952A5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3.3.2.</w:t>
      </w:r>
      <w:r w:rsidR="00FF54A3" w:rsidRPr="00C5610C">
        <w:rPr>
          <w:rFonts w:ascii="Times New Roman" w:hAnsi="Times New Roman"/>
          <w:sz w:val="28"/>
          <w:szCs w:val="28"/>
        </w:rPr>
        <w:t>26</w:t>
      </w:r>
      <w:r w:rsidR="00BE7D10" w:rsidRPr="00C5610C">
        <w:rPr>
          <w:rFonts w:ascii="Times New Roman" w:hAnsi="Times New Roman"/>
          <w:sz w:val="28"/>
          <w:szCs w:val="28"/>
        </w:rPr>
        <w:t>. Основанием для начала выполнения административной процедуры является наличие</w:t>
      </w:r>
      <w:r w:rsidR="007959AA" w:rsidRPr="00C5610C">
        <w:rPr>
          <w:rFonts w:ascii="Times New Roman" w:hAnsi="Times New Roman"/>
          <w:sz w:val="28"/>
          <w:szCs w:val="28"/>
        </w:rPr>
        <w:t>:</w:t>
      </w:r>
    </w:p>
    <w:p w:rsidR="00BE7D10" w:rsidRPr="00C5610C" w:rsidRDefault="007959AA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</w:t>
      </w:r>
      <w:r w:rsidR="00552352">
        <w:rPr>
          <w:rFonts w:ascii="Times New Roman" w:hAnsi="Times New Roman"/>
          <w:sz w:val="28"/>
          <w:szCs w:val="28"/>
        </w:rPr>
        <w:t> </w:t>
      </w:r>
      <w:r w:rsidR="00BE7D10" w:rsidRPr="00C5610C">
        <w:rPr>
          <w:rFonts w:ascii="Times New Roman" w:hAnsi="Times New Roman"/>
          <w:sz w:val="28"/>
          <w:szCs w:val="28"/>
        </w:rPr>
        <w:t xml:space="preserve">подписанного главой </w:t>
      </w:r>
      <w:r w:rsidRPr="00C5610C">
        <w:rPr>
          <w:rFonts w:ascii="Times New Roman" w:hAnsi="Times New Roman"/>
          <w:sz w:val="28"/>
          <w:szCs w:val="28"/>
        </w:rPr>
        <w:t xml:space="preserve">городского округа город Воронеж </w:t>
      </w:r>
      <w:r w:rsidR="00BE7D10" w:rsidRPr="00C5610C">
        <w:rPr>
          <w:rFonts w:ascii="Times New Roman" w:hAnsi="Times New Roman"/>
          <w:sz w:val="28"/>
          <w:szCs w:val="28"/>
        </w:rPr>
        <w:t>постановления о постановке на учет и включении в Реестр;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7959AA" w:rsidRPr="00C5610C">
        <w:rPr>
          <w:rFonts w:ascii="Times New Roman" w:hAnsi="Times New Roman"/>
          <w:sz w:val="28"/>
          <w:szCs w:val="28"/>
        </w:rPr>
        <w:t>подписанно</w:t>
      </w:r>
      <w:r w:rsidR="00552352">
        <w:rPr>
          <w:rFonts w:ascii="Times New Roman" w:hAnsi="Times New Roman"/>
          <w:sz w:val="28"/>
          <w:szCs w:val="28"/>
        </w:rPr>
        <w:t>го</w:t>
      </w:r>
      <w:r w:rsidR="007959AA" w:rsidRPr="00C5610C">
        <w:rPr>
          <w:rFonts w:ascii="Times New Roman" w:hAnsi="Times New Roman"/>
          <w:sz w:val="28"/>
          <w:szCs w:val="28"/>
        </w:rPr>
        <w:t xml:space="preserve"> руководителем управления или заместителем руководителя управления, курирующим отдел управления, </w:t>
      </w:r>
      <w:r w:rsidRPr="00C5610C">
        <w:rPr>
          <w:rFonts w:ascii="Times New Roman" w:hAnsi="Times New Roman"/>
          <w:sz w:val="28"/>
          <w:szCs w:val="28"/>
        </w:rPr>
        <w:t>уведомлени</w:t>
      </w:r>
      <w:r w:rsidR="0044278A" w:rsidRPr="00C5610C">
        <w:rPr>
          <w:rFonts w:ascii="Times New Roman" w:hAnsi="Times New Roman"/>
          <w:sz w:val="28"/>
          <w:szCs w:val="28"/>
        </w:rPr>
        <w:t>е</w:t>
      </w:r>
      <w:r w:rsidRPr="00C5610C">
        <w:rPr>
          <w:rFonts w:ascii="Times New Roman" w:hAnsi="Times New Roman"/>
          <w:sz w:val="28"/>
          <w:szCs w:val="28"/>
        </w:rPr>
        <w:t xml:space="preserve"> об отказе в постановке на учет и включении в Реестр.</w:t>
      </w:r>
    </w:p>
    <w:p w:rsidR="00BE7D10" w:rsidRPr="00C5610C" w:rsidRDefault="00F952A5" w:rsidP="00C5610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3.3.2.</w:t>
      </w:r>
      <w:r w:rsidR="00FF54A3" w:rsidRPr="00C5610C">
        <w:rPr>
          <w:rFonts w:ascii="Times New Roman" w:eastAsia="Times New Roman" w:hAnsi="Times New Roman"/>
          <w:sz w:val="28"/>
          <w:szCs w:val="28"/>
        </w:rPr>
        <w:t>27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 xml:space="preserve">. Заявитель вправе получить результат предоставления муниципальной услуги одним из следующих способов по его выбору: 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а) на бумажном носителе; </w:t>
      </w:r>
    </w:p>
    <w:p w:rsidR="00BE7D10" w:rsidRPr="00C5610C" w:rsidRDefault="00BE7D10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б) в форме электронного документа, подписанного с использованием усиленной квалифицированной электронной подписи руководителя управления или заместителя руководителя управления, курирующего отдел управления. </w:t>
      </w:r>
    </w:p>
    <w:p w:rsidR="00BE7D10" w:rsidRPr="00C5610C" w:rsidRDefault="00F952A5" w:rsidP="00C5610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3.3.2.</w:t>
      </w:r>
      <w:r w:rsidR="00FF54A3" w:rsidRPr="00C5610C">
        <w:rPr>
          <w:rFonts w:ascii="Times New Roman" w:eastAsia="Times New Roman" w:hAnsi="Times New Roman"/>
          <w:sz w:val="28"/>
          <w:szCs w:val="28"/>
        </w:rPr>
        <w:t>28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>. Лицом, ответственным за выполнение административной процедуры, является специалист.</w:t>
      </w:r>
    </w:p>
    <w:p w:rsidR="00BE7D10" w:rsidRPr="00C5610C" w:rsidRDefault="00F952A5" w:rsidP="00C5610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3.3.2.</w:t>
      </w:r>
      <w:r w:rsidR="00FF54A3" w:rsidRPr="00C5610C">
        <w:rPr>
          <w:rFonts w:ascii="Times New Roman" w:eastAsia="Times New Roman" w:hAnsi="Times New Roman"/>
          <w:sz w:val="28"/>
          <w:szCs w:val="28"/>
        </w:rPr>
        <w:t>29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>. </w:t>
      </w:r>
      <w:proofErr w:type="gramStart"/>
      <w:r w:rsidR="00BE7D10" w:rsidRPr="00C5610C">
        <w:rPr>
          <w:rFonts w:ascii="Times New Roman" w:eastAsia="Times New Roman" w:hAnsi="Times New Roman"/>
          <w:sz w:val="28"/>
          <w:szCs w:val="28"/>
        </w:rPr>
        <w:t xml:space="preserve">При подаче заявления </w:t>
      </w:r>
      <w:r w:rsidR="00BE7D10" w:rsidRPr="00C5610C">
        <w:rPr>
          <w:rFonts w:ascii="Times New Roman" w:hAnsi="Times New Roman"/>
          <w:sz w:val="28"/>
          <w:szCs w:val="28"/>
        </w:rPr>
        <w:t xml:space="preserve">о постановке на учет и включении в Реестр 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>и приложенных к нему документов, предусмотренных настоящим Административным регламентом, в ходе личного приема или посредством почтового отправления постановление о постановке на учет и включении в Реестр либо уведомление об отказе в постановке на учет и включении в Реестр выдается заявителю на руки или направляется посредством почтового отправления</w:t>
      </w:r>
      <w:r w:rsidR="00B11292" w:rsidRPr="00C5610C">
        <w:rPr>
          <w:rFonts w:ascii="Times New Roman" w:eastAsia="Times New Roman" w:hAnsi="Times New Roman"/>
          <w:sz w:val="28"/>
          <w:szCs w:val="28"/>
        </w:rPr>
        <w:t>, если в</w:t>
      </w:r>
      <w:proofErr w:type="gramEnd"/>
      <w:r w:rsidR="00B11292" w:rsidRPr="00C5610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B11292" w:rsidRPr="00C5610C">
        <w:rPr>
          <w:rFonts w:ascii="Times New Roman" w:eastAsia="Times New Roman" w:hAnsi="Times New Roman"/>
          <w:sz w:val="28"/>
          <w:szCs w:val="28"/>
        </w:rPr>
        <w:t>заявлении</w:t>
      </w:r>
      <w:proofErr w:type="gramEnd"/>
      <w:r w:rsidR="00BE7D10" w:rsidRPr="00C5610C">
        <w:rPr>
          <w:rFonts w:ascii="Times New Roman" w:eastAsia="Times New Roman" w:hAnsi="Times New Roman"/>
          <w:sz w:val="28"/>
          <w:szCs w:val="28"/>
        </w:rPr>
        <w:t xml:space="preserve"> </w:t>
      </w:r>
      <w:r w:rsidR="00BE7D10" w:rsidRPr="00C5610C">
        <w:rPr>
          <w:rFonts w:ascii="Times New Roman" w:hAnsi="Times New Roman"/>
          <w:sz w:val="28"/>
          <w:szCs w:val="28"/>
        </w:rPr>
        <w:t>о постановке на учет и включении в Реестр не 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 xml:space="preserve">был указан иной способ.  </w:t>
      </w:r>
    </w:p>
    <w:p w:rsidR="00BE7D10" w:rsidRPr="00C5610C" w:rsidRDefault="00F952A5" w:rsidP="00C5610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3.3.2.</w:t>
      </w:r>
      <w:r w:rsidR="00B11292" w:rsidRPr="00C5610C">
        <w:rPr>
          <w:rFonts w:ascii="Times New Roman" w:eastAsia="Times New Roman" w:hAnsi="Times New Roman"/>
          <w:sz w:val="28"/>
          <w:szCs w:val="28"/>
        </w:rPr>
        <w:t>30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>. </w:t>
      </w:r>
      <w:proofErr w:type="gramStart"/>
      <w:r w:rsidR="00BE7D10" w:rsidRPr="00C5610C">
        <w:rPr>
          <w:rFonts w:ascii="Times New Roman" w:eastAsia="Times New Roman" w:hAnsi="Times New Roman"/>
          <w:sz w:val="28"/>
          <w:szCs w:val="28"/>
        </w:rPr>
        <w:t xml:space="preserve">При подаче заявления </w:t>
      </w:r>
      <w:r w:rsidR="00BE7D10" w:rsidRPr="00C5610C">
        <w:rPr>
          <w:rFonts w:ascii="Times New Roman" w:hAnsi="Times New Roman"/>
          <w:sz w:val="28"/>
          <w:szCs w:val="28"/>
        </w:rPr>
        <w:t xml:space="preserve">о постановке на учет и включении в Реестр 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 xml:space="preserve">и приложенных к нему документов, предусмотренных настоящим Административным регламентом, посредством </w:t>
      </w:r>
      <w:r w:rsidR="0031635D" w:rsidRPr="00C5610C">
        <w:rPr>
          <w:rFonts w:ascii="Times New Roman" w:hAnsi="Times New Roman"/>
          <w:sz w:val="28"/>
          <w:szCs w:val="28"/>
        </w:rPr>
        <w:t>ЕПГУ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 xml:space="preserve"> и (или)</w:t>
      </w:r>
      <w:r w:rsidR="00552352">
        <w:rPr>
          <w:rFonts w:ascii="Times New Roman" w:eastAsia="Times New Roman" w:hAnsi="Times New Roman"/>
          <w:sz w:val="28"/>
          <w:szCs w:val="28"/>
        </w:rPr>
        <w:t xml:space="preserve"> 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>Портала Воронежской области в сети Интернет постановление о</w:t>
      </w:r>
      <w:r w:rsidR="00BE7D10" w:rsidRPr="00C5610C">
        <w:rPr>
          <w:rFonts w:ascii="Times New Roman" w:hAnsi="Times New Roman"/>
          <w:sz w:val="28"/>
          <w:szCs w:val="28"/>
        </w:rPr>
        <w:t xml:space="preserve"> постановке на учет и включении в Реестр 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>либо уведомление об отказе в постановке на учет и включении в Реестр направляется в</w:t>
      </w:r>
      <w:r w:rsidR="00552352">
        <w:rPr>
          <w:rFonts w:ascii="Times New Roman" w:eastAsia="Times New Roman" w:hAnsi="Times New Roman"/>
          <w:sz w:val="28"/>
          <w:szCs w:val="28"/>
        </w:rPr>
        <w:t xml:space="preserve"> 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 xml:space="preserve">личный кабинет заявителя на </w:t>
      </w:r>
      <w:r w:rsidR="0031635D" w:rsidRPr="00C5610C">
        <w:rPr>
          <w:rFonts w:ascii="Times New Roman" w:hAnsi="Times New Roman"/>
          <w:sz w:val="28"/>
          <w:szCs w:val="28"/>
        </w:rPr>
        <w:t>ЕПГУ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 xml:space="preserve"> и (или</w:t>
      </w:r>
      <w:proofErr w:type="gramEnd"/>
      <w:r w:rsidR="00BE7D10" w:rsidRPr="00C5610C">
        <w:rPr>
          <w:rFonts w:ascii="Times New Roman" w:eastAsia="Times New Roman" w:hAnsi="Times New Roman"/>
          <w:sz w:val="28"/>
          <w:szCs w:val="28"/>
        </w:rPr>
        <w:t>)</w:t>
      </w:r>
      <w:r w:rsidR="0055235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BE7D10" w:rsidRPr="00C5610C">
        <w:rPr>
          <w:rFonts w:ascii="Times New Roman" w:eastAsia="Times New Roman" w:hAnsi="Times New Roman"/>
          <w:sz w:val="28"/>
          <w:szCs w:val="28"/>
        </w:rPr>
        <w:t>Портале</w:t>
      </w:r>
      <w:proofErr w:type="gramEnd"/>
      <w:r w:rsidR="00BE7D10" w:rsidRPr="00C5610C">
        <w:rPr>
          <w:rFonts w:ascii="Times New Roman" w:eastAsia="Times New Roman" w:hAnsi="Times New Roman"/>
          <w:sz w:val="28"/>
          <w:szCs w:val="28"/>
        </w:rPr>
        <w:t xml:space="preserve"> Воронежской области в</w:t>
      </w:r>
      <w:r w:rsidR="00552352">
        <w:rPr>
          <w:rFonts w:ascii="Times New Roman" w:eastAsia="Times New Roman" w:hAnsi="Times New Roman"/>
          <w:sz w:val="28"/>
          <w:szCs w:val="28"/>
        </w:rPr>
        <w:t xml:space="preserve"> 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 xml:space="preserve">сети Интернет, если в заявлении </w:t>
      </w:r>
      <w:r w:rsidR="00BE7D10" w:rsidRPr="00C5610C">
        <w:rPr>
          <w:rFonts w:ascii="Times New Roman" w:hAnsi="Times New Roman"/>
          <w:sz w:val="28"/>
          <w:szCs w:val="28"/>
        </w:rPr>
        <w:t>о постановке на учет и включении в Реестр не</w:t>
      </w:r>
      <w:r w:rsidR="00552352">
        <w:rPr>
          <w:rFonts w:ascii="Times New Roman" w:hAnsi="Times New Roman"/>
          <w:sz w:val="28"/>
          <w:szCs w:val="28"/>
        </w:rPr>
        <w:t xml:space="preserve"> 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>был указан иной способ.</w:t>
      </w:r>
    </w:p>
    <w:p w:rsidR="00BE7D10" w:rsidRPr="00C5610C" w:rsidRDefault="00F952A5" w:rsidP="00C5610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3.3.2.</w:t>
      </w:r>
      <w:r w:rsidR="00B11292" w:rsidRPr="00C5610C">
        <w:rPr>
          <w:rFonts w:ascii="Times New Roman" w:eastAsia="Times New Roman" w:hAnsi="Times New Roman"/>
          <w:sz w:val="28"/>
          <w:szCs w:val="28"/>
        </w:rPr>
        <w:t>31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 xml:space="preserve">.  </w:t>
      </w:r>
      <w:proofErr w:type="gramStart"/>
      <w:r w:rsidR="00BE7D10" w:rsidRPr="00C5610C">
        <w:rPr>
          <w:rFonts w:ascii="Times New Roman" w:eastAsia="Times New Roman" w:hAnsi="Times New Roman"/>
          <w:sz w:val="28"/>
          <w:szCs w:val="28"/>
        </w:rPr>
        <w:t xml:space="preserve">При подаче заявления </w:t>
      </w:r>
      <w:r w:rsidR="00BE7D10" w:rsidRPr="00C5610C">
        <w:rPr>
          <w:rFonts w:ascii="Times New Roman" w:hAnsi="Times New Roman"/>
          <w:sz w:val="28"/>
          <w:szCs w:val="28"/>
        </w:rPr>
        <w:t xml:space="preserve">о постановке на учет и включении в Реестр 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 xml:space="preserve">и приложенных к нему документов, предусмотренных настоящим Административным регламентом, через МФЦ, постановление о постановке на учет и включении в Реестр либо уведомление об отказе в постановке на учет и включении в Реестр направляется в МФЦ, если в заявлении </w:t>
      </w:r>
      <w:r w:rsidR="00BE7D10" w:rsidRPr="00C5610C">
        <w:rPr>
          <w:rFonts w:ascii="Times New Roman" w:hAnsi="Times New Roman"/>
          <w:sz w:val="28"/>
          <w:szCs w:val="28"/>
        </w:rPr>
        <w:t>о постановке на учет и включении в Реестр не</w:t>
      </w:r>
      <w:r w:rsidR="00CC0F12">
        <w:rPr>
          <w:rFonts w:ascii="Times New Roman" w:hAnsi="Times New Roman"/>
          <w:sz w:val="28"/>
          <w:szCs w:val="28"/>
        </w:rPr>
        <w:t xml:space="preserve"> 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>был указан</w:t>
      </w:r>
      <w:proofErr w:type="gramEnd"/>
      <w:r w:rsidR="00BE7D10" w:rsidRPr="00C5610C">
        <w:rPr>
          <w:rFonts w:ascii="Times New Roman" w:eastAsia="Times New Roman" w:hAnsi="Times New Roman"/>
          <w:sz w:val="28"/>
          <w:szCs w:val="28"/>
        </w:rPr>
        <w:t xml:space="preserve"> иной способ.</w:t>
      </w:r>
    </w:p>
    <w:p w:rsidR="00BE7D10" w:rsidRPr="00C5610C" w:rsidRDefault="00F952A5" w:rsidP="00C5610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3.3.2.</w:t>
      </w:r>
      <w:r w:rsidR="00B11292" w:rsidRPr="00C5610C">
        <w:rPr>
          <w:rFonts w:ascii="Times New Roman" w:eastAsia="Times New Roman" w:hAnsi="Times New Roman"/>
          <w:sz w:val="28"/>
          <w:szCs w:val="28"/>
        </w:rPr>
        <w:t>32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>. Результатом административной процедуры является направление (выдача)</w:t>
      </w:r>
      <w:r w:rsidR="00CC0F12">
        <w:rPr>
          <w:rFonts w:ascii="Times New Roman" w:eastAsia="Times New Roman" w:hAnsi="Times New Roman"/>
          <w:sz w:val="28"/>
          <w:szCs w:val="28"/>
        </w:rPr>
        <w:t xml:space="preserve"> 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>заявителю результата муниципальной услуги.</w:t>
      </w:r>
    </w:p>
    <w:p w:rsidR="00BE7D10" w:rsidRPr="00C5610C" w:rsidRDefault="00F952A5" w:rsidP="00C5610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3.3.2.</w:t>
      </w:r>
      <w:r w:rsidR="00B11292" w:rsidRPr="00C5610C">
        <w:rPr>
          <w:rFonts w:ascii="Times New Roman" w:eastAsia="Times New Roman" w:hAnsi="Times New Roman"/>
          <w:sz w:val="28"/>
          <w:szCs w:val="28"/>
        </w:rPr>
        <w:t>33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 xml:space="preserve">. Срок исполнения административной процедуры – 1 рабочий день. </w:t>
      </w:r>
    </w:p>
    <w:p w:rsidR="00BE7D10" w:rsidRPr="00C5610C" w:rsidRDefault="00F952A5" w:rsidP="00C5610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3.3.2.</w:t>
      </w:r>
      <w:r w:rsidR="00B11292" w:rsidRPr="00C5610C">
        <w:rPr>
          <w:rFonts w:ascii="Times New Roman" w:eastAsia="Times New Roman" w:hAnsi="Times New Roman"/>
          <w:sz w:val="28"/>
          <w:szCs w:val="28"/>
        </w:rPr>
        <w:t>34</w:t>
      </w:r>
      <w:r w:rsidR="00BE7D10" w:rsidRPr="00C5610C">
        <w:rPr>
          <w:rFonts w:ascii="Times New Roman" w:eastAsia="Times New Roman" w:hAnsi="Times New Roman"/>
          <w:sz w:val="28"/>
          <w:szCs w:val="28"/>
        </w:rPr>
        <w:t>. Возможность предоставления результата муниципальной услуги по экстерриториальному принципу отсутствует.</w:t>
      </w:r>
    </w:p>
    <w:p w:rsidR="00BE7D10" w:rsidRPr="00E46C12" w:rsidRDefault="00BE7D10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7D10" w:rsidRPr="00E46C12" w:rsidRDefault="00BE7D10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Получение дополнительных сведений от заявителя</w:t>
      </w:r>
    </w:p>
    <w:p w:rsidR="00BE7D10" w:rsidRPr="00E46C12" w:rsidRDefault="00BE7D10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7D10" w:rsidRPr="00C5610C" w:rsidRDefault="00F952A5" w:rsidP="00C5610C">
      <w:pPr>
        <w:pStyle w:val="ConsPlusNormal"/>
        <w:suppressAutoHyphens/>
        <w:spacing w:line="360" w:lineRule="auto"/>
        <w:ind w:firstLine="709"/>
        <w:jc w:val="both"/>
      </w:pPr>
      <w:r w:rsidRPr="00C5610C">
        <w:t>3.3.2.</w:t>
      </w:r>
      <w:r w:rsidR="00B11292" w:rsidRPr="00C5610C">
        <w:t>35</w:t>
      </w:r>
      <w:r w:rsidR="00BE7D10" w:rsidRPr="00C5610C">
        <w:t>. Получение дополнительных сведений от заявителя не предусмотрено.</w:t>
      </w:r>
    </w:p>
    <w:p w:rsidR="00240D62" w:rsidRPr="00C5610C" w:rsidRDefault="00F952A5" w:rsidP="00C5610C">
      <w:pPr>
        <w:pStyle w:val="ConsPlusNormal"/>
        <w:suppressAutoHyphens/>
        <w:spacing w:line="360" w:lineRule="auto"/>
        <w:ind w:firstLine="709"/>
        <w:jc w:val="both"/>
      </w:pPr>
      <w:r w:rsidRPr="00C5610C">
        <w:t>3.3.2.</w:t>
      </w:r>
      <w:r w:rsidR="00B11292" w:rsidRPr="00C5610C">
        <w:t>36</w:t>
      </w:r>
      <w:r w:rsidR="00BE7D10" w:rsidRPr="00C5610C">
        <w:t>. Возможность предоставления муниципальной услуги в упреждающем (</w:t>
      </w:r>
      <w:proofErr w:type="spellStart"/>
      <w:r w:rsidR="00BE7D10" w:rsidRPr="00C5610C">
        <w:t>проактивном</w:t>
      </w:r>
      <w:proofErr w:type="spellEnd"/>
      <w:r w:rsidR="00BE7D10" w:rsidRPr="00C5610C">
        <w:t>)</w:t>
      </w:r>
      <w:r w:rsidR="00CC0F12">
        <w:t xml:space="preserve"> </w:t>
      </w:r>
      <w:r w:rsidR="00BE7D10" w:rsidRPr="00C5610C">
        <w:t>режиме не</w:t>
      </w:r>
      <w:r w:rsidR="00CC0F12">
        <w:t xml:space="preserve"> </w:t>
      </w:r>
      <w:r w:rsidR="00BE7D10" w:rsidRPr="00C5610C">
        <w:t>предусмотрена.</w:t>
      </w: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3.</w:t>
      </w:r>
      <w:r w:rsidR="007D066D" w:rsidRPr="00E46C12">
        <w:rPr>
          <w:rFonts w:ascii="Times New Roman" w:hAnsi="Times New Roman"/>
          <w:b/>
          <w:sz w:val="28"/>
          <w:szCs w:val="28"/>
        </w:rPr>
        <w:t>4. </w:t>
      </w:r>
      <w:r w:rsidRPr="00E46C12">
        <w:rPr>
          <w:rFonts w:ascii="Times New Roman" w:hAnsi="Times New Roman"/>
          <w:b/>
          <w:sz w:val="28"/>
          <w:szCs w:val="28"/>
        </w:rPr>
        <w:t>Описание варианта 2 предоставления муниципальной услуги</w:t>
      </w:r>
    </w:p>
    <w:p w:rsidR="007959AA" w:rsidRPr="00E46C12" w:rsidRDefault="007959AA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</w:t>
      </w:r>
      <w:r w:rsidR="007D066D" w:rsidRPr="00C5610C">
        <w:rPr>
          <w:rFonts w:ascii="Times New Roman" w:hAnsi="Times New Roman"/>
          <w:sz w:val="28"/>
          <w:szCs w:val="28"/>
        </w:rPr>
        <w:t>1. </w:t>
      </w:r>
      <w:r w:rsidRPr="00C5610C">
        <w:rPr>
          <w:rFonts w:ascii="Times New Roman" w:hAnsi="Times New Roman"/>
          <w:sz w:val="28"/>
          <w:szCs w:val="28"/>
        </w:rPr>
        <w:t>Результат предоставления муниципальной услуги указан в подпунктах «в»,</w:t>
      </w:r>
      <w:r w:rsidR="00A34D8D" w:rsidRPr="00C561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«г» пункта 2.3.1 настоящего Административного</w:t>
      </w:r>
      <w:r w:rsidR="00CC0F12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регламента.</w:t>
      </w:r>
    </w:p>
    <w:p w:rsidR="008051BB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</w:t>
      </w:r>
      <w:r w:rsidR="007D066D" w:rsidRPr="00C5610C">
        <w:rPr>
          <w:rFonts w:ascii="Times New Roman" w:hAnsi="Times New Roman"/>
          <w:sz w:val="28"/>
          <w:szCs w:val="28"/>
        </w:rPr>
        <w:t>2. </w:t>
      </w:r>
      <w:r w:rsidRPr="00C5610C">
        <w:rPr>
          <w:rFonts w:ascii="Times New Roman" w:hAnsi="Times New Roman"/>
          <w:sz w:val="28"/>
          <w:szCs w:val="28"/>
        </w:rPr>
        <w:t>Перечень и описание административных процедур предоставления муниципальной услуги:</w:t>
      </w:r>
    </w:p>
    <w:p w:rsidR="00E46C12" w:rsidRDefault="00E46C12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Прием запроса и документов и (ил</w:t>
      </w:r>
      <w:r w:rsidR="007D066D" w:rsidRPr="00E46C12">
        <w:rPr>
          <w:rFonts w:ascii="Times New Roman" w:hAnsi="Times New Roman"/>
          <w:b/>
          <w:sz w:val="28"/>
          <w:szCs w:val="28"/>
        </w:rPr>
        <w:t>и)</w:t>
      </w:r>
      <w:r w:rsidR="00CC0F12">
        <w:rPr>
          <w:rFonts w:ascii="Times New Roman" w:hAnsi="Times New Roman"/>
          <w:b/>
          <w:sz w:val="28"/>
          <w:szCs w:val="28"/>
        </w:rPr>
        <w:t xml:space="preserve"> </w:t>
      </w:r>
      <w:r w:rsidRPr="00E46C12">
        <w:rPr>
          <w:rFonts w:ascii="Times New Roman" w:hAnsi="Times New Roman"/>
          <w:b/>
          <w:sz w:val="28"/>
          <w:szCs w:val="28"/>
        </w:rPr>
        <w:t xml:space="preserve">информации, </w:t>
      </w: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46C12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E46C12">
        <w:rPr>
          <w:rFonts w:ascii="Times New Roman" w:hAnsi="Times New Roman"/>
          <w:b/>
          <w:sz w:val="28"/>
          <w:szCs w:val="28"/>
        </w:rPr>
        <w:t xml:space="preserve"> для предоставления муниципальной услуги</w:t>
      </w:r>
    </w:p>
    <w:p w:rsidR="00FF6DAC" w:rsidRPr="00E46C12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</w:t>
      </w:r>
      <w:r w:rsidR="007D066D" w:rsidRPr="00C5610C">
        <w:rPr>
          <w:rFonts w:ascii="Times New Roman" w:hAnsi="Times New Roman"/>
          <w:sz w:val="28"/>
          <w:szCs w:val="28"/>
        </w:rPr>
        <w:t>1. </w:t>
      </w:r>
      <w:r w:rsidRPr="00C5610C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="00643982" w:rsidRPr="00C5610C">
        <w:rPr>
          <w:rFonts w:ascii="Times New Roman" w:hAnsi="Times New Roman"/>
          <w:sz w:val="28"/>
          <w:szCs w:val="28"/>
        </w:rPr>
        <w:t>управление</w:t>
      </w:r>
      <w:r w:rsidRPr="00C5610C">
        <w:rPr>
          <w:rFonts w:ascii="Times New Roman" w:hAnsi="Times New Roman"/>
          <w:sz w:val="28"/>
          <w:szCs w:val="28"/>
        </w:rPr>
        <w:t xml:space="preserve"> заявления об исправлении допущенных опечаток и ошибок, составленного </w:t>
      </w:r>
      <w:r w:rsidR="007959AA" w:rsidRPr="00C5610C">
        <w:rPr>
          <w:rFonts w:ascii="Times New Roman" w:hAnsi="Times New Roman"/>
          <w:sz w:val="28"/>
          <w:szCs w:val="28"/>
        </w:rPr>
        <w:t>по форме согласно приложению № 3</w:t>
      </w:r>
      <w:r w:rsidRPr="00C5610C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</w:t>
      </w:r>
      <w:r w:rsidR="00CF2386" w:rsidRPr="00C5610C">
        <w:rPr>
          <w:rFonts w:ascii="Times New Roman" w:hAnsi="Times New Roman"/>
          <w:sz w:val="28"/>
          <w:szCs w:val="28"/>
        </w:rPr>
        <w:t>,</w:t>
      </w:r>
      <w:r w:rsidRPr="00C5610C">
        <w:rPr>
          <w:rFonts w:ascii="Times New Roman" w:hAnsi="Times New Roman"/>
          <w:sz w:val="28"/>
          <w:szCs w:val="28"/>
        </w:rPr>
        <w:t xml:space="preserve"> и документов, предусмотренных </w:t>
      </w:r>
      <w:r w:rsidR="005C602D" w:rsidRPr="00C5610C">
        <w:rPr>
          <w:rFonts w:ascii="Times New Roman" w:hAnsi="Times New Roman"/>
          <w:sz w:val="28"/>
          <w:szCs w:val="28"/>
        </w:rPr>
        <w:t>подпунктом</w:t>
      </w:r>
      <w:r w:rsidR="00A34D8D" w:rsidRPr="00C5610C">
        <w:rPr>
          <w:rFonts w:ascii="Times New Roman" w:hAnsi="Times New Roman"/>
          <w:sz w:val="28"/>
          <w:szCs w:val="28"/>
        </w:rPr>
        <w:t> </w:t>
      </w:r>
      <w:r w:rsidRPr="00C5610C">
        <w:rPr>
          <w:rFonts w:ascii="Times New Roman" w:hAnsi="Times New Roman"/>
          <w:sz w:val="28"/>
          <w:szCs w:val="28"/>
        </w:rPr>
        <w:t xml:space="preserve">«б» </w:t>
      </w:r>
      <w:r w:rsidR="005C602D" w:rsidRPr="00C5610C">
        <w:rPr>
          <w:rFonts w:ascii="Times New Roman" w:hAnsi="Times New Roman"/>
          <w:sz w:val="28"/>
          <w:szCs w:val="28"/>
        </w:rPr>
        <w:t>пункта 2.6.3</w:t>
      </w:r>
      <w:r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CF2386" w:rsidRPr="00C5610C">
        <w:rPr>
          <w:rFonts w:ascii="Times New Roman" w:hAnsi="Times New Roman"/>
          <w:sz w:val="28"/>
          <w:szCs w:val="28"/>
        </w:rPr>
        <w:t>,</w:t>
      </w:r>
      <w:r w:rsidRPr="00C5610C">
        <w:rPr>
          <w:rFonts w:ascii="Times New Roman" w:hAnsi="Times New Roman"/>
          <w:sz w:val="28"/>
          <w:szCs w:val="28"/>
        </w:rPr>
        <w:t xml:space="preserve"> одним из способов, установленных пунктом</w:t>
      </w:r>
      <w:r w:rsidR="00F952A5" w:rsidRPr="00C5610C">
        <w:rPr>
          <w:rFonts w:ascii="Times New Roman" w:hAnsi="Times New Roman"/>
          <w:sz w:val="28"/>
          <w:szCs w:val="28"/>
        </w:rPr>
        <w:t xml:space="preserve"> </w:t>
      </w:r>
      <w:r w:rsidR="005C602D" w:rsidRPr="00C5610C">
        <w:rPr>
          <w:rFonts w:ascii="Times New Roman" w:hAnsi="Times New Roman"/>
          <w:sz w:val="28"/>
          <w:szCs w:val="28"/>
        </w:rPr>
        <w:t>2.6.7</w:t>
      </w:r>
      <w:r w:rsidRPr="00C5610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</w:t>
      </w:r>
      <w:r w:rsidR="007D066D" w:rsidRPr="00C5610C">
        <w:rPr>
          <w:rFonts w:ascii="Times New Roman" w:hAnsi="Times New Roman"/>
          <w:sz w:val="28"/>
          <w:szCs w:val="28"/>
        </w:rPr>
        <w:t>2. </w:t>
      </w:r>
      <w:r w:rsidRPr="00C5610C">
        <w:rPr>
          <w:rFonts w:ascii="Times New Roman" w:hAnsi="Times New Roman"/>
          <w:sz w:val="28"/>
          <w:szCs w:val="28"/>
        </w:rPr>
        <w:t xml:space="preserve">В целях установления личности </w:t>
      </w:r>
      <w:r w:rsidR="005C602D" w:rsidRPr="00C5610C">
        <w:rPr>
          <w:rFonts w:ascii="Times New Roman" w:hAnsi="Times New Roman"/>
          <w:sz w:val="28"/>
          <w:szCs w:val="28"/>
        </w:rPr>
        <w:t>заявитель</w:t>
      </w:r>
      <w:r w:rsidRPr="00C5610C">
        <w:rPr>
          <w:rFonts w:ascii="Times New Roman" w:hAnsi="Times New Roman"/>
          <w:sz w:val="28"/>
          <w:szCs w:val="28"/>
        </w:rPr>
        <w:t xml:space="preserve"> представляет в </w:t>
      </w:r>
      <w:r w:rsidR="00643982" w:rsidRPr="00C5610C">
        <w:rPr>
          <w:rFonts w:ascii="Times New Roman" w:hAnsi="Times New Roman"/>
          <w:sz w:val="28"/>
          <w:szCs w:val="28"/>
        </w:rPr>
        <w:t xml:space="preserve">управление </w:t>
      </w:r>
      <w:r w:rsidRPr="00C5610C">
        <w:rPr>
          <w:rFonts w:ascii="Times New Roman" w:hAnsi="Times New Roman"/>
          <w:sz w:val="28"/>
          <w:szCs w:val="28"/>
        </w:rPr>
        <w:t>документ, предусм</w:t>
      </w:r>
      <w:r w:rsidR="00F952A5" w:rsidRPr="00C5610C">
        <w:rPr>
          <w:rFonts w:ascii="Times New Roman" w:hAnsi="Times New Roman"/>
          <w:sz w:val="28"/>
          <w:szCs w:val="28"/>
        </w:rPr>
        <w:t xml:space="preserve">отренный </w:t>
      </w:r>
      <w:r w:rsidR="009A4AA2" w:rsidRPr="00C5610C">
        <w:rPr>
          <w:rFonts w:ascii="Times New Roman" w:hAnsi="Times New Roman"/>
          <w:sz w:val="28"/>
          <w:szCs w:val="28"/>
        </w:rPr>
        <w:t>подпунктом</w:t>
      </w:r>
      <w:r w:rsidR="00F952A5" w:rsidRPr="00C5610C">
        <w:rPr>
          <w:rFonts w:ascii="Times New Roman" w:hAnsi="Times New Roman"/>
          <w:sz w:val="28"/>
          <w:szCs w:val="28"/>
        </w:rPr>
        <w:t xml:space="preserve"> «б» пункта</w:t>
      </w:r>
      <w:r w:rsidRPr="00C5610C">
        <w:rPr>
          <w:rFonts w:ascii="Times New Roman" w:hAnsi="Times New Roman"/>
          <w:sz w:val="28"/>
          <w:szCs w:val="28"/>
        </w:rPr>
        <w:t xml:space="preserve"> 2.6.1 настоящего Административ</w:t>
      </w:r>
      <w:r w:rsidR="005C602D" w:rsidRPr="00C5610C">
        <w:rPr>
          <w:rFonts w:ascii="Times New Roman" w:hAnsi="Times New Roman"/>
          <w:sz w:val="28"/>
          <w:szCs w:val="28"/>
        </w:rPr>
        <w:t>ного регламента. Представитель заявителя</w:t>
      </w:r>
      <w:r w:rsidRPr="00C5610C">
        <w:rPr>
          <w:rFonts w:ascii="Times New Roman" w:hAnsi="Times New Roman"/>
          <w:sz w:val="28"/>
          <w:szCs w:val="28"/>
        </w:rPr>
        <w:t xml:space="preserve">, обратившийся по доверенности, представляет в </w:t>
      </w:r>
      <w:r w:rsidR="00643982" w:rsidRPr="00C5610C">
        <w:rPr>
          <w:rFonts w:ascii="Times New Roman" w:hAnsi="Times New Roman"/>
          <w:sz w:val="28"/>
          <w:szCs w:val="28"/>
        </w:rPr>
        <w:t>управление</w:t>
      </w:r>
      <w:r w:rsidRPr="00C5610C">
        <w:rPr>
          <w:rFonts w:ascii="Times New Roman" w:hAnsi="Times New Roman"/>
          <w:sz w:val="28"/>
          <w:szCs w:val="28"/>
        </w:rPr>
        <w:t xml:space="preserve"> документы</w:t>
      </w:r>
      <w:r w:rsidR="00F952A5" w:rsidRPr="00C5610C">
        <w:rPr>
          <w:rFonts w:ascii="Times New Roman" w:hAnsi="Times New Roman"/>
          <w:sz w:val="28"/>
          <w:szCs w:val="28"/>
        </w:rPr>
        <w:t>, предусмотрен</w:t>
      </w:r>
      <w:r w:rsidR="005C602D" w:rsidRPr="00C5610C">
        <w:rPr>
          <w:rFonts w:ascii="Times New Roman" w:hAnsi="Times New Roman"/>
          <w:sz w:val="28"/>
          <w:szCs w:val="28"/>
        </w:rPr>
        <w:t>ные подпунктами «в», «г» пункта</w:t>
      </w:r>
      <w:r w:rsidR="00F952A5" w:rsidRPr="00C5610C">
        <w:rPr>
          <w:rFonts w:ascii="Times New Roman" w:hAnsi="Times New Roman"/>
          <w:sz w:val="28"/>
          <w:szCs w:val="28"/>
        </w:rPr>
        <w:t xml:space="preserve"> 2.6.1 </w:t>
      </w:r>
      <w:r w:rsidRPr="00C5610C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3.4.2.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3. </w:t>
      </w:r>
      <w:r w:rsidRPr="00C5610C">
        <w:rPr>
          <w:rFonts w:ascii="Times New Roman" w:eastAsia="Times New Roman" w:hAnsi="Times New Roman"/>
          <w:sz w:val="28"/>
          <w:szCs w:val="28"/>
        </w:rPr>
        <w:t>Основания для принятия решения об отказе в приеме заявления об исправлении допущенных опечаток и ошибок и документов, необходимых для предоставления муниципальной услуги, указаны в пункте 2.7.</w:t>
      </w:r>
      <w:r w:rsidR="007959AA" w:rsidRPr="00C5610C">
        <w:rPr>
          <w:rFonts w:ascii="Times New Roman" w:eastAsia="Times New Roman" w:hAnsi="Times New Roman"/>
          <w:sz w:val="28"/>
          <w:szCs w:val="28"/>
        </w:rPr>
        <w:t>7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 настоящего Административного регламента. </w:t>
      </w:r>
    </w:p>
    <w:p w:rsidR="00EE7985" w:rsidRPr="00C5610C" w:rsidRDefault="00EE7985" w:rsidP="00500572">
      <w:pPr>
        <w:suppressAutoHyphens/>
        <w:spacing w:after="0" w:line="372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5610C">
        <w:rPr>
          <w:rFonts w:ascii="Times New Roman" w:eastAsia="Times New Roman" w:hAnsi="Times New Roman"/>
          <w:sz w:val="28"/>
          <w:szCs w:val="28"/>
        </w:rPr>
        <w:t>В случае наличия осн</w:t>
      </w:r>
      <w:r w:rsidR="007959AA" w:rsidRPr="00C5610C">
        <w:rPr>
          <w:rFonts w:ascii="Times New Roman" w:eastAsia="Times New Roman" w:hAnsi="Times New Roman"/>
          <w:sz w:val="28"/>
          <w:szCs w:val="28"/>
        </w:rPr>
        <w:t>ований, указанных в пункте 2.7.7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 настоящего Административного регламента, специалист, уполномоченный на прием документов, направляет заявителю уведомление об отказе в приеме заявления об исправлении </w:t>
      </w:r>
      <w:r w:rsidR="005C602D" w:rsidRPr="00C5610C">
        <w:rPr>
          <w:rFonts w:ascii="Times New Roman" w:eastAsia="Times New Roman" w:hAnsi="Times New Roman"/>
          <w:sz w:val="28"/>
          <w:szCs w:val="28"/>
        </w:rPr>
        <w:t xml:space="preserve">допущенных опечаток 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и </w:t>
      </w:r>
      <w:r w:rsidR="005C602D" w:rsidRPr="00C5610C">
        <w:rPr>
          <w:rFonts w:ascii="Times New Roman" w:eastAsia="Times New Roman" w:hAnsi="Times New Roman"/>
          <w:sz w:val="28"/>
          <w:szCs w:val="28"/>
        </w:rPr>
        <w:t xml:space="preserve">ошибок и 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приложенных документов, подписанное руководителем управления или заместителем руководителя управления, курирующим отдел, ответственный за предоставление муниципальной услуги, с указанием причины отказа и возвращает документы заявителю. </w:t>
      </w:r>
      <w:proofErr w:type="gramEnd"/>
    </w:p>
    <w:p w:rsidR="00EE7985" w:rsidRPr="00C5610C" w:rsidRDefault="00EE7985" w:rsidP="00500572">
      <w:pPr>
        <w:suppressAutoHyphens/>
        <w:spacing w:after="0" w:line="372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 xml:space="preserve">Срок направления уведомления об отказе в приеме заявления </w:t>
      </w:r>
      <w:r w:rsidR="005C602D" w:rsidRPr="00C5610C">
        <w:rPr>
          <w:rFonts w:ascii="Times New Roman" w:eastAsia="Times New Roman" w:hAnsi="Times New Roman"/>
          <w:sz w:val="28"/>
          <w:szCs w:val="28"/>
        </w:rPr>
        <w:t xml:space="preserve">об исправлении допущенных опечаток и ошибок 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– 3 рабочих дня со дня регистрации поступившего заявления об исправлении </w:t>
      </w:r>
      <w:r w:rsidR="005C602D" w:rsidRPr="00C5610C">
        <w:rPr>
          <w:rFonts w:ascii="Times New Roman" w:eastAsia="Times New Roman" w:hAnsi="Times New Roman"/>
          <w:sz w:val="28"/>
          <w:szCs w:val="28"/>
        </w:rPr>
        <w:t xml:space="preserve">допущенных опечаток и </w:t>
      </w:r>
      <w:r w:rsidRPr="00C5610C">
        <w:rPr>
          <w:rFonts w:ascii="Times New Roman" w:eastAsia="Times New Roman" w:hAnsi="Times New Roman"/>
          <w:sz w:val="28"/>
          <w:szCs w:val="28"/>
        </w:rPr>
        <w:t>ошибок и приложенных к нему документов.</w:t>
      </w:r>
    </w:p>
    <w:p w:rsidR="00EE7985" w:rsidRPr="00C5610C" w:rsidRDefault="005C602D" w:rsidP="00500572">
      <w:pPr>
        <w:suppressAutoHyphens/>
        <w:spacing w:after="0" w:line="372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3.4.2.4.</w:t>
      </w:r>
      <w:r w:rsidR="00500572">
        <w:rPr>
          <w:rFonts w:ascii="Times New Roman" w:eastAsia="Times New Roman" w:hAnsi="Times New Roman"/>
          <w:sz w:val="28"/>
          <w:szCs w:val="28"/>
        </w:rPr>
        <w:t> </w:t>
      </w:r>
      <w:r w:rsidR="00EE7985" w:rsidRPr="00C5610C">
        <w:rPr>
          <w:rFonts w:ascii="Times New Roman" w:eastAsia="Times New Roman" w:hAnsi="Times New Roman"/>
          <w:sz w:val="28"/>
          <w:szCs w:val="28"/>
        </w:rPr>
        <w:t xml:space="preserve">Основания для принятия решения о возврате заявления об исправлении 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допущенных опечаток и </w:t>
      </w:r>
      <w:r w:rsidR="00EE7985" w:rsidRPr="00C5610C">
        <w:rPr>
          <w:rFonts w:ascii="Times New Roman" w:eastAsia="Times New Roman" w:hAnsi="Times New Roman"/>
          <w:sz w:val="28"/>
          <w:szCs w:val="28"/>
        </w:rPr>
        <w:t>ошибок и документов, необходимых для предоставления муниципально</w:t>
      </w:r>
      <w:r w:rsidR="007959AA" w:rsidRPr="00C5610C">
        <w:rPr>
          <w:rFonts w:ascii="Times New Roman" w:eastAsia="Times New Roman" w:hAnsi="Times New Roman"/>
          <w:sz w:val="28"/>
          <w:szCs w:val="28"/>
        </w:rPr>
        <w:t>й у</w:t>
      </w:r>
      <w:r w:rsidRPr="00C5610C">
        <w:rPr>
          <w:rFonts w:ascii="Times New Roman" w:eastAsia="Times New Roman" w:hAnsi="Times New Roman"/>
          <w:sz w:val="28"/>
          <w:szCs w:val="28"/>
        </w:rPr>
        <w:t>слуги, указаны в пункте 2.7.10</w:t>
      </w:r>
      <w:r w:rsidR="00EE7985" w:rsidRPr="00C5610C">
        <w:rPr>
          <w:rFonts w:ascii="Times New Roman" w:eastAsia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EE7985" w:rsidRPr="00C5610C" w:rsidRDefault="00EE7985" w:rsidP="00500572">
      <w:pPr>
        <w:suppressAutoHyphens/>
        <w:spacing w:after="0" w:line="372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5610C">
        <w:rPr>
          <w:rFonts w:ascii="Times New Roman" w:eastAsia="Times New Roman" w:hAnsi="Times New Roman"/>
          <w:sz w:val="28"/>
          <w:szCs w:val="28"/>
        </w:rPr>
        <w:t>В случае наличия осн</w:t>
      </w:r>
      <w:r w:rsidR="005C602D" w:rsidRPr="00C5610C">
        <w:rPr>
          <w:rFonts w:ascii="Times New Roman" w:eastAsia="Times New Roman" w:hAnsi="Times New Roman"/>
          <w:sz w:val="28"/>
          <w:szCs w:val="28"/>
        </w:rPr>
        <w:t>ований, указанных в пункте 2.7.10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 настоящего Административного регламента, специалист отдела, уполномоченный на проверку заявления</w:t>
      </w:r>
      <w:r w:rsidR="003E467F" w:rsidRPr="00C5610C">
        <w:rPr>
          <w:rFonts w:ascii="Times New Roman" w:eastAsia="Times New Roman" w:hAnsi="Times New Roman"/>
          <w:sz w:val="28"/>
          <w:szCs w:val="28"/>
        </w:rPr>
        <w:t xml:space="preserve"> об исправлении допущенных опечаток и ошибок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 и прилагаемых к нему документов, направляет заявителю уведомление о возврате заявления об исправлении</w:t>
      </w:r>
      <w:r w:rsidR="003E467F" w:rsidRPr="00C5610C">
        <w:rPr>
          <w:rFonts w:ascii="Times New Roman" w:eastAsia="Times New Roman" w:hAnsi="Times New Roman"/>
          <w:sz w:val="28"/>
          <w:szCs w:val="28"/>
        </w:rPr>
        <w:t xml:space="preserve"> допущенных опечаток и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 ошибок и приложенных документов, подписанное руководителем управления или заместителем руководителя управления, курирующим отдел, ответственный за предоставление муниципальной услуги, с указанием причины</w:t>
      </w:r>
      <w:proofErr w:type="gramEnd"/>
      <w:r w:rsidRPr="00C5610C">
        <w:rPr>
          <w:rFonts w:ascii="Times New Roman" w:eastAsia="Times New Roman" w:hAnsi="Times New Roman"/>
          <w:sz w:val="28"/>
          <w:szCs w:val="28"/>
        </w:rPr>
        <w:t xml:space="preserve"> возврата и возвращает документы.</w:t>
      </w:r>
    </w:p>
    <w:p w:rsidR="00EE7985" w:rsidRPr="00C5610C" w:rsidRDefault="00EE7985" w:rsidP="00500572">
      <w:pPr>
        <w:suppressAutoHyphens/>
        <w:spacing w:after="0" w:line="372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Срок возврата документов –</w:t>
      </w:r>
      <w:r w:rsidR="007959AA" w:rsidRPr="00C5610C">
        <w:rPr>
          <w:rFonts w:ascii="Times New Roman" w:eastAsia="Times New Roman" w:hAnsi="Times New Roman"/>
          <w:sz w:val="28"/>
          <w:szCs w:val="28"/>
        </w:rPr>
        <w:t xml:space="preserve"> 5 рабочих 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дней со дня регистрации поступившего заявления об исправлении </w:t>
      </w:r>
      <w:r w:rsidR="003E467F" w:rsidRPr="00C5610C">
        <w:rPr>
          <w:rFonts w:ascii="Times New Roman" w:eastAsia="Times New Roman" w:hAnsi="Times New Roman"/>
          <w:sz w:val="28"/>
          <w:szCs w:val="28"/>
        </w:rPr>
        <w:t xml:space="preserve">допущенных опечаток и ошибок </w:t>
      </w:r>
      <w:r w:rsidRPr="00C5610C">
        <w:rPr>
          <w:rFonts w:ascii="Times New Roman" w:eastAsia="Times New Roman" w:hAnsi="Times New Roman"/>
          <w:sz w:val="28"/>
          <w:szCs w:val="28"/>
        </w:rPr>
        <w:t>и приложенных к нему документов.</w:t>
      </w:r>
    </w:p>
    <w:p w:rsidR="00FF6DAC" w:rsidRPr="00C5610C" w:rsidRDefault="00500572" w:rsidP="00500572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3.4.2.5. </w:t>
      </w:r>
      <w:r w:rsidR="00AC0006" w:rsidRPr="00C5610C">
        <w:rPr>
          <w:rFonts w:ascii="Times New Roman" w:hAnsi="Times New Roman"/>
          <w:sz w:val="28"/>
          <w:szCs w:val="28"/>
        </w:rPr>
        <w:t xml:space="preserve">Заявление об исправлении допущенных опечаток и ошибок, поступившее в </w:t>
      </w:r>
      <w:r w:rsidR="00643982" w:rsidRPr="00C5610C">
        <w:rPr>
          <w:rFonts w:ascii="Times New Roman" w:hAnsi="Times New Roman"/>
          <w:sz w:val="28"/>
          <w:szCs w:val="28"/>
        </w:rPr>
        <w:t>управление</w:t>
      </w:r>
      <w:r w:rsidR="00AC0006" w:rsidRPr="00C5610C">
        <w:rPr>
          <w:rFonts w:ascii="Times New Roman" w:hAnsi="Times New Roman"/>
          <w:sz w:val="28"/>
          <w:szCs w:val="28"/>
        </w:rPr>
        <w:t>, принимается специалистами управления.</w:t>
      </w:r>
    </w:p>
    <w:p w:rsidR="00FF6DAC" w:rsidRPr="00C5610C" w:rsidRDefault="00AC0006" w:rsidP="00500572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</w:t>
      </w:r>
      <w:r w:rsidR="003E467F" w:rsidRPr="00C5610C">
        <w:rPr>
          <w:rFonts w:ascii="Times New Roman" w:hAnsi="Times New Roman"/>
          <w:sz w:val="28"/>
          <w:szCs w:val="28"/>
        </w:rPr>
        <w:t>6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 заявлени</w:t>
      </w:r>
      <w:r w:rsidR="00026779" w:rsidRPr="00C5610C">
        <w:rPr>
          <w:rFonts w:ascii="Times New Roman" w:hAnsi="Times New Roman"/>
          <w:sz w:val="28"/>
          <w:szCs w:val="28"/>
        </w:rPr>
        <w:t>я</w:t>
      </w:r>
      <w:r w:rsidRPr="00C5610C">
        <w:rPr>
          <w:rFonts w:ascii="Times New Roman" w:hAnsi="Times New Roman"/>
          <w:sz w:val="28"/>
          <w:szCs w:val="28"/>
        </w:rPr>
        <w:t xml:space="preserve"> об исправлении допущенных опечаток и ошибок и выдача заявителю расписки в получении документов по уст</w:t>
      </w:r>
      <w:r w:rsidR="007959AA" w:rsidRPr="00C5610C">
        <w:rPr>
          <w:rFonts w:ascii="Times New Roman" w:hAnsi="Times New Roman"/>
          <w:sz w:val="28"/>
          <w:szCs w:val="28"/>
        </w:rPr>
        <w:t>ановленной форме (приложение № 5</w:t>
      </w:r>
      <w:r w:rsidRPr="00C5610C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регламенту).</w:t>
      </w:r>
    </w:p>
    <w:p w:rsidR="00D819D6" w:rsidRPr="00C5610C" w:rsidRDefault="003E467F" w:rsidP="00500572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3.4.2.7</w:t>
      </w:r>
      <w:r w:rsidR="00D819D6" w:rsidRPr="00C5610C">
        <w:rPr>
          <w:rFonts w:ascii="Times New Roman" w:hAnsi="Times New Roman"/>
          <w:sz w:val="28"/>
          <w:szCs w:val="28"/>
        </w:rPr>
        <w:t>.</w:t>
      </w:r>
      <w:r w:rsidR="00CC0F12">
        <w:rPr>
          <w:rFonts w:ascii="Times New Roman" w:hAnsi="Times New Roman"/>
          <w:sz w:val="28"/>
          <w:szCs w:val="28"/>
        </w:rPr>
        <w:t> </w:t>
      </w:r>
      <w:r w:rsidR="00D819D6" w:rsidRPr="00C5610C">
        <w:rPr>
          <w:rFonts w:ascii="Times New Roman" w:hAnsi="Times New Roman"/>
          <w:sz w:val="28"/>
          <w:szCs w:val="28"/>
        </w:rPr>
        <w:t>Возможность получения муниципальной услуги по экстерриториальному принципу отсутствует.</w:t>
      </w:r>
    </w:p>
    <w:p w:rsidR="00FF6DAC" w:rsidRPr="00C5610C" w:rsidRDefault="00AC0006" w:rsidP="00500572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</w:t>
      </w:r>
      <w:r w:rsidR="003E467F" w:rsidRPr="00C5610C">
        <w:rPr>
          <w:rFonts w:ascii="Times New Roman" w:hAnsi="Times New Roman"/>
          <w:sz w:val="28"/>
          <w:szCs w:val="28"/>
        </w:rPr>
        <w:t>8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Срок регистрации заявления об исправлении допущенных опечаток и ошибок указан в подразделе 2.11 настоящего Административного регламента.</w:t>
      </w:r>
    </w:p>
    <w:p w:rsidR="003E467F" w:rsidRPr="00C5610C" w:rsidRDefault="00AC0006" w:rsidP="00500572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</w:t>
      </w:r>
      <w:r w:rsidR="003E467F" w:rsidRPr="00C5610C">
        <w:rPr>
          <w:rFonts w:ascii="Times New Roman" w:hAnsi="Times New Roman"/>
          <w:sz w:val="28"/>
          <w:szCs w:val="28"/>
        </w:rPr>
        <w:t>9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Зарегистрированное заявление об исправлении допущенных опечаток и ошибок направляется в</w:t>
      </w:r>
      <w:r w:rsidR="001416F5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отдел управления.</w:t>
      </w:r>
    </w:p>
    <w:p w:rsidR="007061AF" w:rsidRPr="00E46C12" w:rsidRDefault="007061AF" w:rsidP="00500572">
      <w:pPr>
        <w:suppressAutoHyphens/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500572">
      <w:pPr>
        <w:suppressAutoHyphens/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FF6DAC" w:rsidRPr="00E46C12" w:rsidRDefault="00FF6DAC" w:rsidP="00500572">
      <w:pPr>
        <w:suppressAutoHyphens/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500572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</w:t>
      </w:r>
      <w:r w:rsidR="003E467F" w:rsidRPr="00C5610C">
        <w:rPr>
          <w:rFonts w:ascii="Times New Roman" w:hAnsi="Times New Roman"/>
          <w:sz w:val="28"/>
          <w:szCs w:val="28"/>
        </w:rPr>
        <w:t>10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заявления об исправлении допущенных опечаток и ошибок в отдел управления. </w:t>
      </w:r>
    </w:p>
    <w:p w:rsidR="00FF6DAC" w:rsidRPr="00C5610C" w:rsidRDefault="00AC0006" w:rsidP="00500572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</w:t>
      </w:r>
      <w:r w:rsidR="003E467F" w:rsidRPr="00C5610C">
        <w:rPr>
          <w:rFonts w:ascii="Times New Roman" w:hAnsi="Times New Roman"/>
          <w:sz w:val="28"/>
          <w:szCs w:val="28"/>
        </w:rPr>
        <w:t>11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Начальник отдела управления определяет специалиста, ответственного за предоставление муниципальной услуги.</w:t>
      </w:r>
    </w:p>
    <w:p w:rsidR="00FF6DAC" w:rsidRPr="00C5610C" w:rsidRDefault="00AC0006" w:rsidP="00500572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3.4.2.1</w:t>
      </w:r>
      <w:r w:rsidR="003E467F" w:rsidRPr="00C5610C">
        <w:rPr>
          <w:rFonts w:ascii="Times New Roman" w:hAnsi="Times New Roman"/>
          <w:sz w:val="28"/>
          <w:szCs w:val="28"/>
        </w:rPr>
        <w:t>2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proofErr w:type="gramStart"/>
      <w:r w:rsidRPr="00C5610C">
        <w:rPr>
          <w:rFonts w:ascii="Times New Roman" w:hAnsi="Times New Roman"/>
          <w:sz w:val="28"/>
          <w:szCs w:val="28"/>
        </w:rPr>
        <w:t>Специалист проводит проверку заявления об исправлении допущенных опечаток и ошибок и</w:t>
      </w:r>
      <w:r w:rsidR="001416F5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прилагаемых документов на наличие и соответствие требованиям, установленным настоящим Административным регламентом, подготавливает и направляет запросы в рамках межведомственного взаимодействия (в</w:t>
      </w:r>
      <w:r w:rsidR="00CC0F12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том</w:t>
      </w:r>
      <w:r w:rsidR="00CC0F12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числе с использованием СМЭ</w:t>
      </w:r>
      <w:r w:rsidR="007D066D" w:rsidRPr="00C5610C">
        <w:rPr>
          <w:rFonts w:ascii="Times New Roman" w:hAnsi="Times New Roman"/>
          <w:sz w:val="28"/>
          <w:szCs w:val="28"/>
        </w:rPr>
        <w:t>В</w:t>
      </w:r>
      <w:r w:rsidR="003E467F" w:rsidRPr="00C5610C">
        <w:rPr>
          <w:rFonts w:ascii="Times New Roman" w:hAnsi="Times New Roman"/>
          <w:sz w:val="28"/>
          <w:szCs w:val="28"/>
        </w:rPr>
        <w:t xml:space="preserve"> и подключ</w:t>
      </w:r>
      <w:r w:rsidR="00500572">
        <w:rPr>
          <w:rFonts w:ascii="Times New Roman" w:hAnsi="Times New Roman"/>
          <w:sz w:val="28"/>
          <w:szCs w:val="28"/>
        </w:rPr>
        <w:t>аем</w:t>
      </w:r>
      <w:r w:rsidR="003E467F" w:rsidRPr="00C5610C">
        <w:rPr>
          <w:rFonts w:ascii="Times New Roman" w:hAnsi="Times New Roman"/>
          <w:sz w:val="28"/>
          <w:szCs w:val="28"/>
        </w:rPr>
        <w:t>ых к ней региональных систем межведомственного электронного взаимодействия</w:t>
      </w:r>
      <w:r w:rsidR="007D066D" w:rsidRPr="00C5610C">
        <w:rPr>
          <w:rFonts w:ascii="Times New Roman" w:hAnsi="Times New Roman"/>
          <w:sz w:val="28"/>
          <w:szCs w:val="28"/>
        </w:rPr>
        <w:t>)</w:t>
      </w:r>
      <w:r w:rsidR="00CC0F12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в</w:t>
      </w:r>
      <w:r w:rsidR="003E467F" w:rsidRPr="00C5610C">
        <w:rPr>
          <w:rFonts w:ascii="Times New Roman" w:hAnsi="Times New Roman"/>
          <w:sz w:val="28"/>
          <w:szCs w:val="28"/>
        </w:rPr>
        <w:t xml:space="preserve"> порядке, указанном в подпункте</w:t>
      </w:r>
      <w:r w:rsidRPr="00C5610C">
        <w:rPr>
          <w:rFonts w:ascii="Times New Roman" w:hAnsi="Times New Roman"/>
          <w:sz w:val="28"/>
          <w:szCs w:val="28"/>
        </w:rPr>
        <w:t xml:space="preserve"> </w:t>
      </w:r>
      <w:r w:rsidR="00CD4DE2" w:rsidRPr="00C5610C">
        <w:rPr>
          <w:rFonts w:ascii="Times New Roman" w:hAnsi="Times New Roman"/>
          <w:sz w:val="28"/>
          <w:szCs w:val="28"/>
        </w:rPr>
        <w:t>3.3.2.</w:t>
      </w:r>
      <w:r w:rsidR="003E467F" w:rsidRPr="00C5610C">
        <w:rPr>
          <w:rFonts w:ascii="Times New Roman" w:hAnsi="Times New Roman"/>
          <w:sz w:val="28"/>
          <w:szCs w:val="28"/>
        </w:rPr>
        <w:t>16</w:t>
      </w:r>
      <w:r w:rsidR="00CD4DE2" w:rsidRPr="00C5610C">
        <w:rPr>
          <w:rFonts w:ascii="Times New Roman" w:hAnsi="Times New Roman"/>
          <w:sz w:val="28"/>
          <w:szCs w:val="28"/>
        </w:rPr>
        <w:t xml:space="preserve"> </w:t>
      </w:r>
      <w:r w:rsidR="00500572">
        <w:rPr>
          <w:rFonts w:ascii="Times New Roman" w:hAnsi="Times New Roman"/>
          <w:sz w:val="28"/>
          <w:szCs w:val="28"/>
        </w:rPr>
        <w:t xml:space="preserve">пункта 3.3.2 </w:t>
      </w:r>
      <w:r w:rsidRPr="00C5610C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  <w:proofErr w:type="gramEnd"/>
    </w:p>
    <w:p w:rsidR="00FF6DAC" w:rsidRPr="00C5610C" w:rsidRDefault="00AC0006" w:rsidP="00500572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3.4.2.1</w:t>
      </w:r>
      <w:r w:rsidR="003E467F" w:rsidRPr="00C5610C">
        <w:rPr>
          <w:rFonts w:ascii="Times New Roman" w:hAnsi="Times New Roman"/>
          <w:sz w:val="28"/>
          <w:szCs w:val="28"/>
        </w:rPr>
        <w:t>3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Результатом административно</w:t>
      </w:r>
      <w:r w:rsidR="008A2A65" w:rsidRPr="00C5610C">
        <w:rPr>
          <w:rFonts w:ascii="Times New Roman" w:hAnsi="Times New Roman"/>
          <w:sz w:val="28"/>
          <w:szCs w:val="28"/>
        </w:rPr>
        <w:t xml:space="preserve">й процедуры является получение </w:t>
      </w:r>
      <w:r w:rsidRPr="00C5610C">
        <w:rPr>
          <w:rFonts w:ascii="Times New Roman" w:hAnsi="Times New Roman"/>
          <w:sz w:val="28"/>
          <w:szCs w:val="28"/>
        </w:rPr>
        <w:t>запрашиваемых документов (их копий или сведений, содержащихся в них).</w:t>
      </w:r>
    </w:p>
    <w:p w:rsidR="00FF6DAC" w:rsidRPr="00C5610C" w:rsidRDefault="00AC0006" w:rsidP="00500572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3.4.2.1</w:t>
      </w:r>
      <w:r w:rsidR="003E467F" w:rsidRPr="00C5610C">
        <w:rPr>
          <w:rFonts w:ascii="Times New Roman" w:hAnsi="Times New Roman"/>
          <w:sz w:val="28"/>
          <w:szCs w:val="28"/>
        </w:rPr>
        <w:t>4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Срок исполнения административной процедуры – 5 рабочих дней.</w:t>
      </w:r>
    </w:p>
    <w:p w:rsidR="00091697" w:rsidRPr="00C5610C" w:rsidRDefault="00AC0006" w:rsidP="000D4F9B">
      <w:pPr>
        <w:suppressAutoHyphens/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>Принятие решения о предоставлении</w:t>
      </w:r>
    </w:p>
    <w:p w:rsidR="00FF6DAC" w:rsidRPr="00E46C12" w:rsidRDefault="00AC0006" w:rsidP="000D4F9B">
      <w:pPr>
        <w:suppressAutoHyphens/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>(об отказе в предоставлени</w:t>
      </w:r>
      <w:r w:rsidR="007D066D" w:rsidRPr="00C5610C">
        <w:rPr>
          <w:rFonts w:ascii="Times New Roman" w:hAnsi="Times New Roman"/>
          <w:b/>
          <w:sz w:val="28"/>
          <w:szCs w:val="28"/>
        </w:rPr>
        <w:t>и)</w:t>
      </w:r>
      <w:r w:rsidR="00E46C12">
        <w:rPr>
          <w:rFonts w:ascii="Times New Roman" w:hAnsi="Times New Roman"/>
          <w:b/>
          <w:sz w:val="28"/>
          <w:szCs w:val="28"/>
        </w:rPr>
        <w:t xml:space="preserve"> </w:t>
      </w:r>
      <w:r w:rsidRPr="00E46C12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FF6DAC" w:rsidRPr="00E46C12" w:rsidRDefault="00FF6DAC" w:rsidP="000D4F9B">
      <w:pPr>
        <w:suppressAutoHyphens/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0D4F9B">
      <w:pPr>
        <w:suppressAutoHyphens/>
        <w:spacing w:after="0" w:line="372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3.4.2.1</w:t>
      </w:r>
      <w:r w:rsidR="003E467F" w:rsidRPr="00C5610C">
        <w:rPr>
          <w:rFonts w:ascii="Times New Roman" w:hAnsi="Times New Roman"/>
          <w:sz w:val="28"/>
          <w:szCs w:val="28"/>
        </w:rPr>
        <w:t>5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приложенных к заявлению об исправлении допущенных опечаток и ошибок документов, представленных заявителем самостоятельно, а также документов, полученных в рамках межведомственного взаимодействия</w:t>
      </w:r>
      <w:r w:rsidRPr="00C5610C">
        <w:rPr>
          <w:rFonts w:ascii="Times New Roman" w:eastAsia="Times New Roman" w:hAnsi="Times New Roman"/>
          <w:sz w:val="28"/>
          <w:szCs w:val="28"/>
        </w:rPr>
        <w:t>.</w:t>
      </w:r>
    </w:p>
    <w:p w:rsidR="00FF6DAC" w:rsidRPr="00C5610C" w:rsidRDefault="00AC0006" w:rsidP="000D4F9B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3.4.2.1</w:t>
      </w:r>
      <w:r w:rsidR="003E467F" w:rsidRPr="00C5610C">
        <w:rPr>
          <w:rFonts w:ascii="Times New Roman" w:eastAsia="Times New Roman" w:hAnsi="Times New Roman"/>
          <w:sz w:val="28"/>
          <w:szCs w:val="28"/>
        </w:rPr>
        <w:t>6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. </w:t>
      </w:r>
      <w:r w:rsidRPr="00C5610C">
        <w:rPr>
          <w:rFonts w:ascii="Times New Roman" w:eastAsia="Times New Roman" w:hAnsi="Times New Roman"/>
          <w:sz w:val="28"/>
          <w:szCs w:val="28"/>
        </w:rPr>
        <w:t>В рамках рассмотрения заявления об исправлении допущенных опечаток и ошибок осуществляется его проверка на предмет наличия (отсутствия) оснований для принятия решения об исправлении допущенных опечаток и ошибок</w:t>
      </w:r>
      <w:r w:rsidRPr="00C5610C">
        <w:rPr>
          <w:rFonts w:ascii="Times New Roman" w:hAnsi="Times New Roman"/>
          <w:sz w:val="28"/>
          <w:szCs w:val="28"/>
        </w:rPr>
        <w:t>.</w:t>
      </w:r>
    </w:p>
    <w:p w:rsidR="00FF6DAC" w:rsidRPr="00C5610C" w:rsidRDefault="00AC0006" w:rsidP="000D4F9B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3.4.2.1</w:t>
      </w:r>
      <w:r w:rsidR="003E467F" w:rsidRPr="00C5610C">
        <w:rPr>
          <w:rFonts w:ascii="Times New Roman" w:hAnsi="Times New Roman"/>
          <w:sz w:val="28"/>
          <w:szCs w:val="28"/>
        </w:rPr>
        <w:t>7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Неполучение (несвоевременное получени</w:t>
      </w:r>
      <w:r w:rsidR="007D066D" w:rsidRPr="00C5610C">
        <w:rPr>
          <w:rFonts w:ascii="Times New Roman" w:hAnsi="Times New Roman"/>
          <w:sz w:val="28"/>
          <w:szCs w:val="28"/>
        </w:rPr>
        <w:t>е)</w:t>
      </w:r>
      <w:r w:rsidR="00CC0F12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документов в рамках межведомственного взаимодействия в соответствии с настоящим Административным регламентом</w:t>
      </w:r>
      <w:r w:rsidR="00C700B7" w:rsidRPr="00C5610C">
        <w:rPr>
          <w:rFonts w:ascii="Times New Roman" w:hAnsi="Times New Roman"/>
          <w:sz w:val="28"/>
          <w:szCs w:val="28"/>
        </w:rPr>
        <w:t xml:space="preserve"> не</w:t>
      </w:r>
      <w:r w:rsidR="00CC0F12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может являться основанием для отказа в предоставлении муниципальной услуги.</w:t>
      </w:r>
    </w:p>
    <w:p w:rsidR="00FF6DAC" w:rsidRPr="00C5610C" w:rsidRDefault="00AC0006" w:rsidP="000D4F9B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3.4.2.1</w:t>
      </w:r>
      <w:r w:rsidR="003E467F" w:rsidRPr="00C5610C">
        <w:rPr>
          <w:rFonts w:ascii="Times New Roman" w:eastAsia="Times New Roman" w:hAnsi="Times New Roman"/>
          <w:sz w:val="28"/>
          <w:szCs w:val="28"/>
        </w:rPr>
        <w:t>8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Критериями принятия решения о предоставлении муниципальной услуги являются:</w:t>
      </w:r>
    </w:p>
    <w:p w:rsidR="00FF6DAC" w:rsidRPr="00C5610C" w:rsidRDefault="007D066D" w:rsidP="000D4F9B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а) </w:t>
      </w:r>
      <w:r w:rsidR="00AC0006" w:rsidRPr="00C5610C">
        <w:rPr>
          <w:rFonts w:ascii="Times New Roman" w:hAnsi="Times New Roman"/>
          <w:sz w:val="28"/>
          <w:szCs w:val="28"/>
        </w:rPr>
        <w:t>соответствие заявителя кругу лиц, указанных в подразделе 1.2 настоящего Административного регламента;</w:t>
      </w:r>
    </w:p>
    <w:p w:rsidR="00FF6DAC" w:rsidRPr="00C5610C" w:rsidRDefault="007D066D" w:rsidP="000D4F9B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б) </w:t>
      </w:r>
      <w:r w:rsidR="00AC0006" w:rsidRPr="00C5610C">
        <w:rPr>
          <w:rFonts w:ascii="Times New Roman" w:hAnsi="Times New Roman"/>
          <w:sz w:val="28"/>
          <w:szCs w:val="28"/>
        </w:rPr>
        <w:t xml:space="preserve">наличие опечаток и ошибок в 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 xml:space="preserve">постановлении </w:t>
      </w:r>
      <w:r w:rsidR="00AC0006" w:rsidRPr="00C5610C">
        <w:rPr>
          <w:rFonts w:ascii="Times New Roman" w:hAnsi="Times New Roman"/>
          <w:sz w:val="28"/>
          <w:szCs w:val="28"/>
        </w:rPr>
        <w:t>о постановке на учет и включении в Реестр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.</w:t>
      </w:r>
    </w:p>
    <w:p w:rsidR="00FF6DAC" w:rsidRPr="00C5610C" w:rsidRDefault="00AC0006" w:rsidP="000D4F9B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3.4.2.1</w:t>
      </w:r>
      <w:r w:rsidR="003E467F" w:rsidRPr="00C5610C">
        <w:rPr>
          <w:rFonts w:ascii="Times New Roman" w:hAnsi="Times New Roman"/>
          <w:sz w:val="28"/>
          <w:szCs w:val="28"/>
        </w:rPr>
        <w:t>9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 xml:space="preserve">Критериями принятия решения об отказе в предоставлении муниципальной услуги являются: </w:t>
      </w:r>
    </w:p>
    <w:p w:rsidR="00FF6DAC" w:rsidRPr="00C5610C" w:rsidRDefault="007D066D" w:rsidP="000D4F9B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а) </w:t>
      </w:r>
      <w:r w:rsidR="00AC0006" w:rsidRPr="00C5610C">
        <w:rPr>
          <w:rFonts w:ascii="Times New Roman" w:hAnsi="Times New Roman"/>
          <w:sz w:val="28"/>
          <w:szCs w:val="28"/>
        </w:rPr>
        <w:t>несоответствие заявителя кругу лиц, указанных в подразделе 1.2 настоящего Административного регламента;</w:t>
      </w:r>
    </w:p>
    <w:p w:rsidR="00FF6DAC" w:rsidRPr="00C5610C" w:rsidRDefault="007D066D" w:rsidP="000D4F9B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б) </w:t>
      </w:r>
      <w:r w:rsidR="00AC0006" w:rsidRPr="00C5610C">
        <w:rPr>
          <w:rFonts w:ascii="Times New Roman" w:hAnsi="Times New Roman"/>
          <w:sz w:val="28"/>
          <w:szCs w:val="28"/>
        </w:rPr>
        <w:t xml:space="preserve">отсутствие опечаток и ошибок в 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постановлени</w:t>
      </w:r>
      <w:r w:rsidR="0092122C" w:rsidRPr="00C5610C">
        <w:rPr>
          <w:rFonts w:ascii="Times New Roman" w:eastAsiaTheme="minorHAnsi" w:hAnsi="Times New Roman"/>
          <w:sz w:val="28"/>
          <w:szCs w:val="28"/>
        </w:rPr>
        <w:t>и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 xml:space="preserve"> </w:t>
      </w:r>
      <w:r w:rsidR="00AC0006" w:rsidRPr="00C5610C">
        <w:rPr>
          <w:rFonts w:ascii="Times New Roman" w:hAnsi="Times New Roman"/>
          <w:sz w:val="28"/>
          <w:szCs w:val="28"/>
        </w:rPr>
        <w:t>о постановке на учет и включении в Реестр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.</w:t>
      </w:r>
    </w:p>
    <w:p w:rsidR="00FF6DAC" w:rsidRPr="000D4F9B" w:rsidRDefault="003E467F" w:rsidP="000D4F9B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0D4F9B">
        <w:rPr>
          <w:rFonts w:ascii="Times New Roman" w:hAnsi="Times New Roman"/>
          <w:spacing w:val="4"/>
          <w:sz w:val="28"/>
          <w:szCs w:val="28"/>
        </w:rPr>
        <w:t>3.4.2.20</w:t>
      </w:r>
      <w:r w:rsidR="007D066D" w:rsidRPr="000D4F9B">
        <w:rPr>
          <w:rFonts w:ascii="Times New Roman" w:hAnsi="Times New Roman"/>
          <w:spacing w:val="4"/>
          <w:sz w:val="28"/>
          <w:szCs w:val="28"/>
        </w:rPr>
        <w:t>. </w:t>
      </w:r>
      <w:r w:rsidR="00AC0006" w:rsidRPr="000D4F9B">
        <w:rPr>
          <w:rFonts w:ascii="Times New Roman" w:hAnsi="Times New Roman"/>
          <w:spacing w:val="4"/>
          <w:sz w:val="28"/>
          <w:szCs w:val="28"/>
        </w:rPr>
        <w:t>По результатам проверки документов, предусмотренных пунктом 2.6.</w:t>
      </w:r>
      <w:r w:rsidRPr="000D4F9B">
        <w:rPr>
          <w:rFonts w:ascii="Times New Roman" w:hAnsi="Times New Roman"/>
          <w:spacing w:val="4"/>
          <w:sz w:val="28"/>
          <w:szCs w:val="28"/>
        </w:rPr>
        <w:t>3</w:t>
      </w:r>
      <w:r w:rsidR="00CD4DE2" w:rsidRPr="000D4F9B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AC0006" w:rsidRPr="000D4F9B">
        <w:rPr>
          <w:rFonts w:ascii="Times New Roman" w:hAnsi="Times New Roman"/>
          <w:spacing w:val="4"/>
          <w:sz w:val="28"/>
          <w:szCs w:val="28"/>
        </w:rPr>
        <w:t>настоящего Административного регламента, в случае принятия решения о предоставлении муниципальной услуги специалист подготавливает проект постановления о внесении изменений и направляет его для визирования соответствующим должностным лицам администрации.</w:t>
      </w:r>
    </w:p>
    <w:p w:rsidR="00FF6DAC" w:rsidRPr="00C5610C" w:rsidRDefault="00AC0006" w:rsidP="000D4F9B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Завизированный уполномоченными должностными лицами администрации проект постановления о внесении изменений утверждается главой городского округа город Воронеж.</w:t>
      </w:r>
    </w:p>
    <w:p w:rsidR="00FF6DAC" w:rsidRPr="00C5610C" w:rsidRDefault="00AC0006" w:rsidP="000D4F9B">
      <w:pPr>
        <w:suppressAutoHyphens/>
        <w:spacing w:after="0" w:line="372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В случае принятия решения об отказе в предоставлении муниципальной услуги специалист подготавливает уведомлени</w:t>
      </w:r>
      <w:r w:rsidR="000D4F9B">
        <w:rPr>
          <w:rFonts w:ascii="Times New Roman" w:hAnsi="Times New Roman"/>
          <w:sz w:val="28"/>
          <w:szCs w:val="28"/>
        </w:rPr>
        <w:t>е</w:t>
      </w:r>
      <w:r w:rsidRPr="00C561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eastAsiaTheme="minorHAnsi" w:hAnsi="Times New Roman"/>
          <w:sz w:val="28"/>
          <w:szCs w:val="28"/>
        </w:rPr>
        <w:t>об отказе в исправлении допущенных опечаток и ошибок и направляет его для  подписания руководителю управления или заместителю руководителя управлени</w:t>
      </w:r>
      <w:r w:rsidR="003E467F" w:rsidRPr="00C5610C">
        <w:rPr>
          <w:rFonts w:ascii="Times New Roman" w:eastAsiaTheme="minorHAnsi" w:hAnsi="Times New Roman"/>
          <w:sz w:val="28"/>
          <w:szCs w:val="28"/>
        </w:rPr>
        <w:t>я, курирующему отдел управления, ответственный за предоставление муниципальной услуги.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  </w:t>
      </w:r>
    </w:p>
    <w:p w:rsidR="00FF6DAC" w:rsidRPr="00C5610C" w:rsidRDefault="003E467F" w:rsidP="000D4F9B">
      <w:pPr>
        <w:suppressAutoHyphens/>
        <w:spacing w:after="0" w:line="372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3.4.2.21</w:t>
      </w:r>
      <w:r w:rsidR="007D066D" w:rsidRPr="00C5610C">
        <w:rPr>
          <w:rFonts w:ascii="Times New Roman" w:eastAsiaTheme="minorHAnsi" w:hAnsi="Times New Roman"/>
          <w:sz w:val="28"/>
          <w:szCs w:val="28"/>
        </w:rPr>
        <w:t>. 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Результатом административной процедуры по принятию решения о предоставлении (об отказе в предоставлени</w:t>
      </w:r>
      <w:r w:rsidR="007D066D" w:rsidRPr="00C5610C">
        <w:rPr>
          <w:rFonts w:ascii="Times New Roman" w:eastAsiaTheme="minorHAnsi" w:hAnsi="Times New Roman"/>
          <w:sz w:val="28"/>
          <w:szCs w:val="28"/>
        </w:rPr>
        <w:t>и) 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>муниципальной услуги является:</w:t>
      </w:r>
    </w:p>
    <w:p w:rsidR="00FF6DAC" w:rsidRPr="00C5610C" w:rsidRDefault="007D066D" w:rsidP="000D4F9B">
      <w:pPr>
        <w:suppressAutoHyphens/>
        <w:spacing w:after="0" w:line="372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- 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 xml:space="preserve">подписанное главой городского округа город Воронеж постановление о внесении изменений; </w:t>
      </w:r>
    </w:p>
    <w:p w:rsidR="00FF6DAC" w:rsidRPr="00C5610C" w:rsidRDefault="007D066D" w:rsidP="000D4F9B">
      <w:pPr>
        <w:suppressAutoHyphens/>
        <w:spacing w:after="0" w:line="372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- </w:t>
      </w:r>
      <w:r w:rsidR="0092122C" w:rsidRPr="00C5610C">
        <w:rPr>
          <w:rFonts w:ascii="Times New Roman" w:eastAsiaTheme="minorHAnsi" w:hAnsi="Times New Roman"/>
          <w:sz w:val="28"/>
          <w:szCs w:val="28"/>
        </w:rPr>
        <w:t xml:space="preserve">подписанное </w:t>
      </w:r>
      <w:r w:rsidR="0092122C" w:rsidRPr="00C5610C">
        <w:rPr>
          <w:rFonts w:ascii="Times New Roman" w:hAnsi="Times New Roman"/>
          <w:sz w:val="28"/>
          <w:szCs w:val="28"/>
        </w:rPr>
        <w:t>руководителем управления или заместителем руководителя управления, курирующим отдел управления,</w:t>
      </w:r>
      <w:r w:rsidR="0092122C" w:rsidRPr="00C5610C">
        <w:rPr>
          <w:rFonts w:ascii="Times New Roman" w:eastAsiaTheme="minorHAnsi" w:hAnsi="Times New Roman"/>
          <w:sz w:val="28"/>
          <w:szCs w:val="28"/>
        </w:rPr>
        <w:t xml:space="preserve"> </w:t>
      </w:r>
      <w:r w:rsidR="003E467F" w:rsidRPr="00C5610C">
        <w:rPr>
          <w:rFonts w:ascii="Times New Roman" w:eastAsiaTheme="minorHAnsi" w:hAnsi="Times New Roman"/>
          <w:sz w:val="28"/>
          <w:szCs w:val="28"/>
        </w:rPr>
        <w:t xml:space="preserve">ответственный за предоставление муниципальной услуги, </w:t>
      </w:r>
      <w:r w:rsidR="00AC0006" w:rsidRPr="00C5610C">
        <w:rPr>
          <w:rFonts w:ascii="Times New Roman" w:hAnsi="Times New Roman"/>
          <w:sz w:val="28"/>
          <w:szCs w:val="28"/>
        </w:rPr>
        <w:t xml:space="preserve">уведомление </w:t>
      </w:r>
      <w:r w:rsidR="00AC0006" w:rsidRPr="00C5610C">
        <w:rPr>
          <w:rFonts w:ascii="Times New Roman" w:eastAsiaTheme="minorHAnsi" w:hAnsi="Times New Roman"/>
          <w:sz w:val="28"/>
          <w:szCs w:val="28"/>
        </w:rPr>
        <w:t xml:space="preserve">об отказе в исправлении допущенных опечаток и ошибок. </w:t>
      </w:r>
    </w:p>
    <w:p w:rsidR="003E467F" w:rsidRPr="00C5610C" w:rsidRDefault="00AC0006" w:rsidP="000D4F9B">
      <w:pPr>
        <w:suppressAutoHyphens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3.4.2.2</w:t>
      </w:r>
      <w:r w:rsidR="003E467F" w:rsidRPr="00C5610C">
        <w:rPr>
          <w:rFonts w:ascii="Times New Roman" w:hAnsi="Times New Roman"/>
          <w:sz w:val="28"/>
          <w:szCs w:val="28"/>
        </w:rPr>
        <w:t>2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Срок принятия решения о предоставлении (об отказе в предоставлени</w:t>
      </w:r>
      <w:r w:rsidR="007D066D" w:rsidRPr="00C5610C">
        <w:rPr>
          <w:rFonts w:ascii="Times New Roman" w:hAnsi="Times New Roman"/>
          <w:sz w:val="28"/>
          <w:szCs w:val="28"/>
        </w:rPr>
        <w:t>и) </w:t>
      </w:r>
      <w:r w:rsidRPr="00C5610C">
        <w:rPr>
          <w:rFonts w:ascii="Times New Roman" w:hAnsi="Times New Roman"/>
          <w:sz w:val="28"/>
          <w:szCs w:val="28"/>
        </w:rPr>
        <w:t>муниципальной услуги составляет 3 рабочих дня.</w:t>
      </w:r>
    </w:p>
    <w:p w:rsidR="00FF6DAC" w:rsidRPr="00E46C12" w:rsidRDefault="00FF6DAC" w:rsidP="000D4F9B">
      <w:pPr>
        <w:suppressAutoHyphens/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0D4F9B">
      <w:pPr>
        <w:suppressAutoHyphens/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FF6DAC" w:rsidRPr="00E46C12" w:rsidRDefault="00FF6DAC" w:rsidP="000D4F9B">
      <w:pPr>
        <w:suppressAutoHyphens/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A948E2">
      <w:pPr>
        <w:suppressAutoHyphens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3.4.2.2</w:t>
      </w:r>
      <w:r w:rsidR="003E467F" w:rsidRPr="00C5610C">
        <w:rPr>
          <w:rFonts w:ascii="Times New Roman" w:hAnsi="Times New Roman"/>
          <w:sz w:val="28"/>
          <w:szCs w:val="28"/>
        </w:rPr>
        <w:t>3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Основанием для начала выполнения административной процедуры является наличие утвержденного главой городского округа город Воронеж постановления о внесении изменений или подписанно</w:t>
      </w:r>
      <w:r w:rsidR="000D4F9B">
        <w:rPr>
          <w:rFonts w:ascii="Times New Roman" w:hAnsi="Times New Roman"/>
          <w:sz w:val="28"/>
          <w:szCs w:val="28"/>
        </w:rPr>
        <w:t>го</w:t>
      </w:r>
      <w:r w:rsidRPr="00C5610C">
        <w:rPr>
          <w:rFonts w:ascii="Times New Roman" w:hAnsi="Times New Roman"/>
          <w:sz w:val="28"/>
          <w:szCs w:val="28"/>
        </w:rPr>
        <w:t xml:space="preserve"> руководителем управления или заместителем руководителя управления, курирующи</w:t>
      </w:r>
      <w:r w:rsidR="0092122C" w:rsidRPr="00C5610C">
        <w:rPr>
          <w:rFonts w:ascii="Times New Roman" w:hAnsi="Times New Roman"/>
          <w:sz w:val="28"/>
          <w:szCs w:val="28"/>
        </w:rPr>
        <w:t>м</w:t>
      </w:r>
      <w:r w:rsidRPr="00C5610C">
        <w:rPr>
          <w:rFonts w:ascii="Times New Roman" w:hAnsi="Times New Roman"/>
          <w:sz w:val="28"/>
          <w:szCs w:val="28"/>
        </w:rPr>
        <w:t xml:space="preserve"> отдел управления</w:t>
      </w:r>
      <w:r w:rsidR="0092122C" w:rsidRPr="00C5610C">
        <w:rPr>
          <w:rFonts w:ascii="Times New Roman" w:hAnsi="Times New Roman"/>
          <w:sz w:val="28"/>
          <w:szCs w:val="28"/>
        </w:rPr>
        <w:t>,</w:t>
      </w:r>
      <w:r w:rsidR="003E467F" w:rsidRPr="00C5610C">
        <w:rPr>
          <w:rFonts w:ascii="Times New Roman" w:hAnsi="Times New Roman"/>
          <w:sz w:val="28"/>
          <w:szCs w:val="28"/>
        </w:rPr>
        <w:t xml:space="preserve"> ответственный за предоставление муниципальной у</w:t>
      </w:r>
      <w:r w:rsidR="00CC0F12">
        <w:rPr>
          <w:rFonts w:ascii="Times New Roman" w:hAnsi="Times New Roman"/>
          <w:sz w:val="28"/>
          <w:szCs w:val="28"/>
        </w:rPr>
        <w:t>с</w:t>
      </w:r>
      <w:r w:rsidR="003E467F" w:rsidRPr="00C5610C">
        <w:rPr>
          <w:rFonts w:ascii="Times New Roman" w:hAnsi="Times New Roman"/>
          <w:sz w:val="28"/>
          <w:szCs w:val="28"/>
        </w:rPr>
        <w:t>луги,</w:t>
      </w:r>
      <w:r w:rsidRPr="00C5610C">
        <w:rPr>
          <w:rFonts w:ascii="Times New Roman" w:eastAsiaTheme="minorHAnsi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уведомлени</w:t>
      </w:r>
      <w:r w:rsidR="007D02BC">
        <w:rPr>
          <w:rFonts w:ascii="Times New Roman" w:hAnsi="Times New Roman"/>
          <w:sz w:val="28"/>
          <w:szCs w:val="28"/>
        </w:rPr>
        <w:t>я</w:t>
      </w:r>
      <w:r w:rsidRPr="00C561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eastAsiaTheme="minorHAnsi" w:hAnsi="Times New Roman"/>
          <w:sz w:val="28"/>
          <w:szCs w:val="28"/>
        </w:rPr>
        <w:t>об отказе в исправлении допущенных опечаток и ошибок.</w:t>
      </w:r>
    </w:p>
    <w:p w:rsidR="00FF6DAC" w:rsidRPr="00C5610C" w:rsidRDefault="00AC0006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3.4.2.2</w:t>
      </w:r>
      <w:r w:rsidR="003E467F" w:rsidRPr="00C5610C">
        <w:rPr>
          <w:rFonts w:ascii="Times New Roman" w:hAnsi="Times New Roman"/>
          <w:sz w:val="28"/>
          <w:szCs w:val="28"/>
        </w:rPr>
        <w:t>4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 xml:space="preserve">Заявитель вправе получить результат предоставления муниципальной услуги одним из следующих способов по его выбору: </w:t>
      </w:r>
    </w:p>
    <w:p w:rsidR="00FF6DAC" w:rsidRPr="00C5610C" w:rsidRDefault="007D066D" w:rsidP="001416F5">
      <w:pPr>
        <w:pStyle w:val="ab"/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на бумажном носителе посредством выдачи лично заявителю (представителю заявителя) в управлении по адресу: 394036</w:t>
      </w:r>
      <w:r w:rsidR="003E467F" w:rsidRPr="00C5610C">
        <w:rPr>
          <w:rFonts w:ascii="Times New Roman" w:hAnsi="Times New Roman"/>
          <w:sz w:val="28"/>
          <w:szCs w:val="28"/>
        </w:rPr>
        <w:t>,</w:t>
      </w:r>
      <w:r w:rsidR="00AC0006" w:rsidRPr="00C5610C">
        <w:rPr>
          <w:rFonts w:ascii="Times New Roman" w:hAnsi="Times New Roman"/>
          <w:sz w:val="28"/>
          <w:szCs w:val="28"/>
        </w:rPr>
        <w:t xml:space="preserve"> г. Воронеж, ул</w:t>
      </w:r>
      <w:r w:rsidR="003E467F" w:rsidRPr="00C5610C">
        <w:rPr>
          <w:rFonts w:ascii="Times New Roman" w:hAnsi="Times New Roman"/>
          <w:sz w:val="28"/>
          <w:szCs w:val="28"/>
        </w:rPr>
        <w:t>.</w:t>
      </w:r>
      <w:r w:rsidR="00CC0F12">
        <w:rPr>
          <w:rFonts w:ascii="Times New Roman" w:hAnsi="Times New Roman"/>
          <w:sz w:val="28"/>
          <w:szCs w:val="28"/>
        </w:rPr>
        <w:t> </w:t>
      </w:r>
      <w:proofErr w:type="gramStart"/>
      <w:r w:rsidR="003E467F" w:rsidRPr="00C5610C">
        <w:rPr>
          <w:rFonts w:ascii="Times New Roman" w:hAnsi="Times New Roman"/>
          <w:sz w:val="28"/>
          <w:szCs w:val="28"/>
        </w:rPr>
        <w:t>Пушкинская</w:t>
      </w:r>
      <w:proofErr w:type="gramEnd"/>
      <w:r w:rsidR="003E467F" w:rsidRPr="00C5610C">
        <w:rPr>
          <w:rFonts w:ascii="Times New Roman" w:hAnsi="Times New Roman"/>
          <w:sz w:val="28"/>
          <w:szCs w:val="28"/>
        </w:rPr>
        <w:t>, д. 5;</w:t>
      </w:r>
    </w:p>
    <w:p w:rsidR="00FF6DAC" w:rsidRPr="00C5610C" w:rsidRDefault="007D066D" w:rsidP="001416F5">
      <w:pPr>
        <w:pStyle w:val="ab"/>
        <w:suppressAutoHyphens/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на бумажном носителе посредством почтового отправления по указанному в заявлении об исправлении допущенных опечаток и ош</w:t>
      </w:r>
      <w:r w:rsidR="000F0190" w:rsidRPr="00C5610C">
        <w:rPr>
          <w:rFonts w:ascii="Times New Roman" w:hAnsi="Times New Roman"/>
          <w:sz w:val="28"/>
          <w:szCs w:val="28"/>
        </w:rPr>
        <w:t>ибок почтовому адресу.</w:t>
      </w:r>
    </w:p>
    <w:p w:rsidR="00FF6DAC" w:rsidRPr="00C5610C" w:rsidRDefault="00AC0006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3.4.2.2</w:t>
      </w:r>
      <w:r w:rsidR="003E467F" w:rsidRPr="00C5610C">
        <w:rPr>
          <w:rFonts w:ascii="Times New Roman" w:hAnsi="Times New Roman"/>
          <w:sz w:val="28"/>
          <w:szCs w:val="28"/>
        </w:rPr>
        <w:t>5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 xml:space="preserve">Лицом, ответственным за выполнение административной процедуры, является специалист. </w:t>
      </w:r>
    </w:p>
    <w:p w:rsidR="00FF6DAC" w:rsidRPr="00C5610C" w:rsidRDefault="00AC0006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3.4.2.2</w:t>
      </w:r>
      <w:r w:rsidR="003E467F" w:rsidRPr="00C5610C">
        <w:rPr>
          <w:rFonts w:ascii="Times New Roman" w:hAnsi="Times New Roman"/>
          <w:sz w:val="28"/>
          <w:szCs w:val="28"/>
        </w:rPr>
        <w:t>6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 xml:space="preserve">При подаче заявления об исправлении допущенных опечаток и ошибок и документов, предусмотренных </w:t>
      </w:r>
      <w:r w:rsidR="003E467F" w:rsidRPr="00C5610C">
        <w:rPr>
          <w:rFonts w:ascii="Times New Roman" w:hAnsi="Times New Roman"/>
          <w:sz w:val="28"/>
          <w:szCs w:val="28"/>
        </w:rPr>
        <w:t>пунктом 2.6.3</w:t>
      </w:r>
      <w:r w:rsidR="0092122C" w:rsidRPr="00C5610C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настоящего Административного регламента, в ходе личного приема, по</w:t>
      </w:r>
      <w:r w:rsidR="003E467F" w:rsidRPr="00C5610C">
        <w:rPr>
          <w:rFonts w:ascii="Times New Roman" w:hAnsi="Times New Roman"/>
          <w:sz w:val="28"/>
          <w:szCs w:val="28"/>
        </w:rPr>
        <w:t>средством почтового отправления</w:t>
      </w:r>
      <w:r w:rsidRPr="00C5610C">
        <w:rPr>
          <w:rFonts w:ascii="Times New Roman" w:hAnsi="Times New Roman"/>
          <w:sz w:val="28"/>
          <w:szCs w:val="28"/>
        </w:rPr>
        <w:t xml:space="preserve"> результат муниципальной услуги выдается заявителю на руки или направляется посредством почтового отправления, если в заявлении об исправлении допущенных опечаток и</w:t>
      </w:r>
      <w:r w:rsidR="00CC0F12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ошибок</w:t>
      </w:r>
      <w:r w:rsidR="00C700B7" w:rsidRPr="00C5610C">
        <w:rPr>
          <w:rFonts w:ascii="Times New Roman" w:hAnsi="Times New Roman"/>
          <w:sz w:val="28"/>
          <w:szCs w:val="28"/>
        </w:rPr>
        <w:t xml:space="preserve"> не</w:t>
      </w:r>
      <w:r w:rsidR="00CC0F12">
        <w:rPr>
          <w:rFonts w:ascii="Times New Roman" w:hAnsi="Times New Roman"/>
          <w:sz w:val="28"/>
          <w:szCs w:val="28"/>
        </w:rPr>
        <w:t xml:space="preserve"> </w:t>
      </w:r>
      <w:r w:rsidRPr="00C5610C">
        <w:rPr>
          <w:rFonts w:ascii="Times New Roman" w:hAnsi="Times New Roman"/>
          <w:sz w:val="28"/>
          <w:szCs w:val="28"/>
        </w:rPr>
        <w:t>был указан иной способ.</w:t>
      </w:r>
    </w:p>
    <w:p w:rsidR="00FF6DAC" w:rsidRPr="00C5610C" w:rsidRDefault="00AC0006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3.4.2.2</w:t>
      </w:r>
      <w:r w:rsidR="003E467F" w:rsidRPr="00C5610C">
        <w:rPr>
          <w:rFonts w:ascii="Times New Roman" w:hAnsi="Times New Roman"/>
          <w:sz w:val="28"/>
          <w:szCs w:val="28"/>
        </w:rPr>
        <w:t>7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направление </w:t>
      </w:r>
      <w:r w:rsidRPr="00C5610C">
        <w:rPr>
          <w:rFonts w:ascii="Times New Roman" w:eastAsia="Times New Roman" w:hAnsi="Times New Roman"/>
          <w:sz w:val="28"/>
          <w:szCs w:val="28"/>
        </w:rPr>
        <w:t>(выдач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а) </w:t>
      </w:r>
      <w:r w:rsidRPr="00C5610C">
        <w:rPr>
          <w:rFonts w:ascii="Times New Roman" w:eastAsia="Times New Roman" w:hAnsi="Times New Roman"/>
          <w:sz w:val="28"/>
          <w:szCs w:val="28"/>
        </w:rPr>
        <w:t>заявителю результата муниципальной услуги.</w:t>
      </w:r>
    </w:p>
    <w:p w:rsidR="00FF6DAC" w:rsidRPr="00C5610C" w:rsidRDefault="00AC0006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3.4.2.2</w:t>
      </w:r>
      <w:r w:rsidR="003E467F" w:rsidRPr="00C5610C">
        <w:rPr>
          <w:rFonts w:ascii="Times New Roman" w:hAnsi="Times New Roman"/>
          <w:sz w:val="28"/>
          <w:szCs w:val="28"/>
        </w:rPr>
        <w:t>8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Срок исполнения административной процедуры – 1 рабочий день.</w:t>
      </w:r>
    </w:p>
    <w:p w:rsidR="00FF6DAC" w:rsidRPr="00C5610C" w:rsidRDefault="00AC0006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3.4.2.2</w:t>
      </w:r>
      <w:r w:rsidR="003E467F" w:rsidRPr="00C5610C">
        <w:rPr>
          <w:rFonts w:ascii="Times New Roman" w:hAnsi="Times New Roman"/>
          <w:sz w:val="28"/>
          <w:szCs w:val="28"/>
        </w:rPr>
        <w:t>9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Возможность предоставления результата муниципальной услуги по экстерриториальному принципу отсутствует.</w:t>
      </w:r>
    </w:p>
    <w:p w:rsidR="00FF6DAC" w:rsidRPr="00E46C12" w:rsidRDefault="00FF6DAC" w:rsidP="007D02BC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7D02BC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Получение дополнительных сведений от заявителя</w:t>
      </w:r>
    </w:p>
    <w:p w:rsidR="00FF6DAC" w:rsidRPr="00E46C12" w:rsidRDefault="00FF6DAC" w:rsidP="007D02BC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3E467F" w:rsidP="00C5610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3.4.2.30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.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Получение дополнительных сведений от заявителя</w:t>
      </w:r>
      <w:r w:rsidR="00C700B7" w:rsidRPr="00C5610C">
        <w:rPr>
          <w:rFonts w:ascii="Times New Roman" w:eastAsia="Times New Roman" w:hAnsi="Times New Roman"/>
          <w:sz w:val="28"/>
          <w:szCs w:val="28"/>
        </w:rPr>
        <w:t xml:space="preserve"> не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предусмотрено.</w:t>
      </w:r>
    </w:p>
    <w:p w:rsidR="00FF6DAC" w:rsidRPr="00C5610C" w:rsidRDefault="003E467F" w:rsidP="00C5610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3.4.2.31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.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Возможность предоставления муниципальной услуги в упреждающем (</w:t>
      </w:r>
      <w:proofErr w:type="spellStart"/>
      <w:r w:rsidR="00AC0006" w:rsidRPr="00C5610C">
        <w:rPr>
          <w:rFonts w:ascii="Times New Roman" w:eastAsia="Times New Roman" w:hAnsi="Times New Roman"/>
          <w:sz w:val="28"/>
          <w:szCs w:val="28"/>
        </w:rPr>
        <w:t>проактивно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м</w:t>
      </w:r>
      <w:proofErr w:type="spellEnd"/>
      <w:r w:rsidR="007D066D" w:rsidRPr="00C5610C">
        <w:rPr>
          <w:rFonts w:ascii="Times New Roman" w:eastAsia="Times New Roman" w:hAnsi="Times New Roman"/>
          <w:sz w:val="28"/>
          <w:szCs w:val="28"/>
        </w:rPr>
        <w:t>)</w:t>
      </w:r>
      <w:r w:rsidR="00CC0F12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режиме</w:t>
      </w:r>
      <w:r w:rsidR="00C700B7" w:rsidRPr="00C5610C">
        <w:rPr>
          <w:rFonts w:ascii="Times New Roman" w:eastAsia="Times New Roman" w:hAnsi="Times New Roman"/>
          <w:sz w:val="28"/>
          <w:szCs w:val="28"/>
        </w:rPr>
        <w:t xml:space="preserve"> не</w:t>
      </w:r>
      <w:r w:rsidR="00CC0F12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предусмотрена.</w:t>
      </w:r>
    </w:p>
    <w:p w:rsidR="00FF6DAC" w:rsidRPr="00E46C12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Максимальный срок предоставления муниципальной услуги</w:t>
      </w:r>
    </w:p>
    <w:p w:rsidR="00FF6DAC" w:rsidRPr="00E46C12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C5610C">
      <w:pPr>
        <w:pStyle w:val="ab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3.4.2.3</w:t>
      </w:r>
      <w:r w:rsidR="003E467F" w:rsidRPr="00C5610C">
        <w:rPr>
          <w:rFonts w:ascii="Times New Roman" w:hAnsi="Times New Roman"/>
          <w:sz w:val="28"/>
          <w:szCs w:val="28"/>
        </w:rPr>
        <w:t>2</w:t>
      </w:r>
      <w:r w:rsidR="007D066D" w:rsidRPr="00C5610C">
        <w:rPr>
          <w:rFonts w:ascii="Times New Roman" w:hAnsi="Times New Roman"/>
          <w:sz w:val="28"/>
          <w:szCs w:val="28"/>
        </w:rPr>
        <w:t>. </w:t>
      </w:r>
      <w:r w:rsidRPr="00C5610C">
        <w:rPr>
          <w:rFonts w:ascii="Times New Roman" w:hAnsi="Times New Roman"/>
          <w:sz w:val="28"/>
          <w:szCs w:val="28"/>
        </w:rPr>
        <w:t>Срок предоставления муниципальной услуги указан в подразделе 2.4 настоящего Административного регламента.</w:t>
      </w:r>
    </w:p>
    <w:p w:rsidR="00FF6DAC" w:rsidRPr="00E46C12" w:rsidRDefault="00FF6DAC" w:rsidP="001416F5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1416F5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 xml:space="preserve">IV.  ФОРМЫ  </w:t>
      </w:r>
      <w:proofErr w:type="gramStart"/>
      <w:r w:rsidRPr="00E46C12">
        <w:rPr>
          <w:rFonts w:ascii="Times New Roman" w:hAnsi="Times New Roman"/>
          <w:b/>
          <w:sz w:val="28"/>
          <w:szCs w:val="28"/>
        </w:rPr>
        <w:t>КОНТРОЛЯ  ЗА</w:t>
      </w:r>
      <w:proofErr w:type="gramEnd"/>
      <w:r w:rsidRPr="00E46C12">
        <w:rPr>
          <w:rFonts w:ascii="Times New Roman" w:hAnsi="Times New Roman"/>
          <w:b/>
          <w:sz w:val="28"/>
          <w:szCs w:val="28"/>
        </w:rPr>
        <w:t xml:space="preserve">  ИСПОЛНЕНИЕМ АДМИНИСТРАТИВНОГО  РЕГЛАМЕНТА</w:t>
      </w:r>
    </w:p>
    <w:p w:rsidR="00AC0006" w:rsidRPr="00E46C12" w:rsidRDefault="00AC0006" w:rsidP="001416F5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1416F5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4.</w:t>
      </w:r>
      <w:r w:rsidR="007D066D" w:rsidRPr="00E46C12">
        <w:rPr>
          <w:rFonts w:ascii="Times New Roman" w:hAnsi="Times New Roman"/>
          <w:b/>
          <w:sz w:val="28"/>
          <w:szCs w:val="28"/>
        </w:rPr>
        <w:t>1. </w:t>
      </w:r>
      <w:r w:rsidRPr="00E46C12">
        <w:rPr>
          <w:rFonts w:ascii="Times New Roman" w:hAnsi="Times New Roman"/>
          <w:b/>
          <w:sz w:val="28"/>
          <w:szCs w:val="28"/>
        </w:rPr>
        <w:t>Порядок осуществления текущего контроля</w:t>
      </w:r>
    </w:p>
    <w:p w:rsidR="00FF6DAC" w:rsidRPr="00E46C12" w:rsidRDefault="00AC0006" w:rsidP="001416F5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за соблюдением и исполнением ответственными должностными лицами положений Административного регламента</w:t>
      </w:r>
    </w:p>
    <w:p w:rsidR="00FF6DAC" w:rsidRPr="00E46C12" w:rsidRDefault="00AC0006" w:rsidP="001416F5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и иных нормативных правовых актов, устанавливающих требования</w:t>
      </w:r>
    </w:p>
    <w:p w:rsidR="00FF6DAC" w:rsidRPr="00E46C12" w:rsidRDefault="00AC0006" w:rsidP="001416F5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к предоставлению муниципальной услуги,</w:t>
      </w:r>
    </w:p>
    <w:p w:rsidR="00FF6DAC" w:rsidRPr="00E46C12" w:rsidRDefault="00AC0006" w:rsidP="001416F5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FF6DAC" w:rsidRPr="00E46C12" w:rsidRDefault="00FF6DAC" w:rsidP="001416F5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 xml:space="preserve">Текущий </w:t>
      </w:r>
      <w:proofErr w:type="gramStart"/>
      <w:r w:rsidRPr="00C5610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5610C">
        <w:rPr>
          <w:rFonts w:ascii="Times New Roman" w:hAnsi="Times New Roman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руководителем управления. </w:t>
      </w:r>
    </w:p>
    <w:p w:rsidR="007061AF" w:rsidRPr="00C5610C" w:rsidRDefault="00AC0006" w:rsidP="001416F5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сотрудниками управления положений настоящего Административного регламента, иных нормативных правовых актов Российской Федерации, Воронежской области, администрации.</w:t>
      </w:r>
    </w:p>
    <w:p w:rsidR="003056C3" w:rsidRPr="00E46C12" w:rsidRDefault="003056C3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4.</w:t>
      </w:r>
      <w:r w:rsidR="007D066D" w:rsidRPr="00E46C12">
        <w:rPr>
          <w:rFonts w:ascii="Times New Roman" w:hAnsi="Times New Roman"/>
          <w:b/>
          <w:sz w:val="28"/>
          <w:szCs w:val="28"/>
        </w:rPr>
        <w:t>2. </w:t>
      </w:r>
      <w:r w:rsidRPr="00E46C12">
        <w:rPr>
          <w:rFonts w:ascii="Times New Roman" w:hAnsi="Times New Roman"/>
          <w:b/>
          <w:sz w:val="28"/>
          <w:szCs w:val="28"/>
        </w:rPr>
        <w:t xml:space="preserve">Порядок и периодичность осуществления </w:t>
      </w:r>
      <w:proofErr w:type="gramStart"/>
      <w:r w:rsidRPr="00E46C12">
        <w:rPr>
          <w:rFonts w:ascii="Times New Roman" w:hAnsi="Times New Roman"/>
          <w:b/>
          <w:sz w:val="28"/>
          <w:szCs w:val="28"/>
        </w:rPr>
        <w:t>плановых</w:t>
      </w:r>
      <w:proofErr w:type="gramEnd"/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и внеплановых проверок полноты и качества</w:t>
      </w: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предоставления муниципальной услуги,</w:t>
      </w: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E46C1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E46C12">
        <w:rPr>
          <w:rFonts w:ascii="Times New Roman" w:hAnsi="Times New Roman"/>
          <w:b/>
          <w:sz w:val="28"/>
          <w:szCs w:val="28"/>
        </w:rPr>
        <w:t xml:space="preserve"> полнотой</w:t>
      </w: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и качеством предоставления муниципальной услуги</w:t>
      </w:r>
    </w:p>
    <w:p w:rsidR="00FF6DAC" w:rsidRPr="00E46C12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1416F5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416F5">
        <w:rPr>
          <w:rFonts w:ascii="Times New Roman" w:hAnsi="Times New Roman"/>
          <w:spacing w:val="-4"/>
          <w:sz w:val="28"/>
          <w:szCs w:val="28"/>
        </w:rPr>
        <w:t>4.2.</w:t>
      </w:r>
      <w:r w:rsidR="007D066D" w:rsidRPr="001416F5">
        <w:rPr>
          <w:rFonts w:ascii="Times New Roman" w:hAnsi="Times New Roman"/>
          <w:spacing w:val="-4"/>
          <w:sz w:val="28"/>
          <w:szCs w:val="28"/>
        </w:rPr>
        <w:t>1. </w:t>
      </w:r>
      <w:proofErr w:type="gramStart"/>
      <w:r w:rsidRPr="001416F5">
        <w:rPr>
          <w:rFonts w:ascii="Times New Roman" w:hAnsi="Times New Roman"/>
          <w:spacing w:val="-4"/>
          <w:sz w:val="28"/>
          <w:szCs w:val="28"/>
        </w:rPr>
        <w:t>Контроль за</w:t>
      </w:r>
      <w:proofErr w:type="gramEnd"/>
      <w:r w:rsidRPr="001416F5">
        <w:rPr>
          <w:rFonts w:ascii="Times New Roman" w:hAnsi="Times New Roman"/>
          <w:spacing w:val="-4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4.2.</w:t>
      </w:r>
      <w:r w:rsidR="007D066D" w:rsidRPr="00C5610C">
        <w:rPr>
          <w:rFonts w:ascii="Times New Roman" w:hAnsi="Times New Roman"/>
          <w:sz w:val="28"/>
          <w:szCs w:val="28"/>
        </w:rPr>
        <w:t>2. </w:t>
      </w:r>
      <w:r w:rsidRPr="00C5610C">
        <w:rPr>
          <w:rFonts w:ascii="Times New Roman" w:hAnsi="Times New Roman"/>
          <w:sz w:val="28"/>
          <w:szCs w:val="28"/>
        </w:rPr>
        <w:t>Порядок и периодичность осуществления плановых и внеплановых проверок полноты и качества предоставления муниципальной услуги устанавливаются на основании квартальных, полугодовых или годовых планов работы, утверждаемых руководителем управления.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При плановой проверке полноты и качества предоставления муниципальной услуги контролю подлежат: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соблюдение сроков предоставления муниципальной услуги;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соблюдение положений настоящего Административного регламента;</w:t>
      </w:r>
    </w:p>
    <w:p w:rsidR="00FF6DAC" w:rsidRPr="00C5610C" w:rsidRDefault="007D066D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правильность и обоснованность принятого решения об отказе в предоставлении муниципальной услуги.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Внеплановая проверка может проводиться по конкретному обращению заявителя или иных заинтересованных лиц, в том числе о качестве предоставления муниципальной услуги. Для проведения внеплановой проверки полноты и качества организации предоставления муниципальной услуги формируется комиссия, состав которой утверждается приказом управления.</w:t>
      </w:r>
      <w:r w:rsidR="003D662A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610C">
        <w:rPr>
          <w:rFonts w:ascii="Times New Roman" w:eastAsia="Times New Roman" w:hAnsi="Times New Roman"/>
          <w:sz w:val="28"/>
          <w:szCs w:val="28"/>
        </w:rPr>
        <w:t>Результаты проверки оформляются в виде справки, в которой отмечаются выявленные недостатки и указываются предложения по их устранению.</w:t>
      </w:r>
    </w:p>
    <w:p w:rsidR="00FF6DAC" w:rsidRPr="00C5610C" w:rsidRDefault="00AC0006" w:rsidP="00C5610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4.2.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3. </w:t>
      </w:r>
      <w:r w:rsidRPr="00C5610C">
        <w:rPr>
          <w:rFonts w:ascii="Times New Roman" w:eastAsia="Times New Roman" w:hAnsi="Times New Roman"/>
          <w:sz w:val="28"/>
          <w:szCs w:val="28"/>
        </w:rPr>
        <w:t>Контроль деятельности управления осуществляет первый заместитель главы администрации по стратегическому планированию, экономике и финансам.</w:t>
      </w:r>
    </w:p>
    <w:p w:rsidR="003E467F" w:rsidRPr="00E46C12" w:rsidRDefault="003E467F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4.</w:t>
      </w:r>
      <w:r w:rsidR="007D066D" w:rsidRPr="00E46C12">
        <w:rPr>
          <w:rFonts w:ascii="Times New Roman" w:hAnsi="Times New Roman"/>
          <w:b/>
          <w:sz w:val="28"/>
          <w:szCs w:val="28"/>
        </w:rPr>
        <w:t>3. </w:t>
      </w:r>
      <w:r w:rsidRPr="00E46C12">
        <w:rPr>
          <w:rFonts w:ascii="Times New Roman" w:hAnsi="Times New Roman"/>
          <w:b/>
          <w:sz w:val="28"/>
          <w:szCs w:val="28"/>
        </w:rPr>
        <w:t>Ответственность должностных лиц органа,</w:t>
      </w: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46C12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E46C12">
        <w:rPr>
          <w:rFonts w:ascii="Times New Roman" w:hAnsi="Times New Roman"/>
          <w:b/>
          <w:sz w:val="28"/>
          <w:szCs w:val="28"/>
        </w:rPr>
        <w:t xml:space="preserve"> муниципальную услугу,</w:t>
      </w: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за решения и действия (бездействие), принимаемые (осуществляемы</w:t>
      </w:r>
      <w:r w:rsidR="007D066D" w:rsidRPr="00E46C12">
        <w:rPr>
          <w:rFonts w:ascii="Times New Roman" w:hAnsi="Times New Roman"/>
          <w:b/>
          <w:sz w:val="28"/>
          <w:szCs w:val="28"/>
        </w:rPr>
        <w:t>е) </w:t>
      </w:r>
      <w:r w:rsidRPr="00E46C12">
        <w:rPr>
          <w:rFonts w:ascii="Times New Roman" w:hAnsi="Times New Roman"/>
          <w:b/>
          <w:sz w:val="28"/>
          <w:szCs w:val="28"/>
        </w:rPr>
        <w:t>ими в ходе предоставления муниципальной услуги</w:t>
      </w:r>
    </w:p>
    <w:p w:rsidR="00FF6DAC" w:rsidRPr="00E46C12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3A30BB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 соответствии с действующим законодательством Российской Федерации.</w:t>
      </w:r>
    </w:p>
    <w:p w:rsidR="003E467F" w:rsidRPr="00C5610C" w:rsidRDefault="00AC0006" w:rsidP="003A30BB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Сотрудники управления, ответственные за предоставление муниципальной услуги, несут персональную ответственность за соблюдение сроков и порядка исполнения каждой административной процедуры, предусмотренной настоящим Административным регламентом.</w:t>
      </w:r>
    </w:p>
    <w:p w:rsidR="003E467F" w:rsidRPr="00E46C12" w:rsidRDefault="003E467F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4.</w:t>
      </w:r>
      <w:r w:rsidR="007D066D" w:rsidRPr="00E46C12">
        <w:rPr>
          <w:rFonts w:ascii="Times New Roman" w:hAnsi="Times New Roman"/>
          <w:b/>
          <w:sz w:val="28"/>
          <w:szCs w:val="28"/>
        </w:rPr>
        <w:t>4. </w:t>
      </w:r>
      <w:r w:rsidRPr="00E46C12">
        <w:rPr>
          <w:rFonts w:ascii="Times New Roman" w:hAnsi="Times New Roman"/>
          <w:b/>
          <w:sz w:val="28"/>
          <w:szCs w:val="28"/>
        </w:rPr>
        <w:t>Требования к порядку и формам контроля</w:t>
      </w: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за предоставлением муниципальной услуги,</w:t>
      </w:r>
    </w:p>
    <w:p w:rsidR="00FF6DAC" w:rsidRPr="00E46C12" w:rsidRDefault="00AC0006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в том числе со стороны граждан, их объединений и организаций</w:t>
      </w:r>
    </w:p>
    <w:p w:rsidR="00FF6DAC" w:rsidRPr="00E46C12" w:rsidRDefault="00FF6DAC" w:rsidP="00E46C1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3A30BB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4.4.</w:t>
      </w:r>
      <w:r w:rsidR="007D066D" w:rsidRPr="00C5610C">
        <w:rPr>
          <w:rFonts w:ascii="Times New Roman" w:hAnsi="Times New Roman"/>
          <w:sz w:val="28"/>
          <w:szCs w:val="28"/>
        </w:rPr>
        <w:t>1. </w:t>
      </w:r>
      <w:r w:rsidRPr="00C5610C">
        <w:rPr>
          <w:rFonts w:ascii="Times New Roman" w:hAnsi="Times New Roman"/>
          <w:sz w:val="28"/>
          <w:szCs w:val="28"/>
        </w:rPr>
        <w:t xml:space="preserve">Граждане, их объединения и организации имеют право осуществлять </w:t>
      </w:r>
      <w:proofErr w:type="gramStart"/>
      <w:r w:rsidRPr="00C5610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5610C">
        <w:rPr>
          <w:rFonts w:ascii="Times New Roman" w:hAnsi="Times New Roman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 том числе о сроках завершения административных процедур (действий).</w:t>
      </w:r>
    </w:p>
    <w:p w:rsidR="00FF6DAC" w:rsidRPr="00C5610C" w:rsidRDefault="00AC0006" w:rsidP="003A30BB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Граждане, их объединения и организации также имеют право:</w:t>
      </w:r>
    </w:p>
    <w:p w:rsidR="00FF6DAC" w:rsidRPr="00C5610C" w:rsidRDefault="007D066D" w:rsidP="003A30BB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направлять замечания и предложения по улучшению доступности и качества предоставления муниципальной услуги;</w:t>
      </w:r>
    </w:p>
    <w:p w:rsidR="00FF6DAC" w:rsidRPr="00C5610C" w:rsidRDefault="007D066D" w:rsidP="003A30BB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- </w:t>
      </w:r>
      <w:r w:rsidR="00AC0006" w:rsidRPr="00C5610C">
        <w:rPr>
          <w:rFonts w:ascii="Times New Roman" w:hAnsi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FF6DAC" w:rsidRPr="00C5610C" w:rsidRDefault="00AC0006" w:rsidP="003A30BB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4.4.</w:t>
      </w:r>
      <w:r w:rsidR="007D066D" w:rsidRPr="00C5610C">
        <w:rPr>
          <w:rFonts w:ascii="Times New Roman" w:hAnsi="Times New Roman"/>
          <w:sz w:val="28"/>
          <w:szCs w:val="28"/>
        </w:rPr>
        <w:t>2. </w:t>
      </w:r>
      <w:r w:rsidRPr="00C5610C">
        <w:rPr>
          <w:rFonts w:ascii="Times New Roman" w:hAnsi="Times New Roman"/>
          <w:sz w:val="28"/>
          <w:szCs w:val="28"/>
        </w:rPr>
        <w:t>Должностные лица, ответственные за организацию работы по предоставлению муниципальной услуги, принимают меры к прекращению допущенных нарушений, устраняют причины и условия, способствующие совершению нарушений.</w:t>
      </w:r>
    </w:p>
    <w:p w:rsidR="00FF6DAC" w:rsidRPr="00C5610C" w:rsidRDefault="00AC0006" w:rsidP="003A30BB">
      <w:pPr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610C">
        <w:rPr>
          <w:rFonts w:ascii="Times New Roman" w:hAnsi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E46C12" w:rsidRDefault="00E46C12" w:rsidP="003A30BB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E46C12" w:rsidRDefault="00AC0006" w:rsidP="003A30BB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0C">
        <w:rPr>
          <w:rFonts w:ascii="Times New Roman" w:hAnsi="Times New Roman"/>
          <w:b/>
          <w:sz w:val="28"/>
          <w:szCs w:val="28"/>
        </w:rPr>
        <w:t xml:space="preserve">V.  ДОСУДЕБНЫЙ  (ВНЕСУДЕБНЫЙ)  ПОРЯДОК </w:t>
      </w:r>
      <w:r w:rsidRPr="00E46C12">
        <w:rPr>
          <w:rFonts w:ascii="Times New Roman" w:hAnsi="Times New Roman"/>
          <w:b/>
          <w:sz w:val="28"/>
          <w:szCs w:val="28"/>
        </w:rPr>
        <w:t>ОБЖАЛОВАНИЯ</w:t>
      </w:r>
    </w:p>
    <w:p w:rsidR="00FF6DAC" w:rsidRPr="00E46C12" w:rsidRDefault="00AC0006" w:rsidP="003A30BB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РЕШЕНИЙ  И  ДЕЙСТВИЙ  (БЕЗДЕЙСТВИЯ)  ОРГАНА,</w:t>
      </w:r>
    </w:p>
    <w:p w:rsidR="00FF6DAC" w:rsidRPr="00E46C12" w:rsidRDefault="00AC0006" w:rsidP="003A30BB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46C12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E46C12">
        <w:rPr>
          <w:rFonts w:ascii="Times New Roman" w:hAnsi="Times New Roman"/>
          <w:b/>
          <w:sz w:val="28"/>
          <w:szCs w:val="28"/>
        </w:rPr>
        <w:t xml:space="preserve">  МУНИЦИПАЛЬНУЮ  УСЛУГУ,  МФЦ,</w:t>
      </w:r>
    </w:p>
    <w:p w:rsidR="00FF6DAC" w:rsidRPr="00E46C12" w:rsidRDefault="00AC0006" w:rsidP="003A30BB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ОРГАНИЗАЦИЙ,  УКАЗАННЫХ  В  ЧАСТИ  1.1</w:t>
      </w:r>
    </w:p>
    <w:p w:rsidR="00FF6DAC" w:rsidRPr="00E46C12" w:rsidRDefault="00AC0006" w:rsidP="003A30BB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СТАТЬИ  16  ФЕДЕРАЛЬНОГО  ЗАКОНА №  210-ФЗ,</w:t>
      </w:r>
    </w:p>
    <w:p w:rsidR="00FF6DAC" w:rsidRPr="00E46C12" w:rsidRDefault="00AC0006" w:rsidP="003A30BB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А  ТАКЖЕ  ИХ  ДОЛЖНОСТНЫХ  ЛИЦ,</w:t>
      </w:r>
    </w:p>
    <w:p w:rsidR="00FF6DAC" w:rsidRPr="00E46C12" w:rsidRDefault="00AC0006" w:rsidP="003A30BB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E46C12">
        <w:rPr>
          <w:rFonts w:ascii="Times New Roman" w:hAnsi="Times New Roman"/>
          <w:b/>
          <w:sz w:val="28"/>
          <w:szCs w:val="28"/>
        </w:rPr>
        <w:t>МУНИЦИПАЛЬНЫХ  СЛУЖАЩИХ,  РАБОТНИКОВ</w:t>
      </w:r>
    </w:p>
    <w:p w:rsidR="00FF6DAC" w:rsidRPr="00E46C12" w:rsidRDefault="00FF6DAC" w:rsidP="003A30BB">
      <w:pPr>
        <w:suppressAutoHyphens/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5.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1. 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Заявители имеют право на обжалование решений и действий (бездействия) управления, должностного лица управления либо муниципального служащего, МФЦ, работника МФЦ, а также организаций, предусмотренных </w:t>
      </w:r>
      <w:hyperlink r:id="rId12" w:history="1">
        <w:r w:rsidRPr="00C5610C">
          <w:rPr>
            <w:rFonts w:ascii="Times New Roman" w:eastAsia="Times New Roman" w:hAnsi="Times New Roman"/>
            <w:sz w:val="28"/>
            <w:szCs w:val="28"/>
          </w:rPr>
          <w:t>частью 1.1 статьи 16</w:t>
        </w:r>
      </w:hyperlink>
      <w:r w:rsidRPr="00C5610C">
        <w:rPr>
          <w:rFonts w:ascii="Times New Roman" w:eastAsia="Times New Roman" w:hAnsi="Times New Roman"/>
          <w:sz w:val="28"/>
          <w:szCs w:val="28"/>
        </w:rPr>
        <w:t xml:space="preserve"> Федерального закона № 210-ФЗ (далее – привлекаемые организации), или их работников в досудебном порядке.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5.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2. 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Заявитель может обратиться с </w:t>
      </w:r>
      <w:proofErr w:type="gramStart"/>
      <w:r w:rsidRPr="00C5610C">
        <w:rPr>
          <w:rFonts w:ascii="Times New Roman" w:eastAsia="Times New Roman" w:hAnsi="Times New Roman"/>
          <w:sz w:val="28"/>
          <w:szCs w:val="28"/>
        </w:rPr>
        <w:t>жалобой</w:t>
      </w:r>
      <w:proofErr w:type="gramEnd"/>
      <w:r w:rsidRPr="00C5610C">
        <w:rPr>
          <w:rFonts w:ascii="Times New Roman" w:eastAsia="Times New Roman" w:hAnsi="Times New Roman"/>
          <w:sz w:val="28"/>
          <w:szCs w:val="28"/>
        </w:rPr>
        <w:t xml:space="preserve"> в том числе в следующих случаях: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-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нарушение срока регистрации заявления о предоставлении муниципальной услуги, запроса, указанного в статье 15.1 Федерального закона № 210-ФЗ;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-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нарушение срока предоставления муниципальной услуги. В указанном случае досудебное (внесудебно</w:t>
      </w:r>
      <w:r w:rsidRPr="00C5610C">
        <w:rPr>
          <w:rFonts w:ascii="Times New Roman" w:eastAsia="Times New Roman" w:hAnsi="Times New Roman"/>
          <w:sz w:val="28"/>
          <w:szCs w:val="28"/>
        </w:rPr>
        <w:t>е)</w:t>
      </w:r>
      <w:r w:rsidR="00CC0F12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обжалование заявителем решений и действий (бездействия) МФЦ, работника МФЦ возможно в случае, если на МФЦ, решения и действия (бездействи</w:t>
      </w:r>
      <w:r w:rsidRPr="00C5610C">
        <w:rPr>
          <w:rFonts w:ascii="Times New Roman" w:eastAsia="Times New Roman" w:hAnsi="Times New Roman"/>
          <w:sz w:val="28"/>
          <w:szCs w:val="28"/>
        </w:rPr>
        <w:t>е)</w:t>
      </w:r>
      <w:r w:rsidR="00CC0F12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 xml:space="preserve">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="00AC0006" w:rsidRPr="00C5610C">
          <w:rPr>
            <w:rFonts w:ascii="Times New Roman" w:eastAsia="Times New Roman" w:hAnsi="Times New Roman"/>
            <w:sz w:val="28"/>
            <w:szCs w:val="28"/>
          </w:rPr>
          <w:t>частью 1.3 статьи 16</w:t>
        </w:r>
      </w:hyperlink>
      <w:r w:rsidR="00AC0006" w:rsidRPr="00C5610C">
        <w:rPr>
          <w:rFonts w:ascii="Times New Roman" w:eastAsia="Times New Roman" w:hAnsi="Times New Roman"/>
          <w:sz w:val="28"/>
          <w:szCs w:val="28"/>
        </w:rPr>
        <w:t xml:space="preserve"> Федерального закона № 210-ФЗ;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-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требование у заявителя документов или информации либо осуществления действий, представление или осуществление которых</w:t>
      </w:r>
      <w:r w:rsidR="00C700B7" w:rsidRPr="00C5610C">
        <w:rPr>
          <w:rFonts w:ascii="Times New Roman" w:eastAsia="Times New Roman" w:hAnsi="Times New Roman"/>
          <w:sz w:val="28"/>
          <w:szCs w:val="28"/>
        </w:rPr>
        <w:t xml:space="preserve"> не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 городского округа город Воронеж для предоставления муниципальной услуги;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-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 городского округа город Воронеж для предоставления муниципальной услуги, у заявителя;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5610C">
        <w:rPr>
          <w:rFonts w:ascii="Times New Roman" w:eastAsia="Times New Roman" w:hAnsi="Times New Roman"/>
          <w:sz w:val="28"/>
          <w:szCs w:val="28"/>
        </w:rPr>
        <w:t>-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отказ в предоставлении муниципальной услуги, если основания отказа</w:t>
      </w:r>
      <w:r w:rsidR="00C700B7" w:rsidRPr="00C5610C">
        <w:rPr>
          <w:rFonts w:ascii="Times New Roman" w:eastAsia="Times New Roman" w:hAnsi="Times New Roman"/>
          <w:sz w:val="28"/>
          <w:szCs w:val="28"/>
        </w:rPr>
        <w:t xml:space="preserve"> не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предусмотрены федеральными законами и принятыми в соответствии с 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органов местного самоуправления городского округа город Воронеж.</w:t>
      </w:r>
      <w:proofErr w:type="gramEnd"/>
      <w:r w:rsidR="00AC0006" w:rsidRPr="00C5610C">
        <w:rPr>
          <w:rFonts w:ascii="Times New Roman" w:eastAsia="Times New Roman" w:hAnsi="Times New Roman"/>
          <w:sz w:val="28"/>
          <w:szCs w:val="28"/>
        </w:rPr>
        <w:t xml:space="preserve"> В указанном случае досудебное (внесудебно</w:t>
      </w:r>
      <w:r w:rsidRPr="00C5610C">
        <w:rPr>
          <w:rFonts w:ascii="Times New Roman" w:eastAsia="Times New Roman" w:hAnsi="Times New Roman"/>
          <w:sz w:val="28"/>
          <w:szCs w:val="28"/>
        </w:rPr>
        <w:t>е)</w:t>
      </w:r>
      <w:r w:rsidR="00CC0F12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обжалование заявителем решений и действий (бездействия) МФЦ, работника МФЦ возможно в случае, если на МФЦ, решения и действия (бездействи</w:t>
      </w:r>
      <w:r w:rsidRPr="00C5610C">
        <w:rPr>
          <w:rFonts w:ascii="Times New Roman" w:eastAsia="Times New Roman" w:hAnsi="Times New Roman"/>
          <w:sz w:val="28"/>
          <w:szCs w:val="28"/>
        </w:rPr>
        <w:t>е)</w:t>
      </w:r>
      <w:r w:rsidR="00CC0F12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 xml:space="preserve">которого обжалуются, возложена функция по предоставлению муниципальной услуги в полном объеме в порядке, определенном </w:t>
      </w:r>
      <w:hyperlink r:id="rId14" w:history="1">
        <w:r w:rsidR="00AC0006" w:rsidRPr="00C5610C">
          <w:rPr>
            <w:rFonts w:ascii="Times New Roman" w:eastAsia="Times New Roman" w:hAnsi="Times New Roman"/>
            <w:sz w:val="28"/>
            <w:szCs w:val="28"/>
          </w:rPr>
          <w:t>частью 1.3 статьи 16</w:t>
        </w:r>
      </w:hyperlink>
      <w:r w:rsidR="00AC0006" w:rsidRPr="00C5610C">
        <w:rPr>
          <w:rFonts w:ascii="Times New Roman" w:eastAsia="Times New Roman" w:hAnsi="Times New Roman"/>
          <w:sz w:val="28"/>
          <w:szCs w:val="28"/>
        </w:rPr>
        <w:t xml:space="preserve"> Федерального закона № 210-ФЗ;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-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затребование с заявителя при предоставлении муниципальной услуги платы,</w:t>
      </w:r>
      <w:r w:rsidR="00C700B7" w:rsidRPr="00C5610C">
        <w:rPr>
          <w:rFonts w:ascii="Times New Roman" w:eastAsia="Times New Roman" w:hAnsi="Times New Roman"/>
          <w:sz w:val="28"/>
          <w:szCs w:val="28"/>
        </w:rPr>
        <w:t xml:space="preserve"> не</w:t>
      </w:r>
      <w:r w:rsidR="00CC0F12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 городского округа город Воронеж;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5610C">
        <w:rPr>
          <w:rFonts w:ascii="Times New Roman" w:eastAsia="Times New Roman" w:hAnsi="Times New Roman"/>
          <w:sz w:val="28"/>
          <w:szCs w:val="28"/>
        </w:rPr>
        <w:t>-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отказ администрации, должностного лица управления, МФЦ, работника МФЦ, привлекаемых организаций или их работников в 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="00AC0006" w:rsidRPr="00C5610C">
        <w:rPr>
          <w:rFonts w:ascii="Times New Roman" w:eastAsia="Times New Roman" w:hAnsi="Times New Roman"/>
          <w:sz w:val="28"/>
          <w:szCs w:val="28"/>
        </w:rPr>
        <w:t xml:space="preserve"> В указанном случае досудебное (внесудебно</w:t>
      </w:r>
      <w:r w:rsidRPr="00C5610C">
        <w:rPr>
          <w:rFonts w:ascii="Times New Roman" w:eastAsia="Times New Roman" w:hAnsi="Times New Roman"/>
          <w:sz w:val="28"/>
          <w:szCs w:val="28"/>
        </w:rPr>
        <w:t>е)</w:t>
      </w:r>
      <w:r w:rsidR="00CC0F12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обжалование заявителем решений и действий (бездействия) МФЦ, работника МФЦ возможно в случае, если на МФЦ, решения и действия (бездействи</w:t>
      </w:r>
      <w:r w:rsidRPr="00C5610C">
        <w:rPr>
          <w:rFonts w:ascii="Times New Roman" w:eastAsia="Times New Roman" w:hAnsi="Times New Roman"/>
          <w:sz w:val="28"/>
          <w:szCs w:val="28"/>
        </w:rPr>
        <w:t>е)</w:t>
      </w:r>
      <w:r w:rsidR="00CC0F12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 xml:space="preserve">которого обжалуются, возложена функция по предоставлению муниципальной услуги в полном объеме в порядке, определенном </w:t>
      </w:r>
      <w:hyperlink r:id="rId15" w:history="1">
        <w:r w:rsidR="00AC0006" w:rsidRPr="00C5610C">
          <w:rPr>
            <w:rFonts w:ascii="Times New Roman" w:eastAsia="Times New Roman" w:hAnsi="Times New Roman"/>
            <w:sz w:val="28"/>
            <w:szCs w:val="28"/>
          </w:rPr>
          <w:t>частью 1.3 статьи 16</w:t>
        </w:r>
      </w:hyperlink>
      <w:r w:rsidR="00AC0006" w:rsidRPr="00C5610C">
        <w:rPr>
          <w:rFonts w:ascii="Times New Roman" w:eastAsia="Times New Roman" w:hAnsi="Times New Roman"/>
          <w:sz w:val="28"/>
          <w:szCs w:val="28"/>
        </w:rPr>
        <w:t xml:space="preserve"> Федерального закона № 210-ФЗ;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-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5610C">
        <w:rPr>
          <w:rFonts w:ascii="Times New Roman" w:eastAsia="Times New Roman" w:hAnsi="Times New Roman"/>
          <w:sz w:val="28"/>
          <w:szCs w:val="28"/>
        </w:rPr>
        <w:t>-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приостановление предоставления муниципальной услуги, если основания приостановления</w:t>
      </w:r>
      <w:r w:rsidR="00C700B7" w:rsidRPr="00C5610C">
        <w:rPr>
          <w:rFonts w:ascii="Times New Roman" w:eastAsia="Times New Roman" w:hAnsi="Times New Roman"/>
          <w:sz w:val="28"/>
          <w:szCs w:val="28"/>
        </w:rPr>
        <w:t xml:space="preserve"> не</w:t>
      </w:r>
      <w:r w:rsidR="00CC0F12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предусмотрены федеральными законами и 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органов местного самоуправления городского округа город Воронеж.</w:t>
      </w:r>
      <w:proofErr w:type="gramEnd"/>
      <w:r w:rsidR="00AC0006" w:rsidRPr="00C5610C">
        <w:rPr>
          <w:rFonts w:ascii="Times New Roman" w:eastAsia="Times New Roman" w:hAnsi="Times New Roman"/>
          <w:sz w:val="28"/>
          <w:szCs w:val="28"/>
        </w:rPr>
        <w:t xml:space="preserve"> В указанном случае досудебное (внесудебно</w:t>
      </w:r>
      <w:r w:rsidRPr="00C5610C">
        <w:rPr>
          <w:rFonts w:ascii="Times New Roman" w:eastAsia="Times New Roman" w:hAnsi="Times New Roman"/>
          <w:sz w:val="28"/>
          <w:szCs w:val="28"/>
        </w:rPr>
        <w:t>е)</w:t>
      </w:r>
      <w:r w:rsidR="003D662A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обжалование заявителем решений и действий (бездействия) МФЦ, работника МФЦ возможно в случае, если на МФЦ, решения и действия (бездействи</w:t>
      </w:r>
      <w:r w:rsidRPr="00C5610C">
        <w:rPr>
          <w:rFonts w:ascii="Times New Roman" w:eastAsia="Times New Roman" w:hAnsi="Times New Roman"/>
          <w:sz w:val="28"/>
          <w:szCs w:val="28"/>
        </w:rPr>
        <w:t>е)</w:t>
      </w:r>
      <w:r w:rsidR="00CC0F12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которого обжалуются, возложена функция по</w:t>
      </w:r>
      <w:r w:rsidR="00CC0F12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 xml:space="preserve">предоставлению муниципальной услуги в полном объеме в порядке, определенном </w:t>
      </w:r>
      <w:hyperlink r:id="rId16" w:history="1">
        <w:r w:rsidR="00AC0006" w:rsidRPr="00C5610C">
          <w:rPr>
            <w:rFonts w:ascii="Times New Roman" w:eastAsia="Times New Roman" w:hAnsi="Times New Roman"/>
            <w:sz w:val="28"/>
            <w:szCs w:val="28"/>
          </w:rPr>
          <w:t>частью 1.3 статьи 16</w:t>
        </w:r>
      </w:hyperlink>
      <w:r w:rsidR="00AC0006" w:rsidRPr="00C5610C">
        <w:rPr>
          <w:rFonts w:ascii="Times New Roman" w:eastAsia="Times New Roman" w:hAnsi="Times New Roman"/>
          <w:sz w:val="28"/>
          <w:szCs w:val="28"/>
        </w:rPr>
        <w:t xml:space="preserve"> Федерального закона № 210-ФЗ;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-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</w:t>
      </w:r>
      <w:r w:rsidRPr="00C5610C">
        <w:rPr>
          <w:rFonts w:ascii="Times New Roman" w:eastAsia="Times New Roman" w:hAnsi="Times New Roman"/>
          <w:sz w:val="28"/>
          <w:szCs w:val="28"/>
        </w:rPr>
        <w:t>и)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недостоверность которых</w:t>
      </w:r>
      <w:r w:rsidR="00C700B7" w:rsidRPr="00C5610C">
        <w:rPr>
          <w:rFonts w:ascii="Times New Roman" w:eastAsia="Times New Roman" w:hAnsi="Times New Roman"/>
          <w:sz w:val="28"/>
          <w:szCs w:val="28"/>
        </w:rPr>
        <w:t xml:space="preserve"> не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 xml:space="preserve">указывались при первоначальном отказе в приеме документов, необходимых для предоставления муниципальной услуги, либо в предоставлении муниципальной услуги, за исключением случаев, предусмотренных </w:t>
      </w:r>
      <w:hyperlink r:id="rId17" w:history="1">
        <w:r w:rsidR="00AC0006" w:rsidRPr="00C5610C">
          <w:rPr>
            <w:rFonts w:ascii="Times New Roman" w:eastAsia="Times New Roman" w:hAnsi="Times New Roman"/>
            <w:sz w:val="28"/>
            <w:szCs w:val="28"/>
          </w:rPr>
          <w:t>пунктом 4 части 1 статьи 7</w:t>
        </w:r>
      </w:hyperlink>
      <w:r w:rsidR="00AC0006" w:rsidRPr="00C5610C">
        <w:rPr>
          <w:rFonts w:ascii="Times New Roman" w:eastAsia="Times New Roman" w:hAnsi="Times New Roman"/>
          <w:sz w:val="28"/>
          <w:szCs w:val="28"/>
        </w:rPr>
        <w:t xml:space="preserve"> Федерального закона</w:t>
      </w:r>
      <w:r w:rsidR="00CC0F12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br/>
        <w:t>№ 210-ФЗ. В указанном случае досудебное (внесудебно</w:t>
      </w:r>
      <w:r w:rsidRPr="00C5610C">
        <w:rPr>
          <w:rFonts w:ascii="Times New Roman" w:eastAsia="Times New Roman" w:hAnsi="Times New Roman"/>
          <w:sz w:val="28"/>
          <w:szCs w:val="28"/>
        </w:rPr>
        <w:t>е)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обжалование заявителем решений и действий (бездействия) МФЦ, работника МФЦ возможно в случае, если на МФЦ, решения и действия (бездействи</w:t>
      </w:r>
      <w:r w:rsidRPr="00C5610C">
        <w:rPr>
          <w:rFonts w:ascii="Times New Roman" w:eastAsia="Times New Roman" w:hAnsi="Times New Roman"/>
          <w:sz w:val="28"/>
          <w:szCs w:val="28"/>
        </w:rPr>
        <w:t>е)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5.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3. </w:t>
      </w:r>
      <w:r w:rsidRPr="00C5610C">
        <w:rPr>
          <w:rFonts w:ascii="Times New Roman" w:eastAsia="Times New Roman" w:hAnsi="Times New Roman"/>
          <w:sz w:val="28"/>
          <w:szCs w:val="28"/>
        </w:rPr>
        <w:t>Заявители имеют право на получение информации, необходимой для обоснования и рассмотрения жалобы.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5.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4. </w:t>
      </w:r>
      <w:r w:rsidRPr="00C5610C">
        <w:rPr>
          <w:rFonts w:ascii="Times New Roman" w:eastAsia="Times New Roman" w:hAnsi="Times New Roman"/>
          <w:sz w:val="28"/>
          <w:szCs w:val="28"/>
        </w:rPr>
        <w:t>Оснований для отказа в рассмотрении жалобы</w:t>
      </w:r>
      <w:r w:rsidR="00C700B7" w:rsidRPr="00C5610C">
        <w:rPr>
          <w:rFonts w:ascii="Times New Roman" w:eastAsia="Times New Roman" w:hAnsi="Times New Roman"/>
          <w:sz w:val="28"/>
          <w:szCs w:val="28"/>
        </w:rPr>
        <w:t xml:space="preserve"> не </w:t>
      </w:r>
      <w:r w:rsidRPr="00C5610C">
        <w:rPr>
          <w:rFonts w:ascii="Times New Roman" w:eastAsia="Times New Roman" w:hAnsi="Times New Roman"/>
          <w:sz w:val="28"/>
          <w:szCs w:val="28"/>
        </w:rPr>
        <w:t>имеется.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5.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5. </w:t>
      </w:r>
      <w:r w:rsidRPr="00C5610C">
        <w:rPr>
          <w:rFonts w:ascii="Times New Roman" w:eastAsia="Times New Roman" w:hAnsi="Times New Roman"/>
          <w:sz w:val="28"/>
          <w:szCs w:val="28"/>
        </w:rPr>
        <w:t>Основанием для начала процедуры досудебного (внесудебног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о) </w:t>
      </w:r>
      <w:r w:rsidRPr="00C5610C">
        <w:rPr>
          <w:rFonts w:ascii="Times New Roman" w:eastAsia="Times New Roman" w:hAnsi="Times New Roman"/>
          <w:sz w:val="28"/>
          <w:szCs w:val="28"/>
        </w:rPr>
        <w:t>обжалования является поступившая жалоба.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Жалоба подается в письменной форме на бумажном носителе, в электронной форме в администрацию, МФЦ либо в министерство цифрового развития Воронежской области (далее – министерство цифрового развития), а также в привлекаемые организации.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Жалоба на решения и действия (бездействи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е)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администрации, должностного лица администрации, муниципального служащего может быть направлена по почте, через МФЦ, с использованием информационно-телекоммуникационной сети «Интернет», в том числе </w:t>
      </w:r>
      <w:r w:rsidR="003E467F" w:rsidRPr="00C5610C">
        <w:rPr>
          <w:rFonts w:ascii="Times New Roman" w:eastAsia="Times New Roman" w:hAnsi="Times New Roman"/>
          <w:sz w:val="28"/>
          <w:szCs w:val="28"/>
        </w:rPr>
        <w:t>ЕПГУ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 либо Портала Воронежской области в сети Интернет, официального сайта администрации, а также может быть принята при личном приеме заявителя.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Жалоба на решения и действия (бездействи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е)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</w:t>
      </w:r>
      <w:r w:rsidR="0094024A" w:rsidRPr="00C5610C">
        <w:rPr>
          <w:rFonts w:ascii="Times New Roman" w:eastAsia="Times New Roman" w:hAnsi="Times New Roman"/>
          <w:sz w:val="28"/>
          <w:szCs w:val="28"/>
        </w:rPr>
        <w:t>ЕПГУ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 либо Портала Воронежской области в сети Интернет, а также может быть принята при личном приеме заявителя.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Жалоба на решения и действия (бездействи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е)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привлекаемых организаций, а также их работников может быть направлена по почте, с использованием информационно-телекоммуникационной сети «Интернет», в том числе официальных сайтов этих организаций, </w:t>
      </w:r>
      <w:r w:rsidR="0094024A" w:rsidRPr="00C5610C">
        <w:rPr>
          <w:rFonts w:ascii="Times New Roman" w:eastAsia="Times New Roman" w:hAnsi="Times New Roman"/>
          <w:sz w:val="28"/>
          <w:szCs w:val="28"/>
        </w:rPr>
        <w:t xml:space="preserve">ЕПГУ </w:t>
      </w:r>
      <w:r w:rsidRPr="00C5610C">
        <w:rPr>
          <w:rFonts w:ascii="Times New Roman" w:eastAsia="Times New Roman" w:hAnsi="Times New Roman"/>
          <w:sz w:val="28"/>
          <w:szCs w:val="28"/>
        </w:rPr>
        <w:t>либо Портала Воронежской области в сети Интернет, а также может быть принята при личном приеме заявителя.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5.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6. </w:t>
      </w:r>
      <w:r w:rsidRPr="00C5610C">
        <w:rPr>
          <w:rFonts w:ascii="Times New Roman" w:eastAsia="Times New Roman" w:hAnsi="Times New Roman"/>
          <w:sz w:val="28"/>
          <w:szCs w:val="28"/>
        </w:rPr>
        <w:t>Жалоба должна содержать: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5610C">
        <w:rPr>
          <w:rFonts w:ascii="Times New Roman" w:eastAsia="Times New Roman" w:hAnsi="Times New Roman"/>
          <w:sz w:val="28"/>
          <w:szCs w:val="28"/>
        </w:rPr>
        <w:t>-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наименование администрации, должностного лица администрации либо муниципального служащего, МФЦ, его руководителя и (ил</w:t>
      </w:r>
      <w:r w:rsidRPr="00C5610C">
        <w:rPr>
          <w:rFonts w:ascii="Times New Roman" w:eastAsia="Times New Roman" w:hAnsi="Times New Roman"/>
          <w:sz w:val="28"/>
          <w:szCs w:val="28"/>
        </w:rPr>
        <w:t>и)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работника, привлекаемых организаций, их руководителей и (ил</w:t>
      </w:r>
      <w:r w:rsidRPr="00C5610C">
        <w:rPr>
          <w:rFonts w:ascii="Times New Roman" w:eastAsia="Times New Roman" w:hAnsi="Times New Roman"/>
          <w:sz w:val="28"/>
          <w:szCs w:val="28"/>
        </w:rPr>
        <w:t>и)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работников, решения и действия (бездействи</w:t>
      </w:r>
      <w:r w:rsidRPr="00C5610C">
        <w:rPr>
          <w:rFonts w:ascii="Times New Roman" w:eastAsia="Times New Roman" w:hAnsi="Times New Roman"/>
          <w:sz w:val="28"/>
          <w:szCs w:val="28"/>
        </w:rPr>
        <w:t>е)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которых обжалуются;</w:t>
      </w:r>
      <w:proofErr w:type="gramEnd"/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5610C">
        <w:rPr>
          <w:rFonts w:ascii="Times New Roman" w:eastAsia="Times New Roman" w:hAnsi="Times New Roman"/>
          <w:sz w:val="28"/>
          <w:szCs w:val="28"/>
        </w:rPr>
        <w:t>-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фамилию, имя, отчество (последнее при наличии), сведения о месте жительства заявителя – физического лица; а также номер (номер</w:t>
      </w:r>
      <w:r w:rsidRPr="00C5610C">
        <w:rPr>
          <w:rFonts w:ascii="Times New Roman" w:eastAsia="Times New Roman" w:hAnsi="Times New Roman"/>
          <w:sz w:val="28"/>
          <w:szCs w:val="28"/>
        </w:rPr>
        <w:t>а)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контактного телефона, адрес (адрес</w:t>
      </w:r>
      <w:r w:rsidRPr="00C5610C">
        <w:rPr>
          <w:rFonts w:ascii="Times New Roman" w:eastAsia="Times New Roman" w:hAnsi="Times New Roman"/>
          <w:sz w:val="28"/>
          <w:szCs w:val="28"/>
        </w:rPr>
        <w:t>а)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электронной почты (при наличи</w:t>
      </w:r>
      <w:r w:rsidRPr="00C5610C">
        <w:rPr>
          <w:rFonts w:ascii="Times New Roman" w:eastAsia="Times New Roman" w:hAnsi="Times New Roman"/>
          <w:sz w:val="28"/>
          <w:szCs w:val="28"/>
        </w:rPr>
        <w:t>и)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и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почтовый адрес, по которым должен быть направлен ответ заявителю;</w:t>
      </w:r>
      <w:proofErr w:type="gramEnd"/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-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сведения об обжалуемых решениях и действиях (бездействи</w:t>
      </w:r>
      <w:r w:rsidRPr="00C5610C">
        <w:rPr>
          <w:rFonts w:ascii="Times New Roman" w:eastAsia="Times New Roman" w:hAnsi="Times New Roman"/>
          <w:sz w:val="28"/>
          <w:szCs w:val="28"/>
        </w:rPr>
        <w:t>и)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администрации, должностного лица администрации либо муниципального служащего, МФЦ, работника МФЦ, привлекаемых организаций, их работников;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-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доводы, на основании которых заявитель</w:t>
      </w:r>
      <w:r w:rsidR="00C700B7" w:rsidRPr="00C5610C">
        <w:rPr>
          <w:rFonts w:ascii="Times New Roman" w:eastAsia="Times New Roman" w:hAnsi="Times New Roman"/>
          <w:sz w:val="28"/>
          <w:szCs w:val="28"/>
        </w:rPr>
        <w:t xml:space="preserve"> не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согласен с решением и действием (бездействие</w:t>
      </w:r>
      <w:r w:rsidRPr="00C5610C">
        <w:rPr>
          <w:rFonts w:ascii="Times New Roman" w:eastAsia="Times New Roman" w:hAnsi="Times New Roman"/>
          <w:sz w:val="28"/>
          <w:szCs w:val="28"/>
        </w:rPr>
        <w:t>м)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управления, должностного лица управления либо 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 копии.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5.</w:t>
      </w:r>
      <w:r w:rsidR="007D066D" w:rsidRPr="00C5610C">
        <w:rPr>
          <w:rFonts w:ascii="Times New Roman" w:eastAsiaTheme="minorHAnsi" w:hAnsi="Times New Roman"/>
          <w:sz w:val="28"/>
          <w:szCs w:val="28"/>
        </w:rPr>
        <w:t>7. </w:t>
      </w:r>
      <w:r w:rsidRPr="00C5610C">
        <w:rPr>
          <w:rFonts w:ascii="Times New Roman" w:eastAsiaTheme="minorHAnsi" w:hAnsi="Times New Roman"/>
          <w:sz w:val="28"/>
          <w:szCs w:val="28"/>
        </w:rPr>
        <w:t>Заявитель может обжаловать решения и действия (бездействи</w:t>
      </w:r>
      <w:r w:rsidR="007D066D" w:rsidRPr="00C5610C">
        <w:rPr>
          <w:rFonts w:ascii="Times New Roman" w:eastAsiaTheme="minorHAnsi" w:hAnsi="Times New Roman"/>
          <w:sz w:val="28"/>
          <w:szCs w:val="28"/>
        </w:rPr>
        <w:t>е)</w:t>
      </w:r>
      <w:r w:rsidR="00446085">
        <w:rPr>
          <w:rFonts w:ascii="Times New Roman" w:eastAsiaTheme="minorHAnsi" w:hAnsi="Times New Roman"/>
          <w:sz w:val="28"/>
          <w:szCs w:val="28"/>
        </w:rPr>
        <w:t xml:space="preserve"> </w:t>
      </w:r>
      <w:r w:rsidRPr="00C5610C">
        <w:rPr>
          <w:rFonts w:ascii="Times New Roman" w:eastAsiaTheme="minorHAnsi" w:hAnsi="Times New Roman"/>
          <w:sz w:val="28"/>
          <w:szCs w:val="28"/>
        </w:rPr>
        <w:t>должностных лиц, муниципальных служащих администрации главе городского округа город Воронеж.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Глава городского округа город Воронеж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610C">
        <w:rPr>
          <w:rFonts w:ascii="Times New Roman" w:eastAsiaTheme="minorHAnsi" w:hAnsi="Times New Roman"/>
          <w:sz w:val="28"/>
          <w:szCs w:val="28"/>
        </w:rPr>
        <w:t>Лицо, осуществляющее запись заявителей на личный прием, информирует заявителей о дате, времени, месте приема, должности, фамилии, имени и отчестве должностного лица, осуществляющего прием.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5.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8. </w:t>
      </w:r>
      <w:r w:rsidRPr="00C5610C">
        <w:rPr>
          <w:rFonts w:ascii="Times New Roman" w:eastAsia="Times New Roman" w:hAnsi="Times New Roman"/>
          <w:sz w:val="28"/>
          <w:szCs w:val="28"/>
        </w:rPr>
        <w:t>Жалобы на решения и действия (бездействи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е)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610C">
        <w:rPr>
          <w:rFonts w:ascii="Times New Roman" w:eastAsia="Times New Roman" w:hAnsi="Times New Roman"/>
          <w:sz w:val="28"/>
          <w:szCs w:val="28"/>
        </w:rPr>
        <w:t>работника МФЦ подаются руководителю этого МФЦ. Жалобы на решения и действия (бездействи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е) </w:t>
      </w:r>
      <w:r w:rsidRPr="00C5610C">
        <w:rPr>
          <w:rFonts w:ascii="Times New Roman" w:eastAsia="Times New Roman" w:hAnsi="Times New Roman"/>
          <w:sz w:val="28"/>
          <w:szCs w:val="28"/>
        </w:rPr>
        <w:t>МФЦ подаются в министерство цифрового развития.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Жалобы на решения и действия (бездействи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е)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610C">
        <w:rPr>
          <w:rFonts w:ascii="Times New Roman" w:eastAsia="Times New Roman" w:hAnsi="Times New Roman"/>
          <w:sz w:val="28"/>
          <w:szCs w:val="28"/>
        </w:rPr>
        <w:t>работников привлекаемых организаций подаются руководителям этих организаций.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5.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9. </w:t>
      </w:r>
      <w:r w:rsidRPr="00C5610C">
        <w:rPr>
          <w:rFonts w:ascii="Times New Roman" w:eastAsia="Times New Roman" w:hAnsi="Times New Roman"/>
          <w:sz w:val="28"/>
          <w:szCs w:val="28"/>
        </w:rPr>
        <w:t>По результатам рассмотрения жалобы лицом, уполномоченным на ее рассмотрение, принимается одно из следующих решений: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5610C">
        <w:rPr>
          <w:rFonts w:ascii="Times New Roman" w:eastAsia="Times New Roman" w:hAnsi="Times New Roman"/>
          <w:sz w:val="28"/>
          <w:szCs w:val="28"/>
        </w:rPr>
        <w:t>а)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 результате предоставления муниципальной услуги документах, возврата заявителю денежных средств, взимание которых</w:t>
      </w:r>
      <w:r w:rsidR="00C700B7" w:rsidRPr="00C5610C">
        <w:rPr>
          <w:rFonts w:ascii="Times New Roman" w:eastAsia="Times New Roman" w:hAnsi="Times New Roman"/>
          <w:sz w:val="28"/>
          <w:szCs w:val="28"/>
        </w:rPr>
        <w:t xml:space="preserve"> не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 городского округа город Воронеж;</w:t>
      </w:r>
      <w:proofErr w:type="gramEnd"/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б)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в удовлетворении жалобы отказывается.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5.1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0. </w:t>
      </w:r>
      <w:proofErr w:type="gramStart"/>
      <w:r w:rsidRPr="00C5610C">
        <w:rPr>
          <w:rFonts w:ascii="Times New Roman" w:eastAsia="Times New Roman" w:hAnsi="Times New Roman"/>
          <w:sz w:val="28"/>
          <w:szCs w:val="28"/>
        </w:rPr>
        <w:t>Жалоба, поступившая в администрацию, МФЦ, министерство цифрового развития, привлекаемые организации, подлежит рассмотрению в течение 15 рабочих дней со дня ее регистрации, а в случае обжалования отказа управления,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 исправлений – в течение 5 рабочих дней со дня ее регистрации.</w:t>
      </w:r>
      <w:proofErr w:type="gramEnd"/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5.1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1. 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Должностное лицо или орган, уполномоченные на рассмотрение жалобы, МФЦ, министерство цифрового развития отказывают в удовлетворении жалобы в следующих случаях: 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а)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наличие вступившего в законную силу решения суда, арбитражного суда об отказе в удовлетворении жалобы о том же предмете и по тем же основаниям;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б)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подача жалобы лицом, полномочия которого</w:t>
      </w:r>
      <w:r w:rsidR="00C700B7" w:rsidRPr="00C5610C">
        <w:rPr>
          <w:rFonts w:ascii="Times New Roman" w:eastAsia="Times New Roman" w:hAnsi="Times New Roman"/>
          <w:sz w:val="28"/>
          <w:szCs w:val="28"/>
        </w:rPr>
        <w:t xml:space="preserve"> не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подтверждены в порядке, установленном законодательством;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в)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наличие решения по жалобе, принятого ранее этим же органом в соответствии с требованиями Закона Воронежской области от 26.04.2013 № 53-ОЗ «Об особенностях подачи и рассмотрения жалоб на нарушение порядка предоставления государственных услуг в Воронежской области» в отношении того же заявителя и по тому же предмету жалобы;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г)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если обжалуемые действия являются правомерными.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5.1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2. 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Должностное лицо или орган, уполномоченные на рассмотрение жалобы, МФЦ, министерство цифрового развития оставляют жалобу без ответа в следующих случаях: 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а)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муниципального служащего, работника МФЦ, а также членов его семьи;</w:t>
      </w:r>
    </w:p>
    <w:p w:rsidR="00FF6DAC" w:rsidRPr="00C5610C" w:rsidRDefault="007D066D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5610C">
        <w:rPr>
          <w:rFonts w:ascii="Times New Roman" w:eastAsia="Times New Roman" w:hAnsi="Times New Roman"/>
          <w:sz w:val="28"/>
          <w:szCs w:val="28"/>
        </w:rPr>
        <w:t>б)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отсутствие возможности прочитать какую-либо часть текста жалобы, данные о заявителе (фамилия, имя, отчество (при наличи</w:t>
      </w:r>
      <w:r w:rsidRPr="00C5610C">
        <w:rPr>
          <w:rFonts w:ascii="Times New Roman" w:eastAsia="Times New Roman" w:hAnsi="Times New Roman"/>
          <w:sz w:val="28"/>
          <w:szCs w:val="28"/>
        </w:rPr>
        <w:t>и)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и (ил</w:t>
      </w:r>
      <w:r w:rsidRPr="00C5610C">
        <w:rPr>
          <w:rFonts w:ascii="Times New Roman" w:eastAsia="Times New Roman" w:hAnsi="Times New Roman"/>
          <w:sz w:val="28"/>
          <w:szCs w:val="28"/>
        </w:rPr>
        <w:t>и) </w:t>
      </w:r>
      <w:r w:rsidR="00AC0006" w:rsidRPr="00C5610C">
        <w:rPr>
          <w:rFonts w:ascii="Times New Roman" w:eastAsia="Times New Roman" w:hAnsi="Times New Roman"/>
          <w:sz w:val="28"/>
          <w:szCs w:val="28"/>
        </w:rPr>
        <w:t>адрес).</w:t>
      </w:r>
      <w:proofErr w:type="gramEnd"/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 xml:space="preserve">Должностное лицо или орган, уполномоченные на рассмотрение жалобы, МФЦ, министерство цифрового развития сообщают заявителю об оставлении жалобы без ответа в течение 3 рабочих дней со дня регистрации жалобы, если данные о заявителе поддаются прочтению. 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В случае если почтовый адрес заявителя</w:t>
      </w:r>
      <w:r w:rsidR="00C700B7" w:rsidRPr="00C5610C">
        <w:rPr>
          <w:rFonts w:ascii="Times New Roman" w:eastAsia="Times New Roman" w:hAnsi="Times New Roman"/>
          <w:sz w:val="28"/>
          <w:szCs w:val="28"/>
        </w:rPr>
        <w:t xml:space="preserve"> не </w:t>
      </w:r>
      <w:r w:rsidRPr="00C5610C">
        <w:rPr>
          <w:rFonts w:ascii="Times New Roman" w:eastAsia="Times New Roman" w:hAnsi="Times New Roman"/>
          <w:sz w:val="28"/>
          <w:szCs w:val="28"/>
        </w:rPr>
        <w:t>указан или</w:t>
      </w:r>
      <w:r w:rsidR="00C700B7" w:rsidRPr="00C5610C">
        <w:rPr>
          <w:rFonts w:ascii="Times New Roman" w:eastAsia="Times New Roman" w:hAnsi="Times New Roman"/>
          <w:sz w:val="28"/>
          <w:szCs w:val="28"/>
        </w:rPr>
        <w:t xml:space="preserve"> не </w:t>
      </w:r>
      <w:r w:rsidRPr="00C5610C">
        <w:rPr>
          <w:rFonts w:ascii="Times New Roman" w:eastAsia="Times New Roman" w:hAnsi="Times New Roman"/>
          <w:sz w:val="28"/>
          <w:szCs w:val="28"/>
        </w:rPr>
        <w:t>поддается прочтению, письменный ответ на бумажном носителе заявителю</w:t>
      </w:r>
      <w:r w:rsidR="00C700B7" w:rsidRPr="00C5610C">
        <w:rPr>
          <w:rFonts w:ascii="Times New Roman" w:eastAsia="Times New Roman" w:hAnsi="Times New Roman"/>
          <w:sz w:val="28"/>
          <w:szCs w:val="28"/>
        </w:rPr>
        <w:t xml:space="preserve"> не </w:t>
      </w:r>
      <w:r w:rsidRPr="00C5610C">
        <w:rPr>
          <w:rFonts w:ascii="Times New Roman" w:eastAsia="Times New Roman" w:hAnsi="Times New Roman"/>
          <w:sz w:val="28"/>
          <w:szCs w:val="28"/>
        </w:rPr>
        <w:t>направляется.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5.1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3.</w:t>
      </w:r>
      <w:r w:rsidR="002E4090" w:rsidRPr="00C5610C">
        <w:rPr>
          <w:rFonts w:ascii="Times New Roman" w:eastAsia="Times New Roman" w:hAnsi="Times New Roman"/>
          <w:sz w:val="28"/>
          <w:szCs w:val="28"/>
        </w:rPr>
        <w:t xml:space="preserve"> Н</w:t>
      </w:r>
      <w:r w:rsidR="00C700B7" w:rsidRPr="00C5610C">
        <w:rPr>
          <w:rFonts w:ascii="Times New Roman" w:eastAsia="Times New Roman" w:hAnsi="Times New Roman"/>
          <w:sz w:val="28"/>
          <w:szCs w:val="28"/>
        </w:rPr>
        <w:t>е 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позднее дня, следующего за днем принятия решения, указанного в </w:t>
      </w:r>
      <w:hyperlink w:anchor="Par521" w:history="1">
        <w:r w:rsidRPr="00C5610C">
          <w:rPr>
            <w:rFonts w:ascii="Times New Roman" w:eastAsia="Times New Roman" w:hAnsi="Times New Roman"/>
            <w:sz w:val="28"/>
            <w:szCs w:val="28"/>
          </w:rPr>
          <w:t>пункте 5.9</w:t>
        </w:r>
      </w:hyperlink>
      <w:r w:rsidRPr="00C5610C">
        <w:rPr>
          <w:rFonts w:ascii="Times New Roman" w:eastAsia="Times New Roman" w:hAnsi="Times New Roman"/>
          <w:sz w:val="28"/>
          <w:szCs w:val="28"/>
        </w:rPr>
        <w:t xml:space="preserve"> настоящего Административного регламента, заявителю в 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5.1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4. 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В случае признания жалобы подлежащей удовлетворению в ответе заявителю, указанном в пункте 5.13 настоящего Административного регламента, дается информация о действиях, осуществляемых администрацией, отделом,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C5610C">
        <w:rPr>
          <w:rFonts w:ascii="Times New Roman" w:eastAsia="Times New Roman" w:hAnsi="Times New Roman"/>
          <w:sz w:val="28"/>
          <w:szCs w:val="28"/>
        </w:rPr>
        <w:t>неудобства</w:t>
      </w:r>
      <w:proofErr w:type="gramEnd"/>
      <w:r w:rsidRPr="00C5610C">
        <w:rPr>
          <w:rFonts w:ascii="Times New Roman" w:eastAsia="Times New Roman" w:hAnsi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5.1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5. 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В случае признания </w:t>
      </w:r>
      <w:proofErr w:type="gramStart"/>
      <w:r w:rsidRPr="00C5610C">
        <w:rPr>
          <w:rFonts w:ascii="Times New Roman" w:eastAsia="Times New Roman" w:hAnsi="Times New Roman"/>
          <w:sz w:val="28"/>
          <w:szCs w:val="28"/>
        </w:rPr>
        <w:t>жалобы</w:t>
      </w:r>
      <w:proofErr w:type="gramEnd"/>
      <w:r w:rsidR="00C700B7" w:rsidRPr="00C5610C">
        <w:rPr>
          <w:rFonts w:ascii="Times New Roman" w:eastAsia="Times New Roman" w:hAnsi="Times New Roman"/>
          <w:sz w:val="28"/>
          <w:szCs w:val="28"/>
        </w:rPr>
        <w:t xml:space="preserve"> не</w:t>
      </w:r>
      <w:r w:rsidR="00446085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610C">
        <w:rPr>
          <w:rFonts w:ascii="Times New Roman" w:eastAsia="Times New Roman" w:hAnsi="Times New Roman"/>
          <w:sz w:val="28"/>
          <w:szCs w:val="28"/>
        </w:rPr>
        <w:t>подлежащей удовлетворению в 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F6DAC" w:rsidRPr="00C5610C" w:rsidRDefault="00AC0006" w:rsidP="003D662A">
      <w:pPr>
        <w:suppressAutoHyphens/>
        <w:spacing w:after="0" w:line="34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5610C">
        <w:rPr>
          <w:rFonts w:ascii="Times New Roman" w:eastAsia="Times New Roman" w:hAnsi="Times New Roman"/>
          <w:sz w:val="28"/>
          <w:szCs w:val="28"/>
        </w:rPr>
        <w:t>5.1</w:t>
      </w:r>
      <w:r w:rsidR="007D066D" w:rsidRPr="00C5610C">
        <w:rPr>
          <w:rFonts w:ascii="Times New Roman" w:eastAsia="Times New Roman" w:hAnsi="Times New Roman"/>
          <w:sz w:val="28"/>
          <w:szCs w:val="28"/>
        </w:rPr>
        <w:t>6. </w:t>
      </w:r>
      <w:r w:rsidRPr="00C5610C">
        <w:rPr>
          <w:rFonts w:ascii="Times New Roman" w:eastAsia="Times New Roman" w:hAnsi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C5610C">
        <w:rPr>
          <w:rFonts w:ascii="Times New Roman" w:eastAsia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5610C">
        <w:rPr>
          <w:rFonts w:ascii="Times New Roman" w:eastAsia="Times New Roman" w:hAnsi="Times New Roman"/>
          <w:sz w:val="28"/>
          <w:szCs w:val="28"/>
        </w:rPr>
        <w:t xml:space="preserve"> или преступления должностное лицо, наделенное полномочиями по рассмотрению жалоб, незамедлительно направляет имеющиеся материалы в органы прокуратуры.</w:t>
      </w:r>
    </w:p>
    <w:p w:rsidR="008A2A65" w:rsidRDefault="008A2A65" w:rsidP="00E46C12">
      <w:pPr>
        <w:suppressAutoHyphens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46085" w:rsidRDefault="00446085" w:rsidP="00E46C12">
      <w:pPr>
        <w:suppressAutoHyphens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446085" w:rsidRPr="00C5610C" w:rsidRDefault="00446085" w:rsidP="00E46C12">
      <w:pPr>
        <w:suppressAutoHyphens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E46C12" w:rsidRPr="00C5610C" w:rsidTr="00951402">
        <w:tc>
          <w:tcPr>
            <w:tcW w:w="5637" w:type="dxa"/>
          </w:tcPr>
          <w:p w:rsidR="00951402" w:rsidRPr="00C5610C" w:rsidRDefault="008A2A65" w:rsidP="00E46C12">
            <w:pPr>
              <w:suppressAutoHyphens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C5610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Руководитель</w:t>
            </w:r>
            <w:r w:rsidR="00AC0006" w:rsidRPr="00C5610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управления</w:t>
            </w:r>
          </w:p>
          <w:p w:rsidR="00AC0006" w:rsidRPr="00C5610C" w:rsidRDefault="00AC0006" w:rsidP="00E46C12">
            <w:pPr>
              <w:suppressAutoHyphens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C5610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имущественных и земельных отношений</w:t>
            </w:r>
          </w:p>
        </w:tc>
        <w:tc>
          <w:tcPr>
            <w:tcW w:w="3933" w:type="dxa"/>
          </w:tcPr>
          <w:p w:rsidR="00951402" w:rsidRPr="00C5610C" w:rsidRDefault="00951402" w:rsidP="00E46C12">
            <w:pPr>
              <w:suppressAutoHyphens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  <w:p w:rsidR="00AC0006" w:rsidRPr="00C5610C" w:rsidRDefault="00951402" w:rsidP="00E46C12">
            <w:pPr>
              <w:suppressAutoHyphens/>
              <w:jc w:val="right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C5610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Р.И. Карасалихов</w:t>
            </w:r>
          </w:p>
        </w:tc>
      </w:tr>
    </w:tbl>
    <w:p w:rsidR="003B0888" w:rsidRPr="00C5610C" w:rsidRDefault="003B0888" w:rsidP="00C5610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" w:name="P1061"/>
      <w:bookmarkEnd w:id="2"/>
      <w:bookmarkEnd w:id="3"/>
    </w:p>
    <w:sectPr w:rsidR="003B0888" w:rsidRPr="00C5610C" w:rsidSect="00C5610C">
      <w:headerReference w:type="default" r:id="rId18"/>
      <w:pgSz w:w="11906" w:h="16838"/>
      <w:pgMar w:top="1134" w:right="567" w:bottom="1134" w:left="1985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0D8" w:rsidRDefault="005410D8">
      <w:pPr>
        <w:spacing w:after="0" w:line="240" w:lineRule="auto"/>
      </w:pPr>
      <w:r>
        <w:separator/>
      </w:r>
    </w:p>
  </w:endnote>
  <w:endnote w:type="continuationSeparator" w:id="0">
    <w:p w:rsidR="005410D8" w:rsidRDefault="0054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0D8" w:rsidRDefault="005410D8">
      <w:pPr>
        <w:spacing w:after="0" w:line="240" w:lineRule="auto"/>
      </w:pPr>
      <w:r>
        <w:separator/>
      </w:r>
    </w:p>
  </w:footnote>
  <w:footnote w:type="continuationSeparator" w:id="0">
    <w:p w:rsidR="005410D8" w:rsidRDefault="0054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967397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D02BC" w:rsidRPr="00C700B7" w:rsidRDefault="007D02BC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C700B7">
          <w:rPr>
            <w:rFonts w:ascii="Times New Roman" w:hAnsi="Times New Roman"/>
            <w:sz w:val="24"/>
            <w:szCs w:val="24"/>
          </w:rPr>
          <w:fldChar w:fldCharType="begin"/>
        </w:r>
        <w:r w:rsidRPr="00C700B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700B7">
          <w:rPr>
            <w:rFonts w:ascii="Times New Roman" w:hAnsi="Times New Roman"/>
            <w:sz w:val="24"/>
            <w:szCs w:val="24"/>
          </w:rPr>
          <w:fldChar w:fldCharType="separate"/>
        </w:r>
        <w:r w:rsidR="00942D1A">
          <w:rPr>
            <w:rFonts w:ascii="Times New Roman" w:hAnsi="Times New Roman"/>
            <w:noProof/>
            <w:sz w:val="24"/>
            <w:szCs w:val="24"/>
          </w:rPr>
          <w:t>2</w:t>
        </w:r>
        <w:r w:rsidRPr="00C700B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D02BC" w:rsidRPr="00C700B7" w:rsidRDefault="007D02BC">
    <w:pPr>
      <w:pStyle w:val="a7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C606E"/>
    <w:multiLevelType w:val="hybridMultilevel"/>
    <w:tmpl w:val="31561336"/>
    <w:lvl w:ilvl="0" w:tplc="558A1A44">
      <w:start w:val="1"/>
      <w:numFmt w:val="decimal"/>
      <w:lvlText w:val="%1."/>
      <w:lvlJc w:val="left"/>
      <w:pPr>
        <w:ind w:left="720" w:hanging="360"/>
      </w:pPr>
    </w:lvl>
    <w:lvl w:ilvl="1" w:tplc="0284D054">
      <w:start w:val="1"/>
      <w:numFmt w:val="lowerLetter"/>
      <w:lvlText w:val="%2."/>
      <w:lvlJc w:val="left"/>
      <w:pPr>
        <w:ind w:left="1440" w:hanging="360"/>
      </w:pPr>
    </w:lvl>
    <w:lvl w:ilvl="2" w:tplc="CDFA9A8C">
      <w:start w:val="1"/>
      <w:numFmt w:val="lowerRoman"/>
      <w:lvlText w:val="%3."/>
      <w:lvlJc w:val="right"/>
      <w:pPr>
        <w:ind w:left="2160" w:hanging="180"/>
      </w:pPr>
    </w:lvl>
    <w:lvl w:ilvl="3" w:tplc="76BC7F52">
      <w:start w:val="1"/>
      <w:numFmt w:val="decimal"/>
      <w:lvlText w:val="%4."/>
      <w:lvlJc w:val="left"/>
      <w:pPr>
        <w:ind w:left="2880" w:hanging="360"/>
      </w:pPr>
    </w:lvl>
    <w:lvl w:ilvl="4" w:tplc="DA78E5D2">
      <w:start w:val="1"/>
      <w:numFmt w:val="lowerLetter"/>
      <w:lvlText w:val="%5."/>
      <w:lvlJc w:val="left"/>
      <w:pPr>
        <w:ind w:left="3600" w:hanging="360"/>
      </w:pPr>
    </w:lvl>
    <w:lvl w:ilvl="5" w:tplc="323C9CEA">
      <w:start w:val="1"/>
      <w:numFmt w:val="lowerRoman"/>
      <w:lvlText w:val="%6."/>
      <w:lvlJc w:val="right"/>
      <w:pPr>
        <w:ind w:left="4320" w:hanging="180"/>
      </w:pPr>
    </w:lvl>
    <w:lvl w:ilvl="6" w:tplc="658281DE">
      <w:start w:val="1"/>
      <w:numFmt w:val="decimal"/>
      <w:lvlText w:val="%7."/>
      <w:lvlJc w:val="left"/>
      <w:pPr>
        <w:ind w:left="5040" w:hanging="360"/>
      </w:pPr>
    </w:lvl>
    <w:lvl w:ilvl="7" w:tplc="A6AEE392">
      <w:start w:val="1"/>
      <w:numFmt w:val="lowerLetter"/>
      <w:lvlText w:val="%8."/>
      <w:lvlJc w:val="left"/>
      <w:pPr>
        <w:ind w:left="5760" w:hanging="360"/>
      </w:pPr>
    </w:lvl>
    <w:lvl w:ilvl="8" w:tplc="17964B5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264"/>
    <w:rsid w:val="00000CCF"/>
    <w:rsid w:val="000018F1"/>
    <w:rsid w:val="00003A24"/>
    <w:rsid w:val="00005611"/>
    <w:rsid w:val="00005F68"/>
    <w:rsid w:val="0000782C"/>
    <w:rsid w:val="000079CF"/>
    <w:rsid w:val="00012BFA"/>
    <w:rsid w:val="000139B1"/>
    <w:rsid w:val="00014848"/>
    <w:rsid w:val="000154D3"/>
    <w:rsid w:val="000200F8"/>
    <w:rsid w:val="00020120"/>
    <w:rsid w:val="00020F92"/>
    <w:rsid w:val="0002257C"/>
    <w:rsid w:val="00022FB7"/>
    <w:rsid w:val="00025B32"/>
    <w:rsid w:val="00026779"/>
    <w:rsid w:val="000267CC"/>
    <w:rsid w:val="00030F27"/>
    <w:rsid w:val="00035B6D"/>
    <w:rsid w:val="00040429"/>
    <w:rsid w:val="00045164"/>
    <w:rsid w:val="0004562E"/>
    <w:rsid w:val="0004682E"/>
    <w:rsid w:val="0004688C"/>
    <w:rsid w:val="00050739"/>
    <w:rsid w:val="0005397A"/>
    <w:rsid w:val="00054DE7"/>
    <w:rsid w:val="00054FC3"/>
    <w:rsid w:val="000567DD"/>
    <w:rsid w:val="000579E8"/>
    <w:rsid w:val="000606EB"/>
    <w:rsid w:val="00061420"/>
    <w:rsid w:val="00063C01"/>
    <w:rsid w:val="00066C72"/>
    <w:rsid w:val="00066F21"/>
    <w:rsid w:val="000670DB"/>
    <w:rsid w:val="00070BC5"/>
    <w:rsid w:val="00071B13"/>
    <w:rsid w:val="00071B32"/>
    <w:rsid w:val="00072B19"/>
    <w:rsid w:val="000736BC"/>
    <w:rsid w:val="0007559B"/>
    <w:rsid w:val="00075B11"/>
    <w:rsid w:val="00075BFA"/>
    <w:rsid w:val="000773CD"/>
    <w:rsid w:val="00080C3B"/>
    <w:rsid w:val="0008232C"/>
    <w:rsid w:val="0008630C"/>
    <w:rsid w:val="00087873"/>
    <w:rsid w:val="00090358"/>
    <w:rsid w:val="00091697"/>
    <w:rsid w:val="000968FB"/>
    <w:rsid w:val="0009700B"/>
    <w:rsid w:val="000A0461"/>
    <w:rsid w:val="000A6BE0"/>
    <w:rsid w:val="000B0A6B"/>
    <w:rsid w:val="000B118E"/>
    <w:rsid w:val="000B170F"/>
    <w:rsid w:val="000B2BEA"/>
    <w:rsid w:val="000B458F"/>
    <w:rsid w:val="000B6332"/>
    <w:rsid w:val="000B6C1A"/>
    <w:rsid w:val="000B73B5"/>
    <w:rsid w:val="000B77F6"/>
    <w:rsid w:val="000B7D0A"/>
    <w:rsid w:val="000C1104"/>
    <w:rsid w:val="000C2C5C"/>
    <w:rsid w:val="000C7577"/>
    <w:rsid w:val="000D122C"/>
    <w:rsid w:val="000D1D2B"/>
    <w:rsid w:val="000D1EB2"/>
    <w:rsid w:val="000D37E5"/>
    <w:rsid w:val="000D38BC"/>
    <w:rsid w:val="000D4F9B"/>
    <w:rsid w:val="000D75BD"/>
    <w:rsid w:val="000E0DE6"/>
    <w:rsid w:val="000E26A7"/>
    <w:rsid w:val="000E3410"/>
    <w:rsid w:val="000E3780"/>
    <w:rsid w:val="000E3F62"/>
    <w:rsid w:val="000E52D4"/>
    <w:rsid w:val="000F0190"/>
    <w:rsid w:val="000F0D9D"/>
    <w:rsid w:val="000F13BF"/>
    <w:rsid w:val="000F19B5"/>
    <w:rsid w:val="000F2A7C"/>
    <w:rsid w:val="000F4A4A"/>
    <w:rsid w:val="000F4D49"/>
    <w:rsid w:val="000F6067"/>
    <w:rsid w:val="000F740B"/>
    <w:rsid w:val="000F7974"/>
    <w:rsid w:val="00103EC3"/>
    <w:rsid w:val="00104430"/>
    <w:rsid w:val="00104A5D"/>
    <w:rsid w:val="00104F43"/>
    <w:rsid w:val="00106F79"/>
    <w:rsid w:val="00107C2F"/>
    <w:rsid w:val="00110CA7"/>
    <w:rsid w:val="00110F00"/>
    <w:rsid w:val="00112818"/>
    <w:rsid w:val="00112D61"/>
    <w:rsid w:val="001134D7"/>
    <w:rsid w:val="00114F13"/>
    <w:rsid w:val="00115DAF"/>
    <w:rsid w:val="00116B4B"/>
    <w:rsid w:val="00120152"/>
    <w:rsid w:val="00121C2F"/>
    <w:rsid w:val="00123C22"/>
    <w:rsid w:val="00125E1B"/>
    <w:rsid w:val="00133437"/>
    <w:rsid w:val="00135D61"/>
    <w:rsid w:val="00140847"/>
    <w:rsid w:val="001416F5"/>
    <w:rsid w:val="00141DEB"/>
    <w:rsid w:val="00142142"/>
    <w:rsid w:val="001426B3"/>
    <w:rsid w:val="00143894"/>
    <w:rsid w:val="00145008"/>
    <w:rsid w:val="001461C2"/>
    <w:rsid w:val="00146F72"/>
    <w:rsid w:val="00147305"/>
    <w:rsid w:val="00147F25"/>
    <w:rsid w:val="00151284"/>
    <w:rsid w:val="00152485"/>
    <w:rsid w:val="00153203"/>
    <w:rsid w:val="001533D3"/>
    <w:rsid w:val="001546B7"/>
    <w:rsid w:val="00155067"/>
    <w:rsid w:val="001645F5"/>
    <w:rsid w:val="001654F2"/>
    <w:rsid w:val="00170692"/>
    <w:rsid w:val="00172617"/>
    <w:rsid w:val="00173506"/>
    <w:rsid w:val="001755C6"/>
    <w:rsid w:val="001835C2"/>
    <w:rsid w:val="00184F41"/>
    <w:rsid w:val="001854C2"/>
    <w:rsid w:val="00185731"/>
    <w:rsid w:val="00190564"/>
    <w:rsid w:val="0019091F"/>
    <w:rsid w:val="00192B5D"/>
    <w:rsid w:val="00194254"/>
    <w:rsid w:val="001968EB"/>
    <w:rsid w:val="00197406"/>
    <w:rsid w:val="001A1ABC"/>
    <w:rsid w:val="001A1BDE"/>
    <w:rsid w:val="001A1F8F"/>
    <w:rsid w:val="001A51FA"/>
    <w:rsid w:val="001A54E5"/>
    <w:rsid w:val="001A6110"/>
    <w:rsid w:val="001A719B"/>
    <w:rsid w:val="001B0139"/>
    <w:rsid w:val="001B048F"/>
    <w:rsid w:val="001B1856"/>
    <w:rsid w:val="001B24CE"/>
    <w:rsid w:val="001B2CDB"/>
    <w:rsid w:val="001B60EC"/>
    <w:rsid w:val="001B63C2"/>
    <w:rsid w:val="001B66E1"/>
    <w:rsid w:val="001B7A51"/>
    <w:rsid w:val="001C080E"/>
    <w:rsid w:val="001C24F7"/>
    <w:rsid w:val="001C4E3B"/>
    <w:rsid w:val="001D07A0"/>
    <w:rsid w:val="001D1355"/>
    <w:rsid w:val="001D22D5"/>
    <w:rsid w:val="001D259C"/>
    <w:rsid w:val="001D25AF"/>
    <w:rsid w:val="001D2F2C"/>
    <w:rsid w:val="001D3393"/>
    <w:rsid w:val="001E1935"/>
    <w:rsid w:val="001E1A71"/>
    <w:rsid w:val="001E2110"/>
    <w:rsid w:val="001E34BF"/>
    <w:rsid w:val="001E35DD"/>
    <w:rsid w:val="001E423B"/>
    <w:rsid w:val="001E57B6"/>
    <w:rsid w:val="001F0F9F"/>
    <w:rsid w:val="001F53B6"/>
    <w:rsid w:val="001F74A6"/>
    <w:rsid w:val="001F7EB7"/>
    <w:rsid w:val="002017CB"/>
    <w:rsid w:val="0020241E"/>
    <w:rsid w:val="00205B6A"/>
    <w:rsid w:val="002064AF"/>
    <w:rsid w:val="00206726"/>
    <w:rsid w:val="00206BE5"/>
    <w:rsid w:val="00212119"/>
    <w:rsid w:val="002133F8"/>
    <w:rsid w:val="00213913"/>
    <w:rsid w:val="0022027B"/>
    <w:rsid w:val="002205BC"/>
    <w:rsid w:val="00221DE8"/>
    <w:rsid w:val="00222371"/>
    <w:rsid w:val="00225B06"/>
    <w:rsid w:val="002265CA"/>
    <w:rsid w:val="00226640"/>
    <w:rsid w:val="002308D8"/>
    <w:rsid w:val="002317AC"/>
    <w:rsid w:val="0023183E"/>
    <w:rsid w:val="002326AD"/>
    <w:rsid w:val="0023288E"/>
    <w:rsid w:val="00233C86"/>
    <w:rsid w:val="002359E5"/>
    <w:rsid w:val="002362D8"/>
    <w:rsid w:val="00236408"/>
    <w:rsid w:val="00237BD4"/>
    <w:rsid w:val="00240B2D"/>
    <w:rsid w:val="00240D62"/>
    <w:rsid w:val="00241C14"/>
    <w:rsid w:val="00244202"/>
    <w:rsid w:val="00244D71"/>
    <w:rsid w:val="00246C8C"/>
    <w:rsid w:val="00247659"/>
    <w:rsid w:val="00251034"/>
    <w:rsid w:val="00254CF8"/>
    <w:rsid w:val="00255068"/>
    <w:rsid w:val="002566E7"/>
    <w:rsid w:val="00260A63"/>
    <w:rsid w:val="00261124"/>
    <w:rsid w:val="00261EC4"/>
    <w:rsid w:val="00262779"/>
    <w:rsid w:val="00263DF7"/>
    <w:rsid w:val="00263F9F"/>
    <w:rsid w:val="00265631"/>
    <w:rsid w:val="00265912"/>
    <w:rsid w:val="00267480"/>
    <w:rsid w:val="00267D26"/>
    <w:rsid w:val="002733CC"/>
    <w:rsid w:val="00281036"/>
    <w:rsid w:val="00282D56"/>
    <w:rsid w:val="00283D10"/>
    <w:rsid w:val="00284A24"/>
    <w:rsid w:val="00285F7A"/>
    <w:rsid w:val="00287629"/>
    <w:rsid w:val="00290177"/>
    <w:rsid w:val="0029440E"/>
    <w:rsid w:val="00294689"/>
    <w:rsid w:val="00295A16"/>
    <w:rsid w:val="002964D9"/>
    <w:rsid w:val="00296EF5"/>
    <w:rsid w:val="00297474"/>
    <w:rsid w:val="00297570"/>
    <w:rsid w:val="002A0B13"/>
    <w:rsid w:val="002A0BBE"/>
    <w:rsid w:val="002A4AE3"/>
    <w:rsid w:val="002A56DB"/>
    <w:rsid w:val="002B48D0"/>
    <w:rsid w:val="002B71FC"/>
    <w:rsid w:val="002B756A"/>
    <w:rsid w:val="002C10E3"/>
    <w:rsid w:val="002C2303"/>
    <w:rsid w:val="002C51C4"/>
    <w:rsid w:val="002D094A"/>
    <w:rsid w:val="002D2B23"/>
    <w:rsid w:val="002D300D"/>
    <w:rsid w:val="002D339E"/>
    <w:rsid w:val="002D3878"/>
    <w:rsid w:val="002D3B51"/>
    <w:rsid w:val="002D438A"/>
    <w:rsid w:val="002D60EB"/>
    <w:rsid w:val="002D7198"/>
    <w:rsid w:val="002E0A04"/>
    <w:rsid w:val="002E103F"/>
    <w:rsid w:val="002E1ABA"/>
    <w:rsid w:val="002E1EBD"/>
    <w:rsid w:val="002E286F"/>
    <w:rsid w:val="002E4090"/>
    <w:rsid w:val="002E4A15"/>
    <w:rsid w:val="002E4ED6"/>
    <w:rsid w:val="002E5003"/>
    <w:rsid w:val="002E5A6C"/>
    <w:rsid w:val="002E5F8F"/>
    <w:rsid w:val="002E793E"/>
    <w:rsid w:val="002F01D7"/>
    <w:rsid w:val="002F03FD"/>
    <w:rsid w:val="002F122F"/>
    <w:rsid w:val="002F1BA3"/>
    <w:rsid w:val="002F1CBB"/>
    <w:rsid w:val="002F3B40"/>
    <w:rsid w:val="002F3D28"/>
    <w:rsid w:val="002F4FF6"/>
    <w:rsid w:val="002F6BEF"/>
    <w:rsid w:val="0030360A"/>
    <w:rsid w:val="003049E1"/>
    <w:rsid w:val="003056C3"/>
    <w:rsid w:val="00306D77"/>
    <w:rsid w:val="00307EA9"/>
    <w:rsid w:val="0031038F"/>
    <w:rsid w:val="00310790"/>
    <w:rsid w:val="00312AE4"/>
    <w:rsid w:val="00312C4C"/>
    <w:rsid w:val="00313C92"/>
    <w:rsid w:val="00314B41"/>
    <w:rsid w:val="0031635D"/>
    <w:rsid w:val="0031741E"/>
    <w:rsid w:val="00317D38"/>
    <w:rsid w:val="003205B2"/>
    <w:rsid w:val="003212D3"/>
    <w:rsid w:val="003214C2"/>
    <w:rsid w:val="0032455E"/>
    <w:rsid w:val="00327B03"/>
    <w:rsid w:val="0033024D"/>
    <w:rsid w:val="00330A24"/>
    <w:rsid w:val="00332125"/>
    <w:rsid w:val="00332129"/>
    <w:rsid w:val="0033217A"/>
    <w:rsid w:val="0033384F"/>
    <w:rsid w:val="003345B3"/>
    <w:rsid w:val="00334D40"/>
    <w:rsid w:val="00334E22"/>
    <w:rsid w:val="00337B12"/>
    <w:rsid w:val="003405B8"/>
    <w:rsid w:val="00340D79"/>
    <w:rsid w:val="0034225A"/>
    <w:rsid w:val="003422B4"/>
    <w:rsid w:val="00343B68"/>
    <w:rsid w:val="003444F6"/>
    <w:rsid w:val="00346C10"/>
    <w:rsid w:val="003551C6"/>
    <w:rsid w:val="00355CF6"/>
    <w:rsid w:val="00356923"/>
    <w:rsid w:val="003574BB"/>
    <w:rsid w:val="00357A22"/>
    <w:rsid w:val="00360A2C"/>
    <w:rsid w:val="00360DC2"/>
    <w:rsid w:val="003643B4"/>
    <w:rsid w:val="003647B6"/>
    <w:rsid w:val="00367AC5"/>
    <w:rsid w:val="00370918"/>
    <w:rsid w:val="00371D33"/>
    <w:rsid w:val="0037321A"/>
    <w:rsid w:val="00374006"/>
    <w:rsid w:val="00375353"/>
    <w:rsid w:val="0037694F"/>
    <w:rsid w:val="0038085C"/>
    <w:rsid w:val="003825A9"/>
    <w:rsid w:val="003825E2"/>
    <w:rsid w:val="00383BB1"/>
    <w:rsid w:val="003855F7"/>
    <w:rsid w:val="00390935"/>
    <w:rsid w:val="00391A3B"/>
    <w:rsid w:val="00393C51"/>
    <w:rsid w:val="00393EC5"/>
    <w:rsid w:val="003942CB"/>
    <w:rsid w:val="00395156"/>
    <w:rsid w:val="003959FD"/>
    <w:rsid w:val="00395B16"/>
    <w:rsid w:val="00396A29"/>
    <w:rsid w:val="003A0043"/>
    <w:rsid w:val="003A0BC8"/>
    <w:rsid w:val="003A0E9E"/>
    <w:rsid w:val="003A1F44"/>
    <w:rsid w:val="003A2D58"/>
    <w:rsid w:val="003A30BB"/>
    <w:rsid w:val="003A3187"/>
    <w:rsid w:val="003A62B9"/>
    <w:rsid w:val="003A681A"/>
    <w:rsid w:val="003A69FA"/>
    <w:rsid w:val="003A7470"/>
    <w:rsid w:val="003B0888"/>
    <w:rsid w:val="003B189D"/>
    <w:rsid w:val="003B1C55"/>
    <w:rsid w:val="003B4AC2"/>
    <w:rsid w:val="003B5B81"/>
    <w:rsid w:val="003C024C"/>
    <w:rsid w:val="003C0EF6"/>
    <w:rsid w:val="003C0EFF"/>
    <w:rsid w:val="003C222C"/>
    <w:rsid w:val="003C347D"/>
    <w:rsid w:val="003C5021"/>
    <w:rsid w:val="003C7377"/>
    <w:rsid w:val="003D0893"/>
    <w:rsid w:val="003D493E"/>
    <w:rsid w:val="003D4DE1"/>
    <w:rsid w:val="003D5276"/>
    <w:rsid w:val="003D5C37"/>
    <w:rsid w:val="003D662A"/>
    <w:rsid w:val="003D7482"/>
    <w:rsid w:val="003D7B7D"/>
    <w:rsid w:val="003E467F"/>
    <w:rsid w:val="003F13AB"/>
    <w:rsid w:val="003F385F"/>
    <w:rsid w:val="003F411C"/>
    <w:rsid w:val="003F550A"/>
    <w:rsid w:val="003F6A51"/>
    <w:rsid w:val="003F75FE"/>
    <w:rsid w:val="00400804"/>
    <w:rsid w:val="004021B6"/>
    <w:rsid w:val="00402D36"/>
    <w:rsid w:val="00406825"/>
    <w:rsid w:val="00407D22"/>
    <w:rsid w:val="00411CDF"/>
    <w:rsid w:val="004139C3"/>
    <w:rsid w:val="00417BDA"/>
    <w:rsid w:val="0042013C"/>
    <w:rsid w:val="00420541"/>
    <w:rsid w:val="004227C3"/>
    <w:rsid w:val="00424288"/>
    <w:rsid w:val="00424828"/>
    <w:rsid w:val="00425135"/>
    <w:rsid w:val="00425313"/>
    <w:rsid w:val="004302F6"/>
    <w:rsid w:val="004304D0"/>
    <w:rsid w:val="00430942"/>
    <w:rsid w:val="00430E28"/>
    <w:rsid w:val="004316CE"/>
    <w:rsid w:val="00431C33"/>
    <w:rsid w:val="00435E3C"/>
    <w:rsid w:val="00440E62"/>
    <w:rsid w:val="00441AE6"/>
    <w:rsid w:val="004422B4"/>
    <w:rsid w:val="0044278A"/>
    <w:rsid w:val="00442C72"/>
    <w:rsid w:val="004432BE"/>
    <w:rsid w:val="00443A7D"/>
    <w:rsid w:val="00443D65"/>
    <w:rsid w:val="00444378"/>
    <w:rsid w:val="00444569"/>
    <w:rsid w:val="00446085"/>
    <w:rsid w:val="00447D72"/>
    <w:rsid w:val="004501AC"/>
    <w:rsid w:val="0045199C"/>
    <w:rsid w:val="00451B0C"/>
    <w:rsid w:val="00451F2B"/>
    <w:rsid w:val="004527B0"/>
    <w:rsid w:val="00452E44"/>
    <w:rsid w:val="00454EAE"/>
    <w:rsid w:val="00455E10"/>
    <w:rsid w:val="00456F69"/>
    <w:rsid w:val="004572AE"/>
    <w:rsid w:val="00462ADE"/>
    <w:rsid w:val="004637CD"/>
    <w:rsid w:val="00464600"/>
    <w:rsid w:val="00465D38"/>
    <w:rsid w:val="00467EF3"/>
    <w:rsid w:val="004713CC"/>
    <w:rsid w:val="00472D24"/>
    <w:rsid w:val="00472EC1"/>
    <w:rsid w:val="00473EB1"/>
    <w:rsid w:val="00477052"/>
    <w:rsid w:val="004772E4"/>
    <w:rsid w:val="00481150"/>
    <w:rsid w:val="00482923"/>
    <w:rsid w:val="00483F56"/>
    <w:rsid w:val="00485407"/>
    <w:rsid w:val="004855FA"/>
    <w:rsid w:val="00485BA6"/>
    <w:rsid w:val="0048636D"/>
    <w:rsid w:val="00487188"/>
    <w:rsid w:val="00487610"/>
    <w:rsid w:val="00487639"/>
    <w:rsid w:val="00491E4B"/>
    <w:rsid w:val="00492B87"/>
    <w:rsid w:val="00495B84"/>
    <w:rsid w:val="00497A1A"/>
    <w:rsid w:val="004A2414"/>
    <w:rsid w:val="004A78AD"/>
    <w:rsid w:val="004B0435"/>
    <w:rsid w:val="004B096F"/>
    <w:rsid w:val="004B0AC4"/>
    <w:rsid w:val="004B0CC5"/>
    <w:rsid w:val="004B1449"/>
    <w:rsid w:val="004B34D7"/>
    <w:rsid w:val="004B35C1"/>
    <w:rsid w:val="004B5A0A"/>
    <w:rsid w:val="004B5C6D"/>
    <w:rsid w:val="004B62E6"/>
    <w:rsid w:val="004B658A"/>
    <w:rsid w:val="004B70C7"/>
    <w:rsid w:val="004C0D78"/>
    <w:rsid w:val="004C1B40"/>
    <w:rsid w:val="004C2607"/>
    <w:rsid w:val="004C2909"/>
    <w:rsid w:val="004C39A8"/>
    <w:rsid w:val="004C52CC"/>
    <w:rsid w:val="004C6780"/>
    <w:rsid w:val="004D0C46"/>
    <w:rsid w:val="004D2F96"/>
    <w:rsid w:val="004D3B42"/>
    <w:rsid w:val="004D4884"/>
    <w:rsid w:val="004D63F7"/>
    <w:rsid w:val="004D755C"/>
    <w:rsid w:val="004E2081"/>
    <w:rsid w:val="004E257E"/>
    <w:rsid w:val="004E2FA8"/>
    <w:rsid w:val="004E3CCB"/>
    <w:rsid w:val="004E4DF5"/>
    <w:rsid w:val="004E5F1A"/>
    <w:rsid w:val="004E6523"/>
    <w:rsid w:val="004F08F6"/>
    <w:rsid w:val="004F1022"/>
    <w:rsid w:val="004F1C64"/>
    <w:rsid w:val="004F3107"/>
    <w:rsid w:val="004F3BA3"/>
    <w:rsid w:val="004F598C"/>
    <w:rsid w:val="004F5A11"/>
    <w:rsid w:val="004F7313"/>
    <w:rsid w:val="00500354"/>
    <w:rsid w:val="00500572"/>
    <w:rsid w:val="00500911"/>
    <w:rsid w:val="0050121A"/>
    <w:rsid w:val="005040CC"/>
    <w:rsid w:val="0051019E"/>
    <w:rsid w:val="00510FA3"/>
    <w:rsid w:val="00511686"/>
    <w:rsid w:val="00511B09"/>
    <w:rsid w:val="00512AF2"/>
    <w:rsid w:val="0051463E"/>
    <w:rsid w:val="00516D06"/>
    <w:rsid w:val="00521350"/>
    <w:rsid w:val="0052156F"/>
    <w:rsid w:val="00521826"/>
    <w:rsid w:val="00524314"/>
    <w:rsid w:val="00524592"/>
    <w:rsid w:val="00524909"/>
    <w:rsid w:val="00526993"/>
    <w:rsid w:val="00530148"/>
    <w:rsid w:val="005310C1"/>
    <w:rsid w:val="0053251B"/>
    <w:rsid w:val="005410D8"/>
    <w:rsid w:val="00541A81"/>
    <w:rsid w:val="005455AA"/>
    <w:rsid w:val="00552352"/>
    <w:rsid w:val="0055248E"/>
    <w:rsid w:val="0055262F"/>
    <w:rsid w:val="005527F1"/>
    <w:rsid w:val="0055638F"/>
    <w:rsid w:val="00556729"/>
    <w:rsid w:val="00556955"/>
    <w:rsid w:val="005577B0"/>
    <w:rsid w:val="00560E6E"/>
    <w:rsid w:val="00563E9C"/>
    <w:rsid w:val="00565304"/>
    <w:rsid w:val="00566AB8"/>
    <w:rsid w:val="00571171"/>
    <w:rsid w:val="0057220D"/>
    <w:rsid w:val="00573C46"/>
    <w:rsid w:val="00574DA2"/>
    <w:rsid w:val="0057506F"/>
    <w:rsid w:val="005755ED"/>
    <w:rsid w:val="0057638F"/>
    <w:rsid w:val="00577488"/>
    <w:rsid w:val="00583338"/>
    <w:rsid w:val="00583361"/>
    <w:rsid w:val="005843F8"/>
    <w:rsid w:val="0058509A"/>
    <w:rsid w:val="00585E98"/>
    <w:rsid w:val="00586E9E"/>
    <w:rsid w:val="00590A8E"/>
    <w:rsid w:val="00591336"/>
    <w:rsid w:val="005950F5"/>
    <w:rsid w:val="00595360"/>
    <w:rsid w:val="00595C52"/>
    <w:rsid w:val="00596E87"/>
    <w:rsid w:val="00597D76"/>
    <w:rsid w:val="005A062E"/>
    <w:rsid w:val="005A12E3"/>
    <w:rsid w:val="005A2E37"/>
    <w:rsid w:val="005A6270"/>
    <w:rsid w:val="005A788A"/>
    <w:rsid w:val="005B1D60"/>
    <w:rsid w:val="005B3671"/>
    <w:rsid w:val="005B3891"/>
    <w:rsid w:val="005B39B5"/>
    <w:rsid w:val="005B3F42"/>
    <w:rsid w:val="005B6093"/>
    <w:rsid w:val="005B6190"/>
    <w:rsid w:val="005B69C2"/>
    <w:rsid w:val="005C0A58"/>
    <w:rsid w:val="005C0C5B"/>
    <w:rsid w:val="005C293D"/>
    <w:rsid w:val="005C4AED"/>
    <w:rsid w:val="005C5B49"/>
    <w:rsid w:val="005C602D"/>
    <w:rsid w:val="005C6FC0"/>
    <w:rsid w:val="005D0CAF"/>
    <w:rsid w:val="005D1310"/>
    <w:rsid w:val="005D1771"/>
    <w:rsid w:val="005D2ED4"/>
    <w:rsid w:val="005D2F4A"/>
    <w:rsid w:val="005D4814"/>
    <w:rsid w:val="005D6EA7"/>
    <w:rsid w:val="005D7DD8"/>
    <w:rsid w:val="005E287B"/>
    <w:rsid w:val="005E34C9"/>
    <w:rsid w:val="005E4958"/>
    <w:rsid w:val="005F1F48"/>
    <w:rsid w:val="005F21C0"/>
    <w:rsid w:val="005F419C"/>
    <w:rsid w:val="005F445A"/>
    <w:rsid w:val="00600B1A"/>
    <w:rsid w:val="0060107E"/>
    <w:rsid w:val="00602AFE"/>
    <w:rsid w:val="0060337E"/>
    <w:rsid w:val="00603EF0"/>
    <w:rsid w:val="006048E9"/>
    <w:rsid w:val="00604B98"/>
    <w:rsid w:val="00607396"/>
    <w:rsid w:val="00612A4B"/>
    <w:rsid w:val="0061342C"/>
    <w:rsid w:val="0061371B"/>
    <w:rsid w:val="00613D02"/>
    <w:rsid w:val="00614600"/>
    <w:rsid w:val="00614ADE"/>
    <w:rsid w:val="00617271"/>
    <w:rsid w:val="00617302"/>
    <w:rsid w:val="00620178"/>
    <w:rsid w:val="00623A95"/>
    <w:rsid w:val="006241DA"/>
    <w:rsid w:val="0062594E"/>
    <w:rsid w:val="006324E5"/>
    <w:rsid w:val="00632C3F"/>
    <w:rsid w:val="00633ADC"/>
    <w:rsid w:val="00636CCB"/>
    <w:rsid w:val="0064211B"/>
    <w:rsid w:val="00642310"/>
    <w:rsid w:val="00643982"/>
    <w:rsid w:val="00643E15"/>
    <w:rsid w:val="00644C1F"/>
    <w:rsid w:val="00645862"/>
    <w:rsid w:val="0064686F"/>
    <w:rsid w:val="00647231"/>
    <w:rsid w:val="00650917"/>
    <w:rsid w:val="0065135C"/>
    <w:rsid w:val="00651475"/>
    <w:rsid w:val="006531B6"/>
    <w:rsid w:val="00655870"/>
    <w:rsid w:val="006568CD"/>
    <w:rsid w:val="00656C34"/>
    <w:rsid w:val="006572DD"/>
    <w:rsid w:val="0066073D"/>
    <w:rsid w:val="00660A80"/>
    <w:rsid w:val="0066373C"/>
    <w:rsid w:val="0066442A"/>
    <w:rsid w:val="006650A6"/>
    <w:rsid w:val="006742B7"/>
    <w:rsid w:val="00675ACC"/>
    <w:rsid w:val="00677B66"/>
    <w:rsid w:val="00677CBE"/>
    <w:rsid w:val="00681CC3"/>
    <w:rsid w:val="00681D84"/>
    <w:rsid w:val="0068388D"/>
    <w:rsid w:val="0068597D"/>
    <w:rsid w:val="006916CF"/>
    <w:rsid w:val="0069366D"/>
    <w:rsid w:val="00696A83"/>
    <w:rsid w:val="00697B3C"/>
    <w:rsid w:val="006A3079"/>
    <w:rsid w:val="006A31AF"/>
    <w:rsid w:val="006A5BBC"/>
    <w:rsid w:val="006B2B3F"/>
    <w:rsid w:val="006B3807"/>
    <w:rsid w:val="006B4311"/>
    <w:rsid w:val="006B490E"/>
    <w:rsid w:val="006B6258"/>
    <w:rsid w:val="006B675E"/>
    <w:rsid w:val="006C0FA3"/>
    <w:rsid w:val="006C14C6"/>
    <w:rsid w:val="006C1965"/>
    <w:rsid w:val="006C1D4B"/>
    <w:rsid w:val="006C1F6E"/>
    <w:rsid w:val="006C2ACC"/>
    <w:rsid w:val="006C4382"/>
    <w:rsid w:val="006C578B"/>
    <w:rsid w:val="006C60C5"/>
    <w:rsid w:val="006C6B3B"/>
    <w:rsid w:val="006D0E0E"/>
    <w:rsid w:val="006D16BA"/>
    <w:rsid w:val="006D1A67"/>
    <w:rsid w:val="006D1E85"/>
    <w:rsid w:val="006D278A"/>
    <w:rsid w:val="006D27CE"/>
    <w:rsid w:val="006D3470"/>
    <w:rsid w:val="006D3ABD"/>
    <w:rsid w:val="006D41F8"/>
    <w:rsid w:val="006D49BD"/>
    <w:rsid w:val="006D53A6"/>
    <w:rsid w:val="006D7F7F"/>
    <w:rsid w:val="006E193A"/>
    <w:rsid w:val="006E42D1"/>
    <w:rsid w:val="006E48D8"/>
    <w:rsid w:val="006E63E4"/>
    <w:rsid w:val="006E6A62"/>
    <w:rsid w:val="006E7603"/>
    <w:rsid w:val="006F1765"/>
    <w:rsid w:val="006F23F7"/>
    <w:rsid w:val="006F2BFA"/>
    <w:rsid w:val="006F3831"/>
    <w:rsid w:val="006F3DA0"/>
    <w:rsid w:val="006F6F63"/>
    <w:rsid w:val="006F7058"/>
    <w:rsid w:val="006F7292"/>
    <w:rsid w:val="006F7973"/>
    <w:rsid w:val="006F7D5F"/>
    <w:rsid w:val="00700226"/>
    <w:rsid w:val="007027AB"/>
    <w:rsid w:val="0070338F"/>
    <w:rsid w:val="0070459C"/>
    <w:rsid w:val="00704901"/>
    <w:rsid w:val="007061AF"/>
    <w:rsid w:val="00710B13"/>
    <w:rsid w:val="00711B0B"/>
    <w:rsid w:val="0071264A"/>
    <w:rsid w:val="007127EC"/>
    <w:rsid w:val="0071539C"/>
    <w:rsid w:val="00717B40"/>
    <w:rsid w:val="00717F28"/>
    <w:rsid w:val="0072090F"/>
    <w:rsid w:val="007252B8"/>
    <w:rsid w:val="00725709"/>
    <w:rsid w:val="007261AA"/>
    <w:rsid w:val="0073160E"/>
    <w:rsid w:val="00731C28"/>
    <w:rsid w:val="00734EB9"/>
    <w:rsid w:val="00734ED0"/>
    <w:rsid w:val="00740042"/>
    <w:rsid w:val="00742521"/>
    <w:rsid w:val="00742FA1"/>
    <w:rsid w:val="00746263"/>
    <w:rsid w:val="00746A20"/>
    <w:rsid w:val="007503AC"/>
    <w:rsid w:val="00751D8A"/>
    <w:rsid w:val="00753023"/>
    <w:rsid w:val="00754FE9"/>
    <w:rsid w:val="007569C6"/>
    <w:rsid w:val="00760E16"/>
    <w:rsid w:val="0076621C"/>
    <w:rsid w:val="007664A7"/>
    <w:rsid w:val="0076742F"/>
    <w:rsid w:val="00770748"/>
    <w:rsid w:val="007714DC"/>
    <w:rsid w:val="00771A51"/>
    <w:rsid w:val="00771EAF"/>
    <w:rsid w:val="00772534"/>
    <w:rsid w:val="00772A52"/>
    <w:rsid w:val="00773255"/>
    <w:rsid w:val="007756FC"/>
    <w:rsid w:val="00776174"/>
    <w:rsid w:val="0077675C"/>
    <w:rsid w:val="00776AD5"/>
    <w:rsid w:val="007773D1"/>
    <w:rsid w:val="00780565"/>
    <w:rsid w:val="0078161A"/>
    <w:rsid w:val="007823DE"/>
    <w:rsid w:val="0078313A"/>
    <w:rsid w:val="00784AFB"/>
    <w:rsid w:val="00785EEB"/>
    <w:rsid w:val="007869A2"/>
    <w:rsid w:val="00786F7C"/>
    <w:rsid w:val="007927AD"/>
    <w:rsid w:val="007932A6"/>
    <w:rsid w:val="00795699"/>
    <w:rsid w:val="007959AA"/>
    <w:rsid w:val="00795BC5"/>
    <w:rsid w:val="00797094"/>
    <w:rsid w:val="007970B9"/>
    <w:rsid w:val="007978BD"/>
    <w:rsid w:val="00797ABE"/>
    <w:rsid w:val="00797CFF"/>
    <w:rsid w:val="007A2BC2"/>
    <w:rsid w:val="007A4E5F"/>
    <w:rsid w:val="007A5CC7"/>
    <w:rsid w:val="007A7D8A"/>
    <w:rsid w:val="007B0FD9"/>
    <w:rsid w:val="007B20A6"/>
    <w:rsid w:val="007B250F"/>
    <w:rsid w:val="007B25B9"/>
    <w:rsid w:val="007B4034"/>
    <w:rsid w:val="007B7664"/>
    <w:rsid w:val="007C0815"/>
    <w:rsid w:val="007C0844"/>
    <w:rsid w:val="007C2522"/>
    <w:rsid w:val="007C29F7"/>
    <w:rsid w:val="007C33B5"/>
    <w:rsid w:val="007C3E3B"/>
    <w:rsid w:val="007C41BE"/>
    <w:rsid w:val="007C63F6"/>
    <w:rsid w:val="007C6513"/>
    <w:rsid w:val="007C7248"/>
    <w:rsid w:val="007C798C"/>
    <w:rsid w:val="007D02BC"/>
    <w:rsid w:val="007D066D"/>
    <w:rsid w:val="007D09A5"/>
    <w:rsid w:val="007D127F"/>
    <w:rsid w:val="007D13D1"/>
    <w:rsid w:val="007D3791"/>
    <w:rsid w:val="007D37B6"/>
    <w:rsid w:val="007D3A46"/>
    <w:rsid w:val="007D3A8C"/>
    <w:rsid w:val="007D522E"/>
    <w:rsid w:val="007D5B06"/>
    <w:rsid w:val="007D5EF4"/>
    <w:rsid w:val="007E05A0"/>
    <w:rsid w:val="007E0CA5"/>
    <w:rsid w:val="007E1917"/>
    <w:rsid w:val="007E44CC"/>
    <w:rsid w:val="007E6258"/>
    <w:rsid w:val="007F0A07"/>
    <w:rsid w:val="007F12C6"/>
    <w:rsid w:val="007F1A1B"/>
    <w:rsid w:val="007F32BD"/>
    <w:rsid w:val="007F36DD"/>
    <w:rsid w:val="007F3FE2"/>
    <w:rsid w:val="007F51E4"/>
    <w:rsid w:val="007F68C4"/>
    <w:rsid w:val="007F78D1"/>
    <w:rsid w:val="00800354"/>
    <w:rsid w:val="008005E4"/>
    <w:rsid w:val="00800CD9"/>
    <w:rsid w:val="008040CE"/>
    <w:rsid w:val="008051BB"/>
    <w:rsid w:val="008062DA"/>
    <w:rsid w:val="0080684E"/>
    <w:rsid w:val="00807227"/>
    <w:rsid w:val="0081166B"/>
    <w:rsid w:val="0081645F"/>
    <w:rsid w:val="008164D3"/>
    <w:rsid w:val="00821A15"/>
    <w:rsid w:val="00821D26"/>
    <w:rsid w:val="00822524"/>
    <w:rsid w:val="00822DE4"/>
    <w:rsid w:val="00823C3C"/>
    <w:rsid w:val="008254B9"/>
    <w:rsid w:val="00825A10"/>
    <w:rsid w:val="008268E7"/>
    <w:rsid w:val="00826BB5"/>
    <w:rsid w:val="00830627"/>
    <w:rsid w:val="00831A4A"/>
    <w:rsid w:val="0083341C"/>
    <w:rsid w:val="00833FC7"/>
    <w:rsid w:val="008350F9"/>
    <w:rsid w:val="008360BF"/>
    <w:rsid w:val="00836477"/>
    <w:rsid w:val="008368C5"/>
    <w:rsid w:val="00837D5A"/>
    <w:rsid w:val="00840955"/>
    <w:rsid w:val="00841EF3"/>
    <w:rsid w:val="00842050"/>
    <w:rsid w:val="00843779"/>
    <w:rsid w:val="00845A3A"/>
    <w:rsid w:val="00845C7B"/>
    <w:rsid w:val="0084629E"/>
    <w:rsid w:val="008470CC"/>
    <w:rsid w:val="008479A9"/>
    <w:rsid w:val="008519C2"/>
    <w:rsid w:val="00855055"/>
    <w:rsid w:val="00855723"/>
    <w:rsid w:val="00855E8A"/>
    <w:rsid w:val="00856F27"/>
    <w:rsid w:val="0085755E"/>
    <w:rsid w:val="00857565"/>
    <w:rsid w:val="00857B13"/>
    <w:rsid w:val="008635FD"/>
    <w:rsid w:val="00863BA1"/>
    <w:rsid w:val="008643F2"/>
    <w:rsid w:val="00864513"/>
    <w:rsid w:val="00866195"/>
    <w:rsid w:val="008675E2"/>
    <w:rsid w:val="008677EC"/>
    <w:rsid w:val="00870D0A"/>
    <w:rsid w:val="008728BD"/>
    <w:rsid w:val="00876E36"/>
    <w:rsid w:val="00880272"/>
    <w:rsid w:val="00880BB8"/>
    <w:rsid w:val="00880BCD"/>
    <w:rsid w:val="008820EC"/>
    <w:rsid w:val="008821EB"/>
    <w:rsid w:val="0088279B"/>
    <w:rsid w:val="008838F5"/>
    <w:rsid w:val="0088489D"/>
    <w:rsid w:val="00885E7C"/>
    <w:rsid w:val="008914E8"/>
    <w:rsid w:val="0089671E"/>
    <w:rsid w:val="008974EC"/>
    <w:rsid w:val="008A2A65"/>
    <w:rsid w:val="008A3F5B"/>
    <w:rsid w:val="008A54DB"/>
    <w:rsid w:val="008A7343"/>
    <w:rsid w:val="008B2008"/>
    <w:rsid w:val="008B230E"/>
    <w:rsid w:val="008B36DB"/>
    <w:rsid w:val="008B417D"/>
    <w:rsid w:val="008B6E95"/>
    <w:rsid w:val="008C0638"/>
    <w:rsid w:val="008C2BFD"/>
    <w:rsid w:val="008C43D2"/>
    <w:rsid w:val="008C48B1"/>
    <w:rsid w:val="008C6390"/>
    <w:rsid w:val="008D0758"/>
    <w:rsid w:val="008D0862"/>
    <w:rsid w:val="008D0E76"/>
    <w:rsid w:val="008D12F8"/>
    <w:rsid w:val="008D2037"/>
    <w:rsid w:val="008D2E14"/>
    <w:rsid w:val="008D3749"/>
    <w:rsid w:val="008D4629"/>
    <w:rsid w:val="008D58FC"/>
    <w:rsid w:val="008D6EF5"/>
    <w:rsid w:val="008E1150"/>
    <w:rsid w:val="008E2B35"/>
    <w:rsid w:val="008E33BF"/>
    <w:rsid w:val="008E6340"/>
    <w:rsid w:val="008E7155"/>
    <w:rsid w:val="008E7345"/>
    <w:rsid w:val="008F05BA"/>
    <w:rsid w:val="008F1213"/>
    <w:rsid w:val="008F146E"/>
    <w:rsid w:val="008F332C"/>
    <w:rsid w:val="008F4BC9"/>
    <w:rsid w:val="008F622B"/>
    <w:rsid w:val="008F6740"/>
    <w:rsid w:val="008F68F3"/>
    <w:rsid w:val="008F724D"/>
    <w:rsid w:val="008F7878"/>
    <w:rsid w:val="0090088C"/>
    <w:rsid w:val="00903A5D"/>
    <w:rsid w:val="00904C0C"/>
    <w:rsid w:val="00905164"/>
    <w:rsid w:val="00905543"/>
    <w:rsid w:val="00907B3E"/>
    <w:rsid w:val="009149F8"/>
    <w:rsid w:val="00916B9A"/>
    <w:rsid w:val="00917D6D"/>
    <w:rsid w:val="00920526"/>
    <w:rsid w:val="0092122C"/>
    <w:rsid w:val="0092122E"/>
    <w:rsid w:val="009224BE"/>
    <w:rsid w:val="0092397B"/>
    <w:rsid w:val="009271A9"/>
    <w:rsid w:val="009318F4"/>
    <w:rsid w:val="0093444B"/>
    <w:rsid w:val="00934E1E"/>
    <w:rsid w:val="00935663"/>
    <w:rsid w:val="00937CAC"/>
    <w:rsid w:val="0094024A"/>
    <w:rsid w:val="00942D1A"/>
    <w:rsid w:val="00943947"/>
    <w:rsid w:val="00944076"/>
    <w:rsid w:val="00944EFE"/>
    <w:rsid w:val="00946D9C"/>
    <w:rsid w:val="00946E26"/>
    <w:rsid w:val="00947655"/>
    <w:rsid w:val="00950E10"/>
    <w:rsid w:val="00950FA7"/>
    <w:rsid w:val="00951402"/>
    <w:rsid w:val="00951939"/>
    <w:rsid w:val="009557E1"/>
    <w:rsid w:val="00955C27"/>
    <w:rsid w:val="00955D09"/>
    <w:rsid w:val="00957F00"/>
    <w:rsid w:val="009600D3"/>
    <w:rsid w:val="00961015"/>
    <w:rsid w:val="0096669F"/>
    <w:rsid w:val="009669D4"/>
    <w:rsid w:val="009734F9"/>
    <w:rsid w:val="00973943"/>
    <w:rsid w:val="009746A1"/>
    <w:rsid w:val="00975889"/>
    <w:rsid w:val="0097685B"/>
    <w:rsid w:val="00977DF3"/>
    <w:rsid w:val="00980A79"/>
    <w:rsid w:val="0098140D"/>
    <w:rsid w:val="00981F21"/>
    <w:rsid w:val="00982041"/>
    <w:rsid w:val="00983B31"/>
    <w:rsid w:val="009865A9"/>
    <w:rsid w:val="0098743C"/>
    <w:rsid w:val="00987AB0"/>
    <w:rsid w:val="00987CF0"/>
    <w:rsid w:val="00992736"/>
    <w:rsid w:val="009937EC"/>
    <w:rsid w:val="00996CA3"/>
    <w:rsid w:val="009A18A8"/>
    <w:rsid w:val="009A1A72"/>
    <w:rsid w:val="009A1BBF"/>
    <w:rsid w:val="009A2731"/>
    <w:rsid w:val="009A2D63"/>
    <w:rsid w:val="009A4AA2"/>
    <w:rsid w:val="009A54DE"/>
    <w:rsid w:val="009A60FA"/>
    <w:rsid w:val="009A62F5"/>
    <w:rsid w:val="009A6F1F"/>
    <w:rsid w:val="009B099B"/>
    <w:rsid w:val="009B23FE"/>
    <w:rsid w:val="009B3BFB"/>
    <w:rsid w:val="009B5E42"/>
    <w:rsid w:val="009C02C9"/>
    <w:rsid w:val="009C17E6"/>
    <w:rsid w:val="009C1D26"/>
    <w:rsid w:val="009C4766"/>
    <w:rsid w:val="009C6BAC"/>
    <w:rsid w:val="009C7846"/>
    <w:rsid w:val="009C7F41"/>
    <w:rsid w:val="009D1B98"/>
    <w:rsid w:val="009D2107"/>
    <w:rsid w:val="009D6EE8"/>
    <w:rsid w:val="009E10CB"/>
    <w:rsid w:val="009E4E78"/>
    <w:rsid w:val="009E5195"/>
    <w:rsid w:val="009E5FBC"/>
    <w:rsid w:val="009E6028"/>
    <w:rsid w:val="009E67E1"/>
    <w:rsid w:val="009E7B9D"/>
    <w:rsid w:val="009F0B2F"/>
    <w:rsid w:val="009F2BBD"/>
    <w:rsid w:val="009F3C7E"/>
    <w:rsid w:val="009F4515"/>
    <w:rsid w:val="009F5A0E"/>
    <w:rsid w:val="009F6BC5"/>
    <w:rsid w:val="009F6E58"/>
    <w:rsid w:val="009F730E"/>
    <w:rsid w:val="009F7B94"/>
    <w:rsid w:val="00A02BA4"/>
    <w:rsid w:val="00A03188"/>
    <w:rsid w:val="00A03CE2"/>
    <w:rsid w:val="00A04AE0"/>
    <w:rsid w:val="00A06BFA"/>
    <w:rsid w:val="00A07204"/>
    <w:rsid w:val="00A07C78"/>
    <w:rsid w:val="00A10283"/>
    <w:rsid w:val="00A11492"/>
    <w:rsid w:val="00A11E86"/>
    <w:rsid w:val="00A13FF6"/>
    <w:rsid w:val="00A146D8"/>
    <w:rsid w:val="00A155E8"/>
    <w:rsid w:val="00A15956"/>
    <w:rsid w:val="00A17359"/>
    <w:rsid w:val="00A17815"/>
    <w:rsid w:val="00A20C86"/>
    <w:rsid w:val="00A21567"/>
    <w:rsid w:val="00A22B85"/>
    <w:rsid w:val="00A24588"/>
    <w:rsid w:val="00A24D62"/>
    <w:rsid w:val="00A24EA8"/>
    <w:rsid w:val="00A24F89"/>
    <w:rsid w:val="00A26113"/>
    <w:rsid w:val="00A32FE7"/>
    <w:rsid w:val="00A336BF"/>
    <w:rsid w:val="00A34D8D"/>
    <w:rsid w:val="00A35A0E"/>
    <w:rsid w:val="00A35B45"/>
    <w:rsid w:val="00A36531"/>
    <w:rsid w:val="00A409AF"/>
    <w:rsid w:val="00A41143"/>
    <w:rsid w:val="00A41C0D"/>
    <w:rsid w:val="00A42F6C"/>
    <w:rsid w:val="00A43D62"/>
    <w:rsid w:val="00A44C1F"/>
    <w:rsid w:val="00A44E01"/>
    <w:rsid w:val="00A47338"/>
    <w:rsid w:val="00A513A8"/>
    <w:rsid w:val="00A515A8"/>
    <w:rsid w:val="00A517D0"/>
    <w:rsid w:val="00A51BE5"/>
    <w:rsid w:val="00A52BE3"/>
    <w:rsid w:val="00A548B7"/>
    <w:rsid w:val="00A553BC"/>
    <w:rsid w:val="00A55495"/>
    <w:rsid w:val="00A555B3"/>
    <w:rsid w:val="00A55731"/>
    <w:rsid w:val="00A60716"/>
    <w:rsid w:val="00A62A9B"/>
    <w:rsid w:val="00A64296"/>
    <w:rsid w:val="00A65433"/>
    <w:rsid w:val="00A66DC9"/>
    <w:rsid w:val="00A67772"/>
    <w:rsid w:val="00A7137E"/>
    <w:rsid w:val="00A71A7E"/>
    <w:rsid w:val="00A7548A"/>
    <w:rsid w:val="00A766C9"/>
    <w:rsid w:val="00A76B3C"/>
    <w:rsid w:val="00A76CAD"/>
    <w:rsid w:val="00A76D11"/>
    <w:rsid w:val="00A81565"/>
    <w:rsid w:val="00A81D41"/>
    <w:rsid w:val="00A82A68"/>
    <w:rsid w:val="00A83941"/>
    <w:rsid w:val="00A83A95"/>
    <w:rsid w:val="00A83AEE"/>
    <w:rsid w:val="00A84C23"/>
    <w:rsid w:val="00A8641D"/>
    <w:rsid w:val="00A86A54"/>
    <w:rsid w:val="00A8754E"/>
    <w:rsid w:val="00A8779F"/>
    <w:rsid w:val="00A87ABF"/>
    <w:rsid w:val="00A87B83"/>
    <w:rsid w:val="00A90E28"/>
    <w:rsid w:val="00A92A94"/>
    <w:rsid w:val="00A93E61"/>
    <w:rsid w:val="00A947C1"/>
    <w:rsid w:val="00A948E2"/>
    <w:rsid w:val="00AA02CA"/>
    <w:rsid w:val="00AA0A42"/>
    <w:rsid w:val="00AA1854"/>
    <w:rsid w:val="00AA2720"/>
    <w:rsid w:val="00AA3CB8"/>
    <w:rsid w:val="00AA4D33"/>
    <w:rsid w:val="00AA61FA"/>
    <w:rsid w:val="00AB2008"/>
    <w:rsid w:val="00AB241B"/>
    <w:rsid w:val="00AB3A89"/>
    <w:rsid w:val="00AB3EC9"/>
    <w:rsid w:val="00AB474D"/>
    <w:rsid w:val="00AB4F84"/>
    <w:rsid w:val="00AB5328"/>
    <w:rsid w:val="00AB56E0"/>
    <w:rsid w:val="00AB58DA"/>
    <w:rsid w:val="00AC0006"/>
    <w:rsid w:val="00AC0689"/>
    <w:rsid w:val="00AC0EBC"/>
    <w:rsid w:val="00AC36ED"/>
    <w:rsid w:val="00AC583F"/>
    <w:rsid w:val="00AD3359"/>
    <w:rsid w:val="00AD71DA"/>
    <w:rsid w:val="00AD73AD"/>
    <w:rsid w:val="00AE151B"/>
    <w:rsid w:val="00AE1915"/>
    <w:rsid w:val="00AE344D"/>
    <w:rsid w:val="00AE3A87"/>
    <w:rsid w:val="00AE4E68"/>
    <w:rsid w:val="00AE6264"/>
    <w:rsid w:val="00AE67F3"/>
    <w:rsid w:val="00AF1744"/>
    <w:rsid w:val="00AF1977"/>
    <w:rsid w:val="00AF1A40"/>
    <w:rsid w:val="00AF4476"/>
    <w:rsid w:val="00AF46F1"/>
    <w:rsid w:val="00AF5D0E"/>
    <w:rsid w:val="00AF62A0"/>
    <w:rsid w:val="00AF704F"/>
    <w:rsid w:val="00B020CC"/>
    <w:rsid w:val="00B059E8"/>
    <w:rsid w:val="00B05C38"/>
    <w:rsid w:val="00B05D01"/>
    <w:rsid w:val="00B06068"/>
    <w:rsid w:val="00B06DE5"/>
    <w:rsid w:val="00B06E43"/>
    <w:rsid w:val="00B073E6"/>
    <w:rsid w:val="00B07472"/>
    <w:rsid w:val="00B07D30"/>
    <w:rsid w:val="00B11292"/>
    <w:rsid w:val="00B12A28"/>
    <w:rsid w:val="00B154EA"/>
    <w:rsid w:val="00B16870"/>
    <w:rsid w:val="00B1701D"/>
    <w:rsid w:val="00B1726B"/>
    <w:rsid w:val="00B210E3"/>
    <w:rsid w:val="00B22390"/>
    <w:rsid w:val="00B23DA0"/>
    <w:rsid w:val="00B2615C"/>
    <w:rsid w:val="00B26773"/>
    <w:rsid w:val="00B27792"/>
    <w:rsid w:val="00B277DE"/>
    <w:rsid w:val="00B31BCF"/>
    <w:rsid w:val="00B32F9E"/>
    <w:rsid w:val="00B37650"/>
    <w:rsid w:val="00B4081A"/>
    <w:rsid w:val="00B41704"/>
    <w:rsid w:val="00B42EEB"/>
    <w:rsid w:val="00B43516"/>
    <w:rsid w:val="00B437FD"/>
    <w:rsid w:val="00B46154"/>
    <w:rsid w:val="00B47752"/>
    <w:rsid w:val="00B50C65"/>
    <w:rsid w:val="00B50D5C"/>
    <w:rsid w:val="00B553D3"/>
    <w:rsid w:val="00B56EE9"/>
    <w:rsid w:val="00B57779"/>
    <w:rsid w:val="00B57975"/>
    <w:rsid w:val="00B6367C"/>
    <w:rsid w:val="00B642C4"/>
    <w:rsid w:val="00B64323"/>
    <w:rsid w:val="00B67AD8"/>
    <w:rsid w:val="00B67BB5"/>
    <w:rsid w:val="00B71E62"/>
    <w:rsid w:val="00B72108"/>
    <w:rsid w:val="00B72567"/>
    <w:rsid w:val="00B72A18"/>
    <w:rsid w:val="00B740BB"/>
    <w:rsid w:val="00B74D22"/>
    <w:rsid w:val="00B74F6B"/>
    <w:rsid w:val="00B76893"/>
    <w:rsid w:val="00B80223"/>
    <w:rsid w:val="00B82ED1"/>
    <w:rsid w:val="00B8790F"/>
    <w:rsid w:val="00B87B73"/>
    <w:rsid w:val="00B87DB6"/>
    <w:rsid w:val="00B90CF0"/>
    <w:rsid w:val="00B9100A"/>
    <w:rsid w:val="00B9393D"/>
    <w:rsid w:val="00B94684"/>
    <w:rsid w:val="00B958AD"/>
    <w:rsid w:val="00B95983"/>
    <w:rsid w:val="00B96DCE"/>
    <w:rsid w:val="00B972FA"/>
    <w:rsid w:val="00BA0306"/>
    <w:rsid w:val="00BA03DD"/>
    <w:rsid w:val="00BA2CB7"/>
    <w:rsid w:val="00BA6FDB"/>
    <w:rsid w:val="00BB37B4"/>
    <w:rsid w:val="00BB4FAA"/>
    <w:rsid w:val="00BB77C3"/>
    <w:rsid w:val="00BB790C"/>
    <w:rsid w:val="00BC1839"/>
    <w:rsid w:val="00BC1F5C"/>
    <w:rsid w:val="00BC232D"/>
    <w:rsid w:val="00BC43C3"/>
    <w:rsid w:val="00BC79F1"/>
    <w:rsid w:val="00BC7DD8"/>
    <w:rsid w:val="00BD079D"/>
    <w:rsid w:val="00BD2AD1"/>
    <w:rsid w:val="00BD2ECD"/>
    <w:rsid w:val="00BD4CF5"/>
    <w:rsid w:val="00BD5FC5"/>
    <w:rsid w:val="00BD6837"/>
    <w:rsid w:val="00BE5ACC"/>
    <w:rsid w:val="00BE5F6A"/>
    <w:rsid w:val="00BE5F8B"/>
    <w:rsid w:val="00BE6BE4"/>
    <w:rsid w:val="00BE7D10"/>
    <w:rsid w:val="00BF0397"/>
    <w:rsid w:val="00BF055D"/>
    <w:rsid w:val="00BF06A2"/>
    <w:rsid w:val="00BF0BB3"/>
    <w:rsid w:val="00BF1BCC"/>
    <w:rsid w:val="00BF2904"/>
    <w:rsid w:val="00BF74F4"/>
    <w:rsid w:val="00C001AD"/>
    <w:rsid w:val="00C01988"/>
    <w:rsid w:val="00C01FD0"/>
    <w:rsid w:val="00C026D4"/>
    <w:rsid w:val="00C03748"/>
    <w:rsid w:val="00C06F8F"/>
    <w:rsid w:val="00C10782"/>
    <w:rsid w:val="00C11131"/>
    <w:rsid w:val="00C111A1"/>
    <w:rsid w:val="00C11DE0"/>
    <w:rsid w:val="00C137D4"/>
    <w:rsid w:val="00C13E0F"/>
    <w:rsid w:val="00C1760C"/>
    <w:rsid w:val="00C20388"/>
    <w:rsid w:val="00C20793"/>
    <w:rsid w:val="00C2114B"/>
    <w:rsid w:val="00C233EA"/>
    <w:rsid w:val="00C23DDB"/>
    <w:rsid w:val="00C2590E"/>
    <w:rsid w:val="00C25BD2"/>
    <w:rsid w:val="00C25D47"/>
    <w:rsid w:val="00C3001B"/>
    <w:rsid w:val="00C32297"/>
    <w:rsid w:val="00C333BA"/>
    <w:rsid w:val="00C33EB4"/>
    <w:rsid w:val="00C35FFE"/>
    <w:rsid w:val="00C36CE0"/>
    <w:rsid w:val="00C37960"/>
    <w:rsid w:val="00C408AB"/>
    <w:rsid w:val="00C410E7"/>
    <w:rsid w:val="00C41408"/>
    <w:rsid w:val="00C42DE6"/>
    <w:rsid w:val="00C43285"/>
    <w:rsid w:val="00C43993"/>
    <w:rsid w:val="00C44610"/>
    <w:rsid w:val="00C44B77"/>
    <w:rsid w:val="00C4506C"/>
    <w:rsid w:val="00C46176"/>
    <w:rsid w:val="00C46A4E"/>
    <w:rsid w:val="00C473AA"/>
    <w:rsid w:val="00C53056"/>
    <w:rsid w:val="00C54B4E"/>
    <w:rsid w:val="00C54BA9"/>
    <w:rsid w:val="00C5610C"/>
    <w:rsid w:val="00C5672E"/>
    <w:rsid w:val="00C568D6"/>
    <w:rsid w:val="00C60CDB"/>
    <w:rsid w:val="00C61714"/>
    <w:rsid w:val="00C6349E"/>
    <w:rsid w:val="00C6473D"/>
    <w:rsid w:val="00C665F9"/>
    <w:rsid w:val="00C66BC3"/>
    <w:rsid w:val="00C700B7"/>
    <w:rsid w:val="00C7415D"/>
    <w:rsid w:val="00C74264"/>
    <w:rsid w:val="00C80E1A"/>
    <w:rsid w:val="00C81E32"/>
    <w:rsid w:val="00C833DE"/>
    <w:rsid w:val="00C8389F"/>
    <w:rsid w:val="00C86C4D"/>
    <w:rsid w:val="00C87364"/>
    <w:rsid w:val="00C87984"/>
    <w:rsid w:val="00CA02C0"/>
    <w:rsid w:val="00CA0427"/>
    <w:rsid w:val="00CA0991"/>
    <w:rsid w:val="00CA0D0A"/>
    <w:rsid w:val="00CA126E"/>
    <w:rsid w:val="00CA3ED1"/>
    <w:rsid w:val="00CA3F44"/>
    <w:rsid w:val="00CA40D9"/>
    <w:rsid w:val="00CA453D"/>
    <w:rsid w:val="00CA753F"/>
    <w:rsid w:val="00CB38CB"/>
    <w:rsid w:val="00CB39C0"/>
    <w:rsid w:val="00CB4475"/>
    <w:rsid w:val="00CB5379"/>
    <w:rsid w:val="00CB592A"/>
    <w:rsid w:val="00CB744E"/>
    <w:rsid w:val="00CB76C0"/>
    <w:rsid w:val="00CB7D6D"/>
    <w:rsid w:val="00CC0B0D"/>
    <w:rsid w:val="00CC0F12"/>
    <w:rsid w:val="00CC0F32"/>
    <w:rsid w:val="00CC1488"/>
    <w:rsid w:val="00CC25BB"/>
    <w:rsid w:val="00CC65E2"/>
    <w:rsid w:val="00CD04EA"/>
    <w:rsid w:val="00CD1B23"/>
    <w:rsid w:val="00CD2CAD"/>
    <w:rsid w:val="00CD4BA2"/>
    <w:rsid w:val="00CD4C45"/>
    <w:rsid w:val="00CD4CC6"/>
    <w:rsid w:val="00CD4D47"/>
    <w:rsid w:val="00CD4DE2"/>
    <w:rsid w:val="00CE0B20"/>
    <w:rsid w:val="00CE4C60"/>
    <w:rsid w:val="00CF0578"/>
    <w:rsid w:val="00CF0801"/>
    <w:rsid w:val="00CF2386"/>
    <w:rsid w:val="00CF3E3D"/>
    <w:rsid w:val="00CF58A4"/>
    <w:rsid w:val="00CF7467"/>
    <w:rsid w:val="00CF7D56"/>
    <w:rsid w:val="00D00DBC"/>
    <w:rsid w:val="00D020B8"/>
    <w:rsid w:val="00D02704"/>
    <w:rsid w:val="00D04D50"/>
    <w:rsid w:val="00D04F33"/>
    <w:rsid w:val="00D05307"/>
    <w:rsid w:val="00D05F4D"/>
    <w:rsid w:val="00D06BF7"/>
    <w:rsid w:val="00D105D8"/>
    <w:rsid w:val="00D10847"/>
    <w:rsid w:val="00D14204"/>
    <w:rsid w:val="00D151DC"/>
    <w:rsid w:val="00D15B39"/>
    <w:rsid w:val="00D16609"/>
    <w:rsid w:val="00D170E0"/>
    <w:rsid w:val="00D17356"/>
    <w:rsid w:val="00D1764D"/>
    <w:rsid w:val="00D20681"/>
    <w:rsid w:val="00D20F97"/>
    <w:rsid w:val="00D22C81"/>
    <w:rsid w:val="00D26BCE"/>
    <w:rsid w:val="00D31482"/>
    <w:rsid w:val="00D33639"/>
    <w:rsid w:val="00D3474E"/>
    <w:rsid w:val="00D353C2"/>
    <w:rsid w:val="00D365BD"/>
    <w:rsid w:val="00D378F3"/>
    <w:rsid w:val="00D42402"/>
    <w:rsid w:val="00D442D9"/>
    <w:rsid w:val="00D4534E"/>
    <w:rsid w:val="00D47F1E"/>
    <w:rsid w:val="00D47F58"/>
    <w:rsid w:val="00D47F96"/>
    <w:rsid w:val="00D513FC"/>
    <w:rsid w:val="00D53AE6"/>
    <w:rsid w:val="00D554BC"/>
    <w:rsid w:val="00D63704"/>
    <w:rsid w:val="00D63891"/>
    <w:rsid w:val="00D71828"/>
    <w:rsid w:val="00D724DF"/>
    <w:rsid w:val="00D73570"/>
    <w:rsid w:val="00D74D1F"/>
    <w:rsid w:val="00D750DB"/>
    <w:rsid w:val="00D75109"/>
    <w:rsid w:val="00D75A37"/>
    <w:rsid w:val="00D77626"/>
    <w:rsid w:val="00D807CB"/>
    <w:rsid w:val="00D817F8"/>
    <w:rsid w:val="00D819D6"/>
    <w:rsid w:val="00D81B6C"/>
    <w:rsid w:val="00D8237F"/>
    <w:rsid w:val="00D833BD"/>
    <w:rsid w:val="00D83FB6"/>
    <w:rsid w:val="00D87395"/>
    <w:rsid w:val="00D875BA"/>
    <w:rsid w:val="00D9000C"/>
    <w:rsid w:val="00D91D5A"/>
    <w:rsid w:val="00D92BA9"/>
    <w:rsid w:val="00D9508E"/>
    <w:rsid w:val="00D96013"/>
    <w:rsid w:val="00DA19D1"/>
    <w:rsid w:val="00DA2E92"/>
    <w:rsid w:val="00DA31FB"/>
    <w:rsid w:val="00DA4522"/>
    <w:rsid w:val="00DA52CE"/>
    <w:rsid w:val="00DA53BE"/>
    <w:rsid w:val="00DA5A8C"/>
    <w:rsid w:val="00DA7C4F"/>
    <w:rsid w:val="00DB2E09"/>
    <w:rsid w:val="00DB6140"/>
    <w:rsid w:val="00DB7D20"/>
    <w:rsid w:val="00DC0BEA"/>
    <w:rsid w:val="00DC0D6B"/>
    <w:rsid w:val="00DC6160"/>
    <w:rsid w:val="00DD12F3"/>
    <w:rsid w:val="00DD159E"/>
    <w:rsid w:val="00DD22F8"/>
    <w:rsid w:val="00DD3B63"/>
    <w:rsid w:val="00DD508A"/>
    <w:rsid w:val="00DD5C3A"/>
    <w:rsid w:val="00DD6F80"/>
    <w:rsid w:val="00DD7B68"/>
    <w:rsid w:val="00DE0C8E"/>
    <w:rsid w:val="00DE0F9E"/>
    <w:rsid w:val="00DE4273"/>
    <w:rsid w:val="00DE5E0D"/>
    <w:rsid w:val="00DE6D15"/>
    <w:rsid w:val="00DE7596"/>
    <w:rsid w:val="00DE7D7B"/>
    <w:rsid w:val="00E003BE"/>
    <w:rsid w:val="00E00B11"/>
    <w:rsid w:val="00E02098"/>
    <w:rsid w:val="00E02E08"/>
    <w:rsid w:val="00E04392"/>
    <w:rsid w:val="00E060CB"/>
    <w:rsid w:val="00E07DFC"/>
    <w:rsid w:val="00E104E4"/>
    <w:rsid w:val="00E13B4F"/>
    <w:rsid w:val="00E16F3F"/>
    <w:rsid w:val="00E17489"/>
    <w:rsid w:val="00E23DD2"/>
    <w:rsid w:val="00E310AA"/>
    <w:rsid w:val="00E31616"/>
    <w:rsid w:val="00E32768"/>
    <w:rsid w:val="00E332CE"/>
    <w:rsid w:val="00E34AE2"/>
    <w:rsid w:val="00E37E02"/>
    <w:rsid w:val="00E40781"/>
    <w:rsid w:val="00E40FF1"/>
    <w:rsid w:val="00E41176"/>
    <w:rsid w:val="00E41DF0"/>
    <w:rsid w:val="00E42E2E"/>
    <w:rsid w:val="00E452DD"/>
    <w:rsid w:val="00E46389"/>
    <w:rsid w:val="00E46C12"/>
    <w:rsid w:val="00E4765D"/>
    <w:rsid w:val="00E50103"/>
    <w:rsid w:val="00E510A6"/>
    <w:rsid w:val="00E52DFE"/>
    <w:rsid w:val="00E54A51"/>
    <w:rsid w:val="00E56BDD"/>
    <w:rsid w:val="00E60519"/>
    <w:rsid w:val="00E6052D"/>
    <w:rsid w:val="00E640C2"/>
    <w:rsid w:val="00E65337"/>
    <w:rsid w:val="00E6646C"/>
    <w:rsid w:val="00E66A25"/>
    <w:rsid w:val="00E709D3"/>
    <w:rsid w:val="00E70F2F"/>
    <w:rsid w:val="00E71BD1"/>
    <w:rsid w:val="00E7343F"/>
    <w:rsid w:val="00E73684"/>
    <w:rsid w:val="00E75B0E"/>
    <w:rsid w:val="00E77D44"/>
    <w:rsid w:val="00E83622"/>
    <w:rsid w:val="00E8395B"/>
    <w:rsid w:val="00E83A54"/>
    <w:rsid w:val="00E846F0"/>
    <w:rsid w:val="00E84C28"/>
    <w:rsid w:val="00E8566A"/>
    <w:rsid w:val="00E8621D"/>
    <w:rsid w:val="00E922AC"/>
    <w:rsid w:val="00E932FD"/>
    <w:rsid w:val="00E937F1"/>
    <w:rsid w:val="00E964D3"/>
    <w:rsid w:val="00E96AD0"/>
    <w:rsid w:val="00E97F96"/>
    <w:rsid w:val="00EA1CA9"/>
    <w:rsid w:val="00EA3E59"/>
    <w:rsid w:val="00EA4D77"/>
    <w:rsid w:val="00EA6E73"/>
    <w:rsid w:val="00EA7518"/>
    <w:rsid w:val="00EA7BBB"/>
    <w:rsid w:val="00EB04DA"/>
    <w:rsid w:val="00EB074F"/>
    <w:rsid w:val="00EB0B3C"/>
    <w:rsid w:val="00EB1BC8"/>
    <w:rsid w:val="00EB5422"/>
    <w:rsid w:val="00EB54D5"/>
    <w:rsid w:val="00EB562B"/>
    <w:rsid w:val="00EB69E8"/>
    <w:rsid w:val="00EC06FC"/>
    <w:rsid w:val="00EC1209"/>
    <w:rsid w:val="00EC1E37"/>
    <w:rsid w:val="00EC2A22"/>
    <w:rsid w:val="00EC2A2A"/>
    <w:rsid w:val="00EC52FF"/>
    <w:rsid w:val="00EC7964"/>
    <w:rsid w:val="00ED1DC9"/>
    <w:rsid w:val="00ED4393"/>
    <w:rsid w:val="00ED4892"/>
    <w:rsid w:val="00ED5213"/>
    <w:rsid w:val="00ED53B6"/>
    <w:rsid w:val="00ED560C"/>
    <w:rsid w:val="00EE046D"/>
    <w:rsid w:val="00EE0ACC"/>
    <w:rsid w:val="00EE1791"/>
    <w:rsid w:val="00EE19A1"/>
    <w:rsid w:val="00EE2242"/>
    <w:rsid w:val="00EE3451"/>
    <w:rsid w:val="00EE365C"/>
    <w:rsid w:val="00EE4009"/>
    <w:rsid w:val="00EE57B7"/>
    <w:rsid w:val="00EE65B2"/>
    <w:rsid w:val="00EE6A83"/>
    <w:rsid w:val="00EE6E3C"/>
    <w:rsid w:val="00EE7985"/>
    <w:rsid w:val="00EE7A3C"/>
    <w:rsid w:val="00EF1F6E"/>
    <w:rsid w:val="00EF2419"/>
    <w:rsid w:val="00EF38C1"/>
    <w:rsid w:val="00EF3C51"/>
    <w:rsid w:val="00EF3CAC"/>
    <w:rsid w:val="00EF3CFA"/>
    <w:rsid w:val="00EF721A"/>
    <w:rsid w:val="00F0218F"/>
    <w:rsid w:val="00F03041"/>
    <w:rsid w:val="00F07D96"/>
    <w:rsid w:val="00F11B8D"/>
    <w:rsid w:val="00F141E1"/>
    <w:rsid w:val="00F154AE"/>
    <w:rsid w:val="00F202FF"/>
    <w:rsid w:val="00F318AB"/>
    <w:rsid w:val="00F33BC2"/>
    <w:rsid w:val="00F3674F"/>
    <w:rsid w:val="00F36993"/>
    <w:rsid w:val="00F36E81"/>
    <w:rsid w:val="00F41534"/>
    <w:rsid w:val="00F41A82"/>
    <w:rsid w:val="00F423CF"/>
    <w:rsid w:val="00F4333A"/>
    <w:rsid w:val="00F4388E"/>
    <w:rsid w:val="00F43BED"/>
    <w:rsid w:val="00F45E25"/>
    <w:rsid w:val="00F478D0"/>
    <w:rsid w:val="00F47961"/>
    <w:rsid w:val="00F5210A"/>
    <w:rsid w:val="00F549D9"/>
    <w:rsid w:val="00F54D72"/>
    <w:rsid w:val="00F5514E"/>
    <w:rsid w:val="00F55808"/>
    <w:rsid w:val="00F55C1F"/>
    <w:rsid w:val="00F55FFB"/>
    <w:rsid w:val="00F56A6D"/>
    <w:rsid w:val="00F603D9"/>
    <w:rsid w:val="00F60E15"/>
    <w:rsid w:val="00F61929"/>
    <w:rsid w:val="00F625AF"/>
    <w:rsid w:val="00F633E2"/>
    <w:rsid w:val="00F65C33"/>
    <w:rsid w:val="00F7038D"/>
    <w:rsid w:val="00F71812"/>
    <w:rsid w:val="00F747FC"/>
    <w:rsid w:val="00F754EC"/>
    <w:rsid w:val="00F8072F"/>
    <w:rsid w:val="00F82B84"/>
    <w:rsid w:val="00F83831"/>
    <w:rsid w:val="00F84B1E"/>
    <w:rsid w:val="00F85621"/>
    <w:rsid w:val="00F874C8"/>
    <w:rsid w:val="00F87EC8"/>
    <w:rsid w:val="00F910BE"/>
    <w:rsid w:val="00F926EB"/>
    <w:rsid w:val="00F94C22"/>
    <w:rsid w:val="00F952A5"/>
    <w:rsid w:val="00F96CAF"/>
    <w:rsid w:val="00FA220B"/>
    <w:rsid w:val="00FA2B12"/>
    <w:rsid w:val="00FA2F70"/>
    <w:rsid w:val="00FA3617"/>
    <w:rsid w:val="00FA4830"/>
    <w:rsid w:val="00FA5000"/>
    <w:rsid w:val="00FA60A1"/>
    <w:rsid w:val="00FB013E"/>
    <w:rsid w:val="00FB03C1"/>
    <w:rsid w:val="00FB0632"/>
    <w:rsid w:val="00FB1CED"/>
    <w:rsid w:val="00FB36B2"/>
    <w:rsid w:val="00FB3A6D"/>
    <w:rsid w:val="00FB5C8D"/>
    <w:rsid w:val="00FB613F"/>
    <w:rsid w:val="00FB7202"/>
    <w:rsid w:val="00FB741F"/>
    <w:rsid w:val="00FC00CC"/>
    <w:rsid w:val="00FC02A1"/>
    <w:rsid w:val="00FC1822"/>
    <w:rsid w:val="00FC3702"/>
    <w:rsid w:val="00FC539C"/>
    <w:rsid w:val="00FC53DE"/>
    <w:rsid w:val="00FC7E6F"/>
    <w:rsid w:val="00FD03E1"/>
    <w:rsid w:val="00FD07A0"/>
    <w:rsid w:val="00FD1FCA"/>
    <w:rsid w:val="00FD58CA"/>
    <w:rsid w:val="00FE1101"/>
    <w:rsid w:val="00FE15CB"/>
    <w:rsid w:val="00FE1EF0"/>
    <w:rsid w:val="00FE2C04"/>
    <w:rsid w:val="00FE333D"/>
    <w:rsid w:val="00FE3408"/>
    <w:rsid w:val="00FE5ED0"/>
    <w:rsid w:val="00FE602A"/>
    <w:rsid w:val="00FF4C04"/>
    <w:rsid w:val="00FF54A3"/>
    <w:rsid w:val="00FF5A4F"/>
    <w:rsid w:val="00FF6DAC"/>
    <w:rsid w:val="00F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pPr>
      <w:numPr>
        <w:ilvl w:val="1"/>
      </w:numPr>
      <w:jc w:val="center"/>
    </w:pPr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table" w:styleId="a6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uiPriority w:val="99"/>
    <w:pPr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Heading1Char">
    <w:name w:val="Heading 1 Char"/>
    <w:basedOn w:val="a0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e">
    <w:name w:val="Title"/>
    <w:basedOn w:val="a"/>
    <w:next w:val="a"/>
    <w:link w:val="af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basedOn w:val="a0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0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f1">
    <w:name w:val="Emphasis"/>
    <w:basedOn w:val="a0"/>
    <w:uiPriority w:val="20"/>
    <w:qFormat/>
    <w:rPr>
      <w:i/>
      <w:iCs/>
    </w:rPr>
  </w:style>
  <w:style w:type="character" w:styleId="af2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3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4">
    <w:name w:val="Intense Quote"/>
    <w:basedOn w:val="a"/>
    <w:next w:val="a"/>
    <w:link w:val="af5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5">
    <w:name w:val="Выделенная цитата Знак"/>
    <w:basedOn w:val="a0"/>
    <w:link w:val="af4"/>
    <w:uiPriority w:val="30"/>
    <w:rPr>
      <w:b/>
      <w:bCs/>
      <w:i/>
      <w:iCs/>
      <w:color w:val="4F81BD" w:themeColor="accent1"/>
    </w:rPr>
  </w:style>
  <w:style w:type="character" w:styleId="af6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7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0"/>
    <w:uiPriority w:val="33"/>
    <w:qFormat/>
    <w:rPr>
      <w:b/>
      <w:bCs/>
      <w:smallCaps/>
      <w:spacing w:val="5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f0">
    <w:name w:val="Plain Text"/>
    <w:basedOn w:val="a"/>
    <w:link w:val="aff1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f1">
    <w:name w:val="Текст Знак"/>
    <w:basedOn w:val="a0"/>
    <w:link w:val="aff0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Heading4Char">
    <w:name w:val="Heading 4 Char"/>
    <w:basedOn w:val="a0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a0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a0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a0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a0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QuoteChar">
    <w:name w:val="Quote Char"/>
    <w:basedOn w:val="a0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basedOn w:val="a0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basedOn w:val="a0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0"/>
    <w:uiPriority w:val="99"/>
    <w:semiHidden/>
    <w:rPr>
      <w:sz w:val="20"/>
      <w:szCs w:val="20"/>
    </w:rPr>
  </w:style>
  <w:style w:type="character" w:customStyle="1" w:styleId="PlainTextChar">
    <w:name w:val="Plain Text Char"/>
    <w:basedOn w:val="a0"/>
    <w:uiPriority w:val="99"/>
    <w:rPr>
      <w:rFonts w:ascii="Courier New" w:hAnsi="Courier New" w:cs="Courier New"/>
      <w:sz w:val="21"/>
      <w:szCs w:val="21"/>
    </w:rPr>
  </w:style>
  <w:style w:type="table" w:customStyle="1" w:styleId="23">
    <w:name w:val="Сетка таблицы2"/>
    <w:basedOn w:val="a1"/>
    <w:next w:val="a6"/>
    <w:uiPriority w:val="59"/>
    <w:rsid w:val="008F1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6"/>
    <w:uiPriority w:val="59"/>
    <w:rsid w:val="008F1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6"/>
    <w:uiPriority w:val="59"/>
    <w:rsid w:val="008F1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6"/>
    <w:uiPriority w:val="59"/>
    <w:rsid w:val="008F1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pPr>
      <w:numPr>
        <w:ilvl w:val="1"/>
      </w:numPr>
      <w:jc w:val="center"/>
    </w:pPr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table" w:styleId="a6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uiPriority w:val="99"/>
    <w:pPr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Heading1Char">
    <w:name w:val="Heading 1 Char"/>
    <w:basedOn w:val="a0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e">
    <w:name w:val="Title"/>
    <w:basedOn w:val="a"/>
    <w:next w:val="a"/>
    <w:link w:val="af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basedOn w:val="a0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0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f1">
    <w:name w:val="Emphasis"/>
    <w:basedOn w:val="a0"/>
    <w:uiPriority w:val="20"/>
    <w:qFormat/>
    <w:rPr>
      <w:i/>
      <w:iCs/>
    </w:rPr>
  </w:style>
  <w:style w:type="character" w:styleId="af2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3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4">
    <w:name w:val="Intense Quote"/>
    <w:basedOn w:val="a"/>
    <w:next w:val="a"/>
    <w:link w:val="af5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5">
    <w:name w:val="Выделенная цитата Знак"/>
    <w:basedOn w:val="a0"/>
    <w:link w:val="af4"/>
    <w:uiPriority w:val="30"/>
    <w:rPr>
      <w:b/>
      <w:bCs/>
      <w:i/>
      <w:iCs/>
      <w:color w:val="4F81BD" w:themeColor="accent1"/>
    </w:rPr>
  </w:style>
  <w:style w:type="character" w:styleId="af6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7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0"/>
    <w:uiPriority w:val="33"/>
    <w:qFormat/>
    <w:rPr>
      <w:b/>
      <w:bCs/>
      <w:smallCaps/>
      <w:spacing w:val="5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character" w:styleId="af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f0">
    <w:name w:val="Plain Text"/>
    <w:basedOn w:val="a"/>
    <w:link w:val="aff1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f1">
    <w:name w:val="Текст Знак"/>
    <w:basedOn w:val="a0"/>
    <w:link w:val="aff0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Heading4Char">
    <w:name w:val="Heading 4 Char"/>
    <w:basedOn w:val="a0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a0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a0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a0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a0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QuoteChar">
    <w:name w:val="Quote Char"/>
    <w:basedOn w:val="a0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basedOn w:val="a0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basedOn w:val="a0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0"/>
    <w:uiPriority w:val="99"/>
    <w:semiHidden/>
    <w:rPr>
      <w:sz w:val="20"/>
      <w:szCs w:val="20"/>
    </w:rPr>
  </w:style>
  <w:style w:type="character" w:customStyle="1" w:styleId="PlainTextChar">
    <w:name w:val="Plain Text Char"/>
    <w:basedOn w:val="a0"/>
    <w:uiPriority w:val="99"/>
    <w:rPr>
      <w:rFonts w:ascii="Courier New" w:hAnsi="Courier New" w:cs="Courier New"/>
      <w:sz w:val="21"/>
      <w:szCs w:val="21"/>
    </w:rPr>
  </w:style>
  <w:style w:type="table" w:customStyle="1" w:styleId="23">
    <w:name w:val="Сетка таблицы2"/>
    <w:basedOn w:val="a1"/>
    <w:next w:val="a6"/>
    <w:uiPriority w:val="59"/>
    <w:rsid w:val="008F1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6"/>
    <w:uiPriority w:val="59"/>
    <w:rsid w:val="008F1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6"/>
    <w:uiPriority w:val="59"/>
    <w:rsid w:val="008F1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6"/>
    <w:uiPriority w:val="59"/>
    <w:rsid w:val="008F1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4058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1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83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44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992480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9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59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55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8714466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7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44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15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75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0988720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9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04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1807234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6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9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91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92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1863177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9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9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0379399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0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9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77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8915425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1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9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28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4444146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3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6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6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324500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58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6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170874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53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96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26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9612070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8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6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98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696838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8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45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90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677847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29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6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40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4218931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77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34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0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64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626876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80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0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4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04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6301188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7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7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292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1716841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7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0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04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3720709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88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5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51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152321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37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61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6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8DFCAB62987132F1217AB720AE8DFD1A638B5E7C98797B7AC18D1AA17BC63E29536F98B2F9BCC288A68485C2C279B186B08F3CED6051AE6I8J6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8DFCAB62987132F1217AB720AE8DFD1A638B5E7C98797B7AC18D1AA17BC63E29536F98B2F9BCC288C68485C2C279B186B08F3CED6051AE6I8J6L" TargetMode="External"/><Relationship Id="rId17" Type="http://schemas.openxmlformats.org/officeDocument/2006/relationships/hyperlink" Target="consultantplus://offline/ref=E8DFCAB62987132F1217AB720AE8DFD1A638B5E7C98797B7AC18D1AA17BC63E29536F988269BC479DF274900697B88186308F0CFCAI0J5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DFCAB62987132F1217AB720AE8DFD1A638B5E7C98797B7AC18D1AA17BC63E29536F98B2F9BCC288A68485C2C279B186B08F3CED6051AE6I8J6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181&amp;n=120857&amp;dst=100135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8DFCAB62987132F1217AB720AE8DFD1A638B5E7C98797B7AC18D1AA17BC63E29536F98B2F9BCC288A68485C2C279B186B08F3CED6051AE6I8J6L" TargetMode="External"/><Relationship Id="rId10" Type="http://schemas.openxmlformats.org/officeDocument/2006/relationships/hyperlink" Target="https://login.consultant.ru/link/?req=doc&amp;base=RLAW181&amp;n=120857&amp;dst=100126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ACA277D9539B2C7B8B92C2F0BF50F47032551B93FE50CC20A5203AA439CD414E3B050E8886B7CE4CBE835124FaF7DJ" TargetMode="External"/><Relationship Id="rId14" Type="http://schemas.openxmlformats.org/officeDocument/2006/relationships/hyperlink" Target="consultantplus://offline/ref=E8DFCAB62987132F1217AB720AE8DFD1A638B5E7C98797B7AC18D1AA17BC63E29536F98B2F9BCC288A68485C2C279B186B08F3CED6051AE6I8J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16FB3-9484-4281-93F6-1AF9BADB2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13052</Words>
  <Characters>74401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А.А.</dc:creator>
  <cp:lastModifiedBy>Шульгина</cp:lastModifiedBy>
  <cp:revision>2</cp:revision>
  <cp:lastPrinted>2025-01-22T05:30:00Z</cp:lastPrinted>
  <dcterms:created xsi:type="dcterms:W3CDTF">2025-01-27T14:59:00Z</dcterms:created>
  <dcterms:modified xsi:type="dcterms:W3CDTF">2025-01-27T14:59:00Z</dcterms:modified>
</cp:coreProperties>
</file>