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BDAD4" w14:textId="70DC4898" w:rsidR="009E4EE5" w:rsidRDefault="006B21D3" w:rsidP="006B21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2C35E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4B7E21" w:rsidRPr="004B7E21">
        <w:rPr>
          <w:rFonts w:ascii="Times New Roman" w:hAnsi="Times New Roman" w:cs="Times New Roman"/>
          <w:sz w:val="24"/>
          <w:szCs w:val="24"/>
        </w:rPr>
        <w:t>Приложение №1</w:t>
      </w:r>
    </w:p>
    <w:p w14:paraId="23736BB2" w14:textId="77777777" w:rsidR="002C35E2" w:rsidRPr="002C35E2" w:rsidRDefault="002C35E2" w:rsidP="006B21D3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14:paraId="28EA9C44" w14:textId="1A13FB2A" w:rsidR="004B7E21" w:rsidRPr="004B7E21" w:rsidRDefault="006B21D3" w:rsidP="006B21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2C35E2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B7E21" w:rsidRPr="004B7E21">
        <w:rPr>
          <w:rFonts w:ascii="Times New Roman" w:hAnsi="Times New Roman" w:cs="Times New Roman"/>
          <w:sz w:val="24"/>
          <w:szCs w:val="24"/>
        </w:rPr>
        <w:t>УТВЕРЖДЕНО</w:t>
      </w:r>
    </w:p>
    <w:p w14:paraId="0B99DC2F" w14:textId="2507936A" w:rsidR="004B7E21" w:rsidRPr="004B7E21" w:rsidRDefault="004B7E21" w:rsidP="006B21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7E21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14:paraId="0533EF92" w14:textId="637047EE" w:rsidR="004B7E21" w:rsidRPr="004B7E21" w:rsidRDefault="004B7E21" w:rsidP="006B21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7E21">
        <w:rPr>
          <w:rFonts w:ascii="Times New Roman" w:hAnsi="Times New Roman" w:cs="Times New Roman"/>
          <w:sz w:val="24"/>
          <w:szCs w:val="24"/>
        </w:rPr>
        <w:t>городского округа город Воронеж</w:t>
      </w:r>
    </w:p>
    <w:p w14:paraId="04EAD3A8" w14:textId="4CBB1DA4" w:rsidR="004B7E21" w:rsidRPr="004B7E21" w:rsidRDefault="002C35E2" w:rsidP="002C35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от</w:t>
      </w:r>
      <w:r w:rsidR="002B2EE8">
        <w:rPr>
          <w:rFonts w:ascii="Times New Roman" w:hAnsi="Times New Roman" w:cs="Times New Roman"/>
          <w:sz w:val="24"/>
          <w:szCs w:val="24"/>
        </w:rPr>
        <w:t xml:space="preserve"> 24.06.2025    </w:t>
      </w:r>
      <w:r w:rsidR="004B7E21" w:rsidRPr="004B7E21">
        <w:rPr>
          <w:rFonts w:ascii="Times New Roman" w:hAnsi="Times New Roman" w:cs="Times New Roman"/>
          <w:sz w:val="24"/>
          <w:szCs w:val="24"/>
        </w:rPr>
        <w:t>№</w:t>
      </w:r>
      <w:r w:rsidR="002B2EE8">
        <w:rPr>
          <w:rFonts w:ascii="Times New Roman" w:hAnsi="Times New Roman" w:cs="Times New Roman"/>
          <w:sz w:val="24"/>
          <w:szCs w:val="24"/>
        </w:rPr>
        <w:t xml:space="preserve"> 976</w:t>
      </w:r>
      <w:bookmarkStart w:id="0" w:name="_GoBack"/>
      <w:bookmarkEnd w:id="0"/>
    </w:p>
    <w:p w14:paraId="0EB56CF9" w14:textId="6122568F" w:rsidR="004B7E21" w:rsidRPr="004B7E21" w:rsidRDefault="004B7E21" w:rsidP="004B7E2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D5F9E70" w14:textId="584E1D81" w:rsidR="004B7E21" w:rsidRPr="004B7E21" w:rsidRDefault="004B7E21" w:rsidP="004B7E2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7CED094" w14:textId="64249B20" w:rsidR="004B7E21" w:rsidRPr="004B7E21" w:rsidRDefault="004B7E21" w:rsidP="004B7E2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B6000E6" w14:textId="69835380" w:rsidR="004B7E21" w:rsidRDefault="004B7E21" w:rsidP="004B7E21">
      <w:pPr>
        <w:jc w:val="center"/>
        <w:rPr>
          <w:rFonts w:ascii="Times New Roman" w:hAnsi="Times New Roman" w:cs="Times New Roman"/>
          <w:sz w:val="28"/>
          <w:szCs w:val="28"/>
        </w:rPr>
      </w:pPr>
      <w:r w:rsidRPr="004B7E21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«Центр- Дорсервис»</w:t>
      </w:r>
    </w:p>
    <w:p w14:paraId="6E273BED" w14:textId="7232D88C" w:rsidR="004B7E21" w:rsidRPr="00151CBB" w:rsidRDefault="004B7E21" w:rsidP="004B7E2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3AA70F7" w14:textId="3EB0D1C8" w:rsidR="004B7E21" w:rsidRPr="00151CBB" w:rsidRDefault="004B7E21" w:rsidP="00151C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CBB">
        <w:rPr>
          <w:rFonts w:ascii="Times New Roman" w:hAnsi="Times New Roman" w:cs="Times New Roman"/>
          <w:sz w:val="28"/>
          <w:szCs w:val="28"/>
        </w:rPr>
        <w:t>394033,</w:t>
      </w:r>
      <w:r w:rsidR="00151CBB">
        <w:rPr>
          <w:rFonts w:ascii="Times New Roman" w:hAnsi="Times New Roman" w:cs="Times New Roman"/>
          <w:sz w:val="28"/>
          <w:szCs w:val="28"/>
        </w:rPr>
        <w:t xml:space="preserve"> </w:t>
      </w:r>
      <w:r w:rsidRPr="00151CBB">
        <w:rPr>
          <w:rFonts w:ascii="Times New Roman" w:hAnsi="Times New Roman" w:cs="Times New Roman"/>
          <w:sz w:val="28"/>
          <w:szCs w:val="28"/>
        </w:rPr>
        <w:t>г. Воронеж, Ленинский проспект, д. 172, оф. 910</w:t>
      </w:r>
    </w:p>
    <w:p w14:paraId="6EF9C0CE" w14:textId="3C356694" w:rsidR="004B7E21" w:rsidRPr="00151CBB" w:rsidRDefault="004B7E21" w:rsidP="00151C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CBB">
        <w:rPr>
          <w:rFonts w:ascii="Times New Roman" w:hAnsi="Times New Roman" w:cs="Times New Roman"/>
          <w:sz w:val="28"/>
          <w:szCs w:val="28"/>
        </w:rPr>
        <w:t>ИНН/КПП 3666094663/366301001, ОГРН 1033600021014</w:t>
      </w:r>
    </w:p>
    <w:p w14:paraId="67AD21F7" w14:textId="0AD88018" w:rsidR="004B7E21" w:rsidRPr="00151CBB" w:rsidRDefault="004B7E21" w:rsidP="00151C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CBB">
        <w:rPr>
          <w:rFonts w:ascii="Times New Roman" w:hAnsi="Times New Roman" w:cs="Times New Roman"/>
          <w:sz w:val="28"/>
          <w:szCs w:val="28"/>
        </w:rPr>
        <w:t>Регистрационный номер П-077-003666094663-0040</w:t>
      </w:r>
      <w:r w:rsidR="00151CBB" w:rsidRPr="00151CBB">
        <w:rPr>
          <w:rFonts w:ascii="Times New Roman" w:hAnsi="Times New Roman" w:cs="Times New Roman"/>
          <w:sz w:val="28"/>
          <w:szCs w:val="28"/>
        </w:rPr>
        <w:t xml:space="preserve"> от 09.09.2009 в реестре саморегулируемой организации Ассоциация «Союз дорожных проектных организаций «РОДОС»</w:t>
      </w:r>
    </w:p>
    <w:p w14:paraId="2EB6C7A0" w14:textId="72DB2095" w:rsidR="00151CBB" w:rsidRDefault="00151CBB" w:rsidP="006B21D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CBB">
        <w:rPr>
          <w:rFonts w:ascii="Times New Roman" w:hAnsi="Times New Roman" w:cs="Times New Roman"/>
          <w:sz w:val="28"/>
          <w:szCs w:val="28"/>
        </w:rPr>
        <w:t>СРО-П-077-11122009</w:t>
      </w:r>
    </w:p>
    <w:p w14:paraId="5B7DFB60" w14:textId="7498A931" w:rsidR="00151CBB" w:rsidRDefault="00151CBB" w:rsidP="006B21D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B64E635" w14:textId="7F4C39EB" w:rsidR="00151CBB" w:rsidRDefault="00A92F46" w:rsidP="006B21D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2F46">
        <w:rPr>
          <w:rFonts w:ascii="Times New Roman" w:hAnsi="Times New Roman" w:cs="Times New Roman"/>
          <w:sz w:val="28"/>
          <w:szCs w:val="28"/>
        </w:rPr>
        <w:t xml:space="preserve">Заказчик: МКУ ГО город Воронеж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92F46">
        <w:rPr>
          <w:rFonts w:ascii="Times New Roman" w:hAnsi="Times New Roman" w:cs="Times New Roman"/>
          <w:sz w:val="28"/>
          <w:szCs w:val="28"/>
        </w:rPr>
        <w:t>Городская дирекция дорожного хозяйства и благоустройства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A56F9C3" w14:textId="77777777" w:rsidR="00A92F46" w:rsidRDefault="00A92F46" w:rsidP="00151C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EF25FFC" w14:textId="06EAF108" w:rsidR="00151CBB" w:rsidRDefault="00151CBB" w:rsidP="00151C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CBB">
        <w:rPr>
          <w:rFonts w:ascii="Times New Roman" w:hAnsi="Times New Roman" w:cs="Times New Roman"/>
          <w:sz w:val="28"/>
          <w:szCs w:val="28"/>
        </w:rPr>
        <w:t>Муниципальный контракт № ПСД-Свободы-22</w:t>
      </w:r>
    </w:p>
    <w:p w14:paraId="7E2D80B7" w14:textId="4B1D63F9" w:rsidR="00151CBB" w:rsidRDefault="00151CBB" w:rsidP="00151C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F75938" w14:textId="77777777" w:rsidR="002C35E2" w:rsidRPr="002C35E2" w:rsidRDefault="002C35E2" w:rsidP="00151C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96A675F" w14:textId="2681D09D" w:rsidR="00151CBB" w:rsidRPr="00151CBB" w:rsidRDefault="00151CBB" w:rsidP="006B21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CBB">
        <w:rPr>
          <w:rFonts w:ascii="Times New Roman" w:hAnsi="Times New Roman" w:cs="Times New Roman"/>
          <w:sz w:val="28"/>
          <w:szCs w:val="28"/>
        </w:rPr>
        <w:t>Изменения</w:t>
      </w:r>
    </w:p>
    <w:p w14:paraId="251E0918" w14:textId="77777777" w:rsidR="00E62851" w:rsidRPr="00E62851" w:rsidRDefault="00151CBB" w:rsidP="006B21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CBB">
        <w:rPr>
          <w:rFonts w:ascii="Times New Roman" w:hAnsi="Times New Roman" w:cs="Times New Roman"/>
          <w:sz w:val="28"/>
          <w:szCs w:val="28"/>
        </w:rPr>
        <w:t xml:space="preserve">в документацию по планировке территории участка линейного объекта для реконструкции улично-дорожной сети (участок ул. Свободы от путепровода через ж/д пути по ул. 9 Января до пересечения с ул. Кольцовская и участок ул. 60 Армии от ул. Владимира Невского до ул. </w:t>
      </w:r>
      <w:proofErr w:type="gramStart"/>
      <w:r w:rsidRPr="00151CBB">
        <w:rPr>
          <w:rFonts w:ascii="Times New Roman" w:hAnsi="Times New Roman" w:cs="Times New Roman"/>
          <w:sz w:val="28"/>
          <w:szCs w:val="28"/>
        </w:rPr>
        <w:t>Солнечная</w:t>
      </w:r>
      <w:proofErr w:type="gramEnd"/>
      <w:r w:rsidRPr="00151CBB">
        <w:rPr>
          <w:rFonts w:ascii="Times New Roman" w:hAnsi="Times New Roman" w:cs="Times New Roman"/>
          <w:sz w:val="28"/>
          <w:szCs w:val="28"/>
        </w:rPr>
        <w:t xml:space="preserve">) 2 этап </w:t>
      </w:r>
    </w:p>
    <w:p w14:paraId="3CC80880" w14:textId="0C4FAC19" w:rsidR="006B21D3" w:rsidRDefault="00151CBB" w:rsidP="006B21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CBB">
        <w:rPr>
          <w:rFonts w:ascii="Times New Roman" w:hAnsi="Times New Roman" w:cs="Times New Roman"/>
          <w:sz w:val="28"/>
          <w:szCs w:val="28"/>
        </w:rPr>
        <w:t>ул. Свободы, в городском округе город Воронеж, утвержденную постановлением администрации городского округа город Воронеж</w:t>
      </w:r>
    </w:p>
    <w:p w14:paraId="422A594F" w14:textId="21BF23AB" w:rsidR="00151CBB" w:rsidRDefault="00151CBB" w:rsidP="006B21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CBB">
        <w:rPr>
          <w:rFonts w:ascii="Times New Roman" w:hAnsi="Times New Roman" w:cs="Times New Roman"/>
          <w:sz w:val="28"/>
          <w:szCs w:val="28"/>
        </w:rPr>
        <w:t>от 22.03.2023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CBB">
        <w:rPr>
          <w:rFonts w:ascii="Times New Roman" w:hAnsi="Times New Roman" w:cs="Times New Roman"/>
          <w:sz w:val="28"/>
          <w:szCs w:val="28"/>
        </w:rPr>
        <w:t>312</w:t>
      </w:r>
    </w:p>
    <w:p w14:paraId="72037714" w14:textId="6283265A" w:rsidR="00151CBB" w:rsidRDefault="00151CBB" w:rsidP="00151C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6325F5" w14:textId="2B898450" w:rsidR="00151CBB" w:rsidRDefault="00151CBB" w:rsidP="00151C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объекта: городской округ город Воронеж</w:t>
      </w:r>
    </w:p>
    <w:p w14:paraId="55A5B552" w14:textId="77777777" w:rsidR="00151CBB" w:rsidRPr="00151CBB" w:rsidRDefault="00151CBB" w:rsidP="00151C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C71F5C" w14:textId="3F8454A5" w:rsidR="00151CBB" w:rsidRDefault="00151CBB" w:rsidP="006B21D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межевания территории</w:t>
      </w:r>
    </w:p>
    <w:p w14:paraId="3A8BE23F" w14:textId="77777777" w:rsidR="002C35E2" w:rsidRDefault="002C35E2" w:rsidP="006B21D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B00C51" w14:textId="076E037D" w:rsidR="006B21D3" w:rsidRPr="00151CBB" w:rsidRDefault="006B21D3" w:rsidP="006B21D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21D3">
        <w:rPr>
          <w:rFonts w:ascii="Times New Roman" w:hAnsi="Times New Roman" w:cs="Times New Roman"/>
          <w:sz w:val="28"/>
          <w:szCs w:val="28"/>
        </w:rPr>
        <w:t>№ 1669/01-22-2-ПМТ</w:t>
      </w:r>
    </w:p>
    <w:sectPr w:rsidR="006B21D3" w:rsidRPr="00151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E21"/>
    <w:rsid w:val="00151CBB"/>
    <w:rsid w:val="002B2EE8"/>
    <w:rsid w:val="002C35E2"/>
    <w:rsid w:val="004B7E21"/>
    <w:rsid w:val="006B21D3"/>
    <w:rsid w:val="009E4EE5"/>
    <w:rsid w:val="00A92F46"/>
    <w:rsid w:val="00E6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40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Инна</dc:creator>
  <cp:keywords/>
  <dc:description/>
  <cp:lastModifiedBy>Шульгина</cp:lastModifiedBy>
  <cp:revision>2</cp:revision>
  <dcterms:created xsi:type="dcterms:W3CDTF">2025-06-26T14:28:00Z</dcterms:created>
  <dcterms:modified xsi:type="dcterms:W3CDTF">2025-06-26T14:28:00Z</dcterms:modified>
</cp:coreProperties>
</file>