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6CF" w:rsidRDefault="004106CF">
      <w:pPr>
        <w:pStyle w:val="a3"/>
        <w:kinsoku w:val="0"/>
        <w:overflowPunct w:val="0"/>
        <w:spacing w:before="5"/>
        <w:ind w:left="0" w:firstLine="0"/>
        <w:rPr>
          <w:sz w:val="23"/>
          <w:szCs w:val="23"/>
        </w:rPr>
      </w:pPr>
    </w:p>
    <w:p w:rsidR="00E74C3A" w:rsidRDefault="00E74C3A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E74C3A" w:rsidRDefault="00E74C3A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E74C3A" w:rsidRDefault="00E74C3A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E74C3A" w:rsidRDefault="00E74C3A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E74C3A" w:rsidRDefault="00E74C3A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E74C3A" w:rsidRDefault="00E74C3A" w:rsidP="00785910">
      <w:pPr>
        <w:spacing w:before="61"/>
        <w:ind w:firstLine="5812"/>
        <w:jc w:val="right"/>
        <w:rPr>
          <w:w w:val="105"/>
          <w:sz w:val="20"/>
          <w:szCs w:val="20"/>
        </w:rPr>
      </w:pPr>
    </w:p>
    <w:p w:rsidR="00785910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05"/>
          <w:sz w:val="20"/>
          <w:szCs w:val="20"/>
        </w:rPr>
        <w:t>Приложение</w:t>
      </w:r>
      <w:r w:rsidRPr="006D36A4">
        <w:rPr>
          <w:spacing w:val="-1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№</w:t>
      </w:r>
      <w:r>
        <w:rPr>
          <w:w w:val="105"/>
          <w:sz w:val="20"/>
          <w:szCs w:val="20"/>
        </w:rPr>
        <w:t xml:space="preserve"> 2</w:t>
      </w:r>
    </w:p>
    <w:p w:rsidR="00785910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05"/>
          <w:sz w:val="20"/>
          <w:szCs w:val="20"/>
        </w:rPr>
        <w:t>к постановлению администрации</w:t>
      </w:r>
    </w:p>
    <w:p w:rsidR="00785910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05"/>
          <w:sz w:val="20"/>
          <w:szCs w:val="20"/>
        </w:rPr>
        <w:t>городского</w:t>
      </w:r>
      <w:r w:rsidRPr="006D36A4">
        <w:rPr>
          <w:spacing w:val="-10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округа</w:t>
      </w:r>
      <w:r w:rsidRPr="006D36A4">
        <w:rPr>
          <w:spacing w:val="-8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город</w:t>
      </w:r>
      <w:r w:rsidRPr="006D36A4">
        <w:rPr>
          <w:spacing w:val="-8"/>
          <w:w w:val="105"/>
          <w:sz w:val="20"/>
          <w:szCs w:val="20"/>
        </w:rPr>
        <w:t xml:space="preserve"> </w:t>
      </w:r>
      <w:r w:rsidRPr="006D36A4">
        <w:rPr>
          <w:w w:val="105"/>
          <w:sz w:val="20"/>
          <w:szCs w:val="20"/>
        </w:rPr>
        <w:t>Воронеж</w:t>
      </w:r>
    </w:p>
    <w:p w:rsidR="00785910" w:rsidRPr="00582CA2" w:rsidRDefault="00785910" w:rsidP="00785910">
      <w:pPr>
        <w:spacing w:before="61"/>
        <w:ind w:firstLine="5812"/>
        <w:jc w:val="right"/>
        <w:rPr>
          <w:b/>
          <w:sz w:val="20"/>
          <w:szCs w:val="20"/>
        </w:rPr>
      </w:pPr>
      <w:r w:rsidRPr="006D36A4">
        <w:rPr>
          <w:w w:val="110"/>
          <w:sz w:val="20"/>
          <w:szCs w:val="20"/>
        </w:rPr>
        <w:t>от</w:t>
      </w:r>
      <w:r>
        <w:rPr>
          <w:w w:val="110"/>
          <w:sz w:val="20"/>
          <w:szCs w:val="20"/>
        </w:rPr>
        <w:t xml:space="preserve"> </w:t>
      </w:r>
      <w:r w:rsidR="007B2F68">
        <w:rPr>
          <w:w w:val="110"/>
          <w:sz w:val="20"/>
          <w:szCs w:val="20"/>
        </w:rPr>
        <w:t xml:space="preserve">27.05.2025   </w:t>
      </w:r>
      <w:r w:rsidRPr="006D36A4">
        <w:rPr>
          <w:w w:val="110"/>
          <w:sz w:val="20"/>
          <w:szCs w:val="20"/>
        </w:rPr>
        <w:t>№</w:t>
      </w:r>
      <w:r w:rsidRPr="006D36A4">
        <w:rPr>
          <w:sz w:val="20"/>
          <w:szCs w:val="20"/>
        </w:rPr>
        <w:t xml:space="preserve"> </w:t>
      </w:r>
      <w:r w:rsidR="007B2F68">
        <w:rPr>
          <w:sz w:val="20"/>
          <w:szCs w:val="20"/>
        </w:rPr>
        <w:t>822</w:t>
      </w:r>
      <w:bookmarkStart w:id="0" w:name="_GoBack"/>
      <w:bookmarkEnd w:id="0"/>
    </w:p>
    <w:p w:rsidR="004106CF" w:rsidRPr="00CB05C7" w:rsidRDefault="004106CF" w:rsidP="00DA2BFD">
      <w:pPr>
        <w:pStyle w:val="a3"/>
        <w:kinsoku w:val="0"/>
        <w:overflowPunct w:val="0"/>
        <w:spacing w:before="69"/>
        <w:ind w:left="0" w:right="82" w:firstLine="720"/>
        <w:jc w:val="center"/>
        <w:rPr>
          <w:b/>
          <w:sz w:val="24"/>
          <w:szCs w:val="24"/>
        </w:rPr>
      </w:pPr>
    </w:p>
    <w:tbl>
      <w:tblPr>
        <w:tblW w:w="0" w:type="auto"/>
        <w:tblInd w:w="99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2081"/>
      </w:tblGrid>
      <w:tr w:rsidR="00DE6266" w:rsidRPr="004106CF" w:rsidTr="00864210">
        <w:trPr>
          <w:trHeight w:hRule="exact" w:val="326"/>
        </w:trPr>
        <w:tc>
          <w:tcPr>
            <w:tcW w:w="22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E6266" w:rsidRPr="004106CF" w:rsidRDefault="00FD4A71">
            <w:pPr>
              <w:pStyle w:val="TableParagraph"/>
              <w:kinsoku w:val="0"/>
              <w:overflowPunct w:val="0"/>
              <w:spacing w:line="319" w:lineRule="exact"/>
              <w:ind w:left="3"/>
              <w:jc w:val="center"/>
              <w:rPr>
                <w:b/>
                <w:bCs/>
                <w:sz w:val="28"/>
                <w:szCs w:val="28"/>
              </w:rPr>
            </w:pPr>
            <w:r w:rsidRPr="00FD4A71">
              <w:rPr>
                <w:b/>
                <w:bCs/>
                <w:sz w:val="28"/>
                <w:szCs w:val="28"/>
              </w:rPr>
              <w:t>Схема расположения границ публичного сервитута</w:t>
            </w:r>
          </w:p>
        </w:tc>
      </w:tr>
      <w:tr w:rsidR="004106CF" w:rsidRPr="004106CF" w:rsidTr="00E74C3A">
        <w:trPr>
          <w:trHeight w:hRule="exact" w:val="9075"/>
        </w:trPr>
        <w:tc>
          <w:tcPr>
            <w:tcW w:w="22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106CF" w:rsidRPr="00E81AC2" w:rsidRDefault="00A7225C" w:rsidP="00696B4A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3B913D6" wp14:editId="5E3AB4D5">
                  <wp:extent cx="13965936" cy="6662928"/>
                  <wp:effectExtent l="0" t="0" r="0" b="5080"/>
                  <wp:docPr id="100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obzVlKlReplace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65936" cy="66629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64695A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84455</wp:posOffset>
                  </wp:positionH>
                  <wp:positionV relativeFrom="paragraph">
                    <wp:posOffset>140335</wp:posOffset>
                  </wp:positionV>
                  <wp:extent cx="713105" cy="887095"/>
                  <wp:effectExtent l="0" t="0" r="0" b="0"/>
                  <wp:wrapNone/>
                  <wp:docPr id="1002" name="Рисунок 3" descr="Описание: стрелка_СЮ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 descr="Описание: стрелка_СЮ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3105" cy="887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4B1F5E" w:rsidRPr="00AF3D60" w:rsidTr="00785910">
        <w:trPr>
          <w:trHeight w:hRule="exact" w:val="1291"/>
        </w:trPr>
        <w:tc>
          <w:tcPr>
            <w:tcW w:w="2208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B1F5E" w:rsidRDefault="00785910">
            <w:pPr>
              <w:pStyle w:val="TableParagraph"/>
              <w:kinsoku w:val="0"/>
              <w:overflowPunct w:val="0"/>
              <w:spacing w:line="206" w:lineRule="exact"/>
              <w:ind w:left="215"/>
              <w:rPr>
                <w:b/>
                <w:bCs/>
                <w:spacing w:val="-2"/>
                <w:sz w:val="18"/>
                <w:szCs w:val="18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27B5A440" wp14:editId="7E6AEFCE">
                      <wp:simplePos x="0" y="0"/>
                      <wp:positionH relativeFrom="column">
                        <wp:posOffset>73586</wp:posOffset>
                      </wp:positionH>
                      <wp:positionV relativeFrom="paragraph">
                        <wp:posOffset>53348</wp:posOffset>
                      </wp:positionV>
                      <wp:extent cx="5921375" cy="688769"/>
                      <wp:effectExtent l="0" t="0" r="3175" b="0"/>
                      <wp:wrapNone/>
                      <wp:docPr id="1004" name="Надпись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921375" cy="688769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4B1F5E" w:rsidRPr="00513F41" w:rsidRDefault="004B1F5E" w:rsidP="009826F6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75095D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Используемые условные знаки и обозначения:</w:t>
                                  </w:r>
                                </w:p>
                                <w:p w:rsidR="004B1F5E" w:rsidRPr="00761D6D" w:rsidRDefault="004B1F5E" w:rsidP="009826F6">
                                  <w:pPr>
                                    <w:rPr>
                                      <w:b/>
                                      <w:sz w:val="6"/>
                                      <w:szCs w:val="18"/>
                                    </w:rPr>
                                  </w:pPr>
                                </w:p>
                                <w:p w:rsidR="004B1F5E" w:rsidRPr="00B22397" w:rsidRDefault="004B1F5E" w:rsidP="009826F6">
                                  <w:pPr>
                                    <w:ind w:firstLine="708"/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  </w:t>
                                  </w:r>
                                  <w:r w:rsidRPr="00513F41">
                                    <w:rPr>
                                      <w:sz w:val="18"/>
                                      <w:szCs w:val="18"/>
                                    </w:rPr>
                                    <w:t xml:space="preserve">- обозначение </w:t>
                                  </w: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 xml:space="preserve">границы </w:t>
                                  </w:r>
                                  <w:r w:rsidR="00B22397">
                                    <w:rPr>
                                      <w:sz w:val="18"/>
                                      <w:szCs w:val="18"/>
                                    </w:rPr>
                                    <w:t>публичного сервитута</w:t>
                                  </w:r>
                                </w:p>
                                <w:p w:rsidR="004B1F5E" w:rsidRPr="009826F6" w:rsidRDefault="006509BC" w:rsidP="006509BC">
                                  <w:pPr>
                                    <w:rPr>
                                      <w:sz w:val="18"/>
                                      <w:szCs w:val="18"/>
                                    </w:rPr>
                                  </w:pPr>
                                  <w:r w:rsidRPr="006509BC">
                                    <w:rPr>
                                      <w:color w:val="00B050"/>
                                      <w:sz w:val="18"/>
                                      <w:szCs w:val="18"/>
                                    </w:rPr>
                                    <w:t>Городской округ город Воронеж</w:t>
                                  </w:r>
                                  <w:r>
                                    <w:rPr>
                                      <w:color w:val="00B050"/>
                                      <w:sz w:val="18"/>
                                      <w:szCs w:val="18"/>
                                    </w:rPr>
                                    <w:t xml:space="preserve"> </w:t>
                                  </w:r>
                                  <w:r w:rsidR="004B1F5E" w:rsidRPr="009826F6">
                                    <w:rPr>
                                      <w:sz w:val="18"/>
                                      <w:szCs w:val="18"/>
                                    </w:rPr>
                                    <w:t xml:space="preserve">- </w:t>
                                  </w:r>
                                  <w:r w:rsidR="004B1F5E">
                                    <w:rPr>
                                      <w:sz w:val="18"/>
                                      <w:szCs w:val="18"/>
                                    </w:rPr>
                                    <w:t>н</w:t>
                                  </w:r>
                                  <w:r w:rsidR="004B1F5E" w:rsidRPr="009826F6">
                                    <w:rPr>
                                      <w:sz w:val="18"/>
                                      <w:szCs w:val="18"/>
                                    </w:rPr>
                                    <w:t>аименование муниципального образования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shapetype w14:anchorId="27B5A44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2" o:spid="_x0000_s1026" type="#_x0000_t202" style="position:absolute;left:0;text-align:left;margin-left:5.8pt;margin-top:4.2pt;width:466.25pt;height:54.2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" stroked="f">
                      <v:textbox>
                        <w:txbxContent>
                          <w:p w:rsidR="004B1F5E" w:rsidRPr="00513F41" w:rsidRDefault="004B1F5E" w:rsidP="009826F6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75095D">
                              <w:rPr>
                                <w:b/>
                                <w:sz w:val="18"/>
                                <w:szCs w:val="18"/>
                              </w:rPr>
                              <w:t>Используемые условные знаки и обозначения:</w:t>
                            </w:r>
                          </w:p>
                          <w:p w:rsidR="004B1F5E" w:rsidRPr="00761D6D" w:rsidRDefault="004B1F5E" w:rsidP="009826F6">
                            <w:pPr>
                              <w:rPr>
                                <w:b/>
                                <w:sz w:val="6"/>
                                <w:szCs w:val="18"/>
                              </w:rPr>
                            </w:pPr>
                          </w:p>
                          <w:p w:rsidR="004B1F5E" w:rsidRPr="00B22397" w:rsidRDefault="004B1F5E" w:rsidP="009826F6">
                            <w:pPr>
                              <w:ind w:firstLine="708"/>
                              <w:rPr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513F41">
                              <w:rPr>
                                <w:sz w:val="18"/>
                                <w:szCs w:val="18"/>
                              </w:rPr>
                              <w:t xml:space="preserve">- обозначение </w:t>
                            </w:r>
                            <w:r>
                              <w:rPr>
                                <w:sz w:val="18"/>
                                <w:szCs w:val="18"/>
                              </w:rPr>
                              <w:t xml:space="preserve">границы </w:t>
                            </w:r>
                            <w:r w:rsidR="00B22397">
                              <w:rPr>
                                <w:sz w:val="18"/>
                                <w:szCs w:val="18"/>
                              </w:rPr>
                              <w:t>публичного сервитута</w:t>
                            </w:r>
                          </w:p>
                          <w:p w:rsidR="004B1F5E" w:rsidRPr="009826F6" w:rsidRDefault="006509BC" w:rsidP="006509BC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6509BC">
                              <w:rPr>
                                <w:color w:val="00B050"/>
                                <w:sz w:val="18"/>
                                <w:szCs w:val="18"/>
                              </w:rPr>
                              <w:t>Городской округ город Воронеж</w:t>
                            </w:r>
                            <w:r>
                              <w:rPr>
                                <w:color w:val="00B05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4B1F5E" w:rsidRPr="009826F6">
                              <w:rPr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="004B1F5E">
                              <w:rPr>
                                <w:sz w:val="18"/>
                                <w:szCs w:val="18"/>
                              </w:rPr>
                              <w:t>н</w:t>
                            </w:r>
                            <w:r w:rsidR="004B1F5E" w:rsidRPr="009826F6">
                              <w:rPr>
                                <w:sz w:val="18"/>
                                <w:szCs w:val="18"/>
                              </w:rPr>
                              <w:t>аименование муниципального образования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4B1F5E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7901335" wp14:editId="3D3D9E76">
                      <wp:simplePos x="0" y="0"/>
                      <wp:positionH relativeFrom="column">
                        <wp:posOffset>6679927</wp:posOffset>
                      </wp:positionH>
                      <wp:positionV relativeFrom="paragraph">
                        <wp:posOffset>128724</wp:posOffset>
                      </wp:positionV>
                      <wp:extent cx="1752600" cy="243840"/>
                      <wp:effectExtent l="0" t="0" r="0" b="3810"/>
                      <wp:wrapNone/>
                      <wp:docPr id="1003" name="Поле 3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52600" cy="24384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4B1F5E" w:rsidRDefault="004B1F5E" w:rsidP="00155D1C">
                                  <w:pPr>
                                    <w:rPr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sz w:val="20"/>
                                      <w:szCs w:val="20"/>
                                    </w:rPr>
                                    <w:t>Масштаб 1:</w:t>
                                  </w:r>
                                  <w:r w:rsidR="00A7225C">
                                    <w:rPr>
                                      <w:sz w:val="20"/>
                                      <w:szCs w:val="20"/>
                                    </w:rPr>
                                    <w:t>5</w:t>
                                  </w:r>
                                  <w:r w:rsidR="00862609">
                                    <w:rPr>
                                      <w:sz w:val="20"/>
                                      <w:szCs w:val="20"/>
                                    </w:rPr>
                                    <w:t>000</w:t>
                                  </w:r>
                                </w:p>
                                <w:p w:rsidR="004B1F5E" w:rsidRDefault="004B1F5E" w:rsidP="00155D1C"/>
                              </w:txbxContent>
                            </wps:txbx>
                            <wps:bodyPr rot="0" vert="horz" wrap="square" lIns="91440" tIns="12700" rIns="91440" bIns="1270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shapetype w14:anchorId="07901335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Поле 311" o:spid="_x0000_s1027" type="#_x0000_t202" style="position:absolute;left:0;text-align:left;margin-left:526pt;margin-top:10.15pt;width:138pt;height:19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" stroked="f">
                      <v:textbox inset=",1pt,,1pt">
                        <w:txbxContent>
                          <w:p w:rsidR="004B1F5E" w:rsidRDefault="004B1F5E" w:rsidP="00155D1C">
                            <w:pPr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Масштаб 1:</w:t>
                            </w:r>
                            <w:r w:rsidR="00A7225C">
                              <w:rPr>
                                <w:sz w:val="20"/>
                                <w:szCs w:val="20"/>
                              </w:rPr>
                              <w:t>5</w:t>
                            </w:r>
                            <w:bookmarkStart w:id="1" w:name="_GoBack"/>
                            <w:bookmarkEnd w:id="1"/>
                            <w:r w:rsidR="00862609">
                              <w:rPr>
                                <w:sz w:val="20"/>
                                <w:szCs w:val="20"/>
                              </w:rPr>
                              <w:t>000</w:t>
                            </w:r>
                          </w:p>
                          <w:p w:rsidR="004B1F5E" w:rsidRDefault="004B1F5E" w:rsidP="00155D1C"/>
                        </w:txbxContent>
                      </v:textbox>
                    </v:shape>
                  </w:pict>
                </mc:Fallback>
              </mc:AlternateContent>
            </w:r>
          </w:p>
          <w:p w:rsidR="004B1F5E" w:rsidRPr="004106CF" w:rsidRDefault="004B1F5E">
            <w:pPr>
              <w:pStyle w:val="TableParagraph"/>
              <w:kinsoku w:val="0"/>
              <w:overflowPunct w:val="0"/>
              <w:spacing w:line="206" w:lineRule="exact"/>
              <w:ind w:left="215"/>
              <w:rPr>
                <w:sz w:val="18"/>
                <w:szCs w:val="18"/>
              </w:rPr>
            </w:pPr>
          </w:p>
          <w:p w:rsidR="004B1F5E" w:rsidRDefault="006509BC" w:rsidP="00744579">
            <w:pPr>
              <w:pStyle w:val="TableParagraph"/>
              <w:kinsoku w:val="0"/>
              <w:overflowPunct w:val="0"/>
              <w:spacing w:before="41" w:line="294" w:lineRule="auto"/>
              <w:ind w:left="1277" w:right="6139"/>
              <w:rPr>
                <w:sz w:val="18"/>
                <w:szCs w:val="18"/>
              </w:rPr>
            </w:pPr>
            <w:r>
              <w:rPr>
                <w:noProof/>
                <w:sz w:val="20"/>
                <w:szCs w:val="20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5834457F" wp14:editId="685AFE36">
                      <wp:simplePos x="0" y="0"/>
                      <wp:positionH relativeFrom="column">
                        <wp:posOffset>119380</wp:posOffset>
                      </wp:positionH>
                      <wp:positionV relativeFrom="paragraph">
                        <wp:posOffset>66675</wp:posOffset>
                      </wp:positionV>
                      <wp:extent cx="457200" cy="0"/>
                      <wp:effectExtent l="0" t="0" r="19050" b="19050"/>
                      <wp:wrapNone/>
                      <wp:docPr id="1005" name="Прямая соединительная линия 1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 flipH="1">
                                <a:off x="0" y="0"/>
                                <a:ext cx="457200" cy="0"/>
                              </a:xfrm>
                              <a:prstGeom prst="line">
                                <a:avLst/>
                              </a:prstGeom>
                              <a:noFill/>
                              <a:ln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cx1="http://schemas.microsoft.com/office/drawing/2015/9/8/chartex" xmlns:w15="http://schemas.microsoft.com/office/word/2012/wordml" xmlns:w16se="http://schemas.microsoft.com/office/word/2015/wordml/symex">
                  <w:pict>
                    <v:line w14:anchorId="781F4A58" id="Прямая соединительная линия 11" o:spid="_x0000_s1026" style="position:absolute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.4pt,5.25pt" to="45.4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" strokecolor="red" strokeweight="2pt">
                      <v:stroke joinstyle="miter"/>
                    </v:line>
                  </w:pict>
                </mc:Fallback>
              </mc:AlternateContent>
            </w:r>
          </w:p>
          <w:p w:rsidR="004B1F5E" w:rsidRPr="00E81AC2" w:rsidRDefault="004B1F5E" w:rsidP="00E81AC2"/>
          <w:p w:rsidR="004B1F5E" w:rsidRDefault="004B1F5E" w:rsidP="00E81AC2">
            <w:pPr>
              <w:tabs>
                <w:tab w:val="left" w:pos="12675"/>
              </w:tabs>
              <w:rPr>
                <w:b/>
                <w:sz w:val="15"/>
                <w:szCs w:val="15"/>
              </w:rPr>
            </w:pPr>
            <w:r>
              <w:tab/>
            </w:r>
          </w:p>
          <w:p w:rsidR="004B1F5E" w:rsidRDefault="004B1F5E" w:rsidP="00E81AC2">
            <w:pPr>
              <w:tabs>
                <w:tab w:val="left" w:pos="12675"/>
              </w:tabs>
              <w:rPr>
                <w:b/>
                <w:sz w:val="15"/>
                <w:szCs w:val="15"/>
              </w:rPr>
            </w:pPr>
            <w:r>
              <w:tab/>
            </w:r>
          </w:p>
          <w:p w:rsidR="004B1F5E" w:rsidRDefault="004B1F5E" w:rsidP="00E81AC2">
            <w:pPr>
              <w:tabs>
                <w:tab w:val="left" w:pos="12675"/>
              </w:tabs>
              <w:rPr>
                <w:b/>
                <w:sz w:val="15"/>
                <w:szCs w:val="15"/>
              </w:rPr>
            </w:pPr>
            <w:r>
              <w:tab/>
            </w:r>
          </w:p>
          <w:p w:rsidR="004B1F5E" w:rsidRDefault="004B1F5E" w:rsidP="00E81AC2">
            <w:pPr>
              <w:tabs>
                <w:tab w:val="left" w:pos="12675"/>
              </w:tabs>
            </w:pPr>
          </w:p>
          <w:p w:rsidR="004B1F5E" w:rsidRDefault="004B1F5E" w:rsidP="00E81AC2">
            <w:pPr>
              <w:tabs>
                <w:tab w:val="left" w:pos="12675"/>
              </w:tabs>
            </w:pPr>
          </w:p>
          <w:p w:rsidR="004B1F5E" w:rsidRDefault="004B1F5E" w:rsidP="00E81AC2">
            <w:pPr>
              <w:tabs>
                <w:tab w:val="left" w:pos="12675"/>
              </w:tabs>
            </w:pPr>
          </w:p>
          <w:p w:rsidR="004B1F5E" w:rsidRPr="004106CF" w:rsidRDefault="004B1F5E" w:rsidP="004B1F5E">
            <w:pPr>
              <w:pStyle w:val="TableParagraph"/>
              <w:kinsoku w:val="0"/>
              <w:overflowPunct w:val="0"/>
              <w:spacing w:before="120"/>
              <w:ind w:left="4"/>
              <w:jc w:val="center"/>
            </w:pPr>
            <w:r>
              <w:tab/>
            </w:r>
          </w:p>
        </w:tc>
      </w:tr>
    </w:tbl>
    <w:p w:rsidR="004106CF" w:rsidRDefault="004106CF"/>
    <w:p w:rsidR="00785910" w:rsidRDefault="00785910"/>
    <w:p w:rsidR="00785910" w:rsidRDefault="00785910"/>
    <w:p w:rsidR="00785910" w:rsidRPr="006D36A4" w:rsidRDefault="00785910" w:rsidP="00785910">
      <w:pPr>
        <w:tabs>
          <w:tab w:val="left" w:pos="8847"/>
          <w:tab w:val="left" w:pos="9750"/>
        </w:tabs>
        <w:spacing w:before="2" w:line="237" w:lineRule="auto"/>
        <w:ind w:left="720" w:right="70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6D36A4">
        <w:rPr>
          <w:sz w:val="28"/>
          <w:szCs w:val="28"/>
        </w:rPr>
        <w:t>Руководитель управления</w:t>
      </w:r>
    </w:p>
    <w:p w:rsidR="00785910" w:rsidRPr="006D36A4" w:rsidRDefault="00785910" w:rsidP="005D72D5">
      <w:pPr>
        <w:tabs>
          <w:tab w:val="left" w:pos="18963"/>
        </w:tabs>
        <w:spacing w:before="2" w:line="237" w:lineRule="auto"/>
        <w:ind w:left="720" w:right="70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Pr="006D36A4">
        <w:rPr>
          <w:sz w:val="28"/>
          <w:szCs w:val="28"/>
        </w:rPr>
        <w:t>имущественных и земельных отношений</w:t>
      </w:r>
      <w:r>
        <w:rPr>
          <w:sz w:val="28"/>
          <w:szCs w:val="28"/>
        </w:rPr>
        <w:t xml:space="preserve"> </w:t>
      </w:r>
      <w:r w:rsidR="005D72D5">
        <w:rPr>
          <w:sz w:val="28"/>
          <w:szCs w:val="28"/>
        </w:rPr>
        <w:tab/>
        <w:t xml:space="preserve">                     Р.И. Карасалихов</w:t>
      </w:r>
    </w:p>
    <w:p w:rsidR="00785910" w:rsidRDefault="00785910"/>
    <w:sectPr w:rsidR="00785910" w:rsidSect="004A316A">
      <w:type w:val="continuous"/>
      <w:pgSz w:w="23820" w:h="16840" w:orient="landscape"/>
      <w:pgMar w:top="0" w:right="460" w:bottom="280" w:left="8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402"/>
    <w:multiLevelType w:val="multilevel"/>
    <w:tmpl w:val="00000885"/>
    <w:lvl w:ilvl="0">
      <w:numFmt w:val="bullet"/>
      <w:lvlText w:val="●"/>
      <w:lvlJc w:val="left"/>
      <w:pPr>
        <w:ind w:left="2039" w:hanging="1824"/>
      </w:pPr>
      <w:rPr>
        <w:rFonts w:ascii="Times New Roman" w:hAnsi="Times New Roman" w:cs="Times New Roman"/>
        <w:b w:val="0"/>
        <w:bCs w:val="0"/>
        <w:w w:val="98"/>
        <w:sz w:val="16"/>
        <w:szCs w:val="16"/>
      </w:rPr>
    </w:lvl>
    <w:lvl w:ilvl="1">
      <w:numFmt w:val="bullet"/>
      <w:lvlText w:val="•"/>
      <w:lvlJc w:val="left"/>
      <w:pPr>
        <w:ind w:left="3557" w:hanging="1824"/>
      </w:pPr>
    </w:lvl>
    <w:lvl w:ilvl="2">
      <w:numFmt w:val="bullet"/>
      <w:lvlText w:val="•"/>
      <w:lvlJc w:val="left"/>
      <w:pPr>
        <w:ind w:left="5075" w:hanging="1824"/>
      </w:pPr>
    </w:lvl>
    <w:lvl w:ilvl="3">
      <w:numFmt w:val="bullet"/>
      <w:lvlText w:val="•"/>
      <w:lvlJc w:val="left"/>
      <w:pPr>
        <w:ind w:left="6594" w:hanging="1824"/>
      </w:pPr>
    </w:lvl>
    <w:lvl w:ilvl="4">
      <w:numFmt w:val="bullet"/>
      <w:lvlText w:val="•"/>
      <w:lvlJc w:val="left"/>
      <w:pPr>
        <w:ind w:left="8112" w:hanging="1824"/>
      </w:pPr>
    </w:lvl>
    <w:lvl w:ilvl="5">
      <w:numFmt w:val="bullet"/>
      <w:lvlText w:val="•"/>
      <w:lvlJc w:val="left"/>
      <w:pPr>
        <w:ind w:left="9631" w:hanging="1824"/>
      </w:pPr>
    </w:lvl>
    <w:lvl w:ilvl="6">
      <w:numFmt w:val="bullet"/>
      <w:lvlText w:val="•"/>
      <w:lvlJc w:val="left"/>
      <w:pPr>
        <w:ind w:left="11149" w:hanging="1824"/>
      </w:pPr>
    </w:lvl>
    <w:lvl w:ilvl="7">
      <w:numFmt w:val="bullet"/>
      <w:lvlText w:val="•"/>
      <w:lvlJc w:val="left"/>
      <w:pPr>
        <w:ind w:left="12668" w:hanging="1824"/>
      </w:pPr>
    </w:lvl>
    <w:lvl w:ilvl="8">
      <w:numFmt w:val="bullet"/>
      <w:lvlText w:val="•"/>
      <w:lvlJc w:val="left"/>
      <w:pPr>
        <w:ind w:left="14186" w:hanging="1824"/>
      </w:pPr>
    </w:lvl>
  </w:abstractNum>
  <w:abstractNum w:abstractNumId="1">
    <w:nsid w:val="23FA5C81"/>
    <w:multiLevelType w:val="hybridMultilevel"/>
    <w:tmpl w:val="6E4E49D2"/>
    <w:lvl w:ilvl="0" w:tplc="E634D5CC">
      <w:start w:val="1"/>
      <w:numFmt w:val="decimal"/>
      <w:lvlText w:val="%1"/>
      <w:lvlJc w:val="left"/>
      <w:pPr>
        <w:ind w:left="2045" w:hanging="1830"/>
      </w:pPr>
      <w:rPr>
        <w:rFonts w:hint="default"/>
        <w:w w:val="95"/>
      </w:rPr>
    </w:lvl>
    <w:lvl w:ilvl="1" w:tplc="04190019" w:tentative="1">
      <w:start w:val="1"/>
      <w:numFmt w:val="lowerLetter"/>
      <w:lvlText w:val="%2."/>
      <w:lvlJc w:val="left"/>
      <w:pPr>
        <w:ind w:left="1295" w:hanging="360"/>
      </w:pPr>
    </w:lvl>
    <w:lvl w:ilvl="2" w:tplc="0419001B" w:tentative="1">
      <w:start w:val="1"/>
      <w:numFmt w:val="lowerRoman"/>
      <w:lvlText w:val="%3."/>
      <w:lvlJc w:val="right"/>
      <w:pPr>
        <w:ind w:left="2015" w:hanging="180"/>
      </w:pPr>
    </w:lvl>
    <w:lvl w:ilvl="3" w:tplc="0419000F" w:tentative="1">
      <w:start w:val="1"/>
      <w:numFmt w:val="decimal"/>
      <w:lvlText w:val="%4."/>
      <w:lvlJc w:val="left"/>
      <w:pPr>
        <w:ind w:left="2735" w:hanging="360"/>
      </w:pPr>
    </w:lvl>
    <w:lvl w:ilvl="4" w:tplc="04190019" w:tentative="1">
      <w:start w:val="1"/>
      <w:numFmt w:val="lowerLetter"/>
      <w:lvlText w:val="%5."/>
      <w:lvlJc w:val="left"/>
      <w:pPr>
        <w:ind w:left="3455" w:hanging="360"/>
      </w:pPr>
    </w:lvl>
    <w:lvl w:ilvl="5" w:tplc="0419001B" w:tentative="1">
      <w:start w:val="1"/>
      <w:numFmt w:val="lowerRoman"/>
      <w:lvlText w:val="%6."/>
      <w:lvlJc w:val="right"/>
      <w:pPr>
        <w:ind w:left="4175" w:hanging="180"/>
      </w:pPr>
    </w:lvl>
    <w:lvl w:ilvl="6" w:tplc="0419000F" w:tentative="1">
      <w:start w:val="1"/>
      <w:numFmt w:val="decimal"/>
      <w:lvlText w:val="%7."/>
      <w:lvlJc w:val="left"/>
      <w:pPr>
        <w:ind w:left="4895" w:hanging="360"/>
      </w:pPr>
    </w:lvl>
    <w:lvl w:ilvl="7" w:tplc="04190019" w:tentative="1">
      <w:start w:val="1"/>
      <w:numFmt w:val="lowerLetter"/>
      <w:lvlText w:val="%8."/>
      <w:lvlJc w:val="left"/>
      <w:pPr>
        <w:ind w:left="5615" w:hanging="360"/>
      </w:pPr>
    </w:lvl>
    <w:lvl w:ilvl="8" w:tplc="0419001B" w:tentative="1">
      <w:start w:val="1"/>
      <w:numFmt w:val="lowerRoman"/>
      <w:lvlText w:val="%9."/>
      <w:lvlJc w:val="right"/>
      <w:pPr>
        <w:ind w:left="6335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4210"/>
    <w:rsid w:val="00016E47"/>
    <w:rsid w:val="00023C25"/>
    <w:rsid w:val="00024EE3"/>
    <w:rsid w:val="00055F2C"/>
    <w:rsid w:val="00075AC5"/>
    <w:rsid w:val="000A0EEE"/>
    <w:rsid w:val="000B41A1"/>
    <w:rsid w:val="000D5C31"/>
    <w:rsid w:val="000F2948"/>
    <w:rsid w:val="001229FA"/>
    <w:rsid w:val="001245E7"/>
    <w:rsid w:val="0012678B"/>
    <w:rsid w:val="001342AA"/>
    <w:rsid w:val="00136E6F"/>
    <w:rsid w:val="00137681"/>
    <w:rsid w:val="0014656A"/>
    <w:rsid w:val="00155D1C"/>
    <w:rsid w:val="00167027"/>
    <w:rsid w:val="0017479B"/>
    <w:rsid w:val="001833C8"/>
    <w:rsid w:val="001B763C"/>
    <w:rsid w:val="001E1C34"/>
    <w:rsid w:val="001E65CE"/>
    <w:rsid w:val="001F530D"/>
    <w:rsid w:val="00221DB6"/>
    <w:rsid w:val="00285690"/>
    <w:rsid w:val="00290D01"/>
    <w:rsid w:val="00292933"/>
    <w:rsid w:val="002A50E4"/>
    <w:rsid w:val="002C1069"/>
    <w:rsid w:val="00323E5C"/>
    <w:rsid w:val="00327792"/>
    <w:rsid w:val="00335B6A"/>
    <w:rsid w:val="00347007"/>
    <w:rsid w:val="00355A58"/>
    <w:rsid w:val="00356103"/>
    <w:rsid w:val="00357126"/>
    <w:rsid w:val="00365D69"/>
    <w:rsid w:val="00372DFF"/>
    <w:rsid w:val="003949FA"/>
    <w:rsid w:val="003B220C"/>
    <w:rsid w:val="003C010C"/>
    <w:rsid w:val="003D6654"/>
    <w:rsid w:val="003E2B06"/>
    <w:rsid w:val="004025A1"/>
    <w:rsid w:val="00402D67"/>
    <w:rsid w:val="004106CF"/>
    <w:rsid w:val="0042360C"/>
    <w:rsid w:val="004637FB"/>
    <w:rsid w:val="00475F4E"/>
    <w:rsid w:val="00494887"/>
    <w:rsid w:val="004A316A"/>
    <w:rsid w:val="004B1F5E"/>
    <w:rsid w:val="004E67F7"/>
    <w:rsid w:val="004F119B"/>
    <w:rsid w:val="004F45EC"/>
    <w:rsid w:val="00514C80"/>
    <w:rsid w:val="005223A8"/>
    <w:rsid w:val="00531FEE"/>
    <w:rsid w:val="005457B7"/>
    <w:rsid w:val="0055045E"/>
    <w:rsid w:val="005602B5"/>
    <w:rsid w:val="00563A50"/>
    <w:rsid w:val="0057687D"/>
    <w:rsid w:val="00592C57"/>
    <w:rsid w:val="005B0136"/>
    <w:rsid w:val="005B3384"/>
    <w:rsid w:val="005B67D9"/>
    <w:rsid w:val="005D72D5"/>
    <w:rsid w:val="005F5D11"/>
    <w:rsid w:val="00601E63"/>
    <w:rsid w:val="00606FF2"/>
    <w:rsid w:val="00614818"/>
    <w:rsid w:val="00620EB8"/>
    <w:rsid w:val="006222F7"/>
    <w:rsid w:val="00636F77"/>
    <w:rsid w:val="00641E45"/>
    <w:rsid w:val="006429A1"/>
    <w:rsid w:val="0064695A"/>
    <w:rsid w:val="006509BC"/>
    <w:rsid w:val="006526B4"/>
    <w:rsid w:val="00665D51"/>
    <w:rsid w:val="00673250"/>
    <w:rsid w:val="00696B4A"/>
    <w:rsid w:val="006975F1"/>
    <w:rsid w:val="006B06A8"/>
    <w:rsid w:val="006C20AD"/>
    <w:rsid w:val="006D319A"/>
    <w:rsid w:val="006E62C9"/>
    <w:rsid w:val="006E7000"/>
    <w:rsid w:val="00700CC1"/>
    <w:rsid w:val="00713C71"/>
    <w:rsid w:val="00737982"/>
    <w:rsid w:val="00744579"/>
    <w:rsid w:val="0074669A"/>
    <w:rsid w:val="00764F70"/>
    <w:rsid w:val="00785910"/>
    <w:rsid w:val="007B2F68"/>
    <w:rsid w:val="00802A8B"/>
    <w:rsid w:val="00807D02"/>
    <w:rsid w:val="008150ED"/>
    <w:rsid w:val="00862609"/>
    <w:rsid w:val="00864210"/>
    <w:rsid w:val="00873B86"/>
    <w:rsid w:val="00896B65"/>
    <w:rsid w:val="008A4A11"/>
    <w:rsid w:val="008D0158"/>
    <w:rsid w:val="008D5919"/>
    <w:rsid w:val="008F5B64"/>
    <w:rsid w:val="00904706"/>
    <w:rsid w:val="00933174"/>
    <w:rsid w:val="0093475F"/>
    <w:rsid w:val="00943269"/>
    <w:rsid w:val="00957736"/>
    <w:rsid w:val="0096293D"/>
    <w:rsid w:val="00970BEC"/>
    <w:rsid w:val="009826F6"/>
    <w:rsid w:val="00985AEA"/>
    <w:rsid w:val="009C02E3"/>
    <w:rsid w:val="009E2B93"/>
    <w:rsid w:val="00A179ED"/>
    <w:rsid w:val="00A35D23"/>
    <w:rsid w:val="00A61E66"/>
    <w:rsid w:val="00A7225C"/>
    <w:rsid w:val="00AA209F"/>
    <w:rsid w:val="00AB1B8B"/>
    <w:rsid w:val="00AC2A3E"/>
    <w:rsid w:val="00AC617D"/>
    <w:rsid w:val="00AC6E2B"/>
    <w:rsid w:val="00AF3D60"/>
    <w:rsid w:val="00AF6A75"/>
    <w:rsid w:val="00B17D55"/>
    <w:rsid w:val="00B22397"/>
    <w:rsid w:val="00B36C0A"/>
    <w:rsid w:val="00B40355"/>
    <w:rsid w:val="00B4580C"/>
    <w:rsid w:val="00B5411E"/>
    <w:rsid w:val="00B75297"/>
    <w:rsid w:val="00BB3C17"/>
    <w:rsid w:val="00BC55D2"/>
    <w:rsid w:val="00BF7863"/>
    <w:rsid w:val="00C07266"/>
    <w:rsid w:val="00C448C7"/>
    <w:rsid w:val="00C85DC0"/>
    <w:rsid w:val="00C94C56"/>
    <w:rsid w:val="00CA14DC"/>
    <w:rsid w:val="00CB05C7"/>
    <w:rsid w:val="00CC1CA2"/>
    <w:rsid w:val="00CC2EB2"/>
    <w:rsid w:val="00CC7E05"/>
    <w:rsid w:val="00D03F0E"/>
    <w:rsid w:val="00D37519"/>
    <w:rsid w:val="00DA2BFD"/>
    <w:rsid w:val="00DA2EC6"/>
    <w:rsid w:val="00DC60C7"/>
    <w:rsid w:val="00DD4A2B"/>
    <w:rsid w:val="00DE6266"/>
    <w:rsid w:val="00E13589"/>
    <w:rsid w:val="00E32C68"/>
    <w:rsid w:val="00E40A9A"/>
    <w:rsid w:val="00E67A94"/>
    <w:rsid w:val="00E711AA"/>
    <w:rsid w:val="00E74C3A"/>
    <w:rsid w:val="00E81AC2"/>
    <w:rsid w:val="00E83CD2"/>
    <w:rsid w:val="00EA3DC7"/>
    <w:rsid w:val="00EB690F"/>
    <w:rsid w:val="00ED198A"/>
    <w:rsid w:val="00EE65B5"/>
    <w:rsid w:val="00F227D8"/>
    <w:rsid w:val="00F301F1"/>
    <w:rsid w:val="00F35FFB"/>
    <w:rsid w:val="00F87872"/>
    <w:rsid w:val="00FB428D"/>
    <w:rsid w:val="00FB42B2"/>
    <w:rsid w:val="00FC7349"/>
    <w:rsid w:val="00FD1BBA"/>
    <w:rsid w:val="00FD4A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>
      <o:colormru v:ext="edit" colors="blue,#3ded2f"/>
    </o:shapedefaults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1"/>
    <w:qFormat/>
    <w:pPr>
      <w:spacing w:before="51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spacing w:before="46"/>
      <w:ind w:left="2039" w:hanging="1824"/>
    </w:pPr>
    <w:rPr>
      <w:sz w:val="16"/>
      <w:szCs w:val="16"/>
    </w:rPr>
  </w:style>
  <w:style w:type="character" w:customStyle="1" w:styleId="a4">
    <w:name w:val="Основной текст Знак"/>
    <w:link w:val="a3"/>
    <w:uiPriority w:val="99"/>
    <w:semiHidden/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link w:val="1"/>
    <w:uiPriority w:val="9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6">
    <w:name w:val="Table Grid"/>
    <w:basedOn w:val="a1"/>
    <w:uiPriority w:val="39"/>
    <w:rsid w:val="007445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5D72D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D72D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1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unhideWhenUsed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</w:rPr>
  </w:style>
  <w:style w:type="paragraph" w:styleId="1">
    <w:name w:val="heading 1"/>
    <w:basedOn w:val="a"/>
    <w:next w:val="a"/>
    <w:link w:val="10"/>
    <w:uiPriority w:val="1"/>
    <w:qFormat/>
    <w:pPr>
      <w:spacing w:before="51"/>
      <w:outlineLv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iPriority w:val="1"/>
    <w:qFormat/>
    <w:pPr>
      <w:spacing w:before="46"/>
      <w:ind w:left="2039" w:hanging="1824"/>
    </w:pPr>
    <w:rPr>
      <w:sz w:val="16"/>
      <w:szCs w:val="16"/>
    </w:rPr>
  </w:style>
  <w:style w:type="character" w:customStyle="1" w:styleId="a4">
    <w:name w:val="Основной текст Знак"/>
    <w:link w:val="a3"/>
    <w:uiPriority w:val="99"/>
    <w:semiHidden/>
    <w:rPr>
      <w:rFonts w:ascii="Times New Roman" w:hAnsi="Times New Roman" w:cs="Times New Roman"/>
      <w:sz w:val="24"/>
      <w:szCs w:val="24"/>
    </w:rPr>
  </w:style>
  <w:style w:type="character" w:customStyle="1" w:styleId="10">
    <w:name w:val="Заголовок 1 Знак"/>
    <w:link w:val="1"/>
    <w:uiPriority w:val="9"/>
    <w:rPr>
      <w:rFonts w:ascii="Calibri Light" w:eastAsia="Times New Roman" w:hAnsi="Calibri Light" w:cs="Times New Roman"/>
      <w:b/>
      <w:bCs/>
      <w:kern w:val="32"/>
      <w:sz w:val="32"/>
      <w:szCs w:val="32"/>
    </w:rPr>
  </w:style>
  <w:style w:type="paragraph" w:styleId="a5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  <w:style w:type="table" w:styleId="a6">
    <w:name w:val="Table Grid"/>
    <w:basedOn w:val="a1"/>
    <w:uiPriority w:val="39"/>
    <w:rsid w:val="0074457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Balloon Text"/>
    <w:basedOn w:val="a"/>
    <w:link w:val="a8"/>
    <w:uiPriority w:val="99"/>
    <w:semiHidden/>
    <w:unhideWhenUsed/>
    <w:rsid w:val="005D72D5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5D72D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</Words>
  <Characters>260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Закрытое акционерное общество «ИнтехГеоТранс»</vt:lpstr>
    </vt:vector>
  </TitlesOfParts>
  <Company/>
  <LinksUpToDate>false</LinksUpToDate>
  <CharactersWithSpaces>286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Закрытое акционерное общество «ИнтехГеоТранс»</dc:title>
  <dc:creator>t.kolesnikova</dc:creator>
  <cp:lastModifiedBy>Шульгина</cp:lastModifiedBy>
  <cp:revision>2</cp:revision>
  <cp:lastPrinted>2025-05-19T11:52:00Z</cp:lastPrinted>
  <dcterms:created xsi:type="dcterms:W3CDTF">2025-05-28T15:37:00Z</dcterms:created>
  <dcterms:modified xsi:type="dcterms:W3CDTF">2025-05-28T15:37:00Z</dcterms:modified>
</cp:coreProperties>
</file>