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E1" w:rsidRPr="00774A12" w:rsidRDefault="00EC78E1" w:rsidP="005B554B">
      <w:pPr>
        <w:pStyle w:val="ConsPlusNormal0"/>
        <w:tabs>
          <w:tab w:val="left" w:pos="6096"/>
        </w:tabs>
        <w:suppressAutoHyphens/>
        <w:ind w:left="5103"/>
        <w:jc w:val="center"/>
        <w:rPr>
          <w:sz w:val="27"/>
          <w:szCs w:val="27"/>
        </w:rPr>
      </w:pPr>
      <w:r w:rsidRPr="00774A12">
        <w:rPr>
          <w:sz w:val="27"/>
          <w:szCs w:val="27"/>
        </w:rPr>
        <w:t>УТВЕРЖДЕНЫ</w:t>
      </w:r>
    </w:p>
    <w:p w:rsidR="00EC78E1" w:rsidRPr="00774A12" w:rsidRDefault="00EC78E1" w:rsidP="005B554B">
      <w:pPr>
        <w:pStyle w:val="ConsPlusNormal0"/>
        <w:suppressAutoHyphens/>
        <w:ind w:left="5103"/>
        <w:jc w:val="center"/>
        <w:rPr>
          <w:sz w:val="27"/>
          <w:szCs w:val="27"/>
        </w:rPr>
      </w:pPr>
      <w:r w:rsidRPr="00774A12">
        <w:rPr>
          <w:sz w:val="27"/>
          <w:szCs w:val="27"/>
        </w:rPr>
        <w:t>постановлением администрации</w:t>
      </w:r>
    </w:p>
    <w:p w:rsidR="00EC78E1" w:rsidRPr="00774A12" w:rsidRDefault="00EC78E1" w:rsidP="005B554B">
      <w:pPr>
        <w:pStyle w:val="ConsPlusNormal0"/>
        <w:suppressAutoHyphens/>
        <w:ind w:left="5103"/>
        <w:jc w:val="center"/>
        <w:rPr>
          <w:sz w:val="27"/>
          <w:szCs w:val="27"/>
        </w:rPr>
      </w:pPr>
      <w:r w:rsidRPr="00774A12">
        <w:rPr>
          <w:sz w:val="27"/>
          <w:szCs w:val="27"/>
        </w:rPr>
        <w:t>городского округа город Воронеж</w:t>
      </w:r>
    </w:p>
    <w:p w:rsidR="00EC78E1" w:rsidRPr="00774A12" w:rsidRDefault="00EC78E1" w:rsidP="005B554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7"/>
          <w:szCs w:val="27"/>
        </w:rPr>
      </w:pPr>
      <w:r w:rsidRPr="00774A12">
        <w:rPr>
          <w:rFonts w:ascii="Times New Roman" w:eastAsia="Times New Roman" w:hAnsi="Times New Roman"/>
          <w:sz w:val="27"/>
          <w:szCs w:val="27"/>
        </w:rPr>
        <w:t xml:space="preserve">от </w:t>
      </w:r>
      <w:r w:rsidR="00104CB6">
        <w:rPr>
          <w:rFonts w:ascii="Times New Roman" w:eastAsia="Times New Roman" w:hAnsi="Times New Roman"/>
          <w:sz w:val="27"/>
          <w:szCs w:val="27"/>
        </w:rPr>
        <w:t xml:space="preserve">21.05.2025   </w:t>
      </w:r>
      <w:r w:rsidRPr="00774A12">
        <w:rPr>
          <w:rFonts w:ascii="Times New Roman" w:eastAsia="Times New Roman" w:hAnsi="Times New Roman"/>
          <w:sz w:val="27"/>
          <w:szCs w:val="27"/>
        </w:rPr>
        <w:t xml:space="preserve"> № </w:t>
      </w:r>
      <w:r w:rsidR="00104CB6">
        <w:rPr>
          <w:rFonts w:ascii="Times New Roman" w:eastAsia="Times New Roman" w:hAnsi="Times New Roman"/>
          <w:sz w:val="27"/>
          <w:szCs w:val="27"/>
        </w:rPr>
        <w:t>783</w:t>
      </w:r>
      <w:bookmarkStart w:id="0" w:name="_GoBack"/>
      <w:bookmarkEnd w:id="0"/>
    </w:p>
    <w:p w:rsidR="00EC78E1" w:rsidRPr="00774A12" w:rsidRDefault="00EC78E1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EC78E1" w:rsidRPr="00774A12" w:rsidRDefault="00EC78E1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EC78E1" w:rsidRPr="00774A12" w:rsidRDefault="00EC78E1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bookmarkStart w:id="1" w:name="Par40"/>
      <w:bookmarkEnd w:id="1"/>
      <w:r w:rsidRPr="00774A12">
        <w:rPr>
          <w:rFonts w:ascii="Times New Roman" w:hAnsi="Times New Roman"/>
          <w:b/>
          <w:sz w:val="27"/>
          <w:szCs w:val="27"/>
        </w:rPr>
        <w:t xml:space="preserve">ИЗМЕНЕНИЯ 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 xml:space="preserve">В 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>АДМИНИСТРАТИВНЫЙ  РЕГЛАМЕНТ</w:t>
      </w:r>
    </w:p>
    <w:p w:rsidR="001F2E9A" w:rsidRPr="00774A12" w:rsidRDefault="00EC78E1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74A12">
        <w:rPr>
          <w:rFonts w:ascii="Times New Roman" w:hAnsi="Times New Roman"/>
          <w:b/>
          <w:sz w:val="27"/>
          <w:szCs w:val="27"/>
        </w:rPr>
        <w:t xml:space="preserve">АДМИНИСТРАЦИИ  ГОРОДСКОГО  ОКРУГА  ГОРОД  ВОРОНЕЖ </w:t>
      </w:r>
    </w:p>
    <w:p w:rsidR="005B554B" w:rsidRPr="00774A12" w:rsidRDefault="00EC78E1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74A12">
        <w:rPr>
          <w:rFonts w:ascii="Times New Roman" w:hAnsi="Times New Roman"/>
          <w:b/>
          <w:sz w:val="27"/>
          <w:szCs w:val="27"/>
        </w:rPr>
        <w:t>ПО  ПРЕДОСТАВЛЕНИЮ  МУНИЦИПАЛЬНОЙ  УСЛУГИ</w:t>
      </w:r>
    </w:p>
    <w:p w:rsidR="001440D3" w:rsidRPr="00774A12" w:rsidRDefault="00EC78E1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74A12">
        <w:rPr>
          <w:rFonts w:ascii="Times New Roman" w:hAnsi="Times New Roman"/>
          <w:b/>
          <w:sz w:val="27"/>
          <w:szCs w:val="27"/>
        </w:rPr>
        <w:t>«ПРЕДОСТАВЛЕНИЕ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="00A35A15" w:rsidRPr="00774A12">
        <w:rPr>
          <w:rFonts w:ascii="Times New Roman" w:hAnsi="Times New Roman"/>
          <w:b/>
          <w:sz w:val="27"/>
          <w:szCs w:val="27"/>
        </w:rPr>
        <w:t xml:space="preserve"> В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="00A35A15" w:rsidRPr="00774A12">
        <w:rPr>
          <w:rFonts w:ascii="Times New Roman" w:hAnsi="Times New Roman"/>
          <w:b/>
          <w:sz w:val="27"/>
          <w:szCs w:val="27"/>
        </w:rPr>
        <w:t xml:space="preserve"> СОБСТВЕННОСТЬ,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="00A35A15" w:rsidRPr="00774A12">
        <w:rPr>
          <w:rFonts w:ascii="Times New Roman" w:hAnsi="Times New Roman"/>
          <w:b/>
          <w:sz w:val="27"/>
          <w:szCs w:val="27"/>
        </w:rPr>
        <w:t xml:space="preserve"> АРЕНДУ, </w:t>
      </w:r>
    </w:p>
    <w:p w:rsidR="00A120AD" w:rsidRPr="00774A12" w:rsidRDefault="00A35A15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74A12">
        <w:rPr>
          <w:rFonts w:ascii="Times New Roman" w:hAnsi="Times New Roman"/>
          <w:b/>
          <w:sz w:val="27"/>
          <w:szCs w:val="27"/>
        </w:rPr>
        <w:t>ПОСТОЯННОЕ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 xml:space="preserve"> (БЕССРОЧНОЕ)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 xml:space="preserve"> ПОЛЬЗОВАНИЕ, </w:t>
      </w:r>
    </w:p>
    <w:p w:rsidR="005B554B" w:rsidRPr="00774A12" w:rsidRDefault="00A35A15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74A12">
        <w:rPr>
          <w:rFonts w:ascii="Times New Roman" w:hAnsi="Times New Roman"/>
          <w:b/>
          <w:sz w:val="27"/>
          <w:szCs w:val="27"/>
        </w:rPr>
        <w:t xml:space="preserve">БЕЗВОЗМЕЗДНОЕ 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 xml:space="preserve">ПОЛЬЗОВАНИЕ 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>ЗЕМЕЛЬНОГО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 xml:space="preserve"> УЧАСТКА,</w:t>
      </w:r>
    </w:p>
    <w:p w:rsidR="00A120AD" w:rsidRPr="00774A12" w:rsidRDefault="00A35A15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proofErr w:type="gramStart"/>
      <w:r w:rsidRPr="00774A12">
        <w:rPr>
          <w:rFonts w:ascii="Times New Roman" w:hAnsi="Times New Roman"/>
          <w:b/>
          <w:sz w:val="27"/>
          <w:szCs w:val="27"/>
        </w:rPr>
        <w:t>НАХОДЯЩЕГОСЯ</w:t>
      </w:r>
      <w:proofErr w:type="gramEnd"/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 xml:space="preserve"> В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 xml:space="preserve"> МУНИЦИПАЛЬНОЙ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 xml:space="preserve"> СОБСТВЕННОСТИ, </w:t>
      </w:r>
    </w:p>
    <w:p w:rsidR="00EC78E1" w:rsidRPr="00774A12" w:rsidRDefault="00A35A15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74A12">
        <w:rPr>
          <w:rFonts w:ascii="Times New Roman" w:hAnsi="Times New Roman"/>
          <w:b/>
          <w:sz w:val="27"/>
          <w:szCs w:val="27"/>
        </w:rPr>
        <w:t xml:space="preserve">БЕЗ 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>ПРОВЕДЕНИЯ</w:t>
      </w:r>
      <w:r w:rsidR="005B554B" w:rsidRPr="00774A12">
        <w:rPr>
          <w:rFonts w:ascii="Times New Roman" w:hAnsi="Times New Roman"/>
          <w:b/>
          <w:sz w:val="27"/>
          <w:szCs w:val="27"/>
        </w:rPr>
        <w:t xml:space="preserve"> </w:t>
      </w:r>
      <w:r w:rsidRPr="00774A12">
        <w:rPr>
          <w:rFonts w:ascii="Times New Roman" w:hAnsi="Times New Roman"/>
          <w:b/>
          <w:sz w:val="27"/>
          <w:szCs w:val="27"/>
        </w:rPr>
        <w:t xml:space="preserve"> ТОРГОВ</w:t>
      </w:r>
      <w:r w:rsidR="00EC78E1" w:rsidRPr="00774A12">
        <w:rPr>
          <w:rFonts w:ascii="Times New Roman" w:hAnsi="Times New Roman"/>
          <w:b/>
          <w:sz w:val="27"/>
          <w:szCs w:val="27"/>
        </w:rPr>
        <w:t>»</w:t>
      </w:r>
    </w:p>
    <w:p w:rsidR="00EC78E1" w:rsidRPr="00774A12" w:rsidRDefault="00EC78E1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7"/>
          <w:szCs w:val="27"/>
        </w:rPr>
      </w:pPr>
    </w:p>
    <w:p w:rsidR="007E1865" w:rsidRPr="00774A12" w:rsidRDefault="0006553E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A120AD" w:rsidRPr="00774A12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 7 </w:t>
      </w:r>
      <w:r w:rsidR="007E1865" w:rsidRPr="00774A12">
        <w:rPr>
          <w:rFonts w:ascii="Times New Roman" w:eastAsia="Times New Roman" w:hAnsi="Times New Roman"/>
          <w:sz w:val="28"/>
          <w:szCs w:val="28"/>
          <w:lang w:eastAsia="ru-RU"/>
        </w:rPr>
        <w:t>пункта 1.1.3 подраздела 1.1 «Предмет регулирования Административного регламента» раздела I «Общ</w:t>
      </w:r>
      <w:r w:rsidR="00F36E24" w:rsidRPr="00774A1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E1865" w:rsidRPr="00774A12">
        <w:rPr>
          <w:rFonts w:ascii="Times New Roman" w:eastAsia="Times New Roman" w:hAnsi="Times New Roman"/>
          <w:sz w:val="28"/>
          <w:szCs w:val="28"/>
          <w:lang w:eastAsia="ru-RU"/>
        </w:rPr>
        <w:t xml:space="preserve">е положения» </w:t>
      </w:r>
      <w:r w:rsidR="00A120AD" w:rsidRPr="00774A12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Административного регламента администрации городского округа город Воронеж по предоставлению муниципальной услуги «</w:t>
      </w:r>
      <w:r w:rsidR="005B554B" w:rsidRPr="00774A12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="00A120AD" w:rsidRPr="00774A12">
        <w:rPr>
          <w:rFonts w:ascii="Times New Roman" w:eastAsia="Times New Roman" w:hAnsi="Times New Roman"/>
          <w:sz w:val="28"/>
          <w:szCs w:val="28"/>
          <w:lang w:eastAsia="ru-RU"/>
        </w:rPr>
        <w:t>» (далее – Административный регламент</w:t>
      </w:r>
      <w:r w:rsidR="005B554B" w:rsidRPr="00774A1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A120AD" w:rsidRPr="00774A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865" w:rsidRPr="00774A12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7E1865" w:rsidRPr="00774A12" w:rsidRDefault="00D92A9C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sz w:val="28"/>
          <w:szCs w:val="28"/>
          <w:lang w:eastAsia="ru-RU"/>
        </w:rPr>
        <w:t>«7)</w:t>
      </w:r>
      <w:r w:rsidR="0006553E" w:rsidRPr="00774A1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74A1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</w:t>
      </w:r>
      <w:r w:rsidR="00A120AD" w:rsidRPr="00774A12">
        <w:rPr>
          <w:rFonts w:ascii="Times New Roman" w:eastAsia="Times New Roman" w:hAnsi="Times New Roman"/>
          <w:sz w:val="28"/>
          <w:szCs w:val="28"/>
          <w:lang w:eastAsia="ru-RU"/>
        </w:rPr>
        <w:t>ых пунктом 5 статьи 39.18 ЗК РФ</w:t>
      </w:r>
      <w:proofErr w:type="gramStart"/>
      <w:r w:rsidR="00A120AD" w:rsidRPr="00774A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74A12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F36E24" w:rsidRPr="00774A12" w:rsidRDefault="0006553E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F36E24" w:rsidRPr="00774A12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 2.3 «Результат предоставления муниципальной услуги» раздела </w:t>
      </w:r>
      <w:r w:rsidR="00F36E24" w:rsidRPr="00774A12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="00F36E24" w:rsidRPr="00774A12">
        <w:rPr>
          <w:rFonts w:ascii="Times New Roman" w:eastAsia="Times New Roman" w:hAnsi="Times New Roman"/>
          <w:sz w:val="28"/>
          <w:szCs w:val="28"/>
          <w:lang w:eastAsia="ru-RU"/>
        </w:rPr>
        <w:t xml:space="preserve"> «Стандарт предоставления муниципальной услуги» </w:t>
      </w:r>
      <w:r w:rsidR="00A120AD" w:rsidRPr="00774A1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Административного регламента </w:t>
      </w:r>
      <w:r w:rsidR="00F36E24" w:rsidRPr="00774A12">
        <w:rPr>
          <w:rFonts w:ascii="Times New Roman" w:eastAsia="Times New Roman" w:hAnsi="Times New Roman"/>
          <w:sz w:val="28"/>
          <w:szCs w:val="28"/>
          <w:lang w:eastAsia="ru-RU"/>
        </w:rPr>
        <w:t>дополнить пунктом 2.3.4 следующего содержания:</w:t>
      </w:r>
    </w:p>
    <w:p w:rsidR="00F36E24" w:rsidRPr="00774A12" w:rsidRDefault="00A120AD" w:rsidP="005B554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774A12">
        <w:rPr>
          <w:rFonts w:ascii="Times New Roman" w:eastAsiaTheme="minorHAnsi" w:hAnsi="Times New Roman"/>
          <w:sz w:val="28"/>
          <w:szCs w:val="28"/>
        </w:rPr>
        <w:t>«2.3.4</w:t>
      </w:r>
      <w:r w:rsidR="00F36E24" w:rsidRPr="00774A12">
        <w:rPr>
          <w:rFonts w:ascii="Times New Roman" w:eastAsiaTheme="minorHAnsi" w:hAnsi="Times New Roman"/>
          <w:sz w:val="28"/>
          <w:szCs w:val="28"/>
        </w:rPr>
        <w:t>.</w:t>
      </w:r>
      <w:r w:rsidR="0006553E" w:rsidRPr="00774A12">
        <w:rPr>
          <w:rFonts w:ascii="Times New Roman" w:eastAsiaTheme="minorHAnsi" w:hAnsi="Times New Roman"/>
          <w:sz w:val="28"/>
          <w:szCs w:val="28"/>
        </w:rPr>
        <w:t> </w:t>
      </w:r>
      <w:r w:rsidR="00F36E24" w:rsidRPr="00774A12">
        <w:rPr>
          <w:rFonts w:ascii="Times New Roman" w:eastAsiaTheme="minorHAnsi" w:hAnsi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</w:t>
      </w:r>
      <w:proofErr w:type="gramStart"/>
      <w:r w:rsidR="00F36E24" w:rsidRPr="00774A12">
        <w:rPr>
          <w:rFonts w:ascii="Times New Roman" w:eastAsiaTheme="minorHAnsi" w:hAnsi="Times New Roman"/>
          <w:sz w:val="28"/>
          <w:szCs w:val="28"/>
        </w:rPr>
        <w:t>.».</w:t>
      </w:r>
      <w:proofErr w:type="gramEnd"/>
    </w:p>
    <w:p w:rsidR="00E2479C" w:rsidRPr="00774A12" w:rsidRDefault="00F36E24" w:rsidP="005B554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eastAsiaTheme="minorHAnsi" w:hAnsi="Times New Roman"/>
          <w:sz w:val="28"/>
          <w:szCs w:val="28"/>
        </w:rPr>
        <w:t>3.</w:t>
      </w:r>
      <w:r w:rsidR="0006553E" w:rsidRPr="00774A12">
        <w:rPr>
          <w:rFonts w:ascii="Times New Roman" w:eastAsiaTheme="minorHAnsi" w:hAnsi="Times New Roman"/>
          <w:sz w:val="28"/>
          <w:szCs w:val="28"/>
        </w:rPr>
        <w:t> </w:t>
      </w:r>
      <w:r w:rsidR="00E2479C" w:rsidRPr="00774A12">
        <w:rPr>
          <w:rFonts w:ascii="Times New Roman" w:eastAsiaTheme="minorHAnsi" w:hAnsi="Times New Roman"/>
          <w:sz w:val="28"/>
          <w:szCs w:val="28"/>
        </w:rPr>
        <w:t xml:space="preserve">В подпункте 13 пункта 2.8.2 подраздела 2.8 «Исчерпывающий перечень оснований для приостановления или отказа в предоставлении муниципальной услуги» раздела II «Стандарт предоставления муниципальной услуги» </w:t>
      </w:r>
      <w:r w:rsidR="00A120AD" w:rsidRPr="00774A12">
        <w:rPr>
          <w:rFonts w:ascii="Times New Roman" w:eastAsiaTheme="minorHAnsi" w:hAnsi="Times New Roman"/>
          <w:sz w:val="28"/>
          <w:szCs w:val="28"/>
        </w:rPr>
        <w:t xml:space="preserve">Административного регламента </w:t>
      </w:r>
      <w:r w:rsidR="00E2479C" w:rsidRPr="00774A12">
        <w:rPr>
          <w:rFonts w:ascii="Times New Roman" w:eastAsiaTheme="minorHAnsi" w:hAnsi="Times New Roman"/>
          <w:sz w:val="28"/>
          <w:szCs w:val="28"/>
        </w:rPr>
        <w:t xml:space="preserve">слова </w:t>
      </w:r>
      <w:r w:rsidR="00C97264" w:rsidRPr="00774A12">
        <w:rPr>
          <w:rFonts w:ascii="Times New Roman" w:eastAsiaTheme="minorHAnsi" w:hAnsi="Times New Roman"/>
          <w:sz w:val="28"/>
          <w:szCs w:val="28"/>
        </w:rPr>
        <w:t>«</w:t>
      </w:r>
      <w:r w:rsidR="00990AA1" w:rsidRPr="00774A12">
        <w:rPr>
          <w:rFonts w:ascii="Times New Roman" w:eastAsiaTheme="minorHAnsi" w:hAnsi="Times New Roman"/>
          <w:sz w:val="28"/>
          <w:szCs w:val="28"/>
        </w:rPr>
        <w:t>опубликовано и</w:t>
      </w:r>
      <w:r w:rsidR="00E2479C" w:rsidRPr="00774A12">
        <w:rPr>
          <w:rFonts w:ascii="Times New Roman" w:hAnsi="Times New Roman"/>
          <w:sz w:val="28"/>
          <w:szCs w:val="28"/>
        </w:rPr>
        <w:t>»</w:t>
      </w:r>
      <w:r w:rsidR="00C97264" w:rsidRPr="00774A12">
        <w:rPr>
          <w:rFonts w:ascii="Times New Roman" w:hAnsi="Times New Roman"/>
          <w:sz w:val="28"/>
          <w:szCs w:val="28"/>
        </w:rPr>
        <w:t xml:space="preserve"> исключить</w:t>
      </w:r>
      <w:r w:rsidR="00990AA1" w:rsidRPr="00774A12">
        <w:rPr>
          <w:rFonts w:ascii="Times New Roman" w:hAnsi="Times New Roman"/>
          <w:sz w:val="28"/>
          <w:szCs w:val="28"/>
        </w:rPr>
        <w:t>»</w:t>
      </w:r>
      <w:r w:rsidR="00E2479C" w:rsidRPr="00774A12">
        <w:rPr>
          <w:rFonts w:ascii="Times New Roman" w:hAnsi="Times New Roman"/>
          <w:sz w:val="28"/>
          <w:szCs w:val="28"/>
        </w:rPr>
        <w:t>.</w:t>
      </w:r>
    </w:p>
    <w:p w:rsidR="00A320F8" w:rsidRPr="00774A12" w:rsidRDefault="005F59B2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4.</w:t>
      </w:r>
      <w:r w:rsidR="0006553E" w:rsidRPr="00774A12">
        <w:rPr>
          <w:rFonts w:ascii="Times New Roman" w:hAnsi="Times New Roman"/>
          <w:sz w:val="28"/>
          <w:szCs w:val="28"/>
        </w:rPr>
        <w:t> </w:t>
      </w:r>
      <w:r w:rsidR="00A320F8" w:rsidRPr="00774A12">
        <w:rPr>
          <w:rFonts w:ascii="Times New Roman" w:hAnsi="Times New Roman"/>
          <w:sz w:val="28"/>
          <w:szCs w:val="28"/>
        </w:rPr>
        <w:t>Абзац</w:t>
      </w:r>
      <w:r w:rsidR="00946EE6" w:rsidRPr="00774A12">
        <w:rPr>
          <w:rFonts w:ascii="Times New Roman" w:hAnsi="Times New Roman"/>
          <w:sz w:val="28"/>
          <w:szCs w:val="28"/>
        </w:rPr>
        <w:t xml:space="preserve">ы </w:t>
      </w:r>
      <w:r w:rsidR="00C97264" w:rsidRPr="00774A12">
        <w:rPr>
          <w:rFonts w:ascii="Times New Roman" w:hAnsi="Times New Roman"/>
          <w:sz w:val="28"/>
          <w:szCs w:val="28"/>
        </w:rPr>
        <w:t>второй-четвертый под</w:t>
      </w:r>
      <w:r w:rsidR="00A320F8" w:rsidRPr="00774A12">
        <w:rPr>
          <w:rFonts w:ascii="Times New Roman" w:hAnsi="Times New Roman"/>
          <w:sz w:val="28"/>
          <w:szCs w:val="28"/>
        </w:rPr>
        <w:t xml:space="preserve">пункта 3.3.2.19 </w:t>
      </w:r>
      <w:r w:rsidR="00C97264" w:rsidRPr="00774A12">
        <w:rPr>
          <w:rFonts w:ascii="Times New Roman" w:hAnsi="Times New Roman"/>
          <w:sz w:val="28"/>
          <w:szCs w:val="28"/>
        </w:rPr>
        <w:t>пункта 3.3.2 подраздела 3.3</w:t>
      </w:r>
      <w:r w:rsidR="00A320F8" w:rsidRPr="00774A12">
        <w:rPr>
          <w:rFonts w:ascii="Times New Roman" w:hAnsi="Times New Roman"/>
          <w:sz w:val="28"/>
          <w:szCs w:val="28"/>
        </w:rPr>
        <w:t xml:space="preserve"> «Описание варианта 1 предоставления муниципальной услуги» раздела III «Состав, последовательность и сроки выполнения административных процедур» </w:t>
      </w:r>
      <w:r w:rsidR="003723A9" w:rsidRPr="00774A12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A320F8" w:rsidRPr="00774A1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320F8" w:rsidRPr="00774A12" w:rsidRDefault="00A320F8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«Специалист готовит и размещает извещение о предоставлении земельного участка для целей индивидуального жилищного строительства, ведения личного подсобного хозяйства в границах городского округа город Воронеж, садоводства для собственных нужд (далее – извещение)</w:t>
      </w:r>
      <w:r w:rsidR="003723A9" w:rsidRPr="00774A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723A9" w:rsidRPr="00774A12">
        <w:rPr>
          <w:rFonts w:ascii="Times New Roman" w:hAnsi="Times New Roman"/>
          <w:sz w:val="28"/>
          <w:szCs w:val="28"/>
        </w:rPr>
        <w:t>на</w:t>
      </w:r>
      <w:proofErr w:type="gramEnd"/>
      <w:r w:rsidRPr="00774A12">
        <w:rPr>
          <w:rFonts w:ascii="Times New Roman" w:hAnsi="Times New Roman"/>
          <w:sz w:val="28"/>
          <w:szCs w:val="28"/>
        </w:rPr>
        <w:t>:</w:t>
      </w:r>
    </w:p>
    <w:p w:rsidR="00A320F8" w:rsidRPr="00774A12" w:rsidRDefault="00A320F8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-</w:t>
      </w:r>
      <w:r w:rsidR="0006553E" w:rsidRPr="00774A12">
        <w:rPr>
          <w:rFonts w:ascii="Times New Roman" w:hAnsi="Times New Roman"/>
          <w:sz w:val="28"/>
          <w:szCs w:val="28"/>
        </w:rPr>
        <w:t> </w:t>
      </w:r>
      <w:r w:rsidRPr="00774A12">
        <w:rPr>
          <w:rFonts w:ascii="Times New Roman" w:hAnsi="Times New Roman"/>
          <w:sz w:val="28"/>
          <w:szCs w:val="28"/>
        </w:rPr>
        <w:t xml:space="preserve">официальном </w:t>
      </w:r>
      <w:proofErr w:type="gramStart"/>
      <w:r w:rsidRPr="00774A12">
        <w:rPr>
          <w:rFonts w:ascii="Times New Roman" w:hAnsi="Times New Roman"/>
          <w:sz w:val="28"/>
          <w:szCs w:val="28"/>
        </w:rPr>
        <w:t>сайте</w:t>
      </w:r>
      <w:proofErr w:type="gramEnd"/>
      <w:r w:rsidRPr="00774A12">
        <w:rPr>
          <w:rFonts w:ascii="Times New Roman" w:hAnsi="Times New Roman"/>
          <w:sz w:val="28"/>
          <w:szCs w:val="28"/>
        </w:rPr>
        <w:t xml:space="preserve"> Российской Федерации для размещения </w:t>
      </w:r>
      <w:r w:rsidR="003723A9" w:rsidRPr="00774A12">
        <w:rPr>
          <w:rFonts w:ascii="Times New Roman" w:hAnsi="Times New Roman"/>
          <w:sz w:val="28"/>
          <w:szCs w:val="28"/>
        </w:rPr>
        <w:t>информации о проведении торгов (</w:t>
      </w:r>
      <w:proofErr w:type="spellStart"/>
      <w:r w:rsidRPr="00774A12">
        <w:rPr>
          <w:rFonts w:ascii="Times New Roman" w:hAnsi="Times New Roman"/>
          <w:sz w:val="28"/>
          <w:szCs w:val="28"/>
          <w:lang w:val="en-US"/>
        </w:rPr>
        <w:t>torgi</w:t>
      </w:r>
      <w:proofErr w:type="spellEnd"/>
      <w:r w:rsidRPr="00774A12">
        <w:rPr>
          <w:rFonts w:ascii="Times New Roman" w:hAnsi="Times New Roman"/>
          <w:sz w:val="28"/>
          <w:szCs w:val="28"/>
        </w:rPr>
        <w:t>.</w:t>
      </w:r>
      <w:proofErr w:type="spellStart"/>
      <w:r w:rsidRPr="00774A12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774A12">
        <w:rPr>
          <w:rFonts w:ascii="Times New Roman" w:hAnsi="Times New Roman"/>
          <w:sz w:val="28"/>
          <w:szCs w:val="28"/>
        </w:rPr>
        <w:t>.</w:t>
      </w:r>
      <w:proofErr w:type="spellStart"/>
      <w:r w:rsidRPr="00774A1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74A12">
        <w:rPr>
          <w:rFonts w:ascii="Times New Roman" w:hAnsi="Times New Roman"/>
          <w:sz w:val="28"/>
          <w:szCs w:val="28"/>
        </w:rPr>
        <w:t>);</w:t>
      </w:r>
    </w:p>
    <w:p w:rsidR="00A320F8" w:rsidRPr="00774A12" w:rsidRDefault="00A241B3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-</w:t>
      </w:r>
      <w:r w:rsidR="0006553E" w:rsidRPr="00774A12">
        <w:rPr>
          <w:rFonts w:ascii="Times New Roman" w:hAnsi="Times New Roman"/>
          <w:sz w:val="28"/>
          <w:szCs w:val="28"/>
        </w:rPr>
        <w:t> </w:t>
      </w:r>
      <w:r w:rsidR="00A320F8" w:rsidRPr="00774A12">
        <w:rPr>
          <w:rFonts w:ascii="Times New Roman" w:hAnsi="Times New Roman"/>
          <w:sz w:val="28"/>
          <w:szCs w:val="28"/>
        </w:rPr>
        <w:t xml:space="preserve">официальном </w:t>
      </w:r>
      <w:proofErr w:type="gramStart"/>
      <w:r w:rsidR="00A320F8" w:rsidRPr="00774A12">
        <w:rPr>
          <w:rFonts w:ascii="Times New Roman" w:hAnsi="Times New Roman"/>
          <w:sz w:val="28"/>
          <w:szCs w:val="28"/>
        </w:rPr>
        <w:t>сайте</w:t>
      </w:r>
      <w:proofErr w:type="gramEnd"/>
      <w:r w:rsidR="003723A9" w:rsidRPr="00774A12">
        <w:rPr>
          <w:rFonts w:ascii="Times New Roman" w:hAnsi="Times New Roman"/>
          <w:sz w:val="28"/>
          <w:szCs w:val="28"/>
        </w:rPr>
        <w:t xml:space="preserve"> администрации (</w:t>
      </w:r>
      <w:r w:rsidR="00A320F8" w:rsidRPr="00774A12">
        <w:rPr>
          <w:rFonts w:ascii="Times New Roman" w:hAnsi="Times New Roman"/>
          <w:sz w:val="28"/>
          <w:szCs w:val="28"/>
        </w:rPr>
        <w:t>voronezh-city.gosuslugi.ru.)</w:t>
      </w:r>
      <w:r w:rsidR="003723A9" w:rsidRPr="00774A12">
        <w:rPr>
          <w:rFonts w:ascii="Times New Roman" w:hAnsi="Times New Roman"/>
          <w:sz w:val="28"/>
          <w:szCs w:val="28"/>
        </w:rPr>
        <w:t>.</w:t>
      </w:r>
      <w:r w:rsidR="00A320F8" w:rsidRPr="00774A12">
        <w:rPr>
          <w:rFonts w:ascii="Times New Roman" w:hAnsi="Times New Roman"/>
          <w:sz w:val="28"/>
          <w:szCs w:val="28"/>
        </w:rPr>
        <w:t>».</w:t>
      </w:r>
    </w:p>
    <w:p w:rsidR="00A320F8" w:rsidRPr="00774A12" w:rsidRDefault="005F59B2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5.</w:t>
      </w:r>
      <w:r w:rsidR="0006553E" w:rsidRPr="00774A12">
        <w:rPr>
          <w:rFonts w:ascii="Times New Roman" w:hAnsi="Times New Roman"/>
          <w:sz w:val="28"/>
          <w:szCs w:val="28"/>
        </w:rPr>
        <w:t> </w:t>
      </w:r>
      <w:r w:rsidR="003723A9" w:rsidRPr="00774A12">
        <w:rPr>
          <w:rFonts w:ascii="Times New Roman" w:hAnsi="Times New Roman"/>
          <w:sz w:val="28"/>
          <w:szCs w:val="28"/>
        </w:rPr>
        <w:t>Абзац седьмой под</w:t>
      </w:r>
      <w:r w:rsidR="00A320F8" w:rsidRPr="00774A12">
        <w:rPr>
          <w:rFonts w:ascii="Times New Roman" w:hAnsi="Times New Roman"/>
          <w:sz w:val="28"/>
          <w:szCs w:val="28"/>
        </w:rPr>
        <w:t xml:space="preserve">пункта 3.3.2.19 </w:t>
      </w:r>
      <w:r w:rsidR="003723A9" w:rsidRPr="00774A12">
        <w:rPr>
          <w:rFonts w:ascii="Times New Roman" w:hAnsi="Times New Roman"/>
          <w:sz w:val="28"/>
          <w:szCs w:val="28"/>
        </w:rPr>
        <w:t>пункта 3.3.2 подраздела 3.3</w:t>
      </w:r>
      <w:r w:rsidR="00A320F8" w:rsidRPr="00774A12">
        <w:rPr>
          <w:rFonts w:ascii="Times New Roman" w:hAnsi="Times New Roman"/>
          <w:sz w:val="28"/>
          <w:szCs w:val="28"/>
        </w:rPr>
        <w:t xml:space="preserve"> «Описание варианта 1 предоставления муниципальной услуги» раздела III «Состав, последовательность и сроки выполнения административных процедур» </w:t>
      </w:r>
      <w:r w:rsidR="003723A9" w:rsidRPr="00774A12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A320F8" w:rsidRPr="00774A1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320F8" w:rsidRPr="00774A12" w:rsidRDefault="00A320F8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4A12">
        <w:rPr>
          <w:rFonts w:ascii="Times New Roman" w:hAnsi="Times New Roman"/>
          <w:sz w:val="28"/>
          <w:szCs w:val="28"/>
        </w:rPr>
        <w:t>«-</w:t>
      </w:r>
      <w:r w:rsidR="0006553E" w:rsidRPr="00774A12">
        <w:rPr>
          <w:rFonts w:ascii="Times New Roman" w:hAnsi="Times New Roman"/>
          <w:sz w:val="28"/>
          <w:szCs w:val="28"/>
        </w:rPr>
        <w:t> </w:t>
      </w:r>
      <w:r w:rsidRPr="00774A12">
        <w:rPr>
          <w:rFonts w:ascii="Times New Roman" w:hAnsi="Times New Roman"/>
          <w:sz w:val="28"/>
          <w:szCs w:val="28"/>
        </w:rPr>
        <w:t>информация о праве граждан, заинтересованных в предоставлении земельного участка для указанных в пункте 1 статьи 39.18 ЗК РФ целей, в течение 30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</w:t>
      </w:r>
      <w:r w:rsidR="003723A9" w:rsidRPr="00774A12">
        <w:rPr>
          <w:rFonts w:ascii="Times New Roman" w:hAnsi="Times New Roman"/>
          <w:sz w:val="28"/>
          <w:szCs w:val="28"/>
        </w:rPr>
        <w:t>нды такого земельного участка;».</w:t>
      </w:r>
      <w:proofErr w:type="gramEnd"/>
    </w:p>
    <w:p w:rsidR="00A320F8" w:rsidRPr="00774A12" w:rsidRDefault="005F59B2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6.</w:t>
      </w:r>
      <w:r w:rsidR="0006553E" w:rsidRPr="00774A12">
        <w:rPr>
          <w:rFonts w:ascii="Times New Roman" w:hAnsi="Times New Roman"/>
          <w:sz w:val="28"/>
          <w:szCs w:val="28"/>
        </w:rPr>
        <w:t> </w:t>
      </w:r>
      <w:r w:rsidR="00FC0D60">
        <w:rPr>
          <w:rFonts w:ascii="Times New Roman" w:hAnsi="Times New Roman"/>
          <w:sz w:val="28"/>
          <w:szCs w:val="28"/>
        </w:rPr>
        <w:t>В а</w:t>
      </w:r>
      <w:r w:rsidR="00153F55" w:rsidRPr="00774A12">
        <w:rPr>
          <w:rFonts w:ascii="Times New Roman" w:hAnsi="Times New Roman"/>
          <w:sz w:val="28"/>
          <w:szCs w:val="28"/>
        </w:rPr>
        <w:t>бзац</w:t>
      </w:r>
      <w:r w:rsidR="00FC0D60">
        <w:rPr>
          <w:rFonts w:ascii="Times New Roman" w:hAnsi="Times New Roman"/>
          <w:sz w:val="28"/>
          <w:szCs w:val="28"/>
        </w:rPr>
        <w:t>е</w:t>
      </w:r>
      <w:r w:rsidR="00153F55" w:rsidRPr="00774A12">
        <w:rPr>
          <w:rFonts w:ascii="Times New Roman" w:hAnsi="Times New Roman"/>
          <w:sz w:val="28"/>
          <w:szCs w:val="28"/>
        </w:rPr>
        <w:t xml:space="preserve"> </w:t>
      </w:r>
      <w:r w:rsidR="008445DD" w:rsidRPr="00774A12">
        <w:rPr>
          <w:rFonts w:ascii="Times New Roman" w:hAnsi="Times New Roman"/>
          <w:sz w:val="28"/>
          <w:szCs w:val="28"/>
        </w:rPr>
        <w:t>одиннадцат</w:t>
      </w:r>
      <w:r w:rsidR="00FC0D60">
        <w:rPr>
          <w:rFonts w:ascii="Times New Roman" w:hAnsi="Times New Roman"/>
          <w:sz w:val="28"/>
          <w:szCs w:val="28"/>
        </w:rPr>
        <w:t>ом</w:t>
      </w:r>
      <w:r w:rsidR="008445DD" w:rsidRPr="00774A12">
        <w:rPr>
          <w:rFonts w:ascii="Times New Roman" w:hAnsi="Times New Roman"/>
          <w:sz w:val="28"/>
          <w:szCs w:val="28"/>
        </w:rPr>
        <w:t xml:space="preserve"> </w:t>
      </w:r>
      <w:r w:rsidR="003723A9" w:rsidRPr="00774A12">
        <w:rPr>
          <w:rFonts w:ascii="Times New Roman" w:hAnsi="Times New Roman"/>
          <w:sz w:val="28"/>
          <w:szCs w:val="28"/>
        </w:rPr>
        <w:t>под</w:t>
      </w:r>
      <w:r w:rsidR="008445DD" w:rsidRPr="00774A12">
        <w:rPr>
          <w:rFonts w:ascii="Times New Roman" w:hAnsi="Times New Roman"/>
          <w:sz w:val="28"/>
          <w:szCs w:val="28"/>
        </w:rPr>
        <w:t xml:space="preserve">пункта 3.3.2.19 </w:t>
      </w:r>
      <w:r w:rsidR="003723A9" w:rsidRPr="00774A12">
        <w:rPr>
          <w:rFonts w:ascii="Times New Roman" w:hAnsi="Times New Roman"/>
          <w:sz w:val="28"/>
          <w:szCs w:val="28"/>
        </w:rPr>
        <w:t xml:space="preserve">пункта 3.3.2 </w:t>
      </w:r>
      <w:r w:rsidR="008445DD" w:rsidRPr="00774A12">
        <w:rPr>
          <w:rFonts w:ascii="Times New Roman" w:hAnsi="Times New Roman"/>
          <w:sz w:val="28"/>
          <w:szCs w:val="28"/>
        </w:rPr>
        <w:t>подраздела 3.3</w:t>
      </w:r>
      <w:r w:rsidR="00A320F8" w:rsidRPr="00774A12">
        <w:rPr>
          <w:rFonts w:ascii="Times New Roman" w:hAnsi="Times New Roman"/>
          <w:sz w:val="28"/>
          <w:szCs w:val="28"/>
        </w:rPr>
        <w:t xml:space="preserve"> «Описание варианта 1 предоставления муниципальной услуги» раздела </w:t>
      </w:r>
      <w:r w:rsidR="00A320F8" w:rsidRPr="00774A12">
        <w:rPr>
          <w:rFonts w:ascii="Times New Roman" w:hAnsi="Times New Roman"/>
          <w:sz w:val="28"/>
          <w:szCs w:val="28"/>
          <w:lang w:val="en-US"/>
        </w:rPr>
        <w:t>III</w:t>
      </w:r>
      <w:r w:rsidR="00A320F8" w:rsidRPr="00774A12">
        <w:rPr>
          <w:rFonts w:ascii="Times New Roman" w:hAnsi="Times New Roman"/>
          <w:sz w:val="28"/>
          <w:szCs w:val="28"/>
        </w:rPr>
        <w:t xml:space="preserve"> «Состав, последовательность и сроки выполнения административных процедур» </w:t>
      </w:r>
      <w:r w:rsidR="003723A9" w:rsidRPr="00774A12">
        <w:rPr>
          <w:rFonts w:ascii="Times New Roman" w:hAnsi="Times New Roman"/>
          <w:sz w:val="28"/>
          <w:szCs w:val="28"/>
        </w:rPr>
        <w:t>Административного регламента слова «государственного кадастра недвижимости» заменить словами «Единого государственного реестра недвижимости»</w:t>
      </w:r>
      <w:r w:rsidR="00A320F8" w:rsidRPr="00774A12">
        <w:rPr>
          <w:rFonts w:ascii="Times New Roman" w:hAnsi="Times New Roman"/>
          <w:sz w:val="28"/>
          <w:szCs w:val="28"/>
        </w:rPr>
        <w:t>.</w:t>
      </w:r>
    </w:p>
    <w:p w:rsidR="00A241B3" w:rsidRPr="00774A12" w:rsidRDefault="005F59B2" w:rsidP="005B554B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7.</w:t>
      </w:r>
      <w:r w:rsidR="0006553E" w:rsidRPr="00774A12">
        <w:rPr>
          <w:rFonts w:ascii="Times New Roman" w:hAnsi="Times New Roman"/>
          <w:sz w:val="28"/>
          <w:szCs w:val="28"/>
        </w:rPr>
        <w:t> </w:t>
      </w:r>
      <w:r w:rsidR="00A320F8" w:rsidRPr="00774A12">
        <w:rPr>
          <w:rFonts w:ascii="Times New Roman" w:hAnsi="Times New Roman"/>
          <w:sz w:val="28"/>
          <w:szCs w:val="28"/>
        </w:rPr>
        <w:t>Приложение № 2 к Административному регламенту изложить в следующей редакции:</w:t>
      </w:r>
    </w:p>
    <w:p w:rsidR="00D50AB0" w:rsidRPr="00774A12" w:rsidRDefault="00D50AB0" w:rsidP="00D50AB0">
      <w:pPr>
        <w:pStyle w:val="ConsPlusNormal0"/>
        <w:suppressAutoHyphens/>
        <w:ind w:left="5103"/>
        <w:jc w:val="center"/>
        <w:outlineLvl w:val="2"/>
      </w:pPr>
      <w:r w:rsidRPr="00774A12">
        <w:t>«Приложение № 2</w:t>
      </w:r>
    </w:p>
    <w:p w:rsidR="00D50AB0" w:rsidRPr="00774A12" w:rsidRDefault="00D50AB0" w:rsidP="00D50AB0">
      <w:pPr>
        <w:pStyle w:val="a3"/>
        <w:suppressAutoHyphens/>
        <w:ind w:left="5103"/>
        <w:jc w:val="center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50AB0" w:rsidRPr="00774A12" w:rsidRDefault="00D50AB0" w:rsidP="00D50AB0">
      <w:pPr>
        <w:pStyle w:val="ConsPlusNormal0"/>
        <w:suppressAutoHyphens/>
        <w:jc w:val="right"/>
        <w:outlineLvl w:val="2"/>
        <w:rPr>
          <w:szCs w:val="24"/>
        </w:rPr>
      </w:pPr>
    </w:p>
    <w:p w:rsidR="00D50AB0" w:rsidRPr="00774A12" w:rsidRDefault="00D50AB0" w:rsidP="00D50AB0">
      <w:pPr>
        <w:pStyle w:val="ConsPlusNormal0"/>
        <w:suppressAutoHyphens/>
        <w:jc w:val="right"/>
        <w:outlineLvl w:val="2"/>
        <w:rPr>
          <w:szCs w:val="24"/>
        </w:rPr>
      </w:pPr>
      <w:r w:rsidRPr="00774A12">
        <w:rPr>
          <w:szCs w:val="24"/>
        </w:rPr>
        <w:t>Форма</w:t>
      </w:r>
    </w:p>
    <w:p w:rsidR="00D50AB0" w:rsidRPr="00774A12" w:rsidRDefault="00D50AB0" w:rsidP="00D50AB0">
      <w:pPr>
        <w:pStyle w:val="ConsPlusNormal0"/>
        <w:suppressAutoHyphens/>
        <w:jc w:val="right"/>
        <w:outlineLvl w:val="2"/>
        <w:rPr>
          <w:szCs w:val="24"/>
        </w:rPr>
      </w:pPr>
    </w:p>
    <w:p w:rsidR="00D50AB0" w:rsidRPr="00774A12" w:rsidRDefault="00D50AB0" w:rsidP="00D50AB0">
      <w:pPr>
        <w:pStyle w:val="ConsPlusNormal0"/>
        <w:suppressAutoHyphens/>
        <w:jc w:val="right"/>
        <w:outlineLvl w:val="2"/>
        <w:rPr>
          <w:szCs w:val="24"/>
        </w:rPr>
      </w:pPr>
      <w:r w:rsidRPr="00774A12">
        <w:rPr>
          <w:szCs w:val="24"/>
        </w:rPr>
        <w:t xml:space="preserve">Главе городского округа </w:t>
      </w:r>
    </w:p>
    <w:p w:rsidR="00D50AB0" w:rsidRPr="00774A12" w:rsidRDefault="00D50AB0" w:rsidP="00D50AB0">
      <w:pPr>
        <w:pStyle w:val="ConsPlusNormal0"/>
        <w:suppressAutoHyphens/>
        <w:jc w:val="right"/>
        <w:outlineLvl w:val="2"/>
        <w:rPr>
          <w:szCs w:val="24"/>
        </w:rPr>
      </w:pPr>
      <w:r w:rsidRPr="00774A12">
        <w:rPr>
          <w:szCs w:val="24"/>
        </w:rPr>
        <w:t>город Воронеж</w:t>
      </w:r>
    </w:p>
    <w:p w:rsidR="00D50AB0" w:rsidRPr="00774A12" w:rsidRDefault="00D50AB0" w:rsidP="00D50AB0">
      <w:pPr>
        <w:pStyle w:val="ConsPlusNormal0"/>
        <w:suppressAutoHyphens/>
        <w:jc w:val="right"/>
        <w:outlineLvl w:val="2"/>
        <w:rPr>
          <w:szCs w:val="24"/>
        </w:rPr>
      </w:pPr>
    </w:p>
    <w:p w:rsidR="00D50AB0" w:rsidRPr="00774A12" w:rsidRDefault="00D50AB0" w:rsidP="00D50AB0">
      <w:pPr>
        <w:pStyle w:val="ConsPlusNormal0"/>
        <w:suppressAutoHyphens/>
        <w:jc w:val="center"/>
        <w:outlineLvl w:val="2"/>
        <w:rPr>
          <w:b/>
          <w:szCs w:val="24"/>
        </w:rPr>
      </w:pPr>
      <w:r w:rsidRPr="00774A12">
        <w:rPr>
          <w:b/>
          <w:szCs w:val="24"/>
        </w:rPr>
        <w:t>ЗАЯВЛЕНИЕ</w:t>
      </w:r>
    </w:p>
    <w:p w:rsidR="00D50AB0" w:rsidRPr="00774A12" w:rsidRDefault="00D50AB0" w:rsidP="00D50AB0">
      <w:pPr>
        <w:pStyle w:val="ConsPlusNormal0"/>
        <w:suppressAutoHyphens/>
        <w:jc w:val="center"/>
        <w:outlineLvl w:val="2"/>
        <w:rPr>
          <w:szCs w:val="24"/>
        </w:rPr>
      </w:pPr>
      <w:r w:rsidRPr="00774A12">
        <w:rPr>
          <w:b/>
          <w:szCs w:val="24"/>
        </w:rPr>
        <w:t>о предоставлении земельного участка без проведения торгов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50AB0" w:rsidRPr="00774A12" w:rsidTr="00D50AB0">
        <w:tc>
          <w:tcPr>
            <w:tcW w:w="9570" w:type="dxa"/>
            <w:tcBorders>
              <w:bottom w:val="single" w:sz="4" w:space="0" w:color="auto"/>
            </w:tcBorders>
          </w:tcPr>
          <w:p w:rsidR="00D50AB0" w:rsidRPr="00774A12" w:rsidRDefault="00D50AB0" w:rsidP="00D50AB0">
            <w:pPr>
              <w:pStyle w:val="a3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AB0" w:rsidRPr="00774A12" w:rsidTr="00D50AB0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50AB0" w:rsidRPr="00774A12" w:rsidRDefault="00D50AB0" w:rsidP="00D50AB0">
            <w:pPr>
              <w:pStyle w:val="a3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0AB0" w:rsidRPr="00774A12" w:rsidRDefault="00D50AB0" w:rsidP="00D50AB0">
      <w:pPr>
        <w:pStyle w:val="ConsPlusNormal0"/>
        <w:suppressAutoHyphens/>
        <w:jc w:val="center"/>
        <w:outlineLvl w:val="2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>(наименование структурного подразделения администрации городского округа</w:t>
      </w:r>
      <w:proofErr w:type="gramEnd"/>
    </w:p>
    <w:p w:rsidR="00D50AB0" w:rsidRPr="00774A12" w:rsidRDefault="00D50AB0" w:rsidP="00D50AB0">
      <w:pPr>
        <w:pStyle w:val="ConsPlusNormal0"/>
        <w:suppressAutoHyphens/>
        <w:jc w:val="center"/>
        <w:outlineLvl w:val="2"/>
      </w:pPr>
      <w:r w:rsidRPr="00774A12">
        <w:rPr>
          <w:sz w:val="24"/>
          <w:szCs w:val="24"/>
        </w:rPr>
        <w:t>город Воронеж, обеспечивающего организацию предоставления муниципальной услуги)</w:t>
      </w:r>
    </w:p>
    <w:p w:rsidR="00D50AB0" w:rsidRPr="00774A12" w:rsidRDefault="00D50AB0" w:rsidP="00D50AB0">
      <w:pPr>
        <w:pStyle w:val="ConsPlusNormal0"/>
        <w:suppressAutoHyphens/>
        <w:jc w:val="center"/>
        <w:outlineLvl w:val="2"/>
        <w:rPr>
          <w:szCs w:val="24"/>
        </w:rPr>
      </w:pPr>
    </w:p>
    <w:p w:rsidR="00D50AB0" w:rsidRPr="00774A12" w:rsidRDefault="00D50AB0" w:rsidP="00D50AB0">
      <w:pPr>
        <w:pStyle w:val="ConsPlusNormal0"/>
        <w:suppressAutoHyphens/>
        <w:jc w:val="center"/>
        <w:outlineLvl w:val="2"/>
        <w:rPr>
          <w:szCs w:val="24"/>
        </w:rPr>
      </w:pPr>
      <w:r w:rsidRPr="00774A12">
        <w:rPr>
          <w:szCs w:val="24"/>
        </w:rPr>
        <w:t>1. Сведения о заявителе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54"/>
        <w:gridCol w:w="5625"/>
        <w:gridCol w:w="3191"/>
      </w:tblGrid>
      <w:tr w:rsidR="00D50AB0" w:rsidRPr="00774A12" w:rsidTr="00D50AB0"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</w:t>
            </w:r>
          </w:p>
        </w:tc>
        <w:tc>
          <w:tcPr>
            <w:tcW w:w="4606" w:type="pct"/>
            <w:gridSpan w:val="2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Сведения о физическом лице,</w:t>
            </w:r>
          </w:p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D50AB0" w:rsidRPr="00774A12" w:rsidTr="00D50AB0"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1.1.1</w:t>
            </w:r>
          </w:p>
        </w:tc>
        <w:tc>
          <w:tcPr>
            <w:tcW w:w="2939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667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D50AB0" w:rsidRPr="00774A12" w:rsidTr="00D50AB0"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1.1.2</w:t>
            </w:r>
          </w:p>
        </w:tc>
        <w:tc>
          <w:tcPr>
            <w:tcW w:w="2939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1667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D50AB0" w:rsidRPr="00774A12" w:rsidTr="00D50AB0"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1.1.3</w:t>
            </w:r>
          </w:p>
        </w:tc>
        <w:tc>
          <w:tcPr>
            <w:tcW w:w="2939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667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D50AB0" w:rsidRPr="00774A12" w:rsidTr="00D50AB0"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1.1.4</w:t>
            </w:r>
          </w:p>
        </w:tc>
        <w:tc>
          <w:tcPr>
            <w:tcW w:w="2939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Почтовый адрес и (или) адрес электронной почты</w:t>
            </w:r>
          </w:p>
        </w:tc>
        <w:tc>
          <w:tcPr>
            <w:tcW w:w="1667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D50AB0" w:rsidRPr="00774A12" w:rsidTr="00D50AB0">
        <w:trPr>
          <w:trHeight w:val="562"/>
        </w:trPr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</w:t>
            </w:r>
          </w:p>
        </w:tc>
        <w:tc>
          <w:tcPr>
            <w:tcW w:w="4606" w:type="pct"/>
            <w:gridSpan w:val="2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Сведения о юридическом лице,</w:t>
            </w:r>
          </w:p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D50AB0" w:rsidRPr="00774A12" w:rsidTr="00D50AB0"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1.2.1</w:t>
            </w:r>
          </w:p>
        </w:tc>
        <w:tc>
          <w:tcPr>
            <w:tcW w:w="2939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1667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D50AB0" w:rsidRPr="00774A12" w:rsidTr="00D50AB0">
        <w:trPr>
          <w:trHeight w:val="570"/>
        </w:trPr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1.2.2</w:t>
            </w:r>
          </w:p>
        </w:tc>
        <w:tc>
          <w:tcPr>
            <w:tcW w:w="2939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 xml:space="preserve">Основной государственный регистрационный номер </w:t>
            </w:r>
          </w:p>
        </w:tc>
        <w:tc>
          <w:tcPr>
            <w:tcW w:w="1667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D50AB0" w:rsidRPr="00774A12" w:rsidTr="00D50AB0">
        <w:trPr>
          <w:trHeight w:val="150"/>
        </w:trPr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1.2.3</w:t>
            </w:r>
          </w:p>
        </w:tc>
        <w:tc>
          <w:tcPr>
            <w:tcW w:w="2939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proofErr w:type="gramStart"/>
            <w:r w:rsidRPr="00774A12">
              <w:rPr>
                <w:sz w:val="24"/>
                <w:szCs w:val="24"/>
              </w:rPr>
              <w:t>Идентификационный номер налогоплательщика – юридического лица (за исключением случаев,</w:t>
            </w:r>
            <w:proofErr w:type="gramEnd"/>
          </w:p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если заявителем является</w:t>
            </w:r>
          </w:p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иностранное юридическое лицо)</w:t>
            </w:r>
          </w:p>
        </w:tc>
        <w:tc>
          <w:tcPr>
            <w:tcW w:w="1667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D50AB0" w:rsidRPr="00774A12" w:rsidTr="00D50AB0">
        <w:trPr>
          <w:trHeight w:val="111"/>
        </w:trPr>
        <w:tc>
          <w:tcPr>
            <w:tcW w:w="394" w:type="pct"/>
          </w:tcPr>
          <w:p w:rsidR="00D50AB0" w:rsidRPr="00774A12" w:rsidRDefault="00D50AB0" w:rsidP="00D50AB0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1.2.4</w:t>
            </w:r>
          </w:p>
        </w:tc>
        <w:tc>
          <w:tcPr>
            <w:tcW w:w="2939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Почтовый адрес и (или) адрес электронной почты</w:t>
            </w:r>
          </w:p>
        </w:tc>
        <w:tc>
          <w:tcPr>
            <w:tcW w:w="1667" w:type="pct"/>
          </w:tcPr>
          <w:p w:rsidR="00D50AB0" w:rsidRPr="00774A12" w:rsidRDefault="00D50AB0" w:rsidP="00D50AB0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</w:tbl>
    <w:p w:rsidR="00D50AB0" w:rsidRPr="00774A12" w:rsidRDefault="00D50AB0" w:rsidP="00D50AB0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</w:p>
    <w:p w:rsidR="00D50AB0" w:rsidRPr="00774A12" w:rsidRDefault="00D50AB0" w:rsidP="00D50AB0">
      <w:pPr>
        <w:pStyle w:val="ConsPlusNormal0"/>
        <w:suppressAutoHyphens/>
        <w:jc w:val="center"/>
        <w:outlineLvl w:val="2"/>
        <w:rPr>
          <w:szCs w:val="24"/>
        </w:rPr>
      </w:pPr>
      <w:r w:rsidRPr="00774A12">
        <w:rPr>
          <w:szCs w:val="24"/>
        </w:rPr>
        <w:t xml:space="preserve">2. Сведения о земельном участке, </w:t>
      </w:r>
    </w:p>
    <w:p w:rsidR="00D50AB0" w:rsidRPr="00774A12" w:rsidRDefault="00D50AB0" w:rsidP="00D50AB0">
      <w:pPr>
        <w:pStyle w:val="ConsPlusNormal0"/>
        <w:suppressAutoHyphens/>
        <w:jc w:val="center"/>
        <w:outlineLvl w:val="2"/>
        <w:rPr>
          <w:szCs w:val="24"/>
        </w:rPr>
      </w:pPr>
      <w:proofErr w:type="gramStart"/>
      <w:r w:rsidRPr="00774A12">
        <w:rPr>
          <w:szCs w:val="24"/>
        </w:rPr>
        <w:t>находящемся</w:t>
      </w:r>
      <w:proofErr w:type="gramEnd"/>
      <w:r w:rsidRPr="00774A12">
        <w:rPr>
          <w:szCs w:val="24"/>
        </w:rPr>
        <w:t xml:space="preserve"> в муниципальной собственности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52"/>
        <w:gridCol w:w="5627"/>
        <w:gridCol w:w="3191"/>
      </w:tblGrid>
      <w:tr w:rsidR="00D50AB0" w:rsidRPr="00774A12" w:rsidTr="00D50AB0">
        <w:tc>
          <w:tcPr>
            <w:tcW w:w="393" w:type="pct"/>
          </w:tcPr>
          <w:p w:rsidR="00D50AB0" w:rsidRPr="00774A12" w:rsidRDefault="00D50AB0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2.1</w:t>
            </w:r>
          </w:p>
        </w:tc>
        <w:tc>
          <w:tcPr>
            <w:tcW w:w="2940" w:type="pct"/>
          </w:tcPr>
          <w:p w:rsidR="00D50AB0" w:rsidRPr="00774A12" w:rsidRDefault="00D50AB0" w:rsidP="001C076E">
            <w:pPr>
              <w:pStyle w:val="ConsPlusNormal0"/>
              <w:suppressAutoHyphens/>
              <w:jc w:val="both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667" w:type="pct"/>
          </w:tcPr>
          <w:p w:rsidR="00D50AB0" w:rsidRPr="00774A12" w:rsidRDefault="00D50AB0" w:rsidP="001C076E">
            <w:pPr>
              <w:pStyle w:val="ConsPlusNormal0"/>
              <w:suppressAutoHyphens/>
              <w:jc w:val="center"/>
              <w:outlineLvl w:val="2"/>
              <w:rPr>
                <w:szCs w:val="24"/>
              </w:rPr>
            </w:pPr>
          </w:p>
        </w:tc>
      </w:tr>
    </w:tbl>
    <w:p w:rsidR="00D50AB0" w:rsidRPr="00774A12" w:rsidRDefault="00D50AB0" w:rsidP="00D50AB0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</w:p>
    <w:p w:rsidR="00D50AB0" w:rsidRPr="00774A12" w:rsidRDefault="00D50AB0" w:rsidP="00D50AB0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Прошу предоставить в собственность по договору купли-продажи / в постоянное (бессрочное) пользование / по договору аренды / по договору безвозмездного пользования (нужное подчеркнуть) земельный участок площадью _____ кв. м, расположенный по адресу: _______________ __________________________________________________________________,</w:t>
      </w:r>
    </w:p>
    <w:p w:rsidR="00D50AB0" w:rsidRPr="00774A12" w:rsidRDefault="00D50AB0" w:rsidP="00D50AB0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вид разрешенного использования: ____________________________________,</w:t>
      </w:r>
    </w:p>
    <w:p w:rsidR="00D50AB0" w:rsidRPr="00774A12" w:rsidRDefault="00D50AB0" w:rsidP="00D50AB0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D50AB0" w:rsidRPr="00774A12" w:rsidRDefault="00D50AB0" w:rsidP="00D50AB0">
      <w:pPr>
        <w:pStyle w:val="ConsPlusNormal0"/>
        <w:suppressAutoHyphens/>
        <w:jc w:val="center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>(основание предоставления земельного участка</w:t>
      </w:r>
      <w:proofErr w:type="gramEnd"/>
    </w:p>
    <w:p w:rsidR="00D50AB0" w:rsidRPr="00774A12" w:rsidRDefault="00D50AB0" w:rsidP="00D50AB0">
      <w:pPr>
        <w:pStyle w:val="a3"/>
        <w:suppressAutoHyphens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4A12">
        <w:rPr>
          <w:rFonts w:ascii="Times New Roman" w:hAnsi="Times New Roman"/>
          <w:sz w:val="24"/>
          <w:szCs w:val="24"/>
        </w:rPr>
        <w:t xml:space="preserve">из числа </w:t>
      </w:r>
      <w:proofErr w:type="gramStart"/>
      <w:r w:rsidRPr="00774A12">
        <w:rPr>
          <w:rFonts w:ascii="Times New Roman" w:hAnsi="Times New Roman"/>
          <w:sz w:val="24"/>
          <w:szCs w:val="24"/>
        </w:rPr>
        <w:t>предусмотренных</w:t>
      </w:r>
      <w:proofErr w:type="gramEnd"/>
      <w:r w:rsidRPr="00774A12">
        <w:rPr>
          <w:rFonts w:ascii="Times New Roman" w:hAnsi="Times New Roman"/>
          <w:sz w:val="24"/>
          <w:szCs w:val="24"/>
        </w:rPr>
        <w:t xml:space="preserve"> пунктами 1.1.3–1.1.6 Административного регламента </w:t>
      </w:r>
      <w:r w:rsidRPr="00774A12"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городского округа город Воронеж по предоставлению</w:t>
      </w:r>
    </w:p>
    <w:p w:rsidR="00D50AB0" w:rsidRPr="00774A12" w:rsidRDefault="00D50AB0" w:rsidP="00D50AB0">
      <w:pPr>
        <w:pStyle w:val="a3"/>
        <w:suppressAutoHyphens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4A12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 «Предоставление в собственность, аренду,</w:t>
      </w:r>
    </w:p>
    <w:p w:rsidR="00D50AB0" w:rsidRPr="00774A12" w:rsidRDefault="00D50AB0" w:rsidP="00D50AB0">
      <w:pPr>
        <w:pStyle w:val="a3"/>
        <w:suppressAutoHyphens/>
        <w:jc w:val="center"/>
        <w:rPr>
          <w:rFonts w:ascii="Times New Roman" w:hAnsi="Times New Roman"/>
          <w:sz w:val="24"/>
          <w:szCs w:val="24"/>
        </w:rPr>
      </w:pPr>
      <w:r w:rsidRPr="00774A12">
        <w:rPr>
          <w:rFonts w:ascii="Times New Roman" w:eastAsia="Times New Roman" w:hAnsi="Times New Roman"/>
          <w:sz w:val="24"/>
          <w:szCs w:val="24"/>
          <w:lang w:eastAsia="ru-RU"/>
        </w:rPr>
        <w:t>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</w:t>
      </w:r>
      <w:r w:rsidRPr="00774A12">
        <w:rPr>
          <w:rFonts w:ascii="Times New Roman" w:hAnsi="Times New Roman"/>
          <w:sz w:val="24"/>
          <w:szCs w:val="24"/>
        </w:rPr>
        <w:t>)</w:t>
      </w:r>
    </w:p>
    <w:p w:rsidR="00D50AB0" w:rsidRPr="00774A12" w:rsidRDefault="00D50AB0" w:rsidP="00D50AB0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E84B2D" w:rsidRPr="00774A12">
        <w:rPr>
          <w:rFonts w:ascii="Times New Roman" w:hAnsi="Times New Roman"/>
          <w:sz w:val="28"/>
          <w:szCs w:val="28"/>
        </w:rPr>
        <w:t>.</w:t>
      </w:r>
    </w:p>
    <w:p w:rsidR="00D50AB0" w:rsidRPr="00774A12" w:rsidRDefault="00D50AB0" w:rsidP="00D50AB0">
      <w:pPr>
        <w:pStyle w:val="ConsPlusNormal0"/>
        <w:suppressAutoHyphens/>
        <w:jc w:val="center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 xml:space="preserve">(реквизиты решения об изъятии земельного участка для муниципальных нужд в случае, если земельный участок предоставляется взамен участка, </w:t>
      </w:r>
      <w:proofErr w:type="gramEnd"/>
    </w:p>
    <w:p w:rsidR="00D50AB0" w:rsidRPr="00774A12" w:rsidRDefault="00D50AB0" w:rsidP="00D50AB0">
      <w:pPr>
        <w:pStyle w:val="ConsPlusNormal0"/>
        <w:suppressAutoHyphens/>
        <w:jc w:val="center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>изымаемого</w:t>
      </w:r>
      <w:proofErr w:type="gramEnd"/>
      <w:r w:rsidRPr="00774A12">
        <w:rPr>
          <w:sz w:val="24"/>
          <w:szCs w:val="24"/>
        </w:rPr>
        <w:t xml:space="preserve"> для муниципальных нужд)</w:t>
      </w:r>
    </w:p>
    <w:p w:rsidR="00D50AB0" w:rsidRPr="00774A12" w:rsidRDefault="00E84B2D" w:rsidP="00E84B2D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Цель использования земельного участка: __________________________</w:t>
      </w:r>
    </w:p>
    <w:p w:rsidR="00E84B2D" w:rsidRPr="00774A12" w:rsidRDefault="00E84B2D" w:rsidP="00E84B2D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84B2D" w:rsidRPr="00774A12" w:rsidRDefault="00E84B2D" w:rsidP="00E84B2D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>(реквизиты решения об утверждении документа территориального планирования</w:t>
      </w:r>
      <w:proofErr w:type="gramEnd"/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r w:rsidRPr="00774A12">
        <w:rPr>
          <w:sz w:val="24"/>
          <w:szCs w:val="24"/>
        </w:rPr>
        <w:t>и (или) проекта планировки территории в случае,</w:t>
      </w:r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r w:rsidRPr="00774A12">
        <w:rPr>
          <w:sz w:val="24"/>
          <w:szCs w:val="24"/>
        </w:rPr>
        <w:t>если земельный участок предоставляется для размещения объектов,</w:t>
      </w:r>
    </w:p>
    <w:p w:rsidR="00E84B2D" w:rsidRPr="00774A12" w:rsidRDefault="00E84B2D" w:rsidP="00E84B2D">
      <w:pPr>
        <w:pStyle w:val="a3"/>
        <w:suppressAutoHyphens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74A12">
        <w:rPr>
          <w:rFonts w:ascii="Times New Roman" w:hAnsi="Times New Roman"/>
          <w:sz w:val="24"/>
          <w:szCs w:val="24"/>
        </w:rPr>
        <w:t>предусмотренных</w:t>
      </w:r>
      <w:proofErr w:type="gramEnd"/>
      <w:r w:rsidRPr="00774A12">
        <w:rPr>
          <w:rFonts w:ascii="Times New Roman" w:hAnsi="Times New Roman"/>
          <w:sz w:val="24"/>
          <w:szCs w:val="24"/>
        </w:rPr>
        <w:t xml:space="preserve"> этим документом и (или) проектом)</w:t>
      </w:r>
    </w:p>
    <w:p w:rsidR="00E84B2D" w:rsidRPr="00774A12" w:rsidRDefault="00E84B2D" w:rsidP="00E84B2D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>(реквизиты решения о предварительном согласовании предоставления</w:t>
      </w:r>
      <w:proofErr w:type="gramEnd"/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r w:rsidRPr="00774A12">
        <w:rPr>
          <w:sz w:val="24"/>
          <w:szCs w:val="24"/>
        </w:rPr>
        <w:t>земельного участка в случае, если испрашиваемый земельный участок образовывался</w:t>
      </w:r>
    </w:p>
    <w:p w:rsidR="00E84B2D" w:rsidRPr="00774A12" w:rsidRDefault="00E84B2D" w:rsidP="00E84B2D">
      <w:pPr>
        <w:pStyle w:val="a3"/>
        <w:suppressAutoHyphens/>
        <w:jc w:val="center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4"/>
          <w:szCs w:val="24"/>
        </w:rPr>
        <w:t>или его границы уточнялись на основании данного решения)</w:t>
      </w:r>
    </w:p>
    <w:p w:rsidR="00E84B2D" w:rsidRPr="00774A12" w:rsidRDefault="00E84B2D" w:rsidP="00E84B2D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 xml:space="preserve">(срок аренды земельного участка с учетом ограничений, </w:t>
      </w:r>
      <w:proofErr w:type="gramEnd"/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>установленных</w:t>
      </w:r>
      <w:proofErr w:type="gramEnd"/>
      <w:r w:rsidRPr="00774A12">
        <w:rPr>
          <w:sz w:val="24"/>
          <w:szCs w:val="24"/>
        </w:rPr>
        <w:t xml:space="preserve"> пунктом 8 статьи 39.8 Земельного кодекса Российской Федерации,</w:t>
      </w:r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r w:rsidRPr="00774A12">
        <w:rPr>
          <w:sz w:val="24"/>
          <w:szCs w:val="24"/>
        </w:rPr>
        <w:t>при подаче заявления о предоставлении земельного участка в аренду)</w:t>
      </w:r>
    </w:p>
    <w:p w:rsidR="00E84B2D" w:rsidRPr="00774A12" w:rsidRDefault="00E84B2D" w:rsidP="00E84B2D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 xml:space="preserve">(срок безвозмездного пользования земельным участком в соответствии </w:t>
      </w:r>
      <w:proofErr w:type="gramEnd"/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r w:rsidRPr="00774A12">
        <w:rPr>
          <w:sz w:val="24"/>
          <w:szCs w:val="24"/>
        </w:rPr>
        <w:t>с требованиями пунктов 2 и 3.1 статьи 39.10 Земельного кодекса Российской Федерации при подаче заявления о предоставлении земельного участка</w:t>
      </w:r>
    </w:p>
    <w:p w:rsidR="00E84B2D" w:rsidRPr="00774A12" w:rsidRDefault="00E84B2D" w:rsidP="00E84B2D">
      <w:pPr>
        <w:pStyle w:val="ConsPlusNormal0"/>
        <w:suppressAutoHyphens/>
        <w:jc w:val="center"/>
        <w:rPr>
          <w:sz w:val="24"/>
          <w:szCs w:val="24"/>
        </w:rPr>
      </w:pPr>
      <w:r w:rsidRPr="00774A12">
        <w:rPr>
          <w:sz w:val="24"/>
          <w:szCs w:val="24"/>
        </w:rPr>
        <w:t>в безвозмездное пользование)</w:t>
      </w:r>
    </w:p>
    <w:p w:rsidR="00E84B2D" w:rsidRPr="00774A12" w:rsidRDefault="00E84B2D" w:rsidP="00D50AB0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</w:p>
    <w:p w:rsidR="00E84B2D" w:rsidRPr="00774A12" w:rsidRDefault="00E84B2D" w:rsidP="00E84B2D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Приложение: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E84B2D" w:rsidRPr="00774A12" w:rsidTr="001C076E">
        <w:tc>
          <w:tcPr>
            <w:tcW w:w="9570" w:type="dxa"/>
            <w:tcBorders>
              <w:bottom w:val="single" w:sz="4" w:space="0" w:color="auto"/>
            </w:tcBorders>
          </w:tcPr>
          <w:p w:rsidR="00E84B2D" w:rsidRPr="00774A12" w:rsidRDefault="00E84B2D" w:rsidP="001C076E">
            <w:pPr>
              <w:pStyle w:val="a3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B2D" w:rsidRPr="00774A12" w:rsidTr="001C076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E84B2D" w:rsidRPr="00774A12" w:rsidRDefault="00E84B2D" w:rsidP="001C076E">
            <w:pPr>
              <w:pStyle w:val="a3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4B2D" w:rsidRPr="00774A12" w:rsidRDefault="00E84B2D" w:rsidP="00D50AB0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</w:p>
    <w:p w:rsidR="00E84B2D" w:rsidRPr="00774A12" w:rsidRDefault="00E84B2D" w:rsidP="00E84B2D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Номер телефона и адрес электронной почты для связи: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E84B2D" w:rsidRPr="00774A12" w:rsidTr="001C076E">
        <w:tc>
          <w:tcPr>
            <w:tcW w:w="9570" w:type="dxa"/>
            <w:tcBorders>
              <w:bottom w:val="single" w:sz="4" w:space="0" w:color="auto"/>
            </w:tcBorders>
          </w:tcPr>
          <w:p w:rsidR="00E84B2D" w:rsidRPr="00774A12" w:rsidRDefault="00E84B2D" w:rsidP="001C076E">
            <w:pPr>
              <w:pStyle w:val="a3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B2D" w:rsidRPr="00774A12" w:rsidTr="001C076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E84B2D" w:rsidRPr="00774A12" w:rsidRDefault="00E84B2D" w:rsidP="001C076E">
            <w:pPr>
              <w:pStyle w:val="a3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4C5D" w:rsidRPr="00774A12" w:rsidRDefault="00D84C5D" w:rsidP="005B554B">
      <w:pPr>
        <w:pStyle w:val="ConsPlusNormal0"/>
        <w:suppressAutoHyphens/>
        <w:ind w:firstLine="709"/>
        <w:jc w:val="both"/>
        <w:rPr>
          <w:szCs w:val="24"/>
        </w:rPr>
      </w:pPr>
    </w:p>
    <w:p w:rsidR="00A320F8" w:rsidRPr="00774A12" w:rsidRDefault="00A320F8" w:rsidP="005B554B">
      <w:pPr>
        <w:pStyle w:val="ConsPlusNormal0"/>
        <w:suppressAutoHyphens/>
        <w:ind w:firstLine="709"/>
        <w:jc w:val="both"/>
      </w:pPr>
      <w:r w:rsidRPr="00774A12">
        <w:t>Результат предоставления муниципальной услуги прошу (указывается один из перечисленных способов):</w:t>
      </w:r>
    </w:p>
    <w:tbl>
      <w:tblPr>
        <w:tblStyle w:val="af"/>
        <w:tblW w:w="5000" w:type="pct"/>
        <w:tblLayout w:type="fixed"/>
        <w:tblLook w:val="04A0" w:firstRow="1" w:lastRow="0" w:firstColumn="1" w:lastColumn="0" w:noHBand="0" w:noVBand="1"/>
      </w:tblPr>
      <w:tblGrid>
        <w:gridCol w:w="9040"/>
        <w:gridCol w:w="530"/>
      </w:tblGrid>
      <w:tr w:rsidR="00A320F8" w:rsidRPr="00774A12" w:rsidTr="00E84B2D">
        <w:trPr>
          <w:trHeight w:val="1139"/>
        </w:trPr>
        <w:tc>
          <w:tcPr>
            <w:tcW w:w="4723" w:type="pct"/>
          </w:tcPr>
          <w:p w:rsidR="00296BE2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4A6696" w:rsidRPr="00774A12">
              <w:rPr>
                <w:rFonts w:ascii="Times New Roman" w:hAnsi="Times New Roman"/>
                <w:sz w:val="24"/>
                <w:szCs w:val="24"/>
              </w:rPr>
              <w:t>«</w:t>
            </w:r>
            <w:r w:rsidRPr="00774A12">
              <w:rPr>
                <w:rFonts w:ascii="Times New Roman" w:hAnsi="Times New Roman"/>
                <w:sz w:val="24"/>
                <w:szCs w:val="24"/>
              </w:rPr>
              <w:t xml:space="preserve">Единый портал </w:t>
            </w:r>
            <w:proofErr w:type="gramStart"/>
            <w:r w:rsidRPr="00774A12">
              <w:rPr>
                <w:rFonts w:ascii="Times New Roman" w:hAnsi="Times New Roman"/>
                <w:sz w:val="24"/>
                <w:szCs w:val="24"/>
              </w:rPr>
              <w:t>государственных</w:t>
            </w:r>
            <w:proofErr w:type="gramEnd"/>
            <w:r w:rsidRPr="00774A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20F8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и муниципальных услуг (функций)</w:t>
            </w:r>
            <w:r w:rsidR="004A6696" w:rsidRPr="00774A12">
              <w:rPr>
                <w:rFonts w:ascii="Times New Roman" w:hAnsi="Times New Roman"/>
                <w:sz w:val="24"/>
                <w:szCs w:val="24"/>
              </w:rPr>
              <w:t>»</w:t>
            </w:r>
            <w:r w:rsidRPr="00774A12">
              <w:rPr>
                <w:rFonts w:ascii="Times New Roman" w:hAnsi="Times New Roman"/>
                <w:sz w:val="24"/>
                <w:szCs w:val="24"/>
              </w:rPr>
              <w:t xml:space="preserve"> и (или) в информационной системе </w:t>
            </w:r>
            <w:r w:rsidR="004A6696" w:rsidRPr="00774A12">
              <w:rPr>
                <w:rFonts w:ascii="Times New Roman" w:hAnsi="Times New Roman"/>
                <w:sz w:val="24"/>
                <w:szCs w:val="24"/>
              </w:rPr>
              <w:t>«</w:t>
            </w:r>
            <w:r w:rsidRPr="00774A12">
              <w:rPr>
                <w:rFonts w:ascii="Times New Roman" w:hAnsi="Times New Roman"/>
                <w:sz w:val="24"/>
                <w:szCs w:val="24"/>
              </w:rPr>
              <w:t>Портал Воронежской области в сети Интернет</w:t>
            </w:r>
            <w:r w:rsidR="004A6696" w:rsidRPr="00774A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7" w:type="pct"/>
          </w:tcPr>
          <w:p w:rsidR="00A320F8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0F8" w:rsidRPr="00774A12" w:rsidTr="00E84B2D">
        <w:trPr>
          <w:trHeight w:val="152"/>
        </w:trPr>
        <w:tc>
          <w:tcPr>
            <w:tcW w:w="4723" w:type="pct"/>
          </w:tcPr>
          <w:p w:rsidR="00E84B2D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</w:t>
            </w:r>
          </w:p>
          <w:p w:rsidR="00A320F8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 xml:space="preserve">либо в МФЦ, </w:t>
            </w:r>
            <w:proofErr w:type="gramStart"/>
            <w:r w:rsidRPr="00774A12">
              <w:rPr>
                <w:rFonts w:ascii="Times New Roman" w:hAnsi="Times New Roman"/>
                <w:sz w:val="24"/>
                <w:szCs w:val="24"/>
              </w:rPr>
              <w:t>расположенный</w:t>
            </w:r>
            <w:proofErr w:type="gramEnd"/>
            <w:r w:rsidRPr="00774A12">
              <w:rPr>
                <w:rFonts w:ascii="Times New Roman" w:hAnsi="Times New Roman"/>
                <w:sz w:val="24"/>
                <w:szCs w:val="24"/>
              </w:rPr>
              <w:t xml:space="preserve"> по адресу:</w:t>
            </w:r>
            <w:r w:rsidR="00E84B2D" w:rsidRPr="00774A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4A12"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A320F8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 w:rsidR="00E84B2D" w:rsidRPr="00774A12">
              <w:rPr>
                <w:rFonts w:ascii="Times New Roman" w:hAnsi="Times New Roman"/>
                <w:sz w:val="24"/>
                <w:szCs w:val="24"/>
              </w:rPr>
              <w:t>_</w:t>
            </w:r>
            <w:r w:rsidRPr="00774A12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77" w:type="pct"/>
          </w:tcPr>
          <w:p w:rsidR="00A320F8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0F8" w:rsidRPr="00774A12" w:rsidTr="00E84B2D">
        <w:trPr>
          <w:trHeight w:val="152"/>
        </w:trPr>
        <w:tc>
          <w:tcPr>
            <w:tcW w:w="4723" w:type="pct"/>
          </w:tcPr>
          <w:p w:rsidR="00A320F8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направить на бумажном носителе на почтовый адрес:</w:t>
            </w:r>
            <w:r w:rsidR="00E84B2D" w:rsidRPr="00774A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4A12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320F8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________________________________________________________</w:t>
            </w:r>
            <w:r w:rsidR="00E84B2D" w:rsidRPr="00774A12">
              <w:rPr>
                <w:rFonts w:ascii="Times New Roman" w:hAnsi="Times New Roman"/>
                <w:sz w:val="24"/>
                <w:szCs w:val="24"/>
              </w:rPr>
              <w:t>_</w:t>
            </w:r>
            <w:r w:rsidRPr="00774A12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277" w:type="pct"/>
          </w:tcPr>
          <w:p w:rsidR="00A320F8" w:rsidRPr="00774A12" w:rsidRDefault="00A320F8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9B2" w:rsidRPr="00774A12" w:rsidTr="00E84B2D">
        <w:trPr>
          <w:trHeight w:val="152"/>
        </w:trPr>
        <w:tc>
          <w:tcPr>
            <w:tcW w:w="5000" w:type="pct"/>
            <w:gridSpan w:val="2"/>
          </w:tcPr>
          <w:p w:rsidR="005F59B2" w:rsidRPr="00774A12" w:rsidRDefault="00296BE2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В отношении несовершеннолетнего</w:t>
            </w:r>
          </w:p>
        </w:tc>
      </w:tr>
      <w:tr w:rsidR="005F59B2" w:rsidRPr="00774A12" w:rsidTr="00E84B2D">
        <w:trPr>
          <w:trHeight w:val="152"/>
        </w:trPr>
        <w:tc>
          <w:tcPr>
            <w:tcW w:w="4723" w:type="pct"/>
          </w:tcPr>
          <w:p w:rsidR="005F59B2" w:rsidRPr="00774A12" w:rsidRDefault="00BB15FC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5F59B2" w:rsidRPr="00774A12">
              <w:rPr>
                <w:rFonts w:ascii="Times New Roman" w:hAnsi="Times New Roman"/>
                <w:sz w:val="24"/>
                <w:szCs w:val="24"/>
              </w:rPr>
              <w:t xml:space="preserve">ыдать </w:t>
            </w:r>
            <w:r w:rsidR="00296BE2" w:rsidRPr="00774A12">
              <w:rPr>
                <w:rFonts w:ascii="Times New Roman" w:hAnsi="Times New Roman"/>
                <w:sz w:val="24"/>
                <w:szCs w:val="24"/>
              </w:rPr>
              <w:t>заявителю, являющемуся</w:t>
            </w:r>
            <w:r w:rsidR="005F59B2" w:rsidRPr="00774A12">
              <w:rPr>
                <w:rFonts w:ascii="Times New Roman" w:hAnsi="Times New Roman"/>
                <w:sz w:val="24"/>
                <w:szCs w:val="24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277" w:type="pct"/>
          </w:tcPr>
          <w:p w:rsidR="005F59B2" w:rsidRPr="00774A12" w:rsidRDefault="005F59B2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9B2" w:rsidRPr="00774A12" w:rsidTr="00E84B2D">
        <w:trPr>
          <w:trHeight w:val="152"/>
        </w:trPr>
        <w:tc>
          <w:tcPr>
            <w:tcW w:w="4723" w:type="pct"/>
          </w:tcPr>
          <w:p w:rsidR="00E84B2D" w:rsidRPr="00774A12" w:rsidRDefault="005F59B2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</w:t>
            </w:r>
            <w:r w:rsidR="00296BE2" w:rsidRPr="00774A12">
              <w:rPr>
                <w:rFonts w:ascii="Times New Roman" w:hAnsi="Times New Roman"/>
                <w:sz w:val="24"/>
                <w:szCs w:val="24"/>
              </w:rPr>
              <w:t>несовершеннолетнего, не являющемуся</w:t>
            </w:r>
            <w:r w:rsidRPr="00774A12">
              <w:rPr>
                <w:rFonts w:ascii="Times New Roman" w:hAnsi="Times New Roman"/>
                <w:sz w:val="24"/>
                <w:szCs w:val="24"/>
              </w:rPr>
              <w:t xml:space="preserve"> заявителем: _________________________________________________________________________</w:t>
            </w:r>
          </w:p>
          <w:p w:rsidR="005F59B2" w:rsidRPr="00774A12" w:rsidRDefault="005F59B2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E84B2D" w:rsidRPr="00774A12" w:rsidRDefault="005F59B2" w:rsidP="005F040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4A12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 и сведения о документе, удостоверяющем личность</w:t>
            </w:r>
            <w:r w:rsidR="00E84B2D" w:rsidRPr="00774A12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</w:p>
          <w:p w:rsidR="005F59B2" w:rsidRPr="00774A12" w:rsidRDefault="005F59B2" w:rsidP="005F040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A12">
              <w:rPr>
                <w:rFonts w:ascii="Times New Roman" w:hAnsi="Times New Roman"/>
                <w:sz w:val="20"/>
                <w:szCs w:val="20"/>
              </w:rPr>
              <w:t>другого законного представителя несовершеннолетнего)</w:t>
            </w:r>
          </w:p>
        </w:tc>
        <w:tc>
          <w:tcPr>
            <w:tcW w:w="277" w:type="pct"/>
          </w:tcPr>
          <w:p w:rsidR="005F59B2" w:rsidRPr="00774A12" w:rsidRDefault="005F59B2" w:rsidP="005F04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0EB5" w:rsidRPr="00774A12" w:rsidRDefault="004C0EB5" w:rsidP="005F040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83"/>
        <w:gridCol w:w="1665"/>
        <w:gridCol w:w="320"/>
        <w:gridCol w:w="3508"/>
      </w:tblGrid>
      <w:tr w:rsidR="00E84B2D" w:rsidRPr="00774A12" w:rsidTr="00E84B2D">
        <w:tc>
          <w:tcPr>
            <w:tcW w:w="3794" w:type="dxa"/>
          </w:tcPr>
          <w:p w:rsidR="00E84B2D" w:rsidRPr="00774A12" w:rsidRDefault="00E84B2D" w:rsidP="005F0409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8"/>
                <w:szCs w:val="28"/>
              </w:rPr>
              <w:t>«___» ____________ 20___ г.</w:t>
            </w:r>
          </w:p>
        </w:tc>
        <w:tc>
          <w:tcPr>
            <w:tcW w:w="283" w:type="dxa"/>
          </w:tcPr>
          <w:p w:rsidR="00E84B2D" w:rsidRPr="00774A12" w:rsidRDefault="00E84B2D" w:rsidP="005F0409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E84B2D" w:rsidRPr="00774A12" w:rsidRDefault="00E84B2D" w:rsidP="005F0409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" w:type="dxa"/>
          </w:tcPr>
          <w:p w:rsidR="00E84B2D" w:rsidRPr="00774A12" w:rsidRDefault="00E84B2D" w:rsidP="005F0409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E84B2D" w:rsidRPr="00774A12" w:rsidRDefault="00E84B2D" w:rsidP="005F0409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B2D" w:rsidRPr="00774A12" w:rsidTr="00E84B2D">
        <w:tc>
          <w:tcPr>
            <w:tcW w:w="3794" w:type="dxa"/>
          </w:tcPr>
          <w:p w:rsidR="00E84B2D" w:rsidRPr="00774A12" w:rsidRDefault="00E84B2D" w:rsidP="005F040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84B2D" w:rsidRPr="00774A12" w:rsidRDefault="00E84B2D" w:rsidP="005F040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E84B2D" w:rsidRPr="00774A12" w:rsidRDefault="00E84B2D" w:rsidP="005F040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E84B2D" w:rsidRPr="00774A12" w:rsidRDefault="00E84B2D" w:rsidP="005F040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E84B2D" w:rsidRPr="00774A12" w:rsidRDefault="00E84B2D" w:rsidP="005F040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4A12">
              <w:rPr>
                <w:rFonts w:ascii="Times New Roman" w:hAnsi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E84B2D" w:rsidRPr="00774A12" w:rsidRDefault="00E84B2D" w:rsidP="005F040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(при наличии))</w:t>
            </w:r>
          </w:p>
        </w:tc>
      </w:tr>
    </w:tbl>
    <w:p w:rsidR="00E84B2D" w:rsidRPr="00774A12" w:rsidRDefault="00E84B2D" w:rsidP="005F0409">
      <w:pPr>
        <w:pStyle w:val="ConsPlusNormal0"/>
        <w:suppressAutoHyphens/>
        <w:ind w:firstLine="709"/>
        <w:jc w:val="both"/>
      </w:pPr>
      <w:proofErr w:type="gramStart"/>
      <w:r w:rsidRPr="00774A12">
        <w:t>В соответствии с требованиями Федерального закона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</w:p>
    <w:p w:rsidR="00E84B2D" w:rsidRPr="00774A12" w:rsidRDefault="00E84B2D" w:rsidP="005F0409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Настоящее согласие дано мною бессрочно.</w:t>
      </w:r>
    </w:p>
    <w:p w:rsidR="00774A12" w:rsidRPr="00774A12" w:rsidRDefault="00774A12" w:rsidP="005F0409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3508"/>
      </w:tblGrid>
      <w:tr w:rsidR="00774A12" w:rsidRPr="00774A12" w:rsidTr="001C076E">
        <w:tc>
          <w:tcPr>
            <w:tcW w:w="3794" w:type="dxa"/>
          </w:tcPr>
          <w:p w:rsidR="00774A12" w:rsidRPr="00774A12" w:rsidRDefault="00774A12" w:rsidP="005F0409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8"/>
                <w:szCs w:val="28"/>
              </w:rPr>
              <w:t>«___» ____________ 20___ г.</w:t>
            </w: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774A12" w:rsidRPr="00774A12" w:rsidRDefault="00774A12" w:rsidP="005F0409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A12" w:rsidRPr="00774A12" w:rsidTr="001C076E">
        <w:tc>
          <w:tcPr>
            <w:tcW w:w="3794" w:type="dxa"/>
          </w:tcPr>
          <w:p w:rsidR="00774A12" w:rsidRPr="00774A12" w:rsidRDefault="00774A12" w:rsidP="005F040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774A12" w:rsidRPr="00774A12" w:rsidRDefault="00774A12" w:rsidP="005F0409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(подпись)».</w:t>
            </w:r>
          </w:p>
        </w:tc>
      </w:tr>
    </w:tbl>
    <w:p w:rsidR="00A241B3" w:rsidRPr="00774A12" w:rsidRDefault="005F59B2" w:rsidP="005F0409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7"/>
          <w:szCs w:val="27"/>
        </w:rPr>
        <w:t>8.</w:t>
      </w:r>
      <w:r w:rsidR="0006553E" w:rsidRPr="00774A12">
        <w:rPr>
          <w:rFonts w:ascii="Times New Roman" w:hAnsi="Times New Roman"/>
          <w:sz w:val="27"/>
          <w:szCs w:val="27"/>
        </w:rPr>
        <w:t> </w:t>
      </w:r>
      <w:r w:rsidR="00A320F8" w:rsidRPr="00774A12">
        <w:rPr>
          <w:rFonts w:ascii="Times New Roman" w:hAnsi="Times New Roman"/>
          <w:sz w:val="28"/>
          <w:szCs w:val="28"/>
        </w:rPr>
        <w:t xml:space="preserve">Приложение № 4 к Административному регламенту изложить в следующей редакции: </w:t>
      </w:r>
    </w:p>
    <w:p w:rsidR="00F272B4" w:rsidRPr="00774A12" w:rsidRDefault="00F272B4" w:rsidP="005F0409">
      <w:pPr>
        <w:suppressAutoHyphens/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74A12">
        <w:rPr>
          <w:rFonts w:ascii="Times New Roman" w:hAnsi="Times New Roman"/>
          <w:sz w:val="24"/>
          <w:szCs w:val="24"/>
        </w:rPr>
        <w:t>«</w:t>
      </w:r>
      <w:r w:rsidRPr="00774A12">
        <w:rPr>
          <w:rFonts w:ascii="Times New Roman" w:hAnsi="Times New Roman"/>
          <w:bCs/>
          <w:sz w:val="28"/>
          <w:szCs w:val="28"/>
          <w:lang w:eastAsia="ru-RU"/>
        </w:rPr>
        <w:t>Приложение № 4</w:t>
      </w:r>
    </w:p>
    <w:p w:rsidR="00F272B4" w:rsidRPr="00774A12" w:rsidRDefault="00F272B4" w:rsidP="005F0409">
      <w:pPr>
        <w:suppressAutoHyphens/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774A12">
        <w:rPr>
          <w:rFonts w:ascii="Times New Roman" w:hAnsi="Times New Roman"/>
          <w:bCs/>
          <w:sz w:val="28"/>
          <w:szCs w:val="28"/>
        </w:rPr>
        <w:t>к Административному регламенту</w:t>
      </w:r>
    </w:p>
    <w:p w:rsidR="00F272B4" w:rsidRPr="00774A12" w:rsidRDefault="00F272B4" w:rsidP="005F040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B4" w:rsidRPr="00774A12" w:rsidRDefault="00F272B4" w:rsidP="005F040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F272B4" w:rsidRPr="00774A12" w:rsidRDefault="00F272B4" w:rsidP="005F040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B4" w:rsidRPr="00774A12" w:rsidRDefault="00F272B4" w:rsidP="005F040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ЗАЯВЛЕНИЕ </w:t>
      </w:r>
    </w:p>
    <w:p w:rsidR="00F272B4" w:rsidRPr="00774A12" w:rsidRDefault="00F272B4" w:rsidP="005F040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исправлении допущенных опечаток и ошибок </w:t>
      </w:r>
    </w:p>
    <w:p w:rsidR="00F272B4" w:rsidRPr="00774A12" w:rsidRDefault="00F272B4" w:rsidP="005F040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постановлении администрации городского округа город Воронеж </w:t>
      </w:r>
    </w:p>
    <w:p w:rsidR="00BB15FC" w:rsidRDefault="00F272B4" w:rsidP="005F040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земельного участка в постоянное (бессрочное) пользование, в договоре купли-продажи, аренды земельного участка</w:t>
      </w:r>
    </w:p>
    <w:p w:rsidR="00F272B4" w:rsidRDefault="00F272B4" w:rsidP="005F040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или безвозмездного пользования земельным участком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F0409" w:rsidRPr="00774A12" w:rsidTr="001C076E">
        <w:tc>
          <w:tcPr>
            <w:tcW w:w="9570" w:type="dxa"/>
            <w:tcBorders>
              <w:bottom w:val="single" w:sz="4" w:space="0" w:color="auto"/>
            </w:tcBorders>
          </w:tcPr>
          <w:p w:rsidR="005F0409" w:rsidRPr="00774A12" w:rsidRDefault="005F0409" w:rsidP="001C076E">
            <w:pPr>
              <w:pStyle w:val="a3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409" w:rsidRPr="00774A12" w:rsidTr="001C076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5F0409" w:rsidRPr="00774A12" w:rsidRDefault="005F0409" w:rsidP="001C076E">
            <w:pPr>
              <w:pStyle w:val="a3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0409" w:rsidRPr="00774A12" w:rsidRDefault="005F0409" w:rsidP="005F0409">
      <w:pPr>
        <w:pStyle w:val="ConsPlusNormal0"/>
        <w:suppressAutoHyphens/>
        <w:jc w:val="center"/>
        <w:outlineLvl w:val="2"/>
        <w:rPr>
          <w:sz w:val="24"/>
          <w:szCs w:val="24"/>
        </w:rPr>
      </w:pPr>
      <w:proofErr w:type="gramStart"/>
      <w:r w:rsidRPr="00774A12">
        <w:rPr>
          <w:sz w:val="24"/>
          <w:szCs w:val="24"/>
        </w:rPr>
        <w:t>(наименование структурного подразделения администрации городского округа</w:t>
      </w:r>
      <w:proofErr w:type="gramEnd"/>
    </w:p>
    <w:p w:rsidR="005F0409" w:rsidRPr="00774A12" w:rsidRDefault="005F0409" w:rsidP="005F0409">
      <w:pPr>
        <w:pStyle w:val="ConsPlusNormal0"/>
        <w:suppressAutoHyphens/>
        <w:jc w:val="center"/>
        <w:outlineLvl w:val="2"/>
      </w:pPr>
      <w:r w:rsidRPr="00774A12">
        <w:rPr>
          <w:sz w:val="24"/>
          <w:szCs w:val="24"/>
        </w:rPr>
        <w:t>город Воронеж, обеспечивающего организацию предоставления муниципальной услуги)</w:t>
      </w:r>
    </w:p>
    <w:p w:rsidR="005F0409" w:rsidRPr="00774A12" w:rsidRDefault="005F0409" w:rsidP="005F0409">
      <w:pPr>
        <w:pStyle w:val="ConsPlusNormal0"/>
        <w:suppressAutoHyphens/>
        <w:jc w:val="center"/>
        <w:outlineLvl w:val="2"/>
        <w:rPr>
          <w:szCs w:val="24"/>
        </w:rPr>
      </w:pPr>
    </w:p>
    <w:p w:rsidR="005F0409" w:rsidRPr="00774A12" w:rsidRDefault="005F0409" w:rsidP="005F0409">
      <w:pPr>
        <w:pStyle w:val="ConsPlusNormal0"/>
        <w:suppressAutoHyphens/>
        <w:jc w:val="center"/>
        <w:outlineLvl w:val="2"/>
        <w:rPr>
          <w:szCs w:val="24"/>
        </w:rPr>
      </w:pPr>
      <w:r w:rsidRPr="00774A12">
        <w:rPr>
          <w:szCs w:val="24"/>
        </w:rPr>
        <w:t>1. Сведения о заявителе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54"/>
        <w:gridCol w:w="5625"/>
        <w:gridCol w:w="3191"/>
      </w:tblGrid>
      <w:tr w:rsidR="005F0409" w:rsidRPr="00774A12" w:rsidTr="001C076E"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</w:t>
            </w:r>
          </w:p>
        </w:tc>
        <w:tc>
          <w:tcPr>
            <w:tcW w:w="4606" w:type="pct"/>
            <w:gridSpan w:val="2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Сведения о физическом лице,</w:t>
            </w:r>
          </w:p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5F0409" w:rsidRPr="00774A12" w:rsidTr="001C076E"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1.1.1</w:t>
            </w:r>
          </w:p>
        </w:tc>
        <w:tc>
          <w:tcPr>
            <w:tcW w:w="2939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667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5F0409" w:rsidRPr="00774A12" w:rsidTr="001C076E"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1.1.2</w:t>
            </w:r>
          </w:p>
        </w:tc>
        <w:tc>
          <w:tcPr>
            <w:tcW w:w="2939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1667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5F0409" w:rsidRPr="00774A12" w:rsidTr="001C076E"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1.1.3</w:t>
            </w:r>
          </w:p>
        </w:tc>
        <w:tc>
          <w:tcPr>
            <w:tcW w:w="2939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667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5F0409" w:rsidRPr="00774A12" w:rsidTr="001C076E"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1.1.4</w:t>
            </w:r>
          </w:p>
        </w:tc>
        <w:tc>
          <w:tcPr>
            <w:tcW w:w="2939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Почтовый адрес и (или) адрес электронной почты</w:t>
            </w:r>
          </w:p>
        </w:tc>
        <w:tc>
          <w:tcPr>
            <w:tcW w:w="1667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5F0409" w:rsidRPr="00774A12" w:rsidTr="001C076E">
        <w:trPr>
          <w:trHeight w:val="562"/>
        </w:trPr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</w:t>
            </w:r>
          </w:p>
        </w:tc>
        <w:tc>
          <w:tcPr>
            <w:tcW w:w="4606" w:type="pct"/>
            <w:gridSpan w:val="2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Сведения о юридическом лице,</w:t>
            </w:r>
          </w:p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5F0409" w:rsidRPr="00774A12" w:rsidTr="001C076E"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1.2.1</w:t>
            </w:r>
          </w:p>
        </w:tc>
        <w:tc>
          <w:tcPr>
            <w:tcW w:w="2939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1667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5F0409" w:rsidRPr="00774A12" w:rsidTr="001C076E">
        <w:trPr>
          <w:trHeight w:val="570"/>
        </w:trPr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1.2.2</w:t>
            </w:r>
          </w:p>
        </w:tc>
        <w:tc>
          <w:tcPr>
            <w:tcW w:w="2939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 xml:space="preserve">Основной государственный регистрационный номер </w:t>
            </w:r>
          </w:p>
        </w:tc>
        <w:tc>
          <w:tcPr>
            <w:tcW w:w="1667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5F0409" w:rsidRPr="00774A12" w:rsidTr="001C076E">
        <w:trPr>
          <w:trHeight w:val="150"/>
        </w:trPr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1.2.3</w:t>
            </w:r>
          </w:p>
        </w:tc>
        <w:tc>
          <w:tcPr>
            <w:tcW w:w="2939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proofErr w:type="gramStart"/>
            <w:r w:rsidRPr="00774A12">
              <w:rPr>
                <w:sz w:val="24"/>
                <w:szCs w:val="24"/>
              </w:rPr>
              <w:t>Идентификационный номер налогоплательщика – юридического лица (за исключением случаев,</w:t>
            </w:r>
            <w:proofErr w:type="gramEnd"/>
          </w:p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если заявителем является</w:t>
            </w:r>
          </w:p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иностранное юридическое лицо)</w:t>
            </w:r>
          </w:p>
        </w:tc>
        <w:tc>
          <w:tcPr>
            <w:tcW w:w="1667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  <w:tr w:rsidR="005F0409" w:rsidRPr="00774A12" w:rsidTr="001C076E">
        <w:trPr>
          <w:trHeight w:val="111"/>
        </w:trPr>
        <w:tc>
          <w:tcPr>
            <w:tcW w:w="394" w:type="pct"/>
          </w:tcPr>
          <w:p w:rsidR="005F0409" w:rsidRPr="00774A12" w:rsidRDefault="005F0409" w:rsidP="001C076E">
            <w:pPr>
              <w:pStyle w:val="ConsPlusNormal0"/>
              <w:suppressAutoHyphens/>
              <w:jc w:val="center"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1.2.4</w:t>
            </w:r>
          </w:p>
        </w:tc>
        <w:tc>
          <w:tcPr>
            <w:tcW w:w="2939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  <w:r w:rsidRPr="00774A12">
              <w:rPr>
                <w:sz w:val="24"/>
                <w:szCs w:val="24"/>
              </w:rPr>
              <w:t>Почтовый адрес и (или) адрес электронной почты</w:t>
            </w:r>
          </w:p>
        </w:tc>
        <w:tc>
          <w:tcPr>
            <w:tcW w:w="1667" w:type="pct"/>
          </w:tcPr>
          <w:p w:rsidR="005F0409" w:rsidRPr="00774A12" w:rsidRDefault="005F0409" w:rsidP="001C076E">
            <w:pPr>
              <w:pStyle w:val="ConsPlusNormal0"/>
              <w:suppressAutoHyphens/>
              <w:outlineLvl w:val="2"/>
              <w:rPr>
                <w:sz w:val="24"/>
                <w:szCs w:val="24"/>
              </w:rPr>
            </w:pPr>
          </w:p>
        </w:tc>
      </w:tr>
    </w:tbl>
    <w:p w:rsidR="005F0409" w:rsidRPr="005F0409" w:rsidRDefault="005F0409" w:rsidP="005F0409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</w:p>
    <w:p w:rsidR="00F272B4" w:rsidRPr="005F0409" w:rsidRDefault="00F272B4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09">
        <w:rPr>
          <w:rFonts w:ascii="Times New Roman" w:eastAsia="Times New Roman" w:hAnsi="Times New Roman"/>
          <w:sz w:val="28"/>
          <w:szCs w:val="28"/>
          <w:lang w:eastAsia="ru-RU"/>
        </w:rPr>
        <w:t xml:space="preserve">2. Сведения о выданном постановлении администрации </w:t>
      </w:r>
    </w:p>
    <w:p w:rsidR="00F272B4" w:rsidRPr="005F0409" w:rsidRDefault="00F272B4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09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город Воронеж о предоставлении земельного участка </w:t>
      </w:r>
    </w:p>
    <w:p w:rsidR="005F0409" w:rsidRPr="005F0409" w:rsidRDefault="00F272B4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09">
        <w:rPr>
          <w:rFonts w:ascii="Times New Roman" w:eastAsia="Times New Roman" w:hAnsi="Times New Roman"/>
          <w:sz w:val="28"/>
          <w:szCs w:val="28"/>
          <w:lang w:eastAsia="ru-RU"/>
        </w:rPr>
        <w:t>в постоянное (бессрочное) пользование (далее – постановление),</w:t>
      </w:r>
    </w:p>
    <w:p w:rsidR="00F272B4" w:rsidRPr="005F0409" w:rsidRDefault="00F272B4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F0409">
        <w:rPr>
          <w:rFonts w:ascii="Times New Roman" w:eastAsia="Times New Roman" w:hAnsi="Times New Roman"/>
          <w:sz w:val="28"/>
          <w:szCs w:val="28"/>
          <w:lang w:eastAsia="ru-RU"/>
        </w:rPr>
        <w:t>договоре</w:t>
      </w:r>
      <w:proofErr w:type="gramEnd"/>
      <w:r w:rsidRPr="005F0409">
        <w:rPr>
          <w:rFonts w:ascii="Times New Roman" w:eastAsia="Times New Roman" w:hAnsi="Times New Roman"/>
          <w:sz w:val="28"/>
          <w:szCs w:val="28"/>
          <w:lang w:eastAsia="ru-RU"/>
        </w:rPr>
        <w:t xml:space="preserve"> купли-продажи, аренды земельного участка </w:t>
      </w:r>
    </w:p>
    <w:p w:rsidR="00F272B4" w:rsidRPr="005F0409" w:rsidRDefault="00F272B4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09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безвозмездного пользования земельным участком (далее – договор), </w:t>
      </w:r>
      <w:proofErr w:type="gramStart"/>
      <w:r w:rsidRPr="005F0409">
        <w:rPr>
          <w:rFonts w:ascii="Times New Roman" w:eastAsia="Times New Roman" w:hAnsi="Times New Roman"/>
          <w:sz w:val="28"/>
          <w:szCs w:val="28"/>
          <w:lang w:eastAsia="ru-RU"/>
        </w:rPr>
        <w:t>содержащих</w:t>
      </w:r>
      <w:proofErr w:type="gramEnd"/>
      <w:r w:rsidRPr="005F0409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опечатку (ошибку)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813"/>
        <w:gridCol w:w="4661"/>
        <w:gridCol w:w="2542"/>
        <w:gridCol w:w="1554"/>
      </w:tblGrid>
      <w:tr w:rsidR="00F272B4" w:rsidRPr="005F0409" w:rsidTr="005F0409">
        <w:tc>
          <w:tcPr>
            <w:tcW w:w="425" w:type="pct"/>
          </w:tcPr>
          <w:p w:rsidR="00F272B4" w:rsidRPr="005F0409" w:rsidRDefault="00F272B4" w:rsidP="005B554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F0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F0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35" w:type="pct"/>
          </w:tcPr>
          <w:p w:rsidR="005F0409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и название документа,</w:t>
            </w:r>
          </w:p>
          <w:p w:rsidR="00F272B4" w:rsidRPr="005F0409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орган, его выдавший</w:t>
            </w:r>
          </w:p>
        </w:tc>
        <w:tc>
          <w:tcPr>
            <w:tcW w:w="1328" w:type="pct"/>
          </w:tcPr>
          <w:p w:rsidR="005F0409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  <w:p w:rsidR="00F272B4" w:rsidRPr="005F0409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812" w:type="pct"/>
          </w:tcPr>
          <w:p w:rsidR="00F272B4" w:rsidRPr="005F0409" w:rsidRDefault="00F272B4" w:rsidP="005B554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документа</w:t>
            </w:r>
          </w:p>
        </w:tc>
      </w:tr>
      <w:tr w:rsidR="00F272B4" w:rsidRPr="005F0409" w:rsidTr="005F0409">
        <w:tc>
          <w:tcPr>
            <w:tcW w:w="425" w:type="pct"/>
          </w:tcPr>
          <w:p w:rsidR="00F272B4" w:rsidRPr="005F0409" w:rsidRDefault="00F272B4" w:rsidP="005B554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pct"/>
          </w:tcPr>
          <w:p w:rsidR="00F272B4" w:rsidRPr="005F0409" w:rsidRDefault="00F272B4" w:rsidP="005B554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pct"/>
          </w:tcPr>
          <w:p w:rsidR="00F272B4" w:rsidRPr="005F0409" w:rsidRDefault="00F272B4" w:rsidP="005B554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</w:tcPr>
          <w:p w:rsidR="00F272B4" w:rsidRPr="005F0409" w:rsidRDefault="00F272B4" w:rsidP="005B554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272B4" w:rsidRPr="005F0409" w:rsidRDefault="00F272B4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B4" w:rsidRPr="005F0409" w:rsidRDefault="00F272B4" w:rsidP="005B55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09">
        <w:rPr>
          <w:rFonts w:ascii="Times New Roman" w:eastAsia="Times New Roman" w:hAnsi="Times New Roman"/>
          <w:sz w:val="28"/>
          <w:szCs w:val="28"/>
          <w:lang w:eastAsia="ru-RU"/>
        </w:rPr>
        <w:t>3. Обоснования для внесения изменений в постановление, договор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816"/>
        <w:gridCol w:w="3968"/>
        <w:gridCol w:w="2393"/>
        <w:gridCol w:w="2393"/>
      </w:tblGrid>
      <w:tr w:rsidR="00F272B4" w:rsidRPr="00774A12" w:rsidTr="005F0409">
        <w:tc>
          <w:tcPr>
            <w:tcW w:w="427" w:type="pct"/>
          </w:tcPr>
          <w:p w:rsidR="00F272B4" w:rsidRPr="00774A12" w:rsidRDefault="00F272B4" w:rsidP="005B554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3" w:type="pct"/>
          </w:tcPr>
          <w:p w:rsidR="005F0409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(сведения), указанные</w:t>
            </w:r>
          </w:p>
          <w:p w:rsidR="00F272B4" w:rsidRPr="00774A12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постановлении, договоре</w:t>
            </w:r>
          </w:p>
        </w:tc>
        <w:tc>
          <w:tcPr>
            <w:tcW w:w="1250" w:type="pct"/>
          </w:tcPr>
          <w:p w:rsidR="005F0409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(сведения), которые необходимо указать</w:t>
            </w:r>
          </w:p>
          <w:p w:rsidR="00F272B4" w:rsidRPr="00774A12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постановлении, договоре</w:t>
            </w:r>
          </w:p>
        </w:tc>
        <w:tc>
          <w:tcPr>
            <w:tcW w:w="1250" w:type="pct"/>
          </w:tcPr>
          <w:p w:rsidR="005F0409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</w:t>
            </w:r>
          </w:p>
          <w:p w:rsidR="00F272B4" w:rsidRPr="00774A12" w:rsidRDefault="00F272B4" w:rsidP="005F040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указанием реквизит</w:t>
            </w:r>
            <w:proofErr w:type="gramStart"/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документа(</w:t>
            </w:r>
            <w:proofErr w:type="spellStart"/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774A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документации, на основании которых принималось решение о выдаче постановления, заключении договора</w:t>
            </w:r>
          </w:p>
        </w:tc>
      </w:tr>
      <w:tr w:rsidR="00F272B4" w:rsidRPr="00774A12" w:rsidTr="005F0409">
        <w:tc>
          <w:tcPr>
            <w:tcW w:w="427" w:type="pct"/>
          </w:tcPr>
          <w:p w:rsidR="00F272B4" w:rsidRPr="00774A12" w:rsidRDefault="00F272B4" w:rsidP="005B554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3" w:type="pct"/>
          </w:tcPr>
          <w:p w:rsidR="00F272B4" w:rsidRPr="00774A12" w:rsidRDefault="00F272B4" w:rsidP="005B554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</w:tcPr>
          <w:p w:rsidR="00F272B4" w:rsidRPr="00774A12" w:rsidRDefault="00F272B4" w:rsidP="005B554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</w:tcPr>
          <w:p w:rsidR="00F272B4" w:rsidRPr="00774A12" w:rsidRDefault="00F272B4" w:rsidP="005B554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F0409" w:rsidRDefault="005F0409" w:rsidP="005B554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B4" w:rsidRPr="00774A12" w:rsidRDefault="00F272B4" w:rsidP="005F0409">
      <w:pPr>
        <w:suppressAutoHyphens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A12">
        <w:rPr>
          <w:rFonts w:ascii="Times New Roman" w:eastAsia="Times New Roman" w:hAnsi="Times New Roman"/>
          <w:sz w:val="28"/>
          <w:szCs w:val="28"/>
          <w:lang w:eastAsia="ru-RU"/>
        </w:rPr>
        <w:t>Прошу внести изменения в постановление, договор, содержащие опечатку (ошибку).</w:t>
      </w:r>
    </w:p>
    <w:p w:rsidR="005F0409" w:rsidRPr="00774A12" w:rsidRDefault="005F0409" w:rsidP="005F0409">
      <w:pPr>
        <w:pStyle w:val="a3"/>
        <w:suppressAutoHyphens/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p w:rsidR="005F0409" w:rsidRPr="00774A12" w:rsidRDefault="005F0409" w:rsidP="005F0409">
      <w:pPr>
        <w:pStyle w:val="a3"/>
        <w:suppressAutoHyphens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Приложение: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F0409" w:rsidRPr="00774A12" w:rsidTr="001C076E">
        <w:tc>
          <w:tcPr>
            <w:tcW w:w="9570" w:type="dxa"/>
            <w:tcBorders>
              <w:bottom w:val="single" w:sz="4" w:space="0" w:color="auto"/>
            </w:tcBorders>
          </w:tcPr>
          <w:p w:rsidR="005F0409" w:rsidRPr="00774A12" w:rsidRDefault="005F0409" w:rsidP="005F0409">
            <w:pPr>
              <w:pStyle w:val="a3"/>
              <w:suppressAutoHyphens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409" w:rsidRPr="00774A12" w:rsidTr="001C076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5F0409" w:rsidRPr="00774A12" w:rsidRDefault="005F0409" w:rsidP="005F0409">
            <w:pPr>
              <w:pStyle w:val="a3"/>
              <w:suppressAutoHyphens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0409" w:rsidRPr="00774A12" w:rsidRDefault="005F0409" w:rsidP="005F0409">
      <w:pPr>
        <w:pStyle w:val="a3"/>
        <w:suppressAutoHyphens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Номер телефона и адрес электронной почты для связи: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F0409" w:rsidRPr="00774A12" w:rsidTr="001C076E">
        <w:tc>
          <w:tcPr>
            <w:tcW w:w="9570" w:type="dxa"/>
            <w:tcBorders>
              <w:bottom w:val="single" w:sz="4" w:space="0" w:color="auto"/>
            </w:tcBorders>
          </w:tcPr>
          <w:p w:rsidR="005F0409" w:rsidRPr="00774A12" w:rsidRDefault="005F0409" w:rsidP="005F0409">
            <w:pPr>
              <w:pStyle w:val="a3"/>
              <w:suppressAutoHyphens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409" w:rsidRPr="00774A12" w:rsidTr="001C076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5F0409" w:rsidRPr="00774A12" w:rsidRDefault="005F0409" w:rsidP="005F0409">
            <w:pPr>
              <w:pStyle w:val="a3"/>
              <w:suppressAutoHyphens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0409" w:rsidRPr="00774A12" w:rsidRDefault="005F0409" w:rsidP="005F0409">
      <w:pPr>
        <w:pStyle w:val="ConsPlusNormal0"/>
        <w:suppressAutoHyphens/>
        <w:spacing w:line="228" w:lineRule="auto"/>
        <w:ind w:firstLine="709"/>
        <w:jc w:val="both"/>
        <w:rPr>
          <w:szCs w:val="24"/>
        </w:rPr>
      </w:pPr>
    </w:p>
    <w:p w:rsidR="005F0409" w:rsidRPr="00774A12" w:rsidRDefault="005F0409" w:rsidP="005F0409">
      <w:pPr>
        <w:pStyle w:val="ConsPlusNormal0"/>
        <w:suppressAutoHyphens/>
        <w:spacing w:line="228" w:lineRule="auto"/>
        <w:ind w:firstLine="709"/>
        <w:jc w:val="both"/>
      </w:pPr>
      <w:r w:rsidRPr="00774A12">
        <w:t>Результат предоставления муниципальной услуги прошу (указывается один из перечисленных способов):</w:t>
      </w:r>
    </w:p>
    <w:tbl>
      <w:tblPr>
        <w:tblStyle w:val="af"/>
        <w:tblW w:w="5000" w:type="pct"/>
        <w:tblLayout w:type="fixed"/>
        <w:tblLook w:val="04A0" w:firstRow="1" w:lastRow="0" w:firstColumn="1" w:lastColumn="0" w:noHBand="0" w:noVBand="1"/>
      </w:tblPr>
      <w:tblGrid>
        <w:gridCol w:w="9040"/>
        <w:gridCol w:w="530"/>
      </w:tblGrid>
      <w:tr w:rsidR="005F0409" w:rsidRPr="00774A12" w:rsidTr="001C076E">
        <w:trPr>
          <w:trHeight w:val="1139"/>
        </w:trPr>
        <w:tc>
          <w:tcPr>
            <w:tcW w:w="4723" w:type="pct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</w:t>
            </w:r>
            <w:proofErr w:type="gramStart"/>
            <w:r w:rsidRPr="00774A12">
              <w:rPr>
                <w:rFonts w:ascii="Times New Roman" w:hAnsi="Times New Roman"/>
                <w:sz w:val="24"/>
                <w:szCs w:val="24"/>
              </w:rPr>
              <w:t>государственных</w:t>
            </w:r>
            <w:proofErr w:type="gramEnd"/>
            <w:r w:rsidRPr="00774A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и муниципальных услуг (функций)» и (или) в информационной системе «Портал Воронежской области в сети Интернет»</w:t>
            </w:r>
          </w:p>
        </w:tc>
        <w:tc>
          <w:tcPr>
            <w:tcW w:w="277" w:type="pct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409" w:rsidRPr="00774A12" w:rsidTr="001C076E">
        <w:trPr>
          <w:trHeight w:val="152"/>
        </w:trPr>
        <w:tc>
          <w:tcPr>
            <w:tcW w:w="4723" w:type="pct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</w:t>
            </w:r>
          </w:p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 xml:space="preserve">либо в МФЦ, </w:t>
            </w:r>
            <w:proofErr w:type="gramStart"/>
            <w:r w:rsidRPr="00774A12">
              <w:rPr>
                <w:rFonts w:ascii="Times New Roman" w:hAnsi="Times New Roman"/>
                <w:sz w:val="24"/>
                <w:szCs w:val="24"/>
              </w:rPr>
              <w:t>расположенный</w:t>
            </w:r>
            <w:proofErr w:type="gramEnd"/>
            <w:r w:rsidRPr="00774A12">
              <w:rPr>
                <w:rFonts w:ascii="Times New Roman" w:hAnsi="Times New Roman"/>
                <w:sz w:val="24"/>
                <w:szCs w:val="24"/>
              </w:rPr>
              <w:t xml:space="preserve"> по адресу: ______________________________________</w:t>
            </w:r>
          </w:p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</w:tc>
        <w:tc>
          <w:tcPr>
            <w:tcW w:w="277" w:type="pct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409" w:rsidRPr="00774A12" w:rsidTr="001C076E">
        <w:trPr>
          <w:trHeight w:val="152"/>
        </w:trPr>
        <w:tc>
          <w:tcPr>
            <w:tcW w:w="4723" w:type="pct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направить на бумажном носителе на почтовый адрес: ___________________________</w:t>
            </w:r>
          </w:p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</w:tc>
        <w:tc>
          <w:tcPr>
            <w:tcW w:w="277" w:type="pct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409" w:rsidRPr="00774A12" w:rsidTr="001C076E">
        <w:trPr>
          <w:trHeight w:val="152"/>
        </w:trPr>
        <w:tc>
          <w:tcPr>
            <w:tcW w:w="5000" w:type="pct"/>
            <w:gridSpan w:val="2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В отношении несовершеннолетнего</w:t>
            </w:r>
          </w:p>
        </w:tc>
      </w:tr>
      <w:tr w:rsidR="005F0409" w:rsidRPr="00774A12" w:rsidTr="001C076E">
        <w:trPr>
          <w:trHeight w:val="152"/>
        </w:trPr>
        <w:tc>
          <w:tcPr>
            <w:tcW w:w="4723" w:type="pct"/>
          </w:tcPr>
          <w:p w:rsidR="005F0409" w:rsidRPr="00774A12" w:rsidRDefault="00475693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5F0409" w:rsidRPr="00774A12">
              <w:rPr>
                <w:rFonts w:ascii="Times New Roman" w:hAnsi="Times New Roman"/>
                <w:sz w:val="24"/>
                <w:szCs w:val="24"/>
              </w:rPr>
              <w:t>ыдать заявителю, являющемуся законным представителем несовершеннолетнего, лично</w:t>
            </w:r>
          </w:p>
        </w:tc>
        <w:tc>
          <w:tcPr>
            <w:tcW w:w="277" w:type="pct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409" w:rsidRPr="00774A12" w:rsidTr="001C076E">
        <w:trPr>
          <w:trHeight w:val="152"/>
        </w:trPr>
        <w:tc>
          <w:tcPr>
            <w:tcW w:w="4723" w:type="pct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</w:t>
            </w:r>
          </w:p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4A12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A12">
              <w:rPr>
                <w:rFonts w:ascii="Times New Roman" w:hAnsi="Times New Roman"/>
                <w:sz w:val="20"/>
                <w:szCs w:val="20"/>
              </w:rPr>
              <w:t>другого законного представителя несовершеннолетнего)</w:t>
            </w:r>
          </w:p>
        </w:tc>
        <w:tc>
          <w:tcPr>
            <w:tcW w:w="277" w:type="pct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409" w:rsidRPr="00774A12" w:rsidRDefault="005F0409" w:rsidP="005F0409">
      <w:pPr>
        <w:suppressAutoHyphens/>
        <w:spacing w:after="0" w:line="228" w:lineRule="auto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83"/>
        <w:gridCol w:w="1665"/>
        <w:gridCol w:w="320"/>
        <w:gridCol w:w="3508"/>
      </w:tblGrid>
      <w:tr w:rsidR="005F0409" w:rsidRPr="00774A12" w:rsidTr="001C076E">
        <w:tc>
          <w:tcPr>
            <w:tcW w:w="3794" w:type="dxa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8"/>
                <w:szCs w:val="28"/>
              </w:rPr>
              <w:t>«___» ____________ 20___ г.</w:t>
            </w:r>
          </w:p>
        </w:tc>
        <w:tc>
          <w:tcPr>
            <w:tcW w:w="283" w:type="dxa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" w:type="dxa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409" w:rsidRPr="00774A12" w:rsidTr="001C076E">
        <w:tc>
          <w:tcPr>
            <w:tcW w:w="3794" w:type="dxa"/>
          </w:tcPr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4A12">
              <w:rPr>
                <w:rFonts w:ascii="Times New Roman" w:hAnsi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(при наличии))</w:t>
            </w:r>
          </w:p>
        </w:tc>
      </w:tr>
    </w:tbl>
    <w:p w:rsidR="005F0409" w:rsidRPr="00774A12" w:rsidRDefault="005F0409" w:rsidP="005F0409">
      <w:pPr>
        <w:pStyle w:val="ConsPlusNormal0"/>
        <w:suppressAutoHyphens/>
        <w:spacing w:line="228" w:lineRule="auto"/>
        <w:ind w:firstLine="709"/>
        <w:jc w:val="both"/>
      </w:pPr>
      <w:proofErr w:type="gramStart"/>
      <w:r w:rsidRPr="00774A12">
        <w:t>В соответствии с требованиями Федерального закона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</w:p>
    <w:p w:rsidR="005F0409" w:rsidRPr="00774A12" w:rsidRDefault="005F0409" w:rsidP="005F0409">
      <w:pPr>
        <w:suppressAutoHyphens/>
        <w:spacing w:after="0" w:line="228" w:lineRule="auto"/>
        <w:ind w:firstLine="709"/>
        <w:rPr>
          <w:rFonts w:ascii="Times New Roman" w:hAnsi="Times New Roman"/>
          <w:sz w:val="28"/>
          <w:szCs w:val="28"/>
        </w:rPr>
      </w:pPr>
      <w:r w:rsidRPr="00774A12">
        <w:rPr>
          <w:rFonts w:ascii="Times New Roman" w:hAnsi="Times New Roman"/>
          <w:sz w:val="28"/>
          <w:szCs w:val="28"/>
        </w:rPr>
        <w:t>Настоящее согласие дано мною бессрочно.</w:t>
      </w:r>
    </w:p>
    <w:p w:rsidR="005F0409" w:rsidRPr="00774A12" w:rsidRDefault="005F0409" w:rsidP="005F0409">
      <w:pPr>
        <w:suppressAutoHyphens/>
        <w:spacing w:after="0" w:line="228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3508"/>
      </w:tblGrid>
      <w:tr w:rsidR="005F0409" w:rsidRPr="00774A12" w:rsidTr="001C076E">
        <w:tc>
          <w:tcPr>
            <w:tcW w:w="3794" w:type="dxa"/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8"/>
                <w:szCs w:val="28"/>
              </w:rPr>
              <w:t>«___» ____________ 20___ г.</w:t>
            </w: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5F0409" w:rsidRPr="00774A12" w:rsidRDefault="005F0409" w:rsidP="005F0409">
            <w:pPr>
              <w:suppressAutoHyphens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409" w:rsidRPr="00774A12" w:rsidTr="001C076E">
        <w:tc>
          <w:tcPr>
            <w:tcW w:w="3794" w:type="dxa"/>
          </w:tcPr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5F0409" w:rsidRPr="00774A12" w:rsidRDefault="005F0409" w:rsidP="005F0409">
            <w:pPr>
              <w:suppressAutoHyphens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A12">
              <w:rPr>
                <w:rFonts w:ascii="Times New Roman" w:hAnsi="Times New Roman"/>
                <w:sz w:val="24"/>
                <w:szCs w:val="24"/>
              </w:rPr>
              <w:t>(подпись)».</w:t>
            </w:r>
          </w:p>
        </w:tc>
      </w:tr>
    </w:tbl>
    <w:p w:rsidR="00F272B4" w:rsidRPr="00774A12" w:rsidRDefault="00F272B4" w:rsidP="005F0409">
      <w:pPr>
        <w:suppressAutoHyphens/>
        <w:spacing w:after="0" w:line="228" w:lineRule="auto"/>
        <w:jc w:val="both"/>
        <w:outlineLvl w:val="0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5"/>
      </w:tblGrid>
      <w:tr w:rsidR="005F0409" w:rsidTr="005F0409">
        <w:tc>
          <w:tcPr>
            <w:tcW w:w="5495" w:type="dxa"/>
          </w:tcPr>
          <w:p w:rsidR="005F0409" w:rsidRPr="00774A12" w:rsidRDefault="005F0409" w:rsidP="005F0409">
            <w:pPr>
              <w:suppressAutoHyphens/>
              <w:spacing w:line="228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74A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Руководитель управления</w:t>
            </w:r>
          </w:p>
          <w:p w:rsidR="005F0409" w:rsidRDefault="005F0409" w:rsidP="005F0409">
            <w:pPr>
              <w:suppressAutoHyphens/>
              <w:spacing w:line="228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774A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имущественных и земельных отношений</w:t>
            </w:r>
            <w:r w:rsidRPr="00774A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4075" w:type="dxa"/>
          </w:tcPr>
          <w:p w:rsidR="005F0409" w:rsidRDefault="005F0409" w:rsidP="005F0409">
            <w:pPr>
              <w:suppressAutoHyphens/>
              <w:spacing w:line="228" w:lineRule="auto"/>
              <w:jc w:val="right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5F0409" w:rsidRDefault="00C815C4" w:rsidP="005F0409">
            <w:pPr>
              <w:suppressAutoHyphens/>
              <w:spacing w:line="228" w:lineRule="auto"/>
              <w:jc w:val="right"/>
              <w:outlineLvl w:val="0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Р.И. Кар</w:t>
            </w:r>
            <w:r w:rsidR="005F0409" w:rsidRPr="00774A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</w:t>
            </w:r>
            <w:r w:rsidR="005F0409" w:rsidRPr="00774A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лихов</w:t>
            </w:r>
          </w:p>
        </w:tc>
      </w:tr>
    </w:tbl>
    <w:p w:rsidR="00A35A15" w:rsidRPr="005F0409" w:rsidRDefault="00A35A15" w:rsidP="005F0409">
      <w:pPr>
        <w:suppressAutoHyphens/>
        <w:spacing w:after="0"/>
        <w:jc w:val="both"/>
        <w:outlineLvl w:val="0"/>
        <w:rPr>
          <w:rFonts w:ascii="Times New Roman" w:eastAsia="Times New Roman" w:hAnsi="Times New Roman"/>
          <w:iCs/>
          <w:sz w:val="2"/>
          <w:szCs w:val="2"/>
          <w:lang w:eastAsia="ru-RU"/>
        </w:rPr>
      </w:pPr>
    </w:p>
    <w:sectPr w:rsidR="00A35A15" w:rsidRPr="005F0409" w:rsidSect="000655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22F" w:rsidRDefault="00C0222F" w:rsidP="00A35A15">
      <w:pPr>
        <w:spacing w:after="0" w:line="240" w:lineRule="auto"/>
      </w:pPr>
      <w:r>
        <w:separator/>
      </w:r>
    </w:p>
  </w:endnote>
  <w:endnote w:type="continuationSeparator" w:id="0">
    <w:p w:rsidR="00C0222F" w:rsidRDefault="00C0222F" w:rsidP="00A3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53E" w:rsidRDefault="0006553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53E" w:rsidRDefault="0006553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53E" w:rsidRDefault="000655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22F" w:rsidRDefault="00C0222F" w:rsidP="00A35A15">
      <w:pPr>
        <w:spacing w:after="0" w:line="240" w:lineRule="auto"/>
      </w:pPr>
      <w:r>
        <w:separator/>
      </w:r>
    </w:p>
  </w:footnote>
  <w:footnote w:type="continuationSeparator" w:id="0">
    <w:p w:rsidR="00C0222F" w:rsidRDefault="00C0222F" w:rsidP="00A35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53E" w:rsidRDefault="000655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203056030"/>
      <w:docPartObj>
        <w:docPartGallery w:val="Page Numbers (Top of Page)"/>
        <w:docPartUnique/>
      </w:docPartObj>
    </w:sdtPr>
    <w:sdtEndPr/>
    <w:sdtContent>
      <w:p w:rsidR="00A35A15" w:rsidRPr="0006553E" w:rsidRDefault="00A35A15" w:rsidP="0006553E">
        <w:pPr>
          <w:pStyle w:val="a4"/>
          <w:tabs>
            <w:tab w:val="left" w:pos="4500"/>
          </w:tabs>
          <w:jc w:val="center"/>
          <w:rPr>
            <w:rFonts w:ascii="Times New Roman" w:hAnsi="Times New Roman"/>
            <w:sz w:val="24"/>
            <w:szCs w:val="24"/>
          </w:rPr>
        </w:pPr>
        <w:r w:rsidRPr="0006553E">
          <w:rPr>
            <w:rFonts w:ascii="Times New Roman" w:hAnsi="Times New Roman"/>
            <w:sz w:val="24"/>
            <w:szCs w:val="24"/>
          </w:rPr>
          <w:fldChar w:fldCharType="begin"/>
        </w:r>
        <w:r w:rsidRPr="0006553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6553E">
          <w:rPr>
            <w:rFonts w:ascii="Times New Roman" w:hAnsi="Times New Roman"/>
            <w:sz w:val="24"/>
            <w:szCs w:val="24"/>
          </w:rPr>
          <w:fldChar w:fldCharType="separate"/>
        </w:r>
        <w:r w:rsidR="00104CB6">
          <w:rPr>
            <w:rFonts w:ascii="Times New Roman" w:hAnsi="Times New Roman"/>
            <w:noProof/>
            <w:sz w:val="24"/>
            <w:szCs w:val="24"/>
          </w:rPr>
          <w:t>7</w:t>
        </w:r>
        <w:r w:rsidRPr="0006553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5A15" w:rsidRPr="0006553E" w:rsidRDefault="00A35A15" w:rsidP="0006553E">
    <w:pPr>
      <w:pStyle w:val="a4"/>
      <w:tabs>
        <w:tab w:val="clear" w:pos="4677"/>
        <w:tab w:val="clear" w:pos="9355"/>
        <w:tab w:val="left" w:pos="3000"/>
      </w:tabs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53E" w:rsidRDefault="000655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15B53"/>
    <w:multiLevelType w:val="hybridMultilevel"/>
    <w:tmpl w:val="02EA2432"/>
    <w:lvl w:ilvl="0" w:tplc="0204C130">
      <w:start w:val="1"/>
      <w:numFmt w:val="decimal"/>
      <w:lvlText w:val="%1."/>
      <w:lvlJc w:val="left"/>
      <w:pPr>
        <w:ind w:left="1849" w:hanging="114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E1"/>
    <w:rsid w:val="00015C43"/>
    <w:rsid w:val="0006553E"/>
    <w:rsid w:val="000711C1"/>
    <w:rsid w:val="000E516A"/>
    <w:rsid w:val="00104CB6"/>
    <w:rsid w:val="0012211A"/>
    <w:rsid w:val="001440D3"/>
    <w:rsid w:val="00153F55"/>
    <w:rsid w:val="00175086"/>
    <w:rsid w:val="001C66A3"/>
    <w:rsid w:val="001D17DF"/>
    <w:rsid w:val="001F2E9A"/>
    <w:rsid w:val="00265F9B"/>
    <w:rsid w:val="00296BE2"/>
    <w:rsid w:val="002C4427"/>
    <w:rsid w:val="002C4459"/>
    <w:rsid w:val="002F7BDD"/>
    <w:rsid w:val="0030231E"/>
    <w:rsid w:val="00333192"/>
    <w:rsid w:val="003723A9"/>
    <w:rsid w:val="00475693"/>
    <w:rsid w:val="004A6696"/>
    <w:rsid w:val="004C0EB5"/>
    <w:rsid w:val="0053468F"/>
    <w:rsid w:val="005B554B"/>
    <w:rsid w:val="005E34BA"/>
    <w:rsid w:val="005F0409"/>
    <w:rsid w:val="005F59B2"/>
    <w:rsid w:val="00774A12"/>
    <w:rsid w:val="007C7632"/>
    <w:rsid w:val="007E1865"/>
    <w:rsid w:val="008445DD"/>
    <w:rsid w:val="00885B79"/>
    <w:rsid w:val="00946EE6"/>
    <w:rsid w:val="00987A71"/>
    <w:rsid w:val="00990AA1"/>
    <w:rsid w:val="00A120AD"/>
    <w:rsid w:val="00A241B3"/>
    <w:rsid w:val="00A320F8"/>
    <w:rsid w:val="00A35A15"/>
    <w:rsid w:val="00A502F4"/>
    <w:rsid w:val="00A57D18"/>
    <w:rsid w:val="00A962C8"/>
    <w:rsid w:val="00AC382A"/>
    <w:rsid w:val="00B0369F"/>
    <w:rsid w:val="00B12F38"/>
    <w:rsid w:val="00B31C16"/>
    <w:rsid w:val="00B6101F"/>
    <w:rsid w:val="00BB15FC"/>
    <w:rsid w:val="00C0222F"/>
    <w:rsid w:val="00C815C4"/>
    <w:rsid w:val="00C97264"/>
    <w:rsid w:val="00D10674"/>
    <w:rsid w:val="00D50AB0"/>
    <w:rsid w:val="00D84C5D"/>
    <w:rsid w:val="00D92A9C"/>
    <w:rsid w:val="00E2479C"/>
    <w:rsid w:val="00E66422"/>
    <w:rsid w:val="00E84B2D"/>
    <w:rsid w:val="00EC3D1F"/>
    <w:rsid w:val="00EC78E1"/>
    <w:rsid w:val="00F272B4"/>
    <w:rsid w:val="00F36E24"/>
    <w:rsid w:val="00F71629"/>
    <w:rsid w:val="00F71CBD"/>
    <w:rsid w:val="00F814EE"/>
    <w:rsid w:val="00FC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C78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rsid w:val="00EC78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EC78E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A1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A15"/>
    <w:rPr>
      <w:rFonts w:ascii="Calibri" w:eastAsia="Calibri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2C442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442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C4427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442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C4427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C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C4427"/>
    <w:rPr>
      <w:rFonts w:ascii="Tahoma" w:eastAsia="Calibri" w:hAnsi="Tahoma" w:cs="Tahoma"/>
      <w:sz w:val="16"/>
      <w:szCs w:val="16"/>
    </w:rPr>
  </w:style>
  <w:style w:type="table" w:styleId="af">
    <w:name w:val="Table Grid"/>
    <w:basedOn w:val="a1"/>
    <w:uiPriority w:val="59"/>
    <w:rsid w:val="00A32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A320F8"/>
    <w:rPr>
      <w:color w:val="0000FF" w:themeColor="hyperlink"/>
      <w:u w:val="single"/>
    </w:rPr>
  </w:style>
  <w:style w:type="character" w:styleId="af1">
    <w:name w:val="Placeholder Text"/>
    <w:basedOn w:val="a0"/>
    <w:uiPriority w:val="99"/>
    <w:semiHidden/>
    <w:rsid w:val="000E516A"/>
    <w:rPr>
      <w:color w:val="808080"/>
    </w:rPr>
  </w:style>
  <w:style w:type="table" w:customStyle="1" w:styleId="1">
    <w:name w:val="Сетка таблицы1"/>
    <w:basedOn w:val="a1"/>
    <w:next w:val="af"/>
    <w:uiPriority w:val="59"/>
    <w:rsid w:val="00F27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C78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rsid w:val="00EC78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EC78E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A1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35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A15"/>
    <w:rPr>
      <w:rFonts w:ascii="Calibri" w:eastAsia="Calibri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2C442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442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C4427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442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C4427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C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C4427"/>
    <w:rPr>
      <w:rFonts w:ascii="Tahoma" w:eastAsia="Calibri" w:hAnsi="Tahoma" w:cs="Tahoma"/>
      <w:sz w:val="16"/>
      <w:szCs w:val="16"/>
    </w:rPr>
  </w:style>
  <w:style w:type="table" w:styleId="af">
    <w:name w:val="Table Grid"/>
    <w:basedOn w:val="a1"/>
    <w:uiPriority w:val="59"/>
    <w:rsid w:val="00A32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A320F8"/>
    <w:rPr>
      <w:color w:val="0000FF" w:themeColor="hyperlink"/>
      <w:u w:val="single"/>
    </w:rPr>
  </w:style>
  <w:style w:type="character" w:styleId="af1">
    <w:name w:val="Placeholder Text"/>
    <w:basedOn w:val="a0"/>
    <w:uiPriority w:val="99"/>
    <w:semiHidden/>
    <w:rsid w:val="000E516A"/>
    <w:rPr>
      <w:color w:val="808080"/>
    </w:rPr>
  </w:style>
  <w:style w:type="table" w:customStyle="1" w:styleId="1">
    <w:name w:val="Сетка таблицы1"/>
    <w:basedOn w:val="a1"/>
    <w:next w:val="af"/>
    <w:uiPriority w:val="59"/>
    <w:rsid w:val="00F27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9205C-3ACD-41CF-860A-370F689B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Фаляхиева Д.С.</dc:creator>
  <cp:lastModifiedBy>Шульгина</cp:lastModifiedBy>
  <cp:revision>2</cp:revision>
  <cp:lastPrinted>2025-05-20T07:55:00Z</cp:lastPrinted>
  <dcterms:created xsi:type="dcterms:W3CDTF">2025-05-22T14:37:00Z</dcterms:created>
  <dcterms:modified xsi:type="dcterms:W3CDTF">2025-05-22T14:37:00Z</dcterms:modified>
</cp:coreProperties>
</file>