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802E4B">
        <w:rPr>
          <w:rFonts w:ascii="Times New Roman" w:hAnsi="Times New Roman" w:cs="Times New Roman"/>
          <w:sz w:val="28"/>
          <w:szCs w:val="28"/>
        </w:rPr>
        <w:t xml:space="preserve">29.05.2025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802E4B">
        <w:rPr>
          <w:rFonts w:ascii="Times New Roman" w:hAnsi="Times New Roman" w:cs="Times New Roman"/>
          <w:sz w:val="28"/>
          <w:szCs w:val="28"/>
        </w:rPr>
        <w:t>55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DB4C2C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BA3CAA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3CAA">
        <w:rPr>
          <w:rFonts w:ascii="Times New Roman" w:hAnsi="Times New Roman" w:cs="Times New Roman"/>
          <w:bCs/>
          <w:sz w:val="28"/>
          <w:szCs w:val="28"/>
        </w:rPr>
        <w:t>с 05.06.2025                           по 05.07.2025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DB4C2C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BA3CAA">
        <w:rPr>
          <w:rFonts w:ascii="Times New Roman" w:hAnsi="Times New Roman" w:cs="Times New Roman"/>
          <w:sz w:val="28"/>
          <w:szCs w:val="28"/>
          <w:lang w:eastAsia="ru-RU"/>
        </w:rPr>
        <w:t xml:space="preserve">12.06.2025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BA3CAA">
        <w:rPr>
          <w:rFonts w:ascii="Times New Roman" w:hAnsi="Times New Roman" w:cs="Times New Roman"/>
          <w:sz w:val="28"/>
          <w:szCs w:val="28"/>
          <w:lang w:eastAsia="ru-RU"/>
        </w:rPr>
        <w:t>22.06.2025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 Воронеж); тел.: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F6B" w:rsidRPr="00FA3F6B">
        <w:rPr>
          <w:rFonts w:ascii="Times New Roman" w:eastAsia="Calibri" w:hAnsi="Times New Roman" w:cs="Times New Roman"/>
          <w:sz w:val="28"/>
          <w:szCs w:val="28"/>
        </w:rPr>
        <w:t>(473)</w:t>
      </w:r>
      <w:r w:rsidR="00617BE4" w:rsidRPr="00617BE4">
        <w:rPr>
          <w:rFonts w:ascii="Times New Roman" w:eastAsia="Calibri" w:hAnsi="Times New Roman" w:cs="Times New Roman"/>
          <w:sz w:val="28"/>
          <w:szCs w:val="28"/>
        </w:rPr>
        <w:t xml:space="preserve"> 228-36-69, (473) 228-35-82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 до 18.00, пт. с 9.00 до 16.45,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DB4C2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5271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DC5271">
        <w:rPr>
          <w:rFonts w:ascii="Times New Roman" w:hAnsi="Times New Roman" w:cs="Times New Roman"/>
          <w:sz w:val="28"/>
          <w:szCs w:val="28"/>
        </w:rPr>
        <w:t>подлежат опубликованию в</w:t>
      </w:r>
      <w:r w:rsidR="00DC5271" w:rsidRPr="00DC5271">
        <w:t xml:space="preserve"> </w:t>
      </w:r>
      <w:r w:rsidR="00DC5271" w:rsidRPr="00DC5271">
        <w:rPr>
          <w:rFonts w:ascii="Times New Roman" w:hAnsi="Times New Roman" w:cs="Times New Roman"/>
          <w:sz w:val="28"/>
          <w:szCs w:val="28"/>
        </w:rPr>
        <w:t xml:space="preserve"> сетевом издании «Берег-Воронеж»</w:t>
      </w:r>
      <w:r w:rsidR="00664A1F">
        <w:rPr>
          <w:rFonts w:ascii="Times New Roman" w:hAnsi="Times New Roman" w:cs="Times New Roman"/>
          <w:sz w:val="28"/>
          <w:szCs w:val="28"/>
        </w:rPr>
        <w:t xml:space="preserve"> (www.beregv</w:t>
      </w:r>
      <w:proofErr w:type="spellStart"/>
      <w:r w:rsidR="00664A1F"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01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, размещению на </w:t>
      </w:r>
      <w:r w:rsidRPr="00DC5271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 w:rsidRPr="00DC5271">
        <w:rPr>
          <w:rFonts w:ascii="Times New Roman" w:hAnsi="Times New Roman" w:cs="Times New Roman"/>
          <w:sz w:val="28"/>
          <w:szCs w:val="28"/>
        </w:rPr>
        <w:t>, на официальном сайте администрации городского округа город Воронеж</w:t>
      </w:r>
      <w:r w:rsidR="00CD3752" w:rsidRPr="00DC5271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63FD0">
          <w:rPr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D3752" w:rsidRPr="00DC5271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 в сети Интернет и в справочно-правовой системе «</w:t>
      </w:r>
      <w:proofErr w:type="spellStart"/>
      <w:r w:rsidRPr="00DC527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DC5271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DB4C2C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323" w:rsidRDefault="00160323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B144D0" w:rsidRPr="00AE02E5" w:rsidRDefault="00160323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60323">
        <w:rPr>
          <w:rFonts w:ascii="Times New Roman" w:hAnsi="Times New Roman" w:cs="Times New Roman"/>
          <w:b/>
          <w:sz w:val="28"/>
          <w:szCs w:val="28"/>
        </w:rPr>
        <w:t xml:space="preserve">       М.Ш. Солтанов</w:t>
      </w:r>
    </w:p>
    <w:sectPr w:rsidR="005C35B0" w:rsidRPr="00AE02E5" w:rsidSect="00B144D0">
      <w:headerReference w:type="default" r:id="rId10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2A" w:rsidRDefault="005E372A" w:rsidP="00903E50">
      <w:pPr>
        <w:spacing w:after="0" w:line="240" w:lineRule="auto"/>
      </w:pPr>
      <w:r>
        <w:separator/>
      </w:r>
    </w:p>
  </w:endnote>
  <w:endnote w:type="continuationSeparator" w:id="0">
    <w:p w:rsidR="005E372A" w:rsidRDefault="005E372A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2A" w:rsidRDefault="005E372A" w:rsidP="00903E50">
      <w:pPr>
        <w:spacing w:after="0" w:line="240" w:lineRule="auto"/>
      </w:pPr>
      <w:r>
        <w:separator/>
      </w:r>
    </w:p>
  </w:footnote>
  <w:footnote w:type="continuationSeparator" w:id="0">
    <w:p w:rsidR="005E372A" w:rsidRDefault="005E372A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2E4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60323"/>
    <w:rsid w:val="00160825"/>
    <w:rsid w:val="001806BF"/>
    <w:rsid w:val="00191F64"/>
    <w:rsid w:val="001C3DBD"/>
    <w:rsid w:val="001D00EC"/>
    <w:rsid w:val="001F1DE9"/>
    <w:rsid w:val="00235015"/>
    <w:rsid w:val="002613B6"/>
    <w:rsid w:val="002A0CC8"/>
    <w:rsid w:val="002C7A11"/>
    <w:rsid w:val="00311B8B"/>
    <w:rsid w:val="0033566C"/>
    <w:rsid w:val="00351079"/>
    <w:rsid w:val="00390C55"/>
    <w:rsid w:val="003F3631"/>
    <w:rsid w:val="003F45DC"/>
    <w:rsid w:val="003F7C76"/>
    <w:rsid w:val="004369C7"/>
    <w:rsid w:val="00450C1F"/>
    <w:rsid w:val="004A7FC7"/>
    <w:rsid w:val="004C5DAA"/>
    <w:rsid w:val="004F24B9"/>
    <w:rsid w:val="00506EC0"/>
    <w:rsid w:val="005266B8"/>
    <w:rsid w:val="00530FDF"/>
    <w:rsid w:val="005404C7"/>
    <w:rsid w:val="0058007A"/>
    <w:rsid w:val="00582951"/>
    <w:rsid w:val="00586ECF"/>
    <w:rsid w:val="005A60C2"/>
    <w:rsid w:val="005A61D8"/>
    <w:rsid w:val="005C35B0"/>
    <w:rsid w:val="005C62E4"/>
    <w:rsid w:val="005D5EC3"/>
    <w:rsid w:val="005E372A"/>
    <w:rsid w:val="006021FF"/>
    <w:rsid w:val="006042CB"/>
    <w:rsid w:val="00605750"/>
    <w:rsid w:val="00617BE4"/>
    <w:rsid w:val="00625541"/>
    <w:rsid w:val="00663FD0"/>
    <w:rsid w:val="00664A1F"/>
    <w:rsid w:val="006652F3"/>
    <w:rsid w:val="00696AFD"/>
    <w:rsid w:val="006A66FB"/>
    <w:rsid w:val="006C1EFA"/>
    <w:rsid w:val="006D06AF"/>
    <w:rsid w:val="00732590"/>
    <w:rsid w:val="00785290"/>
    <w:rsid w:val="007D02C5"/>
    <w:rsid w:val="00802E4B"/>
    <w:rsid w:val="008118BC"/>
    <w:rsid w:val="00814836"/>
    <w:rsid w:val="008418DB"/>
    <w:rsid w:val="008503B0"/>
    <w:rsid w:val="00853EB4"/>
    <w:rsid w:val="008631A9"/>
    <w:rsid w:val="00864D59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13AD6"/>
    <w:rsid w:val="00A14EC0"/>
    <w:rsid w:val="00A35A38"/>
    <w:rsid w:val="00A365B0"/>
    <w:rsid w:val="00A73048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A3CAA"/>
    <w:rsid w:val="00BB20FF"/>
    <w:rsid w:val="00C015F0"/>
    <w:rsid w:val="00C04A82"/>
    <w:rsid w:val="00C56B8B"/>
    <w:rsid w:val="00C72917"/>
    <w:rsid w:val="00CC6337"/>
    <w:rsid w:val="00CD3752"/>
    <w:rsid w:val="00D00210"/>
    <w:rsid w:val="00D106C6"/>
    <w:rsid w:val="00D1470B"/>
    <w:rsid w:val="00D269E3"/>
    <w:rsid w:val="00D67F97"/>
    <w:rsid w:val="00D8365D"/>
    <w:rsid w:val="00D852CE"/>
    <w:rsid w:val="00DB4C2C"/>
    <w:rsid w:val="00DC5271"/>
    <w:rsid w:val="00DD4839"/>
    <w:rsid w:val="00DD4BDB"/>
    <w:rsid w:val="00E05134"/>
    <w:rsid w:val="00E12930"/>
    <w:rsid w:val="00E2361C"/>
    <w:rsid w:val="00E428F7"/>
    <w:rsid w:val="00E53455"/>
    <w:rsid w:val="00E70992"/>
    <w:rsid w:val="00E81A89"/>
    <w:rsid w:val="00E924F5"/>
    <w:rsid w:val="00EE1FD6"/>
    <w:rsid w:val="00F10B15"/>
    <w:rsid w:val="00F22907"/>
    <w:rsid w:val="00F4687D"/>
    <w:rsid w:val="00F56461"/>
    <w:rsid w:val="00F85602"/>
    <w:rsid w:val="00FA3F6B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8E0CA-3020-4001-A2A3-DB40DC78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2025-05-30T12:45:00Z</cp:lastPrinted>
  <dcterms:created xsi:type="dcterms:W3CDTF">2025-05-30T12:46:00Z</dcterms:created>
  <dcterms:modified xsi:type="dcterms:W3CDTF">2025-05-30T12:46:00Z</dcterms:modified>
</cp:coreProperties>
</file>