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497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8"/>
        <w:gridCol w:w="4411"/>
        <w:gridCol w:w="5890"/>
      </w:tblGrid>
      <w:tr w:rsidR="00CB6490" w:rsidRPr="00CB6490" w:rsidTr="00B02F82">
        <w:trPr>
          <w:trHeight w:val="1843"/>
        </w:trPr>
        <w:tc>
          <w:tcPr>
            <w:tcW w:w="1677" w:type="pct"/>
          </w:tcPr>
          <w:p w:rsidR="00CB6490" w:rsidRPr="008C640D" w:rsidRDefault="00CB6490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14"/>
                <w:szCs w:val="28"/>
              </w:rPr>
            </w:pPr>
          </w:p>
        </w:tc>
        <w:tc>
          <w:tcPr>
            <w:tcW w:w="1423" w:type="pct"/>
          </w:tcPr>
          <w:p w:rsidR="001554E4" w:rsidRDefault="001554E4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P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Pr="00B02F82" w:rsidRDefault="001554E4" w:rsidP="001554E4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B6490" w:rsidRPr="001554E4" w:rsidRDefault="00CB6490" w:rsidP="001554E4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0" w:type="pct"/>
          </w:tcPr>
          <w:p w:rsidR="00CB6490" w:rsidRPr="00CB6490" w:rsidRDefault="00CB6490" w:rsidP="00CB6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6490" w:rsidRPr="00215D33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№ </w:t>
            </w:r>
            <w:r w:rsidR="00E87161"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CB6490" w:rsidRPr="00215D33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CB6490" w:rsidRPr="00215D33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CB6490" w:rsidRPr="00CB6490" w:rsidRDefault="001554E4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«Управление муниципальным </w:t>
            </w:r>
            <w:r w:rsidR="00774D13"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="00CB6490" w:rsidRPr="00215D33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имуществом»</w:t>
            </w:r>
          </w:p>
          <w:p w:rsidR="00CB6490" w:rsidRPr="00CB6490" w:rsidRDefault="00CB6490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6490" w:rsidRPr="008C640D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4"/>
        </w:rPr>
      </w:pPr>
    </w:p>
    <w:p w:rsidR="00CB6490" w:rsidRPr="008C640D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"/>
          <w:szCs w:val="24"/>
        </w:rPr>
      </w:pP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660"/>
      <w:bookmarkEnd w:id="0"/>
      <w:r w:rsidRPr="00CC7808">
        <w:rPr>
          <w:rFonts w:ascii="Times New Roman" w:eastAsia="Calibri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расходов федерального, областного бюджетов и бюджета городского</w:t>
      </w: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804C79" w:rsidRPr="00D1137F" w:rsidRDefault="00D1137F" w:rsidP="00804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804C79" w:rsidRPr="00B96CA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804C79" w:rsidRPr="00D113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04C79" w:rsidRPr="00B96CA2">
        <w:rPr>
          <w:rFonts w:ascii="Times New Roman" w:eastAsia="Calibri" w:hAnsi="Times New Roman" w:cs="Times New Roman"/>
          <w:b/>
          <w:sz w:val="28"/>
          <w:szCs w:val="28"/>
        </w:rPr>
        <w:t>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932D4F" w:rsidRPr="00783E61" w:rsidRDefault="00932D4F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2126"/>
        <w:gridCol w:w="1560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35"/>
        <w:gridCol w:w="15"/>
      </w:tblGrid>
      <w:tr w:rsidR="00986629" w:rsidRPr="00986629" w:rsidTr="00B12F18">
        <w:trPr>
          <w:tblHeader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6629" w:rsidRPr="00986629" w:rsidRDefault="00986629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6629" w:rsidRPr="00986629" w:rsidRDefault="00986629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6629" w:rsidRPr="00986629" w:rsidRDefault="00986629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109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6629" w:rsidRPr="00986629" w:rsidRDefault="00986629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Оценка расходов по годам реализации муниципальной программы,</w:t>
            </w:r>
          </w:p>
          <w:p w:rsidR="00986629" w:rsidRPr="00986629" w:rsidRDefault="00986629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тыс. рублей</w:t>
            </w:r>
          </w:p>
        </w:tc>
      </w:tr>
      <w:tr w:rsidR="00986629" w:rsidRPr="00986629" w:rsidTr="00B12F18">
        <w:trPr>
          <w:trHeight w:val="259"/>
          <w:tblHeader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2025</w:t>
            </w:r>
          </w:p>
        </w:tc>
      </w:tr>
      <w:tr w:rsidR="00986629" w:rsidRPr="00986629" w:rsidTr="00B12F18">
        <w:trPr>
          <w:trHeight w:val="41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77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Муниципальная программа</w:t>
            </w:r>
          </w:p>
          <w:p w:rsidR="00DC2274" w:rsidRPr="00986629" w:rsidRDefault="00DC2274" w:rsidP="0082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  <w:p w:rsidR="00DC2274" w:rsidRPr="00986629" w:rsidRDefault="00DC2274" w:rsidP="0082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  <w:p w:rsidR="00DC2274" w:rsidRPr="00986629" w:rsidRDefault="00DC2274" w:rsidP="0082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Управление муниципальным имуществом</w:t>
            </w:r>
          </w:p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806FDA" w:rsidP="00861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1876535,71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513841,00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43619,00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79966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75857,30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116192,70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91335,50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114923,00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102475,93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244725,56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177647,79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806FD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137948,56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178003,00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highlight w:val="yellow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29092,33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909,03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22183,30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224570" w:rsidRPr="00986629" w:rsidTr="00B12F18">
        <w:trPr>
          <w:trHeight w:val="49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 xml:space="preserve">бюджет городского округа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806FDA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1847443,38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513841,00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43619,00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79966,37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75857,30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116192,70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91335,50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108923,00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101566,90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222542,26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177647,79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137948,56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178003,00</w:t>
            </w:r>
          </w:p>
        </w:tc>
      </w:tr>
      <w:tr w:rsidR="00986629" w:rsidRPr="00986629" w:rsidTr="00B12F18">
        <w:trPr>
          <w:trHeight w:val="474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A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  <w:p w:rsidR="00DC2274" w:rsidRPr="00986629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D6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60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Подпрограмма 1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Мониторинг наружной рекламы, подготовка и реализация социальных программ оформления городского округа город Воронеж к праздникам средствами наружной рекламы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43182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16245,00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14571,00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12366,07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219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43182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16245,00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14571,00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12366,07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31988,88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8267,00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11355,81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12366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31988,88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8267,00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11355,81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12366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Default="00DC2274" w:rsidP="00851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  <w:p w:rsidR="00843D50" w:rsidRPr="00986629" w:rsidRDefault="00843D50" w:rsidP="00851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7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 xml:space="preserve">Мероприятие 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  <w:lang w:val="en-US"/>
              </w:rPr>
              <w:t xml:space="preserve"> 1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.2</w:t>
            </w:r>
          </w:p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Проведение мониторинга наружной рекламы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Default="00DC2274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 xml:space="preserve">всего, в том числе </w:t>
            </w:r>
          </w:p>
          <w:p w:rsidR="00843D50" w:rsidRPr="00986629" w:rsidRDefault="00843D50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11193,19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7978,00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3215,19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9B0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B0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11193,19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7978,00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3215,19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172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</w:t>
            </w:r>
          </w:p>
          <w:p w:rsidR="00DC2274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источники</w:t>
            </w:r>
          </w:p>
          <w:p w:rsidR="00843D50" w:rsidRPr="00986629" w:rsidRDefault="00843D50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Совершенствование управления муниципальной собственностью и рекламно-информационным пространством городского округа город Воронеж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806FDA" w:rsidP="00861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1623171,54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497596,00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29048,00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67600,30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61212,30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100156,70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75277,50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93921,00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80299,03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222124,56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151097,29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806FDA" w:rsidP="00DC2274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105057,86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224570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139781,00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224570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224570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highlight w:val="yellow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29092,33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909,03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22183,30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224570" w:rsidRPr="00986629" w:rsidTr="00B12F18">
        <w:trPr>
          <w:trHeight w:val="350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806FDA" w:rsidP="00B52F93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1594079,21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497596,00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29048,00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67600,30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61212,30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100156,70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75277,50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87921,00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79390,00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199941,26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151097,29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105057,86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139781,00</w:t>
            </w:r>
          </w:p>
        </w:tc>
      </w:tr>
      <w:tr w:rsidR="00986629" w:rsidRPr="00986629" w:rsidTr="00B12F18">
        <w:trPr>
          <w:trHeight w:val="173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806FDA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E91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1E4A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Исполнение налоговых обязательств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306262,74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27861,00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23005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36142,50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42710,40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46483,60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43133,60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16301,20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17962,60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18183,68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11872,16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10740,00</w:t>
            </w:r>
          </w:p>
        </w:tc>
      </w:tr>
      <w:tr w:rsidR="00986629" w:rsidRPr="00986629" w:rsidTr="00B12F18">
        <w:trPr>
          <w:trHeight w:val="103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2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224570" w:rsidRPr="00986629" w:rsidTr="00B12F18">
        <w:trPr>
          <w:trHeight w:val="33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986629" w:rsidRDefault="00224570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806FDA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306262,74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27861,00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23005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36142,50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42710,40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46483,60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570" w:rsidRPr="00E1322B" w:rsidRDefault="00224570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43133,60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16301,20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17962,60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18183,68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11872,16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570" w:rsidRPr="00E1322B" w:rsidRDefault="00224570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10740,00</w:t>
            </w:r>
          </w:p>
        </w:tc>
      </w:tr>
      <w:tr w:rsidR="00986629" w:rsidRPr="00986629" w:rsidTr="00B12F18">
        <w:trPr>
          <w:trHeight w:val="406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B0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22457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806FDA" w:rsidRPr="00986629" w:rsidTr="00B12F18">
        <w:trPr>
          <w:trHeight w:val="248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843D50" w:rsidRDefault="00806FDA" w:rsidP="00E91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5"/>
                <w:szCs w:val="15"/>
              </w:rPr>
            </w:pPr>
            <w:r w:rsidRPr="00843D50">
              <w:rPr>
                <w:rFonts w:ascii="Times New Roman" w:eastAsia="Calibri" w:hAnsi="Times New Roman" w:cs="Times New Roman"/>
                <w:spacing w:val="-6"/>
                <w:sz w:val="15"/>
                <w:szCs w:val="15"/>
              </w:rPr>
              <w:t xml:space="preserve">Подготовка документации для постановки на государственный кадастровый учет, государственной регистрации права собственности городского округа город Воронеж на объекты капитального </w:t>
            </w:r>
          </w:p>
          <w:p w:rsidR="00806FDA" w:rsidRPr="00B12F18" w:rsidRDefault="00806FD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6"/>
                <w:szCs w:val="17"/>
              </w:rPr>
            </w:pPr>
            <w:r w:rsidRPr="00843D50">
              <w:rPr>
                <w:rFonts w:ascii="Times New Roman" w:eastAsia="Calibri" w:hAnsi="Times New Roman" w:cs="Times New Roman"/>
                <w:spacing w:val="-6"/>
                <w:sz w:val="15"/>
                <w:szCs w:val="15"/>
              </w:rPr>
              <w:t>строительства и инженерной инфраструктуры городского округа город Воронеж, получение выписок из реестра ценных бумаг, оформление прочей документации в отношении объектов муниципальной собственности, осуществление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404992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</w:t>
            </w:r>
            <w:r w:rsidR="00404992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852,36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10236,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2719,80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6544,20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2115,80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14593,00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6723,06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13185,00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7910,40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404992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  <w:r w:rsidR="00404992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106,50</w:t>
            </w:r>
          </w:p>
        </w:tc>
      </w:tr>
      <w:tr w:rsidR="00FC399A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FC399A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FC399A" w:rsidRPr="00986629" w:rsidTr="00B52F93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806FDA" w:rsidP="00404992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</w:t>
            </w:r>
            <w:r w:rsidR="00404992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852,36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10236,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  <w:t>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2719,80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6544,20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2115,80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14593,00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6723,06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13185,00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806FDA" w:rsidP="00B52F93">
            <w:pPr>
              <w:spacing w:after="0"/>
              <w:jc w:val="center"/>
              <w:rPr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7910,40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404992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</w:t>
            </w:r>
            <w:r w:rsidR="00404992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106,50</w:t>
            </w:r>
          </w:p>
        </w:tc>
      </w:tr>
      <w:tr w:rsidR="00FC399A" w:rsidRPr="00986629" w:rsidTr="00B52F93">
        <w:trPr>
          <w:trHeight w:val="562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6037A5" w:rsidRPr="00986629" w:rsidTr="00B12F18">
        <w:trPr>
          <w:trHeight w:val="212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Мероприятие 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Подготовка документации для постановки на государственный кадастровый учет, государственной регистрации права собственности городского округа город Воронеж на земельные участки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15043,51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971,10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1917,50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2604,91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2130,40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2709,50</w:t>
            </w:r>
          </w:p>
        </w:tc>
      </w:tr>
      <w:tr w:rsidR="00986629" w:rsidRPr="00986629" w:rsidTr="00B12F18">
        <w:trPr>
          <w:trHeight w:val="38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6F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44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FC399A" w:rsidRPr="00986629" w:rsidTr="00B12F18">
        <w:trPr>
          <w:trHeight w:val="191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986629" w:rsidRDefault="00FC399A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6037A5" w:rsidP="00404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15043,51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  <w:lang w:val="en-US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971,10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1917,50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1432,30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398,30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6037A5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FC399A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6037A5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2604,91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6037A5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2130,40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99A" w:rsidRPr="00E1322B" w:rsidRDefault="00404992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</w:t>
            </w:r>
            <w:r w:rsidR="00FC399A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709,50</w:t>
            </w:r>
          </w:p>
        </w:tc>
      </w:tr>
      <w:tr w:rsidR="00986629" w:rsidRPr="00986629" w:rsidTr="00B12F18"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A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</w:p>
        </w:tc>
      </w:tr>
      <w:tr w:rsidR="00806FDA" w:rsidRPr="00986629" w:rsidTr="008A4FE3">
        <w:trPr>
          <w:trHeight w:val="292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25DE1" w:rsidRDefault="00806FDA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Подготовка и организация комплекса мероприятий, направленных на осуществление работ по демонтажу рекламных конструкций, в том числе установленных и (или) эксплуатируемых без разрешений на установку и эксплуатацию рекламных конструкций, срок действия которых не истек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986629" w:rsidRDefault="00806FDA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16232,30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1573,00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1274,00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376,00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1129,70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1107,00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FDA" w:rsidRPr="00E1322B" w:rsidRDefault="00806FDA" w:rsidP="00B52F9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1247,00</w:t>
            </w:r>
          </w:p>
        </w:tc>
      </w:tr>
      <w:tr w:rsidR="00986629" w:rsidRPr="00986629" w:rsidTr="00B12F18">
        <w:trPr>
          <w:trHeight w:val="229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8A4FE3" w:rsidRPr="00986629" w:rsidTr="00B12F18">
        <w:trPr>
          <w:trHeight w:val="371"/>
        </w:trPr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986629" w:rsidRDefault="008A4FE3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986629" w:rsidRDefault="008A4FE3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986629" w:rsidRDefault="008A4FE3" w:rsidP="00BA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06FDA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16232,30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1573,00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1274,00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553,00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376,00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color w:val="000000"/>
                <w:spacing w:val="-6"/>
                <w:sz w:val="16"/>
                <w:szCs w:val="16"/>
              </w:rPr>
              <w:t>1129,70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850,00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06FDA" w:rsidP="008A4FE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1107,00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E3" w:rsidRPr="00E1322B" w:rsidRDefault="008A4FE3" w:rsidP="008A4FE3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1247,00</w:t>
            </w:r>
          </w:p>
        </w:tc>
      </w:tr>
      <w:tr w:rsidR="00986629" w:rsidRPr="00986629" w:rsidTr="00B12F18"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  <w:vertAlign w:val="superscript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1.5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  <w:vertAlign w:val="superscript"/>
              </w:rPr>
              <w:t>2</w:t>
            </w:r>
          </w:p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Финансовое обеспечение деятельности муниципального казенного учреждения городского округа город Воронеж «Городской центр муниципального имущества»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26206,80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11987,00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14219,80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37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219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26206,80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11987,00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14219,80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73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FC399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Мероприятие 1.6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Внесение взносов в уставные капиталы акционерных обществ с долей участия муниципального образования и приобретение недвижимого имущества в собственность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456063,00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456063,00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67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213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456063,00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456063,00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179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Содержание и ремонт объектов недвижимости имущественной казны городского округа, оплата коммунальных платежей, взносов на капитальный ремонт общего имущества многоквартирных домов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E23FFB" w:rsidP="00CD7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471416,13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17858,00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13322,50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22567,40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20733,60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34334,20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44722,63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98128,30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68327,70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58242,80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93179,00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-</w:t>
            </w:r>
          </w:p>
        </w:tc>
      </w:tr>
      <w:tr w:rsidR="00986629" w:rsidRPr="00986629" w:rsidTr="00B12F18">
        <w:trPr>
          <w:trHeight w:val="143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37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29092,33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6000,00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909,03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22183,30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166613" w:rsidRPr="00986629" w:rsidTr="00B12F18">
        <w:trPr>
          <w:trHeight w:val="291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90414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442323,80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17858,00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13322,50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22567,40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20733,60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28334,20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43813,60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75945,00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68327,70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58242,80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93179,00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E23FFB" w:rsidRPr="00986629" w:rsidTr="00B12F18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Осуществление выплат собственникам изымаемых для муниципальных нужд объектов недвижимости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201214,90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26349,40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8768,90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96022,60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44365,00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16665,00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166613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986629" w:rsidRDefault="0016661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201214,90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5836,00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26349,40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3208,00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8768,90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96022,60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44365,00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16665,00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13" w:rsidRPr="00E1322B" w:rsidRDefault="00166613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193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166613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E23FFB" w:rsidRPr="00B6433A" w:rsidTr="00B12F18">
        <w:trPr>
          <w:gridAfter w:val="1"/>
          <w:wAfter w:w="15" w:type="dxa"/>
          <w:trHeight w:val="206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84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Мероприятие 1.9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84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Снос (демонтаж) нежилого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84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14038,30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817,10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3370,60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1247,00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1004,60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E1322B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3517,00</w:t>
            </w:r>
          </w:p>
        </w:tc>
      </w:tr>
      <w:tr w:rsidR="00843D50" w:rsidRPr="00B6433A" w:rsidTr="00B12F18">
        <w:trPr>
          <w:gridAfter w:val="1"/>
          <w:wAfter w:w="15" w:type="dxa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B6433A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843D50" w:rsidRPr="00B6433A" w:rsidTr="00B12F18">
        <w:trPr>
          <w:gridAfter w:val="1"/>
          <w:wAfter w:w="15" w:type="dxa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B6433A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843D50" w:rsidRPr="00B6433A" w:rsidTr="00B12F18">
        <w:trPr>
          <w:gridAfter w:val="1"/>
          <w:wAfter w:w="15" w:type="dxa"/>
          <w:trHeight w:val="383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14038,30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817,10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3370,60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1247,00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E23FFB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1004,60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E1322B" w:rsidRDefault="00843D50" w:rsidP="008A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3517,00</w:t>
            </w:r>
          </w:p>
        </w:tc>
      </w:tr>
      <w:tr w:rsidR="00843D50" w:rsidRPr="00B6433A" w:rsidTr="00B12F18">
        <w:trPr>
          <w:gridAfter w:val="1"/>
          <w:wAfter w:w="15" w:type="dxa"/>
        </w:trPr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3D50" w:rsidRPr="00986629" w:rsidRDefault="00843D50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986629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50" w:rsidRPr="00B6433A" w:rsidRDefault="00843D50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6037A5" w:rsidRPr="00986629" w:rsidTr="00B12F18">
        <w:trPr>
          <w:trHeight w:val="261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84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843D50">
            <w:pPr>
              <w:spacing w:after="0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Осуществление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84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5320,50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2886,50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95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243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690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6037A5" w:rsidRPr="00986629" w:rsidTr="00B12F18">
        <w:trPr>
          <w:trHeight w:val="315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986629" w:rsidRDefault="006037A5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5320,50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100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23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34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  <w:r w:rsidRPr="00E1322B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2886,50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A5" w:rsidRPr="00E1322B" w:rsidRDefault="006037A5" w:rsidP="00603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6D3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E23FFB" w:rsidRPr="00986629" w:rsidTr="00B12F18">
        <w:trPr>
          <w:trHeight w:val="228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0A2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1.11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904147">
            <w:pPr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Строительство (создание, возведение) и реконструкция нежилых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0A2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17521,00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B6433A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14282,00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986629" w:rsidRPr="00986629" w:rsidTr="00B12F18">
        <w:trPr>
          <w:trHeight w:val="347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B0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E23FFB" w:rsidP="000A2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17521,00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14282,00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  <w:p w:rsidR="00B12F18" w:rsidRPr="00986629" w:rsidRDefault="00B12F18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</w:tr>
      <w:tr w:rsidR="00E23FFB" w:rsidRPr="00986629" w:rsidTr="00B12F18">
        <w:trPr>
          <w:trHeight w:val="228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210182,10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645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22176,90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22601,00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26550,50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32890,70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B6433A" w:rsidRDefault="00E23FFB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38222,00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  <w:tr w:rsidR="00986629" w:rsidRPr="00986629" w:rsidTr="00B12F18">
        <w:trPr>
          <w:trHeight w:val="186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  <w:tr w:rsidR="00E23FFB" w:rsidRPr="00986629" w:rsidTr="00B12F18">
        <w:trPr>
          <w:trHeight w:val="241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210182,10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645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22176,90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22601,00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26550,50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32890,70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B6433A" w:rsidRDefault="00E23FFB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38222,00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783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  <w:tr w:rsidR="00E23FFB" w:rsidRPr="00986629" w:rsidTr="00B12F18">
        <w:trPr>
          <w:trHeight w:val="228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Мероприятие 2.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  <w:lang w:val="en-US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  <w:t>Финансовое обеспечение деятельности муниципального казенного учреждения городского округа город Воронеж «Городской центр муниципального имущества»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210182,10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645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3FFB" w:rsidRPr="00986629" w:rsidRDefault="00E23FFB" w:rsidP="00B5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22176,90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22601,00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26550,50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986629" w:rsidRDefault="00E23FFB" w:rsidP="00B52F93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32890,70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FB" w:rsidRPr="00B6433A" w:rsidRDefault="00E23FFB" w:rsidP="00B52F93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38222,00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  <w:tr w:rsidR="00986629" w:rsidRPr="00986629" w:rsidTr="00B12F18">
        <w:trPr>
          <w:trHeight w:val="2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37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E23FFB" w:rsidP="000F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210182,10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14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645</w:t>
            </w: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16058,00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21002,00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22176,90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22601,00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26550,50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E23FFB" w:rsidP="00DC2274">
            <w:pPr>
              <w:spacing w:after="0"/>
              <w:jc w:val="center"/>
              <w:rPr>
                <w:spacing w:val="-8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32890,70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 w:rsidRPr="00B6433A"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38222,00</w:t>
            </w:r>
          </w:p>
        </w:tc>
      </w:tr>
      <w:tr w:rsidR="00986629" w:rsidRPr="00986629" w:rsidTr="00B12F18"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90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7"/>
                <w:szCs w:val="17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986629" w:rsidRDefault="00DC2274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</w:pPr>
            <w:r w:rsidRPr="00986629">
              <w:rPr>
                <w:rFonts w:ascii="Times New Roman" w:eastAsia="Calibri" w:hAnsi="Times New Roman" w:cs="Times New Roman"/>
                <w:spacing w:val="-8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74" w:rsidRPr="00B6433A" w:rsidRDefault="00B6433A" w:rsidP="00DC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16"/>
                <w:szCs w:val="18"/>
              </w:rPr>
              <w:t>-</w:t>
            </w:r>
          </w:p>
        </w:tc>
      </w:tr>
    </w:tbl>
    <w:p w:rsidR="00CB6490" w:rsidRPr="00320AAC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20"/>
        </w:rPr>
      </w:pPr>
    </w:p>
    <w:p w:rsidR="00CB6490" w:rsidRPr="00783E61" w:rsidRDefault="001159FF" w:rsidP="00CB6490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20"/>
        </w:rPr>
      </w:pPr>
      <w:r w:rsidRPr="00783E61">
        <w:rPr>
          <w:rFonts w:ascii="Times New Roman" w:eastAsia="Calibri" w:hAnsi="Times New Roman" w:cs="Times New Roman"/>
          <w:sz w:val="18"/>
          <w:szCs w:val="20"/>
          <w:vertAlign w:val="superscript"/>
        </w:rPr>
        <w:t>1</w:t>
      </w:r>
      <w:proofErr w:type="gramStart"/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 В</w:t>
      </w:r>
      <w:proofErr w:type="gramEnd"/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 связи с перераспределением с 01.01.2015 отдельных полномочий органов местного самоуправления городского округа город Воронеж и исполнительных органов государственной власти Воронежской области (</w:t>
      </w:r>
      <w:r w:rsidR="00550ABD" w:rsidRPr="00783E61">
        <w:rPr>
          <w:rFonts w:ascii="Times New Roman" w:eastAsia="Calibri" w:hAnsi="Times New Roman" w:cs="Times New Roman"/>
          <w:sz w:val="18"/>
          <w:szCs w:val="20"/>
        </w:rPr>
        <w:t>З</w:t>
      </w:r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акон Воронежской области от 30.12.2014 № 217-ОЗ), а также  </w:t>
      </w:r>
      <w:r w:rsidR="00CB6490" w:rsidRPr="00783E61">
        <w:rPr>
          <w:rFonts w:ascii="Times New Roman" w:eastAsia="Calibri" w:hAnsi="Times New Roman" w:cs="Times New Roman"/>
          <w:sz w:val="18"/>
          <w:szCs w:val="28"/>
        </w:rPr>
        <w:t>передачей полномочий по подготовке и реализации социальных программ и программ оформления городского округа город Воронеж к праздникам средствами наружной рекламы</w:t>
      </w:r>
      <w:r w:rsidR="00CB6490" w:rsidRPr="00783E61">
        <w:rPr>
          <w:rFonts w:ascii="Calibri" w:eastAsia="Calibri" w:hAnsi="Calibri" w:cs="Times New Roman"/>
          <w:sz w:val="18"/>
          <w:szCs w:val="28"/>
        </w:rPr>
        <w:t xml:space="preserve"> </w:t>
      </w:r>
      <w:r w:rsidR="00CB6490" w:rsidRPr="00783E61">
        <w:rPr>
          <w:rFonts w:ascii="Times New Roman" w:eastAsia="Calibri" w:hAnsi="Times New Roman" w:cs="Times New Roman"/>
          <w:sz w:val="18"/>
          <w:szCs w:val="20"/>
        </w:rPr>
        <w:t>(</w:t>
      </w:r>
      <w:r w:rsidRPr="00783E61">
        <w:rPr>
          <w:rFonts w:ascii="Times New Roman" w:eastAsia="Calibri" w:hAnsi="Times New Roman" w:cs="Times New Roman"/>
          <w:sz w:val="18"/>
          <w:szCs w:val="20"/>
        </w:rPr>
        <w:t>р</w:t>
      </w:r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ешение Воронежской городской Думы </w:t>
      </w:r>
      <w:r w:rsidR="0061054E" w:rsidRPr="00783E61">
        <w:rPr>
          <w:rFonts w:ascii="Times New Roman" w:eastAsia="Calibri" w:hAnsi="Times New Roman" w:cs="Times New Roman"/>
          <w:sz w:val="18"/>
          <w:szCs w:val="28"/>
        </w:rPr>
        <w:t>от</w:t>
      </w:r>
      <w:r w:rsidRPr="00783E61">
        <w:rPr>
          <w:rFonts w:ascii="Times New Roman" w:eastAsia="Calibri" w:hAnsi="Times New Roman" w:cs="Times New Roman"/>
          <w:sz w:val="18"/>
          <w:szCs w:val="28"/>
        </w:rPr>
        <w:t xml:space="preserve"> </w:t>
      </w:r>
      <w:r w:rsidR="0061054E" w:rsidRPr="00783E61">
        <w:rPr>
          <w:rFonts w:ascii="Times New Roman" w:eastAsia="Calibri" w:hAnsi="Times New Roman" w:cs="Times New Roman"/>
          <w:sz w:val="18"/>
          <w:szCs w:val="28"/>
        </w:rPr>
        <w:t>08.06.2016</w:t>
      </w:r>
      <w:r w:rsidR="00783E61">
        <w:rPr>
          <w:rFonts w:ascii="Times New Roman" w:eastAsia="Calibri" w:hAnsi="Times New Roman" w:cs="Times New Roman"/>
          <w:sz w:val="18"/>
          <w:szCs w:val="28"/>
        </w:rPr>
        <w:t xml:space="preserve"> </w:t>
      </w:r>
      <w:r w:rsidR="00CB6490" w:rsidRPr="00783E61">
        <w:rPr>
          <w:rFonts w:ascii="Times New Roman" w:eastAsia="Calibri" w:hAnsi="Times New Roman" w:cs="Times New Roman"/>
          <w:sz w:val="18"/>
          <w:szCs w:val="28"/>
        </w:rPr>
        <w:t>№ 243-</w:t>
      </w:r>
      <w:r w:rsidR="00CB6490" w:rsidRPr="00783E61">
        <w:rPr>
          <w:rFonts w:ascii="Times New Roman" w:eastAsia="Calibri" w:hAnsi="Times New Roman" w:cs="Times New Roman"/>
          <w:sz w:val="18"/>
          <w:szCs w:val="28"/>
          <w:lang w:val="en-US"/>
        </w:rPr>
        <w:t>IV</w:t>
      </w:r>
      <w:r w:rsidR="00CB6490" w:rsidRPr="00783E61">
        <w:rPr>
          <w:rFonts w:ascii="Times New Roman" w:eastAsia="Calibri" w:hAnsi="Times New Roman" w:cs="Times New Roman"/>
          <w:sz w:val="18"/>
          <w:szCs w:val="20"/>
        </w:rPr>
        <w:t>) действие подпрограммы 1  прекращено досрочно.</w:t>
      </w:r>
    </w:p>
    <w:p w:rsidR="00CB6490" w:rsidRPr="00783E61" w:rsidRDefault="001159FF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783E61">
        <w:rPr>
          <w:rFonts w:ascii="Times New Roman" w:eastAsia="Calibri" w:hAnsi="Times New Roman" w:cs="Times New Roman"/>
          <w:sz w:val="18"/>
          <w:szCs w:val="20"/>
          <w:vertAlign w:val="superscript"/>
        </w:rPr>
        <w:t>2</w:t>
      </w:r>
      <w:proofErr w:type="gramStart"/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 С</w:t>
      </w:r>
      <w:proofErr w:type="gramEnd"/>
      <w:r w:rsidR="00CB6490" w:rsidRPr="00783E61">
        <w:rPr>
          <w:rFonts w:ascii="Times New Roman" w:eastAsia="Calibri" w:hAnsi="Times New Roman" w:cs="Times New Roman"/>
          <w:sz w:val="18"/>
          <w:szCs w:val="20"/>
        </w:rPr>
        <w:t xml:space="preserve"> 01.01.2017 мероприятие включено в состав основного мероприятия 2.</w:t>
      </w:r>
    </w:p>
    <w:p w:rsidR="00932D4F" w:rsidRPr="00E91AF1" w:rsidRDefault="00932D4F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521728" w:rsidRPr="00CB6490" w:rsidRDefault="00521728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B10888" w:rsidRPr="00FE6761" w:rsidRDefault="00B90CA9" w:rsidP="00B10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B10888" w:rsidRPr="00FE6761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B10888" w:rsidRPr="00FE6761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B10888" w:rsidRPr="004945E6" w:rsidRDefault="00B10888" w:rsidP="00B10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2" w:name="Par478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Р.И. Карасалихов</w:t>
      </w:r>
    </w:p>
    <w:p w:rsidR="00F3181F" w:rsidRPr="00320AAC" w:rsidRDefault="00F3181F" w:rsidP="00854E4F">
      <w:pPr>
        <w:rPr>
          <w:sz w:val="2"/>
        </w:rPr>
      </w:pPr>
    </w:p>
    <w:sectPr w:rsidR="00F3181F" w:rsidRPr="00320AAC" w:rsidSect="00320AAC">
      <w:headerReference w:type="default" r:id="rId9"/>
      <w:headerReference w:type="first" r:id="rId10"/>
      <w:pgSz w:w="16838" w:h="11906" w:orient="landscape"/>
      <w:pgMar w:top="1985" w:right="737" w:bottom="851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A5" w:rsidRDefault="006037A5" w:rsidP="00D002B0">
      <w:pPr>
        <w:spacing w:after="0" w:line="240" w:lineRule="auto"/>
      </w:pPr>
      <w:r>
        <w:separator/>
      </w:r>
    </w:p>
  </w:endnote>
  <w:endnote w:type="continuationSeparator" w:id="0">
    <w:p w:rsidR="006037A5" w:rsidRDefault="006037A5" w:rsidP="00D0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A5" w:rsidRDefault="006037A5" w:rsidP="00D002B0">
      <w:pPr>
        <w:spacing w:after="0" w:line="240" w:lineRule="auto"/>
      </w:pPr>
      <w:r>
        <w:separator/>
      </w:r>
    </w:p>
  </w:footnote>
  <w:footnote w:type="continuationSeparator" w:id="0">
    <w:p w:rsidR="006037A5" w:rsidRDefault="006037A5" w:rsidP="00D00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402499"/>
      <w:docPartObj>
        <w:docPartGallery w:val="Page Numbers (Top of Page)"/>
        <w:docPartUnique/>
      </w:docPartObj>
    </w:sdtPr>
    <w:sdtContent>
      <w:p w:rsidR="006037A5" w:rsidRDefault="006037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38">
          <w:rPr>
            <w:noProof/>
          </w:rPr>
          <w:t>6</w:t>
        </w:r>
        <w:r>
          <w:fldChar w:fldCharType="end"/>
        </w:r>
      </w:p>
    </w:sdtContent>
  </w:sdt>
  <w:p w:rsidR="006037A5" w:rsidRDefault="006037A5" w:rsidP="007B2110">
    <w:pPr>
      <w:pStyle w:val="a3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5" w:rsidRDefault="006037A5">
    <w:pPr>
      <w:pStyle w:val="a3"/>
      <w:jc w:val="center"/>
    </w:pPr>
  </w:p>
  <w:p w:rsidR="006037A5" w:rsidRDefault="006037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37EC2"/>
    <w:multiLevelType w:val="hybridMultilevel"/>
    <w:tmpl w:val="69569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50"/>
    <w:rsid w:val="0000542F"/>
    <w:rsid w:val="00012723"/>
    <w:rsid w:val="0002746F"/>
    <w:rsid w:val="0006257B"/>
    <w:rsid w:val="00083CF5"/>
    <w:rsid w:val="000A2616"/>
    <w:rsid w:val="000B0796"/>
    <w:rsid w:val="000B5F4F"/>
    <w:rsid w:val="000B7F9C"/>
    <w:rsid w:val="000D6F0E"/>
    <w:rsid w:val="000F7DA7"/>
    <w:rsid w:val="001159FF"/>
    <w:rsid w:val="00115C97"/>
    <w:rsid w:val="0012405A"/>
    <w:rsid w:val="00124BB2"/>
    <w:rsid w:val="001378EC"/>
    <w:rsid w:val="0014144C"/>
    <w:rsid w:val="00151A18"/>
    <w:rsid w:val="001554E4"/>
    <w:rsid w:val="0015738E"/>
    <w:rsid w:val="00166613"/>
    <w:rsid w:val="001755DE"/>
    <w:rsid w:val="00177C4D"/>
    <w:rsid w:val="00187954"/>
    <w:rsid w:val="00193475"/>
    <w:rsid w:val="001C23E9"/>
    <w:rsid w:val="001D2998"/>
    <w:rsid w:val="001E458A"/>
    <w:rsid w:val="001E4A9D"/>
    <w:rsid w:val="00212676"/>
    <w:rsid w:val="0021298D"/>
    <w:rsid w:val="00215D33"/>
    <w:rsid w:val="00224570"/>
    <w:rsid w:val="00236C64"/>
    <w:rsid w:val="002F5D65"/>
    <w:rsid w:val="003021DA"/>
    <w:rsid w:val="00304012"/>
    <w:rsid w:val="00310553"/>
    <w:rsid w:val="00320AAC"/>
    <w:rsid w:val="0032238D"/>
    <w:rsid w:val="00345E74"/>
    <w:rsid w:val="0037088A"/>
    <w:rsid w:val="003C0069"/>
    <w:rsid w:val="003C071B"/>
    <w:rsid w:val="003C1C5E"/>
    <w:rsid w:val="003C4809"/>
    <w:rsid w:val="003D2C31"/>
    <w:rsid w:val="003D3668"/>
    <w:rsid w:val="00404992"/>
    <w:rsid w:val="00415E2F"/>
    <w:rsid w:val="00496C54"/>
    <w:rsid w:val="004972F0"/>
    <w:rsid w:val="004C19F3"/>
    <w:rsid w:val="004E6902"/>
    <w:rsid w:val="00507D30"/>
    <w:rsid w:val="0051663A"/>
    <w:rsid w:val="00521728"/>
    <w:rsid w:val="00523509"/>
    <w:rsid w:val="00523A99"/>
    <w:rsid w:val="0053179D"/>
    <w:rsid w:val="0054251C"/>
    <w:rsid w:val="00550ABD"/>
    <w:rsid w:val="00574238"/>
    <w:rsid w:val="005811CA"/>
    <w:rsid w:val="00581386"/>
    <w:rsid w:val="005A5754"/>
    <w:rsid w:val="005A7A38"/>
    <w:rsid w:val="005A7F13"/>
    <w:rsid w:val="005B118C"/>
    <w:rsid w:val="005B530A"/>
    <w:rsid w:val="005B6E9A"/>
    <w:rsid w:val="005C370B"/>
    <w:rsid w:val="005D0AF8"/>
    <w:rsid w:val="005D40CC"/>
    <w:rsid w:val="005D71DE"/>
    <w:rsid w:val="005F4FA7"/>
    <w:rsid w:val="00600CE5"/>
    <w:rsid w:val="006037A5"/>
    <w:rsid w:val="0061054E"/>
    <w:rsid w:val="0061636D"/>
    <w:rsid w:val="0065618E"/>
    <w:rsid w:val="00661323"/>
    <w:rsid w:val="006809C0"/>
    <w:rsid w:val="00690A32"/>
    <w:rsid w:val="006D3D94"/>
    <w:rsid w:val="006F0698"/>
    <w:rsid w:val="006F28FC"/>
    <w:rsid w:val="00702DF9"/>
    <w:rsid w:val="00711A49"/>
    <w:rsid w:val="00713C54"/>
    <w:rsid w:val="007220EE"/>
    <w:rsid w:val="00722507"/>
    <w:rsid w:val="00726C1C"/>
    <w:rsid w:val="00727741"/>
    <w:rsid w:val="00733A1A"/>
    <w:rsid w:val="00737730"/>
    <w:rsid w:val="00737F8B"/>
    <w:rsid w:val="00774D13"/>
    <w:rsid w:val="00783742"/>
    <w:rsid w:val="00783E61"/>
    <w:rsid w:val="00792350"/>
    <w:rsid w:val="00795AA8"/>
    <w:rsid w:val="007A38E6"/>
    <w:rsid w:val="007A6288"/>
    <w:rsid w:val="007B2110"/>
    <w:rsid w:val="007D21A8"/>
    <w:rsid w:val="007E54C4"/>
    <w:rsid w:val="007F5698"/>
    <w:rsid w:val="00802C1D"/>
    <w:rsid w:val="00804C79"/>
    <w:rsid w:val="00806FDA"/>
    <w:rsid w:val="0081047E"/>
    <w:rsid w:val="008135DA"/>
    <w:rsid w:val="00821D80"/>
    <w:rsid w:val="00843D50"/>
    <w:rsid w:val="00847F33"/>
    <w:rsid w:val="0085183F"/>
    <w:rsid w:val="00854E4F"/>
    <w:rsid w:val="008567B4"/>
    <w:rsid w:val="008603DE"/>
    <w:rsid w:val="00861ABD"/>
    <w:rsid w:val="008A4FE3"/>
    <w:rsid w:val="008C640D"/>
    <w:rsid w:val="008E2812"/>
    <w:rsid w:val="00901ED9"/>
    <w:rsid w:val="00904147"/>
    <w:rsid w:val="00924721"/>
    <w:rsid w:val="00925DE1"/>
    <w:rsid w:val="00932D4F"/>
    <w:rsid w:val="00967FDC"/>
    <w:rsid w:val="0098007D"/>
    <w:rsid w:val="00986629"/>
    <w:rsid w:val="009979A8"/>
    <w:rsid w:val="009B0E66"/>
    <w:rsid w:val="009B539B"/>
    <w:rsid w:val="009D14BF"/>
    <w:rsid w:val="009E7AFB"/>
    <w:rsid w:val="00A1473E"/>
    <w:rsid w:val="00A156A5"/>
    <w:rsid w:val="00A323C7"/>
    <w:rsid w:val="00A54F60"/>
    <w:rsid w:val="00A5756F"/>
    <w:rsid w:val="00A87CAA"/>
    <w:rsid w:val="00A91B59"/>
    <w:rsid w:val="00AF048C"/>
    <w:rsid w:val="00AF0DF7"/>
    <w:rsid w:val="00B02F82"/>
    <w:rsid w:val="00B049C2"/>
    <w:rsid w:val="00B10888"/>
    <w:rsid w:val="00B10AAC"/>
    <w:rsid w:val="00B12F18"/>
    <w:rsid w:val="00B27F6D"/>
    <w:rsid w:val="00B37157"/>
    <w:rsid w:val="00B37D50"/>
    <w:rsid w:val="00B52F93"/>
    <w:rsid w:val="00B55C82"/>
    <w:rsid w:val="00B6433A"/>
    <w:rsid w:val="00B65B1B"/>
    <w:rsid w:val="00B70032"/>
    <w:rsid w:val="00B71231"/>
    <w:rsid w:val="00B90B54"/>
    <w:rsid w:val="00B90CA9"/>
    <w:rsid w:val="00B96CA2"/>
    <w:rsid w:val="00BA02A2"/>
    <w:rsid w:val="00BA7861"/>
    <w:rsid w:val="00BE1223"/>
    <w:rsid w:val="00C103B6"/>
    <w:rsid w:val="00C41B20"/>
    <w:rsid w:val="00C518B5"/>
    <w:rsid w:val="00C52746"/>
    <w:rsid w:val="00CB6490"/>
    <w:rsid w:val="00CC7808"/>
    <w:rsid w:val="00CC7986"/>
    <w:rsid w:val="00CD5987"/>
    <w:rsid w:val="00CD7EC9"/>
    <w:rsid w:val="00CF106B"/>
    <w:rsid w:val="00D002B0"/>
    <w:rsid w:val="00D02C1E"/>
    <w:rsid w:val="00D1137F"/>
    <w:rsid w:val="00D302A5"/>
    <w:rsid w:val="00D43AB2"/>
    <w:rsid w:val="00D54649"/>
    <w:rsid w:val="00D719BA"/>
    <w:rsid w:val="00D76C95"/>
    <w:rsid w:val="00D84971"/>
    <w:rsid w:val="00DA2DA2"/>
    <w:rsid w:val="00DB0A34"/>
    <w:rsid w:val="00DB3AD9"/>
    <w:rsid w:val="00DC2274"/>
    <w:rsid w:val="00DC4609"/>
    <w:rsid w:val="00DE35D2"/>
    <w:rsid w:val="00DF4254"/>
    <w:rsid w:val="00DF73F5"/>
    <w:rsid w:val="00E23FFB"/>
    <w:rsid w:val="00E259EE"/>
    <w:rsid w:val="00E356B8"/>
    <w:rsid w:val="00E834AB"/>
    <w:rsid w:val="00E87161"/>
    <w:rsid w:val="00E91AF1"/>
    <w:rsid w:val="00E96304"/>
    <w:rsid w:val="00EB7BCE"/>
    <w:rsid w:val="00EC4909"/>
    <w:rsid w:val="00F047E0"/>
    <w:rsid w:val="00F233CB"/>
    <w:rsid w:val="00F261CA"/>
    <w:rsid w:val="00F3038A"/>
    <w:rsid w:val="00F3181F"/>
    <w:rsid w:val="00F36DAE"/>
    <w:rsid w:val="00F71628"/>
    <w:rsid w:val="00F868B6"/>
    <w:rsid w:val="00F94EEA"/>
    <w:rsid w:val="00FA2613"/>
    <w:rsid w:val="00FA2D4D"/>
    <w:rsid w:val="00FC399A"/>
    <w:rsid w:val="00FC3ADA"/>
    <w:rsid w:val="00FC5BE1"/>
    <w:rsid w:val="00FC65BD"/>
    <w:rsid w:val="00FE4AC4"/>
    <w:rsid w:val="00F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6490"/>
  </w:style>
  <w:style w:type="paragraph" w:styleId="a3">
    <w:name w:val="header"/>
    <w:basedOn w:val="a"/>
    <w:link w:val="a4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B6490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B6490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649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490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B6490"/>
    <w:rPr>
      <w:color w:val="0000FF"/>
      <w:u w:val="single"/>
    </w:rPr>
  </w:style>
  <w:style w:type="paragraph" w:customStyle="1" w:styleId="ConsPlusNormal">
    <w:name w:val="ConsPlusNormal"/>
    <w:rsid w:val="00C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B6490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7B2110"/>
  </w:style>
  <w:style w:type="paragraph" w:styleId="ac">
    <w:name w:val="List Paragraph"/>
    <w:basedOn w:val="a"/>
    <w:uiPriority w:val="34"/>
    <w:qFormat/>
    <w:rsid w:val="00DF4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6490"/>
  </w:style>
  <w:style w:type="paragraph" w:styleId="a3">
    <w:name w:val="header"/>
    <w:basedOn w:val="a"/>
    <w:link w:val="a4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B6490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B6490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649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490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B6490"/>
    <w:rPr>
      <w:color w:val="0000FF"/>
      <w:u w:val="single"/>
    </w:rPr>
  </w:style>
  <w:style w:type="paragraph" w:customStyle="1" w:styleId="ConsPlusNormal">
    <w:name w:val="ConsPlusNormal"/>
    <w:rsid w:val="00C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B6490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7B2110"/>
  </w:style>
  <w:style w:type="paragraph" w:styleId="ac">
    <w:name w:val="List Paragraph"/>
    <w:basedOn w:val="a"/>
    <w:uiPriority w:val="34"/>
    <w:qFormat/>
    <w:rsid w:val="00DF4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0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B3F5-88C7-4550-8A2F-556FAA5D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7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Облова С.А.</cp:lastModifiedBy>
  <cp:revision>48</cp:revision>
  <cp:lastPrinted>2025-02-18T13:59:00Z</cp:lastPrinted>
  <dcterms:created xsi:type="dcterms:W3CDTF">2023-03-21T07:09:00Z</dcterms:created>
  <dcterms:modified xsi:type="dcterms:W3CDTF">2025-03-06T06:16:00Z</dcterms:modified>
</cp:coreProperties>
</file>